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CC7" w:rsidRDefault="00F12CC7" w:rsidP="00EB7ECC">
      <w:pPr>
        <w:pStyle w:val="Textoindependiente"/>
        <w:jc w:val="center"/>
        <w:rPr>
          <w:rFonts w:ascii="Bookman Old Style" w:hAnsi="Bookman Old Style" w:cs="Arial"/>
          <w:b/>
          <w:sz w:val="28"/>
          <w:szCs w:val="28"/>
        </w:rPr>
      </w:pPr>
    </w:p>
    <w:p w:rsidR="00F12CC7" w:rsidRDefault="00F12CC7" w:rsidP="007B4ACD">
      <w:pPr>
        <w:pStyle w:val="Textoindependiente"/>
        <w:spacing w:after="0"/>
        <w:jc w:val="center"/>
        <w:rPr>
          <w:rFonts w:ascii="Bookman Old Style" w:hAnsi="Bookman Old Style" w:cs="Arial"/>
          <w:b/>
          <w:sz w:val="28"/>
          <w:szCs w:val="28"/>
        </w:rPr>
      </w:pPr>
    </w:p>
    <w:p w:rsidR="007B4ACD" w:rsidRDefault="007B4ACD" w:rsidP="007B4ACD">
      <w:pPr>
        <w:pStyle w:val="Textoindependiente"/>
        <w:spacing w:after="0"/>
        <w:jc w:val="center"/>
        <w:rPr>
          <w:rFonts w:ascii="Bookman Old Style" w:hAnsi="Bookman Old Style" w:cs="Arial"/>
          <w:b/>
          <w:sz w:val="28"/>
          <w:szCs w:val="28"/>
        </w:rPr>
      </w:pPr>
      <w:r>
        <w:rPr>
          <w:rFonts w:ascii="Bookman Old Style" w:hAnsi="Bookman Old Style" w:cs="Arial"/>
          <w:b/>
          <w:sz w:val="28"/>
          <w:szCs w:val="28"/>
        </w:rPr>
        <w:br/>
      </w:r>
    </w:p>
    <w:p w:rsidR="00EB7ECC" w:rsidRPr="00A33485" w:rsidRDefault="00F12CC7" w:rsidP="007B4ACD">
      <w:pPr>
        <w:pStyle w:val="Textoindependiente"/>
        <w:spacing w:after="0"/>
        <w:jc w:val="center"/>
        <w:rPr>
          <w:rFonts w:ascii="Bookman Old Style" w:hAnsi="Bookman Old Style" w:cs="Arial"/>
          <w:b/>
          <w:sz w:val="28"/>
          <w:szCs w:val="28"/>
        </w:rPr>
      </w:pPr>
      <w:r>
        <w:rPr>
          <w:rFonts w:ascii="Bookman Old Style" w:hAnsi="Bookman Old Style" w:cs="Arial"/>
          <w:b/>
          <w:sz w:val="28"/>
          <w:szCs w:val="28"/>
        </w:rPr>
        <w:t>Á</w:t>
      </w:r>
      <w:r w:rsidR="00B42FD2">
        <w:rPr>
          <w:rFonts w:ascii="Bookman Old Style" w:hAnsi="Bookman Old Style" w:cs="Arial"/>
          <w:b/>
          <w:sz w:val="28"/>
          <w:szCs w:val="28"/>
        </w:rPr>
        <w:t>LVARO FERNANDO GARCIA RESTREPO</w:t>
      </w:r>
    </w:p>
    <w:p w:rsidR="00EB7ECC" w:rsidRPr="00A33485" w:rsidRDefault="00EB7ECC" w:rsidP="00F12CC7">
      <w:pPr>
        <w:pStyle w:val="Textoindependiente"/>
        <w:jc w:val="center"/>
        <w:rPr>
          <w:rFonts w:ascii="Bookman Old Style" w:hAnsi="Bookman Old Style" w:cs="Arial"/>
          <w:sz w:val="28"/>
          <w:szCs w:val="28"/>
        </w:rPr>
      </w:pPr>
      <w:r w:rsidRPr="00A33485">
        <w:rPr>
          <w:rFonts w:ascii="Bookman Old Style" w:hAnsi="Bookman Old Style" w:cs="Arial"/>
          <w:sz w:val="28"/>
          <w:szCs w:val="28"/>
        </w:rPr>
        <w:t>Magistrado Ponente</w:t>
      </w:r>
    </w:p>
    <w:p w:rsidR="00EB7ECC" w:rsidRPr="00A33485" w:rsidRDefault="00EB7ECC" w:rsidP="00EB7ECC">
      <w:pPr>
        <w:pStyle w:val="Subttulo"/>
        <w:jc w:val="right"/>
        <w:rPr>
          <w:rFonts w:ascii="Bookman Old Style" w:hAnsi="Bookman Old Style"/>
          <w:sz w:val="28"/>
          <w:szCs w:val="28"/>
        </w:rPr>
      </w:pPr>
    </w:p>
    <w:p w:rsidR="00EB7ECC" w:rsidRPr="00A33485" w:rsidRDefault="008818A1" w:rsidP="00EB7ECC">
      <w:pPr>
        <w:pStyle w:val="Subttulo"/>
        <w:rPr>
          <w:rFonts w:ascii="Bookman Old Style" w:hAnsi="Bookman Old Style"/>
          <w:b/>
          <w:sz w:val="28"/>
          <w:szCs w:val="28"/>
        </w:rPr>
      </w:pPr>
      <w:r w:rsidRPr="00A33485">
        <w:rPr>
          <w:rFonts w:ascii="Bookman Old Style" w:hAnsi="Bookman Old Style"/>
          <w:b/>
          <w:sz w:val="28"/>
          <w:szCs w:val="28"/>
        </w:rPr>
        <w:t>SC</w:t>
      </w:r>
      <w:r w:rsidR="004C3239">
        <w:rPr>
          <w:rFonts w:ascii="Bookman Old Style" w:hAnsi="Bookman Old Style"/>
          <w:b/>
          <w:sz w:val="28"/>
          <w:szCs w:val="28"/>
        </w:rPr>
        <w:t>32</w:t>
      </w:r>
      <w:r w:rsidR="0079029E">
        <w:rPr>
          <w:rFonts w:ascii="Bookman Old Style" w:hAnsi="Bookman Old Style"/>
          <w:b/>
          <w:sz w:val="28"/>
          <w:szCs w:val="28"/>
        </w:rPr>
        <w:t>54</w:t>
      </w:r>
      <w:r w:rsidRPr="00A33485">
        <w:rPr>
          <w:rFonts w:ascii="Bookman Old Style" w:hAnsi="Bookman Old Style"/>
          <w:b/>
          <w:sz w:val="28"/>
          <w:szCs w:val="28"/>
        </w:rPr>
        <w:t>-20</w:t>
      </w:r>
      <w:r w:rsidR="00AD7A9E">
        <w:rPr>
          <w:rFonts w:ascii="Bookman Old Style" w:hAnsi="Bookman Old Style"/>
          <w:b/>
          <w:sz w:val="28"/>
          <w:szCs w:val="28"/>
        </w:rPr>
        <w:t>21</w:t>
      </w:r>
    </w:p>
    <w:p w:rsidR="00EB7ECC" w:rsidRPr="00A33485" w:rsidRDefault="0061284D" w:rsidP="00EB7ECC">
      <w:pPr>
        <w:pStyle w:val="Subttulo"/>
        <w:rPr>
          <w:rFonts w:ascii="Bookman Old Style" w:hAnsi="Bookman Old Style"/>
          <w:b/>
          <w:sz w:val="28"/>
          <w:szCs w:val="28"/>
        </w:rPr>
      </w:pPr>
      <w:r>
        <w:rPr>
          <w:rFonts w:ascii="Bookman Old Style" w:hAnsi="Bookman Old Style"/>
          <w:b/>
          <w:sz w:val="28"/>
          <w:szCs w:val="28"/>
        </w:rPr>
        <w:t xml:space="preserve">Radicación: </w:t>
      </w:r>
      <w:bookmarkStart w:id="0" w:name="_Hlk75358721"/>
      <w:r>
        <w:rPr>
          <w:rFonts w:ascii="Bookman Old Style" w:hAnsi="Bookman Old Style"/>
          <w:b/>
          <w:sz w:val="28"/>
          <w:szCs w:val="28"/>
        </w:rPr>
        <w:t>1</w:t>
      </w:r>
      <w:r w:rsidR="00422704">
        <w:rPr>
          <w:rFonts w:ascii="Bookman Old Style" w:hAnsi="Bookman Old Style"/>
          <w:b/>
          <w:sz w:val="28"/>
          <w:szCs w:val="28"/>
        </w:rPr>
        <w:t>5</w:t>
      </w:r>
      <w:r>
        <w:rPr>
          <w:rFonts w:ascii="Bookman Old Style" w:hAnsi="Bookman Old Style"/>
          <w:b/>
          <w:sz w:val="28"/>
          <w:szCs w:val="28"/>
        </w:rPr>
        <w:t>322-31-0</w:t>
      </w:r>
      <w:r w:rsidR="00E27EFA" w:rsidRPr="00A33485">
        <w:rPr>
          <w:rFonts w:ascii="Bookman Old Style" w:hAnsi="Bookman Old Style"/>
          <w:b/>
          <w:sz w:val="28"/>
          <w:szCs w:val="28"/>
        </w:rPr>
        <w:t>3-0</w:t>
      </w:r>
      <w:r w:rsidR="00422704">
        <w:rPr>
          <w:rFonts w:ascii="Bookman Old Style" w:hAnsi="Bookman Old Style"/>
          <w:b/>
          <w:sz w:val="28"/>
          <w:szCs w:val="28"/>
        </w:rPr>
        <w:t>01</w:t>
      </w:r>
      <w:r w:rsidR="00E27EFA" w:rsidRPr="00A33485">
        <w:rPr>
          <w:rFonts w:ascii="Bookman Old Style" w:hAnsi="Bookman Old Style"/>
          <w:b/>
          <w:sz w:val="28"/>
          <w:szCs w:val="28"/>
        </w:rPr>
        <w:t>-</w:t>
      </w:r>
      <w:r w:rsidR="00D47B70" w:rsidRPr="00A33485">
        <w:rPr>
          <w:rFonts w:ascii="Bookman Old Style" w:hAnsi="Bookman Old Style"/>
          <w:b/>
          <w:sz w:val="28"/>
          <w:szCs w:val="28"/>
        </w:rPr>
        <w:t>20</w:t>
      </w:r>
      <w:r w:rsidR="00040F5C" w:rsidRPr="00A33485">
        <w:rPr>
          <w:rFonts w:ascii="Bookman Old Style" w:hAnsi="Bookman Old Style"/>
          <w:b/>
          <w:sz w:val="28"/>
          <w:szCs w:val="28"/>
        </w:rPr>
        <w:t>1</w:t>
      </w:r>
      <w:r>
        <w:rPr>
          <w:rFonts w:ascii="Bookman Old Style" w:hAnsi="Bookman Old Style"/>
          <w:b/>
          <w:sz w:val="28"/>
          <w:szCs w:val="28"/>
        </w:rPr>
        <w:t>4</w:t>
      </w:r>
      <w:r w:rsidR="00C279E7" w:rsidRPr="00A33485">
        <w:rPr>
          <w:rFonts w:ascii="Bookman Old Style" w:hAnsi="Bookman Old Style"/>
          <w:b/>
          <w:sz w:val="28"/>
          <w:szCs w:val="28"/>
        </w:rPr>
        <w:t>-</w:t>
      </w:r>
      <w:r w:rsidR="00D47B70" w:rsidRPr="00A33485">
        <w:rPr>
          <w:rFonts w:ascii="Bookman Old Style" w:hAnsi="Bookman Old Style"/>
          <w:b/>
          <w:sz w:val="28"/>
          <w:szCs w:val="28"/>
        </w:rPr>
        <w:t>00</w:t>
      </w:r>
      <w:r>
        <w:rPr>
          <w:rFonts w:ascii="Bookman Old Style" w:hAnsi="Bookman Old Style"/>
          <w:b/>
          <w:sz w:val="28"/>
          <w:szCs w:val="28"/>
        </w:rPr>
        <w:t>084</w:t>
      </w:r>
      <w:r w:rsidR="00EB7ECC" w:rsidRPr="00A33485">
        <w:rPr>
          <w:rFonts w:ascii="Bookman Old Style" w:hAnsi="Bookman Old Style"/>
          <w:b/>
          <w:sz w:val="28"/>
          <w:szCs w:val="28"/>
        </w:rPr>
        <w:t>-01</w:t>
      </w:r>
      <w:bookmarkEnd w:id="0"/>
    </w:p>
    <w:p w:rsidR="00D556AE" w:rsidRPr="00A33485" w:rsidRDefault="00D556AE" w:rsidP="006C6CF1">
      <w:pPr>
        <w:pStyle w:val="Textoindependiente"/>
        <w:ind w:hanging="142"/>
        <w:jc w:val="center"/>
        <w:rPr>
          <w:rFonts w:ascii="Bookman Old Style" w:hAnsi="Bookman Old Style" w:cs="Arial"/>
        </w:rPr>
      </w:pPr>
      <w:r w:rsidRPr="00A33485">
        <w:rPr>
          <w:rFonts w:ascii="Bookman Old Style" w:hAnsi="Bookman Old Style" w:cs="Arial"/>
        </w:rPr>
        <w:t>(Aprobado</w:t>
      </w:r>
      <w:r w:rsidR="006C6CF1">
        <w:rPr>
          <w:rFonts w:ascii="Bookman Old Style" w:hAnsi="Bookman Old Style" w:cs="Arial"/>
        </w:rPr>
        <w:t xml:space="preserve"> en sesión virtual </w:t>
      </w:r>
      <w:r w:rsidRPr="00A33485">
        <w:rPr>
          <w:rFonts w:ascii="Bookman Old Style" w:hAnsi="Bookman Old Style" w:cs="Arial"/>
        </w:rPr>
        <w:t>de</w:t>
      </w:r>
      <w:r w:rsidR="00B42FD2">
        <w:rPr>
          <w:rFonts w:ascii="Bookman Old Style" w:hAnsi="Bookman Old Style" w:cs="Arial"/>
        </w:rPr>
        <w:t xml:space="preserve">l </w:t>
      </w:r>
      <w:r w:rsidR="00B3003A">
        <w:rPr>
          <w:rFonts w:ascii="Bookman Old Style" w:hAnsi="Bookman Old Style" w:cs="Arial"/>
        </w:rPr>
        <w:t>veintitrés</w:t>
      </w:r>
      <w:r w:rsidR="006C6CF1">
        <w:rPr>
          <w:rFonts w:ascii="Bookman Old Style" w:hAnsi="Bookman Old Style" w:cs="Arial"/>
        </w:rPr>
        <w:t xml:space="preserve"> d</w:t>
      </w:r>
      <w:r w:rsidR="00B42FD2">
        <w:rPr>
          <w:rFonts w:ascii="Bookman Old Style" w:hAnsi="Bookman Old Style" w:cs="Arial"/>
        </w:rPr>
        <w:t>e abril de 2021</w:t>
      </w:r>
      <w:r w:rsidRPr="00A33485">
        <w:rPr>
          <w:rFonts w:ascii="Bookman Old Style" w:hAnsi="Bookman Old Style" w:cs="Arial"/>
        </w:rPr>
        <w:t>)</w:t>
      </w:r>
    </w:p>
    <w:p w:rsidR="006C6CF1" w:rsidRDefault="006C6CF1" w:rsidP="006C6CF1">
      <w:pPr>
        <w:spacing w:line="360" w:lineRule="auto"/>
        <w:ind w:firstLine="708"/>
        <w:jc w:val="both"/>
        <w:rPr>
          <w:rFonts w:ascii="Bookman Old Style" w:hAnsi="Bookman Old Style" w:cs="Arial"/>
          <w:color w:val="000000"/>
          <w:sz w:val="28"/>
          <w:szCs w:val="28"/>
          <w:lang w:val="es-MX"/>
        </w:rPr>
      </w:pPr>
      <w:bookmarkStart w:id="1" w:name="_Hlk75253169"/>
      <w:bookmarkStart w:id="2" w:name="_Hlk75282734"/>
      <w:bookmarkStart w:id="3" w:name="_Hlk75282735"/>
    </w:p>
    <w:p w:rsidR="006C6CF1" w:rsidRPr="007B4ACD" w:rsidRDefault="006C6CF1" w:rsidP="006C6CF1">
      <w:pPr>
        <w:spacing w:line="360" w:lineRule="auto"/>
        <w:ind w:firstLine="708"/>
        <w:jc w:val="both"/>
        <w:rPr>
          <w:rFonts w:ascii="Bookman Old Style" w:hAnsi="Bookman Old Style" w:cs="Arial"/>
          <w:color w:val="000000"/>
          <w:sz w:val="28"/>
          <w:szCs w:val="28"/>
          <w:lang w:val="es-MX"/>
        </w:rPr>
      </w:pPr>
      <w:r w:rsidRPr="007B4ACD">
        <w:rPr>
          <w:rFonts w:ascii="Bookman Old Style" w:hAnsi="Bookman Old Style" w:cs="Arial"/>
          <w:color w:val="000000"/>
          <w:sz w:val="28"/>
          <w:szCs w:val="28"/>
          <w:lang w:val="es-MX"/>
        </w:rPr>
        <w:t xml:space="preserve">Bogotá D.C., </w:t>
      </w:r>
      <w:r w:rsidR="0079029E">
        <w:rPr>
          <w:rFonts w:ascii="Bookman Old Style" w:hAnsi="Bookman Old Style" w:cs="Arial"/>
          <w:color w:val="000000"/>
          <w:sz w:val="28"/>
          <w:szCs w:val="28"/>
          <w:lang w:val="es-MX"/>
        </w:rPr>
        <w:t>cuatro</w:t>
      </w:r>
      <w:r w:rsidRPr="007B4ACD">
        <w:rPr>
          <w:rFonts w:ascii="Bookman Old Style" w:hAnsi="Bookman Old Style" w:cs="Arial"/>
          <w:color w:val="000000"/>
          <w:sz w:val="28"/>
          <w:szCs w:val="28"/>
          <w:lang w:val="es-MX"/>
        </w:rPr>
        <w:t xml:space="preserve"> (</w:t>
      </w:r>
      <w:r w:rsidR="0079029E">
        <w:rPr>
          <w:rFonts w:ascii="Bookman Old Style" w:hAnsi="Bookman Old Style" w:cs="Arial"/>
          <w:color w:val="000000"/>
          <w:sz w:val="28"/>
          <w:szCs w:val="28"/>
          <w:lang w:val="es-MX"/>
        </w:rPr>
        <w:t>04</w:t>
      </w:r>
      <w:r w:rsidRPr="007B4ACD">
        <w:rPr>
          <w:rFonts w:ascii="Bookman Old Style" w:hAnsi="Bookman Old Style" w:cs="Arial"/>
          <w:color w:val="000000"/>
          <w:sz w:val="28"/>
          <w:szCs w:val="28"/>
          <w:lang w:val="es-MX"/>
        </w:rPr>
        <w:t>) de</w:t>
      </w:r>
      <w:r w:rsidR="007B4ACD" w:rsidRPr="007B4ACD">
        <w:rPr>
          <w:rFonts w:ascii="Bookman Old Style" w:hAnsi="Bookman Old Style" w:cs="Arial"/>
          <w:color w:val="000000"/>
          <w:sz w:val="28"/>
          <w:szCs w:val="28"/>
          <w:lang w:val="es-MX"/>
        </w:rPr>
        <w:t xml:space="preserve"> </w:t>
      </w:r>
      <w:r w:rsidR="0079029E">
        <w:rPr>
          <w:rFonts w:ascii="Bookman Old Style" w:hAnsi="Bookman Old Style" w:cs="Arial"/>
          <w:color w:val="000000"/>
          <w:sz w:val="28"/>
          <w:szCs w:val="28"/>
          <w:lang w:val="es-MX"/>
        </w:rPr>
        <w:t xml:space="preserve">agosto </w:t>
      </w:r>
      <w:r w:rsidRPr="007B4ACD">
        <w:rPr>
          <w:rFonts w:ascii="Bookman Old Style" w:hAnsi="Bookman Old Style" w:cs="Arial"/>
          <w:color w:val="000000"/>
          <w:sz w:val="28"/>
          <w:szCs w:val="28"/>
          <w:lang w:val="es-MX"/>
        </w:rPr>
        <w:t>de dos mil veintiuno (2021).-</w:t>
      </w:r>
    </w:p>
    <w:bookmarkEnd w:id="1"/>
    <w:bookmarkEnd w:id="2"/>
    <w:bookmarkEnd w:id="3"/>
    <w:p w:rsidR="00D90C80" w:rsidRPr="00A33485" w:rsidRDefault="00D90C80" w:rsidP="00663EC3">
      <w:pPr>
        <w:pStyle w:val="Textoindependiente"/>
        <w:ind w:firstLine="851"/>
        <w:rPr>
          <w:rFonts w:ascii="Bookman Old Style" w:hAnsi="Bookman Old Style" w:cs="Arial"/>
          <w:sz w:val="28"/>
          <w:szCs w:val="28"/>
        </w:rPr>
      </w:pPr>
    </w:p>
    <w:p w:rsidR="0079526E" w:rsidRPr="00A33485" w:rsidRDefault="00B42FD2" w:rsidP="002A1518">
      <w:pPr>
        <w:pStyle w:val="Textoindependiente"/>
        <w:spacing w:line="360" w:lineRule="auto"/>
        <w:ind w:firstLine="851"/>
        <w:jc w:val="both"/>
        <w:rPr>
          <w:rFonts w:ascii="Bookman Old Style" w:hAnsi="Bookman Old Style" w:cs="Arial"/>
          <w:sz w:val="28"/>
          <w:szCs w:val="28"/>
        </w:rPr>
      </w:pPr>
      <w:r>
        <w:rPr>
          <w:rFonts w:ascii="Bookman Old Style" w:hAnsi="Bookman Old Style" w:cs="Arial"/>
          <w:sz w:val="28"/>
          <w:szCs w:val="28"/>
        </w:rPr>
        <w:t>Derrotado el proyecto inicialmente presentado por el Magistrado Ponente, s</w:t>
      </w:r>
      <w:r w:rsidR="00EB7ECC" w:rsidRPr="00A33485">
        <w:rPr>
          <w:rFonts w:ascii="Bookman Old Style" w:hAnsi="Bookman Old Style" w:cs="Arial"/>
          <w:sz w:val="28"/>
          <w:szCs w:val="28"/>
        </w:rPr>
        <w:t xml:space="preserve">e </w:t>
      </w:r>
      <w:r>
        <w:rPr>
          <w:rFonts w:ascii="Bookman Old Style" w:hAnsi="Bookman Old Style" w:cs="Arial"/>
          <w:sz w:val="28"/>
          <w:szCs w:val="28"/>
        </w:rPr>
        <w:t xml:space="preserve">resuelve por la </w:t>
      </w:r>
      <w:r w:rsidR="0042710F">
        <w:rPr>
          <w:rFonts w:ascii="Bookman Old Style" w:hAnsi="Bookman Old Style" w:cs="Arial"/>
          <w:sz w:val="28"/>
          <w:szCs w:val="28"/>
        </w:rPr>
        <w:t>S</w:t>
      </w:r>
      <w:r>
        <w:rPr>
          <w:rFonts w:ascii="Bookman Old Style" w:hAnsi="Bookman Old Style" w:cs="Arial"/>
          <w:sz w:val="28"/>
          <w:szCs w:val="28"/>
        </w:rPr>
        <w:t xml:space="preserve">ala, </w:t>
      </w:r>
      <w:r w:rsidR="00787171" w:rsidRPr="00A33485">
        <w:rPr>
          <w:rFonts w:ascii="Bookman Old Style" w:hAnsi="Bookman Old Style" w:cs="Arial"/>
          <w:sz w:val="28"/>
          <w:szCs w:val="28"/>
        </w:rPr>
        <w:t>e</w:t>
      </w:r>
      <w:r w:rsidR="00DC3BD4" w:rsidRPr="00A33485">
        <w:rPr>
          <w:rFonts w:ascii="Bookman Old Style" w:hAnsi="Bookman Old Style" w:cs="Arial"/>
          <w:sz w:val="28"/>
          <w:szCs w:val="28"/>
        </w:rPr>
        <w:t>l recu</w:t>
      </w:r>
      <w:r w:rsidR="00706FC5" w:rsidRPr="00A33485">
        <w:rPr>
          <w:rFonts w:ascii="Bookman Old Style" w:hAnsi="Bookman Old Style" w:cs="Arial"/>
          <w:sz w:val="28"/>
          <w:szCs w:val="28"/>
        </w:rPr>
        <w:t>rso de casación</w:t>
      </w:r>
      <w:r w:rsidR="00C952C9" w:rsidRPr="00A33485">
        <w:rPr>
          <w:rFonts w:ascii="Bookman Old Style" w:hAnsi="Bookman Old Style" w:cs="Arial"/>
          <w:sz w:val="28"/>
          <w:szCs w:val="28"/>
        </w:rPr>
        <w:t xml:space="preserve"> interpuesto por</w:t>
      </w:r>
      <w:r w:rsidR="00787171" w:rsidRPr="00A33485">
        <w:rPr>
          <w:rFonts w:ascii="Bookman Old Style" w:hAnsi="Bookman Old Style" w:cs="Arial"/>
          <w:sz w:val="28"/>
          <w:szCs w:val="28"/>
        </w:rPr>
        <w:t xml:space="preserve"> </w:t>
      </w:r>
      <w:r w:rsidR="00FC59B8">
        <w:rPr>
          <w:rFonts w:ascii="Bookman Old Style" w:hAnsi="Bookman Old Style" w:cs="Arial"/>
          <w:sz w:val="28"/>
          <w:szCs w:val="28"/>
        </w:rPr>
        <w:t>Guillermo Quintero Colmenares y Ligia Esperanza Sánchez de Quintero</w:t>
      </w:r>
      <w:r>
        <w:rPr>
          <w:rFonts w:ascii="Bookman Old Style" w:hAnsi="Bookman Old Style" w:cs="Arial"/>
          <w:sz w:val="28"/>
          <w:szCs w:val="28"/>
        </w:rPr>
        <w:t xml:space="preserve"> frente a </w:t>
      </w:r>
      <w:r w:rsidR="00D47B70" w:rsidRPr="00A33485">
        <w:rPr>
          <w:rFonts w:ascii="Bookman Old Style" w:hAnsi="Bookman Old Style" w:cs="Arial"/>
          <w:sz w:val="28"/>
          <w:szCs w:val="28"/>
        </w:rPr>
        <w:t xml:space="preserve">la sentencia </w:t>
      </w:r>
      <w:r>
        <w:rPr>
          <w:rFonts w:ascii="Bookman Old Style" w:hAnsi="Bookman Old Style" w:cs="Arial"/>
          <w:sz w:val="28"/>
          <w:szCs w:val="28"/>
        </w:rPr>
        <w:t xml:space="preserve">proferida el </w:t>
      </w:r>
      <w:r w:rsidR="00843139">
        <w:rPr>
          <w:rFonts w:ascii="Bookman Old Style" w:hAnsi="Bookman Old Style" w:cs="Arial"/>
          <w:sz w:val="28"/>
          <w:szCs w:val="28"/>
        </w:rPr>
        <w:t>1</w:t>
      </w:r>
      <w:r w:rsidR="00FC59B8">
        <w:rPr>
          <w:rFonts w:ascii="Bookman Old Style" w:hAnsi="Bookman Old Style" w:cs="Arial"/>
          <w:sz w:val="28"/>
          <w:szCs w:val="28"/>
        </w:rPr>
        <w:t>1</w:t>
      </w:r>
      <w:r w:rsidR="00D47B70" w:rsidRPr="00A33485">
        <w:rPr>
          <w:rFonts w:ascii="Bookman Old Style" w:hAnsi="Bookman Old Style" w:cs="Arial"/>
          <w:sz w:val="28"/>
          <w:szCs w:val="28"/>
        </w:rPr>
        <w:t xml:space="preserve"> de </w:t>
      </w:r>
      <w:r w:rsidR="00FC59B8">
        <w:rPr>
          <w:rFonts w:ascii="Bookman Old Style" w:hAnsi="Bookman Old Style" w:cs="Arial"/>
          <w:sz w:val="28"/>
          <w:szCs w:val="28"/>
        </w:rPr>
        <w:t>noviembre</w:t>
      </w:r>
      <w:r w:rsidR="0015773A" w:rsidRPr="00A33485">
        <w:rPr>
          <w:rFonts w:ascii="Bookman Old Style" w:hAnsi="Bookman Old Style" w:cs="Arial"/>
          <w:sz w:val="28"/>
          <w:szCs w:val="28"/>
        </w:rPr>
        <w:t xml:space="preserve"> </w:t>
      </w:r>
      <w:r w:rsidR="00D47B70" w:rsidRPr="00A33485">
        <w:rPr>
          <w:rFonts w:ascii="Bookman Old Style" w:hAnsi="Bookman Old Style" w:cs="Arial"/>
          <w:sz w:val="28"/>
          <w:szCs w:val="28"/>
        </w:rPr>
        <w:t>de 201</w:t>
      </w:r>
      <w:r w:rsidR="0000608D">
        <w:rPr>
          <w:rFonts w:ascii="Bookman Old Style" w:hAnsi="Bookman Old Style" w:cs="Arial"/>
          <w:sz w:val="28"/>
          <w:szCs w:val="28"/>
        </w:rPr>
        <w:t>6</w:t>
      </w:r>
      <w:r>
        <w:rPr>
          <w:rFonts w:ascii="Bookman Old Style" w:hAnsi="Bookman Old Style" w:cs="Arial"/>
          <w:sz w:val="28"/>
          <w:szCs w:val="28"/>
        </w:rPr>
        <w:t xml:space="preserve"> </w:t>
      </w:r>
      <w:r w:rsidR="00D47B70" w:rsidRPr="00A33485">
        <w:rPr>
          <w:rFonts w:ascii="Bookman Old Style" w:hAnsi="Bookman Old Style" w:cs="Arial"/>
          <w:sz w:val="28"/>
          <w:szCs w:val="28"/>
        </w:rPr>
        <w:t xml:space="preserve">por </w:t>
      </w:r>
      <w:r>
        <w:rPr>
          <w:rFonts w:ascii="Bookman Old Style" w:hAnsi="Bookman Old Style" w:cs="Arial"/>
          <w:sz w:val="28"/>
          <w:szCs w:val="28"/>
        </w:rPr>
        <w:t xml:space="preserve">la </w:t>
      </w:r>
      <w:r w:rsidRPr="00A33485">
        <w:rPr>
          <w:rFonts w:ascii="Bookman Old Style" w:hAnsi="Bookman Old Style" w:cs="Arial"/>
          <w:sz w:val="28"/>
          <w:szCs w:val="28"/>
        </w:rPr>
        <w:t>Sala Civil</w:t>
      </w:r>
      <w:r>
        <w:rPr>
          <w:rFonts w:ascii="Bookman Old Style" w:hAnsi="Bookman Old Style" w:cs="Arial"/>
          <w:sz w:val="28"/>
          <w:szCs w:val="28"/>
        </w:rPr>
        <w:t>-Familia d</w:t>
      </w:r>
      <w:r w:rsidR="00D47B70" w:rsidRPr="00A33485">
        <w:rPr>
          <w:rFonts w:ascii="Bookman Old Style" w:hAnsi="Bookman Old Style" w:cs="Arial"/>
          <w:sz w:val="28"/>
          <w:szCs w:val="28"/>
        </w:rPr>
        <w:t xml:space="preserve">el Tribunal Superior del Distrito Judicial de </w:t>
      </w:r>
      <w:r w:rsidR="00FC59B8">
        <w:rPr>
          <w:rFonts w:ascii="Bookman Old Style" w:hAnsi="Bookman Old Style" w:cs="Arial"/>
          <w:sz w:val="28"/>
          <w:szCs w:val="28"/>
        </w:rPr>
        <w:t>Tunja</w:t>
      </w:r>
      <w:r w:rsidR="00492DA2" w:rsidRPr="00A33485">
        <w:rPr>
          <w:rFonts w:ascii="Bookman Old Style" w:hAnsi="Bookman Old Style" w:cs="Arial"/>
          <w:sz w:val="28"/>
          <w:szCs w:val="28"/>
        </w:rPr>
        <w:t>,</w:t>
      </w:r>
      <w:r>
        <w:rPr>
          <w:rFonts w:ascii="Bookman Old Style" w:hAnsi="Bookman Old Style" w:cs="Arial"/>
          <w:sz w:val="28"/>
          <w:szCs w:val="28"/>
        </w:rPr>
        <w:t xml:space="preserve"> dentro del p</w:t>
      </w:r>
      <w:r w:rsidR="00D47B70" w:rsidRPr="00A33485">
        <w:rPr>
          <w:rFonts w:ascii="Bookman Old Style" w:hAnsi="Bookman Old Style" w:cs="Arial"/>
          <w:sz w:val="28"/>
          <w:szCs w:val="28"/>
        </w:rPr>
        <w:t>roceso</w:t>
      </w:r>
      <w:r w:rsidR="00843139">
        <w:rPr>
          <w:rFonts w:ascii="Bookman Old Style" w:hAnsi="Bookman Old Style" w:cs="Arial"/>
          <w:sz w:val="28"/>
          <w:szCs w:val="28"/>
        </w:rPr>
        <w:t xml:space="preserve"> de pertenencia </w:t>
      </w:r>
      <w:r w:rsidR="00492DA2" w:rsidRPr="00A33485">
        <w:rPr>
          <w:rFonts w:ascii="Bookman Old Style" w:hAnsi="Bookman Old Style" w:cs="Arial"/>
          <w:sz w:val="28"/>
          <w:szCs w:val="28"/>
        </w:rPr>
        <w:t xml:space="preserve">promovido </w:t>
      </w:r>
      <w:r w:rsidR="00D47B70" w:rsidRPr="00A33485">
        <w:rPr>
          <w:rFonts w:ascii="Bookman Old Style" w:hAnsi="Bookman Old Style" w:cs="Arial"/>
          <w:sz w:val="28"/>
          <w:szCs w:val="28"/>
        </w:rPr>
        <w:t>por</w:t>
      </w:r>
      <w:r w:rsidR="00492DA2" w:rsidRPr="00A33485">
        <w:rPr>
          <w:rFonts w:ascii="Bookman Old Style" w:hAnsi="Bookman Old Style" w:cs="Arial"/>
          <w:sz w:val="28"/>
          <w:szCs w:val="28"/>
        </w:rPr>
        <w:t xml:space="preserve"> l</w:t>
      </w:r>
      <w:r w:rsidR="00FC59B8">
        <w:rPr>
          <w:rFonts w:ascii="Bookman Old Style" w:hAnsi="Bookman Old Style" w:cs="Arial"/>
          <w:sz w:val="28"/>
          <w:szCs w:val="28"/>
        </w:rPr>
        <w:t>os</w:t>
      </w:r>
      <w:r w:rsidR="00492DA2" w:rsidRPr="00A33485">
        <w:rPr>
          <w:rFonts w:ascii="Bookman Old Style" w:hAnsi="Bookman Old Style" w:cs="Arial"/>
          <w:sz w:val="28"/>
          <w:szCs w:val="28"/>
        </w:rPr>
        <w:t xml:space="preserve"> recurrente</w:t>
      </w:r>
      <w:r w:rsidR="00FC59B8">
        <w:rPr>
          <w:rFonts w:ascii="Bookman Old Style" w:hAnsi="Bookman Old Style" w:cs="Arial"/>
          <w:sz w:val="28"/>
          <w:szCs w:val="28"/>
        </w:rPr>
        <w:t>s</w:t>
      </w:r>
      <w:r w:rsidR="00F92868" w:rsidRPr="00A33485">
        <w:rPr>
          <w:rFonts w:ascii="Bookman Old Style" w:hAnsi="Bookman Old Style" w:cs="Arial"/>
          <w:sz w:val="28"/>
          <w:szCs w:val="28"/>
        </w:rPr>
        <w:t xml:space="preserve"> contra</w:t>
      </w:r>
      <w:r w:rsidR="00FC59B8">
        <w:rPr>
          <w:rFonts w:ascii="Bookman Old Style" w:hAnsi="Bookman Old Style" w:cs="Arial"/>
          <w:sz w:val="28"/>
          <w:szCs w:val="28"/>
        </w:rPr>
        <w:t xml:space="preserve"> Dora Inés Chaparro de </w:t>
      </w:r>
      <w:r w:rsidR="00A0518F">
        <w:rPr>
          <w:rFonts w:ascii="Bookman Old Style" w:hAnsi="Bookman Old Style" w:cs="Arial"/>
          <w:sz w:val="28"/>
          <w:szCs w:val="28"/>
        </w:rPr>
        <w:t>Q</w:t>
      </w:r>
      <w:r w:rsidR="00FC59B8">
        <w:rPr>
          <w:rFonts w:ascii="Bookman Old Style" w:hAnsi="Bookman Old Style" w:cs="Arial"/>
          <w:sz w:val="28"/>
          <w:szCs w:val="28"/>
        </w:rPr>
        <w:t>uintero, Ángela Paola Quintero Castañeda</w:t>
      </w:r>
      <w:r w:rsidR="0015035B">
        <w:rPr>
          <w:rFonts w:ascii="Bookman Old Style" w:hAnsi="Bookman Old Style" w:cs="Arial"/>
          <w:sz w:val="28"/>
          <w:szCs w:val="28"/>
        </w:rPr>
        <w:t xml:space="preserve">, </w:t>
      </w:r>
      <w:r w:rsidR="00FC59B8">
        <w:rPr>
          <w:rFonts w:ascii="Bookman Old Style" w:hAnsi="Bookman Old Style" w:cs="Arial"/>
          <w:sz w:val="28"/>
          <w:szCs w:val="28"/>
        </w:rPr>
        <w:t xml:space="preserve">Martha Lucía </w:t>
      </w:r>
      <w:r w:rsidR="0015035B">
        <w:rPr>
          <w:rFonts w:ascii="Bookman Old Style" w:hAnsi="Bookman Old Style" w:cs="Arial"/>
          <w:sz w:val="28"/>
          <w:szCs w:val="28"/>
        </w:rPr>
        <w:t xml:space="preserve">Quintero Chaparro, </w:t>
      </w:r>
      <w:r w:rsidR="00FC59B8">
        <w:rPr>
          <w:rFonts w:ascii="Bookman Old Style" w:hAnsi="Bookman Old Style" w:cs="Arial"/>
          <w:sz w:val="28"/>
          <w:szCs w:val="28"/>
        </w:rPr>
        <w:t>Dora Clemencia Quintero Chaparro</w:t>
      </w:r>
      <w:r w:rsidR="0015035B">
        <w:rPr>
          <w:rFonts w:ascii="Bookman Old Style" w:hAnsi="Bookman Old Style" w:cs="Arial"/>
          <w:sz w:val="28"/>
          <w:szCs w:val="28"/>
        </w:rPr>
        <w:t xml:space="preserve"> y Ruth Stella Quintero Chaparro</w:t>
      </w:r>
      <w:r w:rsidR="00FC59B8">
        <w:rPr>
          <w:rFonts w:ascii="Bookman Old Style" w:hAnsi="Bookman Old Style" w:cs="Arial"/>
          <w:sz w:val="28"/>
          <w:szCs w:val="28"/>
        </w:rPr>
        <w:t xml:space="preserve">, </w:t>
      </w:r>
      <w:r>
        <w:rPr>
          <w:rFonts w:ascii="Bookman Old Style" w:hAnsi="Bookman Old Style" w:cs="Arial"/>
          <w:sz w:val="28"/>
          <w:szCs w:val="28"/>
        </w:rPr>
        <w:t xml:space="preserve">en sus calidades de </w:t>
      </w:r>
      <w:r w:rsidR="00AD1C93">
        <w:rPr>
          <w:rFonts w:ascii="Bookman Old Style" w:hAnsi="Bookman Old Style" w:cs="Arial"/>
          <w:sz w:val="28"/>
          <w:szCs w:val="28"/>
        </w:rPr>
        <w:t>cónyuge sobreviviente e hijas</w:t>
      </w:r>
      <w:r w:rsidR="00C67495">
        <w:rPr>
          <w:rFonts w:ascii="Bookman Old Style" w:hAnsi="Bookman Old Style" w:cs="Arial"/>
          <w:sz w:val="28"/>
          <w:szCs w:val="28"/>
        </w:rPr>
        <w:t xml:space="preserve"> del causante Ne</w:t>
      </w:r>
      <w:r w:rsidR="0000608D">
        <w:rPr>
          <w:rFonts w:ascii="Bookman Old Style" w:hAnsi="Bookman Old Style" w:cs="Arial"/>
          <w:sz w:val="28"/>
          <w:szCs w:val="28"/>
        </w:rPr>
        <w:t xml:space="preserve">lson Jairo Quintero Colmenares, </w:t>
      </w:r>
      <w:r w:rsidR="003F4EA1">
        <w:rPr>
          <w:rFonts w:ascii="Bookman Old Style" w:hAnsi="Bookman Old Style" w:cs="Arial"/>
          <w:sz w:val="28"/>
          <w:szCs w:val="28"/>
        </w:rPr>
        <w:t xml:space="preserve">y </w:t>
      </w:r>
      <w:r>
        <w:rPr>
          <w:rFonts w:ascii="Bookman Old Style" w:hAnsi="Bookman Old Style" w:cs="Arial"/>
          <w:sz w:val="28"/>
          <w:szCs w:val="28"/>
        </w:rPr>
        <w:t xml:space="preserve">además contra </w:t>
      </w:r>
      <w:r w:rsidR="0015035B">
        <w:rPr>
          <w:rFonts w:ascii="Bookman Old Style" w:hAnsi="Bookman Old Style" w:cs="Arial"/>
          <w:sz w:val="28"/>
          <w:szCs w:val="28"/>
        </w:rPr>
        <w:t xml:space="preserve">de </w:t>
      </w:r>
      <w:r>
        <w:rPr>
          <w:rFonts w:ascii="Bookman Old Style" w:hAnsi="Bookman Old Style" w:cs="Arial"/>
          <w:sz w:val="28"/>
          <w:szCs w:val="28"/>
        </w:rPr>
        <w:t xml:space="preserve">sus </w:t>
      </w:r>
      <w:r w:rsidR="002A1518">
        <w:rPr>
          <w:rFonts w:ascii="Bookman Old Style" w:hAnsi="Bookman Old Style" w:cs="Arial"/>
          <w:sz w:val="28"/>
          <w:szCs w:val="28"/>
        </w:rPr>
        <w:t xml:space="preserve">herederos indeterminados y </w:t>
      </w:r>
      <w:r>
        <w:rPr>
          <w:rFonts w:ascii="Bookman Old Style" w:hAnsi="Bookman Old Style" w:cs="Arial"/>
          <w:sz w:val="28"/>
          <w:szCs w:val="28"/>
        </w:rPr>
        <w:t xml:space="preserve">contra </w:t>
      </w:r>
      <w:r w:rsidR="002A1518">
        <w:rPr>
          <w:rFonts w:ascii="Bookman Old Style" w:hAnsi="Bookman Old Style" w:cs="Arial"/>
          <w:sz w:val="28"/>
          <w:szCs w:val="28"/>
        </w:rPr>
        <w:t>personas interesadas.</w:t>
      </w:r>
    </w:p>
    <w:p w:rsidR="007B4ACD" w:rsidRDefault="007B4ACD" w:rsidP="006E4AA1">
      <w:pPr>
        <w:tabs>
          <w:tab w:val="left" w:pos="-720"/>
          <w:tab w:val="left" w:pos="851"/>
          <w:tab w:val="left" w:pos="1701"/>
          <w:tab w:val="left" w:pos="1985"/>
          <w:tab w:val="left" w:pos="2410"/>
        </w:tabs>
        <w:suppressAutoHyphens/>
        <w:spacing w:line="360" w:lineRule="auto"/>
        <w:jc w:val="center"/>
        <w:rPr>
          <w:rFonts w:ascii="Bookman Old Style" w:hAnsi="Bookman Old Style"/>
          <w:b/>
          <w:spacing w:val="-3"/>
          <w:sz w:val="28"/>
          <w:szCs w:val="28"/>
          <w:lang w:val="es-CO"/>
        </w:rPr>
      </w:pPr>
    </w:p>
    <w:p w:rsidR="006E4AA1" w:rsidRDefault="006E4AA1" w:rsidP="006E4AA1">
      <w:pPr>
        <w:tabs>
          <w:tab w:val="left" w:pos="-720"/>
          <w:tab w:val="left" w:pos="851"/>
          <w:tab w:val="left" w:pos="1701"/>
          <w:tab w:val="left" w:pos="1985"/>
          <w:tab w:val="left" w:pos="2410"/>
        </w:tabs>
        <w:suppressAutoHyphens/>
        <w:spacing w:line="360" w:lineRule="auto"/>
        <w:jc w:val="center"/>
        <w:rPr>
          <w:rFonts w:ascii="Bookman Old Style" w:hAnsi="Bookman Old Style"/>
          <w:b/>
          <w:spacing w:val="-3"/>
          <w:sz w:val="28"/>
          <w:szCs w:val="28"/>
          <w:lang w:val="es-CO"/>
        </w:rPr>
      </w:pPr>
      <w:r w:rsidRPr="001C59F7">
        <w:rPr>
          <w:rFonts w:ascii="Bookman Old Style" w:hAnsi="Bookman Old Style"/>
          <w:b/>
          <w:spacing w:val="-3"/>
          <w:sz w:val="28"/>
          <w:szCs w:val="28"/>
          <w:lang w:val="es-CO"/>
        </w:rPr>
        <w:t>ANTECEDENTES</w:t>
      </w:r>
    </w:p>
    <w:p w:rsidR="007B4ACD" w:rsidRDefault="007B4ACD" w:rsidP="006E4AA1">
      <w:pPr>
        <w:tabs>
          <w:tab w:val="left" w:pos="-720"/>
          <w:tab w:val="left" w:pos="851"/>
          <w:tab w:val="left" w:pos="1701"/>
          <w:tab w:val="left" w:pos="1985"/>
          <w:tab w:val="left" w:pos="2410"/>
        </w:tabs>
        <w:suppressAutoHyphens/>
        <w:spacing w:line="360" w:lineRule="auto"/>
        <w:jc w:val="center"/>
        <w:rPr>
          <w:rFonts w:ascii="Bookman Old Style" w:hAnsi="Bookman Old Style"/>
          <w:b/>
          <w:spacing w:val="-3"/>
          <w:sz w:val="28"/>
          <w:szCs w:val="28"/>
          <w:lang w:val="es-CO"/>
        </w:rPr>
      </w:pPr>
    </w:p>
    <w:p w:rsidR="006E4AA1" w:rsidRDefault="006E4AA1" w:rsidP="0015035B">
      <w:pPr>
        <w:numPr>
          <w:ilvl w:val="0"/>
          <w:numId w:val="28"/>
        </w:numPr>
        <w:spacing w:line="360" w:lineRule="auto"/>
        <w:ind w:left="0" w:firstLine="851"/>
        <w:jc w:val="both"/>
        <w:rPr>
          <w:rFonts w:ascii="Bookman Old Style" w:hAnsi="Bookman Old Style"/>
          <w:sz w:val="28"/>
          <w:szCs w:val="28"/>
        </w:rPr>
      </w:pPr>
      <w:r>
        <w:rPr>
          <w:rFonts w:ascii="Bookman Old Style" w:hAnsi="Bookman Old Style"/>
          <w:spacing w:val="-3"/>
          <w:sz w:val="28"/>
          <w:szCs w:val="28"/>
        </w:rPr>
        <w:t xml:space="preserve">Se solicitó en la </w:t>
      </w:r>
      <w:r w:rsidR="0015035B">
        <w:rPr>
          <w:rFonts w:ascii="Bookman Old Style" w:hAnsi="Bookman Old Style"/>
          <w:spacing w:val="-3"/>
          <w:sz w:val="28"/>
          <w:szCs w:val="28"/>
        </w:rPr>
        <w:t xml:space="preserve">demanda con la que se inició el </w:t>
      </w:r>
      <w:r>
        <w:rPr>
          <w:rFonts w:ascii="Bookman Old Style" w:hAnsi="Bookman Old Style"/>
          <w:spacing w:val="-3"/>
          <w:sz w:val="28"/>
          <w:szCs w:val="28"/>
        </w:rPr>
        <w:t>presente proceso, que se d</w:t>
      </w:r>
      <w:r>
        <w:rPr>
          <w:rFonts w:ascii="Bookman Old Style" w:hAnsi="Bookman Old Style"/>
          <w:sz w:val="28"/>
          <w:szCs w:val="28"/>
        </w:rPr>
        <w:t>eclare que lo</w:t>
      </w:r>
      <w:r w:rsidR="0015035B">
        <w:rPr>
          <w:rFonts w:ascii="Bookman Old Style" w:hAnsi="Bookman Old Style"/>
          <w:sz w:val="28"/>
          <w:szCs w:val="28"/>
        </w:rPr>
        <w:t>s</w:t>
      </w:r>
      <w:r>
        <w:rPr>
          <w:rFonts w:ascii="Bookman Old Style" w:hAnsi="Bookman Old Style"/>
          <w:sz w:val="28"/>
          <w:szCs w:val="28"/>
        </w:rPr>
        <w:t xml:space="preserve"> actores adquirieron </w:t>
      </w:r>
      <w:r w:rsidRPr="00902FD4">
        <w:rPr>
          <w:rFonts w:ascii="Bookman Old Style" w:hAnsi="Bookman Old Style"/>
          <w:sz w:val="28"/>
          <w:szCs w:val="28"/>
        </w:rPr>
        <w:lastRenderedPageBreak/>
        <w:t xml:space="preserve">por prescripción </w:t>
      </w:r>
      <w:r>
        <w:rPr>
          <w:rFonts w:ascii="Bookman Old Style" w:hAnsi="Bookman Old Style"/>
          <w:sz w:val="28"/>
          <w:szCs w:val="28"/>
        </w:rPr>
        <w:t>extra</w:t>
      </w:r>
      <w:r w:rsidRPr="00902FD4">
        <w:rPr>
          <w:rFonts w:ascii="Bookman Old Style" w:hAnsi="Bookman Old Style"/>
          <w:sz w:val="28"/>
          <w:szCs w:val="28"/>
        </w:rPr>
        <w:t xml:space="preserve">ordinaria, el </w:t>
      </w:r>
      <w:r>
        <w:rPr>
          <w:rFonts w:ascii="Bookman Old Style" w:hAnsi="Bookman Old Style"/>
          <w:sz w:val="28"/>
          <w:szCs w:val="28"/>
        </w:rPr>
        <w:t>derecho de dominio sobre el predio urbano</w:t>
      </w:r>
      <w:r>
        <w:rPr>
          <w:rFonts w:ascii="Bookman Old Style" w:hAnsi="Bookman Old Style" w:cs="Arial"/>
          <w:sz w:val="28"/>
          <w:szCs w:val="28"/>
          <w:lang w:val="uz-Cyrl-UZ"/>
        </w:rPr>
        <w:t xml:space="preserve"> ubicado en la carrera 7ª</w:t>
      </w:r>
      <w:r>
        <w:rPr>
          <w:rFonts w:ascii="Bookman Old Style" w:hAnsi="Bookman Old Style" w:cs="Arial"/>
          <w:sz w:val="28"/>
          <w:szCs w:val="28"/>
          <w:lang w:val="es-ES"/>
        </w:rPr>
        <w:t>,</w:t>
      </w:r>
      <w:r>
        <w:rPr>
          <w:rFonts w:ascii="Bookman Old Style" w:hAnsi="Bookman Old Style" w:cs="Arial"/>
          <w:sz w:val="28"/>
          <w:szCs w:val="28"/>
          <w:lang w:val="uz-Cyrl-UZ"/>
        </w:rPr>
        <w:t xml:space="preserve"> </w:t>
      </w:r>
      <w:r>
        <w:rPr>
          <w:rFonts w:ascii="Bookman Old Style" w:hAnsi="Bookman Old Style" w:cs="Arial"/>
          <w:sz w:val="28"/>
          <w:szCs w:val="28"/>
          <w:lang w:val="es-ES"/>
        </w:rPr>
        <w:t xml:space="preserve">No </w:t>
      </w:r>
      <w:r>
        <w:rPr>
          <w:rFonts w:ascii="Bookman Old Style" w:hAnsi="Bookman Old Style" w:cs="Arial"/>
          <w:sz w:val="28"/>
          <w:szCs w:val="28"/>
          <w:lang w:val="uz-Cyrl-UZ"/>
        </w:rPr>
        <w:t>9-31 a 9-39 del municipio de Guateque</w:t>
      </w:r>
      <w:r>
        <w:rPr>
          <w:rFonts w:ascii="Bookman Old Style" w:hAnsi="Bookman Old Style" w:cs="Arial"/>
          <w:sz w:val="28"/>
          <w:szCs w:val="28"/>
          <w:lang w:val="es-CO"/>
        </w:rPr>
        <w:t xml:space="preserve"> (Boyacá), debidamente descrito, identificado y alinderado</w:t>
      </w:r>
      <w:r w:rsidRPr="00902FD4">
        <w:rPr>
          <w:rFonts w:ascii="Bookman Old Style" w:hAnsi="Bookman Old Style"/>
          <w:sz w:val="28"/>
          <w:szCs w:val="28"/>
        </w:rPr>
        <w:t>.</w:t>
      </w:r>
    </w:p>
    <w:p w:rsidR="006E4AA1" w:rsidRDefault="006E4AA1" w:rsidP="006E4AA1">
      <w:pPr>
        <w:spacing w:line="360" w:lineRule="auto"/>
        <w:ind w:firstLine="851"/>
        <w:jc w:val="both"/>
        <w:rPr>
          <w:rFonts w:ascii="Bookman Old Style" w:hAnsi="Bookman Old Style"/>
          <w:sz w:val="28"/>
          <w:szCs w:val="28"/>
        </w:rPr>
      </w:pPr>
    </w:p>
    <w:p w:rsidR="006E4AA1" w:rsidRDefault="006E4AA1" w:rsidP="006E4AA1">
      <w:pPr>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2</w:t>
      </w:r>
      <w:r w:rsidRPr="001C59F7">
        <w:rPr>
          <w:rFonts w:ascii="Bookman Old Style" w:hAnsi="Bookman Old Style"/>
          <w:spacing w:val="-3"/>
          <w:sz w:val="28"/>
          <w:szCs w:val="28"/>
        </w:rPr>
        <w:t>.</w:t>
      </w:r>
      <w:r>
        <w:rPr>
          <w:rFonts w:ascii="Bookman Old Style" w:hAnsi="Bookman Old Style"/>
          <w:spacing w:val="-3"/>
          <w:sz w:val="28"/>
          <w:szCs w:val="28"/>
        </w:rPr>
        <w:t xml:space="preserve"> En respaldo de esas solicitudes, se adujeron los hechos que pasan a reseñarse:</w:t>
      </w:r>
    </w:p>
    <w:p w:rsidR="006E4AA1" w:rsidRDefault="006E4AA1" w:rsidP="006E4AA1">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115FFE" w:rsidRDefault="006E4AA1" w:rsidP="00975BBA">
      <w:pPr>
        <w:spacing w:line="360" w:lineRule="auto"/>
        <w:ind w:firstLine="851"/>
        <w:jc w:val="both"/>
        <w:rPr>
          <w:rFonts w:ascii="Bookman Old Style" w:hAnsi="Bookman Old Style"/>
          <w:sz w:val="28"/>
          <w:szCs w:val="28"/>
        </w:rPr>
      </w:pPr>
      <w:r>
        <w:rPr>
          <w:rFonts w:ascii="Bookman Old Style" w:hAnsi="Bookman Old Style" w:cs="Arial"/>
          <w:sz w:val="28"/>
          <w:szCs w:val="28"/>
        </w:rPr>
        <w:t xml:space="preserve">Que </w:t>
      </w:r>
      <w:r w:rsidR="00115FFE">
        <w:rPr>
          <w:rFonts w:ascii="Bookman Old Style" w:hAnsi="Bookman Old Style" w:cs="Arial"/>
          <w:sz w:val="28"/>
          <w:szCs w:val="28"/>
        </w:rPr>
        <w:t xml:space="preserve">el demandante, señor </w:t>
      </w:r>
      <w:r w:rsidR="00115FFE">
        <w:rPr>
          <w:rFonts w:ascii="Bookman Old Style" w:hAnsi="Bookman Old Style"/>
          <w:sz w:val="28"/>
          <w:szCs w:val="28"/>
        </w:rPr>
        <w:t>Guillermo Quintero Colmenares, adquirió el inmueble objeto de usucapión, por compra efectuada mediante escritura pública número 81 del 29</w:t>
      </w:r>
      <w:r w:rsidR="00177C3A">
        <w:rPr>
          <w:rFonts w:ascii="Bookman Old Style" w:hAnsi="Bookman Old Style"/>
          <w:sz w:val="28"/>
          <w:szCs w:val="28"/>
        </w:rPr>
        <w:t xml:space="preserve"> </w:t>
      </w:r>
      <w:r w:rsidR="00115FFE">
        <w:rPr>
          <w:rFonts w:ascii="Bookman Old Style" w:hAnsi="Bookman Old Style"/>
          <w:sz w:val="28"/>
          <w:szCs w:val="28"/>
        </w:rPr>
        <w:t>de marzo de 1973</w:t>
      </w:r>
      <w:r w:rsidR="00177C3A">
        <w:rPr>
          <w:rFonts w:ascii="Bookman Old Style" w:hAnsi="Bookman Old Style"/>
          <w:sz w:val="28"/>
          <w:szCs w:val="28"/>
        </w:rPr>
        <w:t xml:space="preserve"> de la Notaría Segunda de Tunja</w:t>
      </w:r>
      <w:r w:rsidR="00115FFE">
        <w:rPr>
          <w:rFonts w:ascii="Bookman Old Style" w:hAnsi="Bookman Old Style"/>
          <w:sz w:val="28"/>
          <w:szCs w:val="28"/>
        </w:rPr>
        <w:t xml:space="preserve">, según consta en el certificado No 079-21062 de la Oficina de Registro de Instrumentos Públicos de Guateque. </w:t>
      </w:r>
    </w:p>
    <w:p w:rsidR="00115FFE" w:rsidRDefault="00115FFE" w:rsidP="00975BBA">
      <w:pPr>
        <w:spacing w:line="360" w:lineRule="auto"/>
        <w:ind w:firstLine="851"/>
        <w:jc w:val="both"/>
        <w:rPr>
          <w:rFonts w:ascii="Bookman Old Style" w:hAnsi="Bookman Old Style"/>
          <w:sz w:val="28"/>
          <w:szCs w:val="28"/>
        </w:rPr>
      </w:pPr>
    </w:p>
    <w:p w:rsidR="00115FFE" w:rsidRDefault="00115FFE" w:rsidP="00115FFE">
      <w:pPr>
        <w:spacing w:line="360" w:lineRule="auto"/>
        <w:ind w:firstLine="851"/>
        <w:jc w:val="both"/>
        <w:rPr>
          <w:rFonts w:ascii="Bookman Old Style" w:hAnsi="Bookman Old Style"/>
          <w:sz w:val="28"/>
          <w:szCs w:val="28"/>
        </w:rPr>
      </w:pPr>
      <w:r>
        <w:rPr>
          <w:rFonts w:ascii="Bookman Old Style" w:hAnsi="Bookman Old Style"/>
          <w:sz w:val="28"/>
          <w:szCs w:val="28"/>
        </w:rPr>
        <w:t>El 5 de junio de 1996, Guillermo Quintero Colmenares presta en confianza a Nelson Jairo Quintero Colmenares, el título de la casa realizando ellos una escritura de compraventa simulada.</w:t>
      </w:r>
    </w:p>
    <w:p w:rsidR="00115FFE" w:rsidRDefault="00115FFE" w:rsidP="00115FFE">
      <w:pPr>
        <w:spacing w:line="360" w:lineRule="auto"/>
        <w:ind w:firstLine="851"/>
        <w:jc w:val="both"/>
        <w:rPr>
          <w:rFonts w:ascii="Bookman Old Style" w:hAnsi="Bookman Old Style"/>
          <w:sz w:val="28"/>
          <w:szCs w:val="28"/>
        </w:rPr>
      </w:pPr>
    </w:p>
    <w:p w:rsidR="00177C3A" w:rsidRDefault="00115FFE" w:rsidP="00115FFE">
      <w:pPr>
        <w:spacing w:line="360" w:lineRule="auto"/>
        <w:ind w:firstLine="851"/>
        <w:jc w:val="both"/>
        <w:rPr>
          <w:rFonts w:ascii="Bookman Old Style" w:hAnsi="Bookman Old Style"/>
          <w:sz w:val="28"/>
          <w:szCs w:val="28"/>
        </w:rPr>
      </w:pPr>
      <w:r>
        <w:rPr>
          <w:rFonts w:ascii="Bookman Old Style" w:hAnsi="Bookman Old Style"/>
          <w:sz w:val="28"/>
          <w:szCs w:val="28"/>
        </w:rPr>
        <w:t>La mencionada compraventa</w:t>
      </w:r>
      <w:r w:rsidR="00177C3A">
        <w:rPr>
          <w:rFonts w:ascii="Bookman Old Style" w:hAnsi="Bookman Old Style"/>
          <w:sz w:val="28"/>
          <w:szCs w:val="28"/>
        </w:rPr>
        <w:t>, Nº 1360 de la Notaría Segunda de Tunja,</w:t>
      </w:r>
      <w:r>
        <w:rPr>
          <w:rFonts w:ascii="Bookman Old Style" w:hAnsi="Bookman Old Style"/>
          <w:sz w:val="28"/>
          <w:szCs w:val="28"/>
        </w:rPr>
        <w:t xml:space="preserve"> se hizo a petición de Nelson Jairo Quintero Colmenares</w:t>
      </w:r>
      <w:r w:rsidR="00177C3A">
        <w:rPr>
          <w:rFonts w:ascii="Bookman Old Style" w:hAnsi="Bookman Old Style"/>
          <w:sz w:val="28"/>
          <w:szCs w:val="28"/>
        </w:rPr>
        <w:t xml:space="preserve">, </w:t>
      </w:r>
      <w:r>
        <w:rPr>
          <w:rFonts w:ascii="Bookman Old Style" w:hAnsi="Bookman Old Style"/>
          <w:sz w:val="28"/>
          <w:szCs w:val="28"/>
        </w:rPr>
        <w:t>de manera «</w:t>
      </w:r>
      <w:r>
        <w:rPr>
          <w:rFonts w:ascii="Bookman Old Style" w:hAnsi="Bookman Old Style"/>
          <w:i/>
          <w:sz w:val="28"/>
          <w:szCs w:val="28"/>
        </w:rPr>
        <w:t>simulada</w:t>
      </w:r>
      <w:r>
        <w:rPr>
          <w:rFonts w:ascii="Bookman Old Style" w:hAnsi="Bookman Old Style"/>
          <w:sz w:val="28"/>
          <w:szCs w:val="28"/>
        </w:rPr>
        <w:t xml:space="preserve">» </w:t>
      </w:r>
      <w:r w:rsidR="00177C3A">
        <w:rPr>
          <w:rFonts w:ascii="Bookman Old Style" w:hAnsi="Bookman Old Style"/>
          <w:sz w:val="28"/>
          <w:szCs w:val="28"/>
        </w:rPr>
        <w:t>con el fin de presentarla como garantía hipotecaria para obtener un préstamo de dinero en la Corporación Popular de Ahorro y Vivienda “Corpavi.”</w:t>
      </w:r>
    </w:p>
    <w:p w:rsidR="00177C3A" w:rsidRDefault="00177C3A" w:rsidP="00115FFE">
      <w:pPr>
        <w:spacing w:line="360" w:lineRule="auto"/>
        <w:ind w:firstLine="851"/>
        <w:jc w:val="both"/>
        <w:rPr>
          <w:rFonts w:ascii="Bookman Old Style" w:hAnsi="Bookman Old Style"/>
          <w:sz w:val="28"/>
          <w:szCs w:val="28"/>
        </w:rPr>
      </w:pPr>
    </w:p>
    <w:p w:rsidR="00177C3A" w:rsidRDefault="00177C3A" w:rsidP="00115FFE">
      <w:pPr>
        <w:spacing w:line="360" w:lineRule="auto"/>
        <w:ind w:firstLine="851"/>
        <w:jc w:val="both"/>
        <w:rPr>
          <w:rFonts w:ascii="Bookman Old Style" w:hAnsi="Bookman Old Style"/>
          <w:sz w:val="28"/>
          <w:szCs w:val="28"/>
        </w:rPr>
      </w:pPr>
      <w:r>
        <w:rPr>
          <w:rFonts w:ascii="Bookman Old Style" w:hAnsi="Bookman Old Style"/>
          <w:sz w:val="28"/>
          <w:szCs w:val="28"/>
        </w:rPr>
        <w:t>Que el inmueble en ningún momento fue entregado por</w:t>
      </w:r>
      <w:r w:rsidR="00F12CC7">
        <w:rPr>
          <w:rFonts w:ascii="Bookman Old Style" w:hAnsi="Bookman Old Style"/>
          <w:sz w:val="28"/>
          <w:szCs w:val="28"/>
        </w:rPr>
        <w:t xml:space="preserve"> </w:t>
      </w:r>
      <w:r>
        <w:rPr>
          <w:rFonts w:ascii="Bookman Old Style" w:hAnsi="Bookman Old Style"/>
          <w:sz w:val="28"/>
          <w:szCs w:val="28"/>
        </w:rPr>
        <w:t xml:space="preserve">los esposos Guillermo Quintero Colmenares y Ligia </w:t>
      </w:r>
      <w:r>
        <w:rPr>
          <w:rFonts w:ascii="Bookman Old Style" w:hAnsi="Bookman Old Style"/>
          <w:sz w:val="28"/>
          <w:szCs w:val="28"/>
        </w:rPr>
        <w:lastRenderedPageBreak/>
        <w:t>Esperanza Sánchez de Quintero a su comprador Nelson Jairo Quintero Colmenares.</w:t>
      </w:r>
    </w:p>
    <w:p w:rsidR="00177C3A" w:rsidRDefault="00177C3A" w:rsidP="00115FFE">
      <w:pPr>
        <w:spacing w:line="360" w:lineRule="auto"/>
        <w:ind w:firstLine="851"/>
        <w:jc w:val="both"/>
        <w:rPr>
          <w:rFonts w:ascii="Bookman Old Style" w:hAnsi="Bookman Old Style"/>
          <w:sz w:val="28"/>
          <w:szCs w:val="28"/>
        </w:rPr>
      </w:pPr>
    </w:p>
    <w:p w:rsidR="00177C3A" w:rsidRDefault="00177C3A" w:rsidP="00115FFE">
      <w:pPr>
        <w:spacing w:line="360" w:lineRule="auto"/>
        <w:ind w:firstLine="851"/>
        <w:jc w:val="both"/>
        <w:rPr>
          <w:rFonts w:ascii="Bookman Old Style" w:hAnsi="Bookman Old Style"/>
          <w:sz w:val="28"/>
          <w:szCs w:val="28"/>
        </w:rPr>
      </w:pPr>
      <w:r>
        <w:rPr>
          <w:rFonts w:ascii="Bookman Old Style" w:hAnsi="Bookman Old Style"/>
          <w:sz w:val="28"/>
          <w:szCs w:val="28"/>
        </w:rPr>
        <w:t xml:space="preserve">Que el precio tampoco fue cancelado a su vendedor ni a su esposa quienes han poseído materialmente la casa sin solución de continuidad desde el año 1973 en forma quieta, pacífica pública e ininterrumpida, siendo ese el sitio de crianza de sus hijos y de llegada de toda su familia.  </w:t>
      </w:r>
    </w:p>
    <w:p w:rsidR="00177C3A" w:rsidRDefault="00177C3A" w:rsidP="00115FFE">
      <w:pPr>
        <w:spacing w:line="360" w:lineRule="auto"/>
        <w:ind w:firstLine="851"/>
        <w:jc w:val="both"/>
        <w:rPr>
          <w:rFonts w:ascii="Bookman Old Style" w:hAnsi="Bookman Old Style"/>
          <w:sz w:val="28"/>
          <w:szCs w:val="28"/>
        </w:rPr>
      </w:pPr>
    </w:p>
    <w:p w:rsidR="00196224" w:rsidRDefault="00177C3A" w:rsidP="00115FFE">
      <w:pPr>
        <w:spacing w:line="360" w:lineRule="auto"/>
        <w:ind w:firstLine="851"/>
        <w:jc w:val="both"/>
        <w:rPr>
          <w:rFonts w:ascii="Bookman Old Style" w:hAnsi="Bookman Old Style"/>
          <w:sz w:val="28"/>
          <w:szCs w:val="28"/>
        </w:rPr>
      </w:pPr>
      <w:r>
        <w:rPr>
          <w:rFonts w:ascii="Bookman Old Style" w:hAnsi="Bookman Old Style"/>
          <w:sz w:val="28"/>
          <w:szCs w:val="28"/>
        </w:rPr>
        <w:t>Que además, por el sitio de u</w:t>
      </w:r>
      <w:r w:rsidR="00196224">
        <w:rPr>
          <w:rFonts w:ascii="Bookman Old Style" w:hAnsi="Bookman Old Style"/>
          <w:sz w:val="28"/>
          <w:szCs w:val="28"/>
        </w:rPr>
        <w:t>b</w:t>
      </w:r>
      <w:r>
        <w:rPr>
          <w:rFonts w:ascii="Bookman Old Style" w:hAnsi="Bookman Old Style"/>
          <w:sz w:val="28"/>
          <w:szCs w:val="28"/>
        </w:rPr>
        <w:t>icación del inmueble</w:t>
      </w:r>
      <w:r w:rsidR="00196224">
        <w:rPr>
          <w:rFonts w:ascii="Bookman Old Style" w:hAnsi="Bookman Old Style"/>
          <w:sz w:val="28"/>
          <w:szCs w:val="28"/>
        </w:rPr>
        <w:t xml:space="preserve"> en uno de los costados del parque principal de Guateque,</w:t>
      </w:r>
      <w:r>
        <w:rPr>
          <w:rFonts w:ascii="Bookman Old Style" w:hAnsi="Bookman Old Style"/>
          <w:sz w:val="28"/>
          <w:szCs w:val="28"/>
        </w:rPr>
        <w:t xml:space="preserve"> que además consta de unos locales comerciales</w:t>
      </w:r>
      <w:r w:rsidR="00196224">
        <w:rPr>
          <w:rFonts w:ascii="Bookman Old Style" w:hAnsi="Bookman Old Style"/>
          <w:sz w:val="28"/>
          <w:szCs w:val="28"/>
        </w:rPr>
        <w:t>, les consta a todas las personas guatecanas y a otros que no lo son, que a los esposos Quintero Colmenares y Sánchez de Quintero se les ha reconocido como propietarios del bien porque siempre han residido allí con su familia y porque además lo explotan económicamente ejerciendo actos positivos de dominio como arriendo de los locales comerciales, al señor Edgar Valdo Quintero desde el año 1995 y a la empresa Apuestas e Inversiones JER S.A. desde el 1º de febrero de 2006, así como un garaje para guardar un camión, al señor Luis Álvaro Gómez desde el año 2005. Así mismo es el señor Guillermo Quintero Colmenares quien figura como titular de los servicios públicos y es quien cancela sus cuentas, en las cuales se encuentra al día.</w:t>
      </w:r>
    </w:p>
    <w:p w:rsidR="00196224" w:rsidRDefault="00196224" w:rsidP="00115FFE">
      <w:pPr>
        <w:spacing w:line="360" w:lineRule="auto"/>
        <w:ind w:firstLine="851"/>
        <w:jc w:val="both"/>
        <w:rPr>
          <w:rFonts w:ascii="Bookman Old Style" w:hAnsi="Bookman Old Style"/>
          <w:sz w:val="28"/>
          <w:szCs w:val="28"/>
        </w:rPr>
      </w:pPr>
    </w:p>
    <w:p w:rsidR="00196224" w:rsidRDefault="00196224" w:rsidP="00115FFE">
      <w:pPr>
        <w:spacing w:line="360" w:lineRule="auto"/>
        <w:ind w:firstLine="851"/>
        <w:jc w:val="both"/>
        <w:rPr>
          <w:rFonts w:ascii="Bookman Old Style" w:hAnsi="Bookman Old Style"/>
          <w:sz w:val="28"/>
          <w:szCs w:val="28"/>
        </w:rPr>
      </w:pPr>
      <w:r>
        <w:rPr>
          <w:rFonts w:ascii="Bookman Old Style" w:hAnsi="Bookman Old Style"/>
          <w:sz w:val="28"/>
          <w:szCs w:val="28"/>
        </w:rPr>
        <w:t xml:space="preserve">El señor Guillermo Quintero Colmenares ha hechos reparaciones y pintado el inmueble y con su propio peculio ha adquirido los materiales para esas mejoras. </w:t>
      </w:r>
    </w:p>
    <w:p w:rsidR="006B0A0B" w:rsidRDefault="00196224" w:rsidP="00115FFE">
      <w:pPr>
        <w:spacing w:line="360" w:lineRule="auto"/>
        <w:ind w:firstLine="851"/>
        <w:jc w:val="both"/>
        <w:rPr>
          <w:rFonts w:ascii="Bookman Old Style" w:hAnsi="Bookman Old Style"/>
          <w:sz w:val="28"/>
          <w:szCs w:val="28"/>
        </w:rPr>
      </w:pPr>
      <w:r>
        <w:rPr>
          <w:rFonts w:ascii="Bookman Old Style" w:hAnsi="Bookman Old Style"/>
          <w:sz w:val="28"/>
          <w:szCs w:val="28"/>
        </w:rPr>
        <w:lastRenderedPageBreak/>
        <w:t xml:space="preserve">   </w:t>
      </w:r>
      <w:r w:rsidR="00177C3A">
        <w:rPr>
          <w:rFonts w:ascii="Bookman Old Style" w:hAnsi="Bookman Old Style"/>
          <w:sz w:val="28"/>
          <w:szCs w:val="28"/>
        </w:rPr>
        <w:t xml:space="preserve"> </w:t>
      </w:r>
      <w:r w:rsidR="00115FFE">
        <w:rPr>
          <w:rFonts w:ascii="Bookman Old Style" w:hAnsi="Bookman Old Style"/>
          <w:sz w:val="28"/>
          <w:szCs w:val="28"/>
        </w:rPr>
        <w:t>Nelson Jairo Quintero Colmenares falleció el 14 de julio de 2001, cinco años después de haber celebrado la compraventa simulada</w:t>
      </w:r>
      <w:r w:rsidR="006B0A0B">
        <w:rPr>
          <w:rFonts w:ascii="Bookman Old Style" w:hAnsi="Bookman Old Style"/>
          <w:sz w:val="28"/>
          <w:szCs w:val="28"/>
        </w:rPr>
        <w:t>, sin que hubiera solicitado nunca la entrega del bien al supuesto vendedor ni pagado su precio.</w:t>
      </w:r>
    </w:p>
    <w:p w:rsidR="006B0A0B" w:rsidRDefault="006B0A0B" w:rsidP="00115FFE">
      <w:pPr>
        <w:spacing w:line="360" w:lineRule="auto"/>
        <w:ind w:firstLine="851"/>
        <w:jc w:val="both"/>
        <w:rPr>
          <w:rFonts w:ascii="Bookman Old Style" w:hAnsi="Bookman Old Style"/>
          <w:sz w:val="28"/>
          <w:szCs w:val="28"/>
        </w:rPr>
      </w:pPr>
    </w:p>
    <w:p w:rsidR="00115FFE" w:rsidRDefault="002D7ED6" w:rsidP="00115FFE">
      <w:pPr>
        <w:spacing w:line="360" w:lineRule="auto"/>
        <w:ind w:firstLine="851"/>
        <w:jc w:val="both"/>
        <w:rPr>
          <w:rFonts w:ascii="Bookman Old Style" w:hAnsi="Bookman Old Style"/>
          <w:sz w:val="28"/>
          <w:szCs w:val="28"/>
        </w:rPr>
      </w:pPr>
      <w:r>
        <w:rPr>
          <w:rFonts w:ascii="Bookman Old Style" w:hAnsi="Bookman Old Style"/>
          <w:sz w:val="28"/>
          <w:szCs w:val="28"/>
        </w:rPr>
        <w:t>P</w:t>
      </w:r>
      <w:r w:rsidR="00115FFE">
        <w:rPr>
          <w:rFonts w:ascii="Bookman Old Style" w:hAnsi="Bookman Old Style"/>
          <w:sz w:val="28"/>
          <w:szCs w:val="28"/>
        </w:rPr>
        <w:t>or tal motivo, su hermano Guillermo Quintero promovió el proceso de sucesión donde hizo valer su condición de acreedor hereditario, en particular, para obtener el pago de la venta del bien objeto de litigio, sin obtener remuneración alguna hasta la fecha.</w:t>
      </w:r>
    </w:p>
    <w:p w:rsidR="00115FFE" w:rsidRDefault="00115FFE" w:rsidP="00115FFE">
      <w:pPr>
        <w:pStyle w:val="Cuadrculamedia2-nfasis1"/>
      </w:pPr>
    </w:p>
    <w:p w:rsidR="006B0A0B" w:rsidRDefault="006B0A0B" w:rsidP="005862F2">
      <w:pPr>
        <w:spacing w:line="360" w:lineRule="auto"/>
        <w:ind w:firstLine="851"/>
        <w:jc w:val="both"/>
        <w:rPr>
          <w:rFonts w:ascii="Bookman Old Style" w:hAnsi="Bookman Old Style"/>
          <w:sz w:val="28"/>
          <w:szCs w:val="28"/>
        </w:rPr>
      </w:pPr>
      <w:r>
        <w:rPr>
          <w:rFonts w:ascii="Bookman Old Style" w:hAnsi="Bookman Old Style"/>
          <w:sz w:val="28"/>
          <w:szCs w:val="28"/>
        </w:rPr>
        <w:t>La sucesión de Nelson Jairo Quintero Colmenares fue abierta mediante providencia del 3 de agosto de 2001 en el Juzgado Civil del Circuito de Guateque y se trasladó por competencia a Bogotá, donde se repartió al Juzgado Sexto de Familia, donde se hizo presente como acreedor hereditario el señor Guillermo Quintero Colmenares con siete letras de cambio, giradas unas como respaldo a la escritura de confianza y otras por diferentes negocios con su hermano.</w:t>
      </w:r>
    </w:p>
    <w:p w:rsidR="006B0A0B" w:rsidRDefault="006B0A0B" w:rsidP="005862F2">
      <w:pPr>
        <w:spacing w:line="360" w:lineRule="auto"/>
        <w:ind w:firstLine="851"/>
        <w:jc w:val="both"/>
        <w:rPr>
          <w:rFonts w:ascii="Bookman Old Style" w:hAnsi="Bookman Old Style"/>
          <w:sz w:val="28"/>
          <w:szCs w:val="28"/>
        </w:rPr>
      </w:pPr>
    </w:p>
    <w:p w:rsidR="00F81626" w:rsidRDefault="006B0A0B" w:rsidP="00153554">
      <w:pPr>
        <w:spacing w:line="360" w:lineRule="auto"/>
        <w:ind w:firstLine="851"/>
        <w:jc w:val="both"/>
        <w:rPr>
          <w:rFonts w:ascii="Bookman Old Style" w:hAnsi="Bookman Old Style" w:cs="Arial"/>
          <w:sz w:val="28"/>
          <w:szCs w:val="28"/>
        </w:rPr>
      </w:pPr>
      <w:r>
        <w:rPr>
          <w:rFonts w:ascii="Bookman Old Style" w:hAnsi="Bookman Old Style"/>
          <w:sz w:val="28"/>
          <w:szCs w:val="28"/>
        </w:rPr>
        <w:t>L</w:t>
      </w:r>
      <w:r w:rsidR="00B31616">
        <w:rPr>
          <w:rFonts w:ascii="Bookman Old Style" w:hAnsi="Bookman Old Style" w:cs="Arial"/>
          <w:sz w:val="28"/>
          <w:szCs w:val="28"/>
        </w:rPr>
        <w:t>os</w:t>
      </w:r>
      <w:r w:rsidR="0093779B" w:rsidRPr="00A33485">
        <w:rPr>
          <w:rFonts w:ascii="Bookman Old Style" w:hAnsi="Bookman Old Style" w:cs="Arial"/>
          <w:sz w:val="28"/>
          <w:szCs w:val="28"/>
        </w:rPr>
        <w:t xml:space="preserve"> </w:t>
      </w:r>
      <w:r>
        <w:rPr>
          <w:rFonts w:ascii="Bookman Old Style" w:hAnsi="Bookman Old Style" w:cs="Arial"/>
          <w:sz w:val="28"/>
          <w:szCs w:val="28"/>
        </w:rPr>
        <w:t xml:space="preserve">demandados se opusieron a las pretensiones y propusieron como </w:t>
      </w:r>
      <w:r w:rsidR="00FC3A57">
        <w:rPr>
          <w:rFonts w:ascii="Bookman Old Style" w:hAnsi="Bookman Old Style" w:cs="Arial"/>
          <w:sz w:val="28"/>
          <w:szCs w:val="28"/>
        </w:rPr>
        <w:t>excepciones «</w:t>
      </w:r>
      <w:r w:rsidR="00153554">
        <w:rPr>
          <w:rFonts w:ascii="Bookman Old Style" w:hAnsi="Bookman Old Style" w:cs="Arial"/>
          <w:sz w:val="28"/>
          <w:szCs w:val="28"/>
        </w:rPr>
        <w:t>(…)</w:t>
      </w:r>
      <w:r w:rsidR="00153554">
        <w:rPr>
          <w:rFonts w:ascii="Bookman Old Style" w:hAnsi="Bookman Old Style" w:cs="Arial"/>
          <w:i/>
          <w:sz w:val="28"/>
          <w:szCs w:val="28"/>
        </w:rPr>
        <w:t xml:space="preserve"> </w:t>
      </w:r>
      <w:r w:rsidR="00F93C78">
        <w:rPr>
          <w:rFonts w:ascii="Bookman Old Style" w:hAnsi="Bookman Old Style" w:cs="Arial"/>
          <w:i/>
          <w:sz w:val="28"/>
          <w:szCs w:val="28"/>
        </w:rPr>
        <w:t>falta de legitimación en la causa por activa</w:t>
      </w:r>
      <w:r w:rsidR="00F81626">
        <w:rPr>
          <w:rFonts w:ascii="Bookman Old Style" w:hAnsi="Bookman Old Style" w:cs="Arial"/>
          <w:i/>
          <w:sz w:val="28"/>
          <w:szCs w:val="28"/>
        </w:rPr>
        <w:t xml:space="preserve"> </w:t>
      </w:r>
      <w:r w:rsidR="00F93C78">
        <w:rPr>
          <w:rFonts w:ascii="Bookman Old Style" w:hAnsi="Bookman Old Style"/>
          <w:spacing w:val="-3"/>
          <w:sz w:val="28"/>
          <w:szCs w:val="28"/>
        </w:rPr>
        <w:t>[y</w:t>
      </w:r>
      <w:r w:rsidR="007E2A3D" w:rsidRPr="0019560B">
        <w:rPr>
          <w:rFonts w:ascii="Bookman Old Style" w:hAnsi="Bookman Old Style"/>
          <w:spacing w:val="-3"/>
          <w:sz w:val="28"/>
          <w:szCs w:val="28"/>
        </w:rPr>
        <w:t>]</w:t>
      </w:r>
      <w:r w:rsidR="007E2A3D">
        <w:rPr>
          <w:rFonts w:ascii="Bookman Old Style" w:hAnsi="Bookman Old Style" w:cs="Arial"/>
          <w:i/>
          <w:sz w:val="28"/>
          <w:szCs w:val="28"/>
        </w:rPr>
        <w:t xml:space="preserve"> </w:t>
      </w:r>
      <w:r w:rsidR="00F93C78">
        <w:rPr>
          <w:rFonts w:ascii="Bookman Old Style" w:hAnsi="Bookman Old Style" w:cs="Arial"/>
          <w:i/>
          <w:sz w:val="28"/>
          <w:szCs w:val="28"/>
        </w:rPr>
        <w:t>falta de requisitos formales</w:t>
      </w:r>
      <w:r w:rsidR="00CD6F68">
        <w:rPr>
          <w:rFonts w:ascii="Bookman Old Style" w:hAnsi="Bookman Old Style" w:cs="Arial"/>
          <w:i/>
          <w:sz w:val="28"/>
          <w:szCs w:val="28"/>
        </w:rPr>
        <w:t xml:space="preserve"> para acceder a la declaración de pertenencia </w:t>
      </w:r>
      <w:r w:rsidR="00F81626" w:rsidRPr="00F81626">
        <w:rPr>
          <w:rFonts w:ascii="Bookman Old Style" w:hAnsi="Bookman Old Style" w:cs="Arial"/>
          <w:sz w:val="28"/>
          <w:szCs w:val="28"/>
        </w:rPr>
        <w:t>(…)</w:t>
      </w:r>
      <w:r w:rsidR="00FC3A57">
        <w:rPr>
          <w:rFonts w:ascii="Bookman Old Style" w:hAnsi="Bookman Old Style" w:cs="Arial"/>
          <w:sz w:val="28"/>
          <w:szCs w:val="28"/>
        </w:rPr>
        <w:t>»</w:t>
      </w:r>
      <w:r w:rsidR="0094346C">
        <w:rPr>
          <w:rFonts w:ascii="Bookman Old Style" w:hAnsi="Bookman Old Style" w:cs="Arial"/>
          <w:sz w:val="28"/>
          <w:szCs w:val="28"/>
        </w:rPr>
        <w:t>.</w:t>
      </w:r>
    </w:p>
    <w:p w:rsidR="00776942" w:rsidRDefault="00776942" w:rsidP="002833BD">
      <w:pPr>
        <w:pStyle w:val="Cuadrculamedia2-nfasis1"/>
      </w:pPr>
    </w:p>
    <w:p w:rsidR="002833BD" w:rsidRDefault="002833BD" w:rsidP="002833BD">
      <w:pPr>
        <w:pStyle w:val="Cuadrculamedia2-nfasis1"/>
      </w:pPr>
    </w:p>
    <w:p w:rsidR="00E5592B" w:rsidRDefault="006B0A0B" w:rsidP="00744054">
      <w:pPr>
        <w:spacing w:line="360" w:lineRule="auto"/>
        <w:ind w:firstLine="851"/>
        <w:jc w:val="both"/>
        <w:rPr>
          <w:rFonts w:ascii="Bookman Old Style" w:hAnsi="Bookman Old Style" w:cs="Arial"/>
          <w:sz w:val="28"/>
          <w:szCs w:val="28"/>
        </w:rPr>
      </w:pPr>
      <w:r>
        <w:rPr>
          <w:rFonts w:ascii="Bookman Old Style" w:hAnsi="Bookman Old Style" w:cs="Arial"/>
          <w:sz w:val="28"/>
          <w:szCs w:val="28"/>
        </w:rPr>
        <w:t>Aducen q</w:t>
      </w:r>
      <w:r w:rsidR="0007065E">
        <w:rPr>
          <w:rFonts w:ascii="Bookman Old Style" w:hAnsi="Bookman Old Style" w:cs="Arial"/>
          <w:sz w:val="28"/>
          <w:szCs w:val="28"/>
        </w:rPr>
        <w:t xml:space="preserve">ue el </w:t>
      </w:r>
      <w:r w:rsidR="001F5088">
        <w:rPr>
          <w:rFonts w:ascii="Bookman Old Style" w:hAnsi="Bookman Old Style" w:cs="Arial"/>
          <w:sz w:val="28"/>
          <w:szCs w:val="28"/>
        </w:rPr>
        <w:t>actor</w:t>
      </w:r>
      <w:r>
        <w:rPr>
          <w:rFonts w:ascii="Bookman Old Style" w:hAnsi="Bookman Old Style" w:cs="Arial"/>
          <w:sz w:val="28"/>
          <w:szCs w:val="28"/>
        </w:rPr>
        <w:t>,</w:t>
      </w:r>
      <w:r w:rsidR="001F5088">
        <w:rPr>
          <w:rFonts w:ascii="Bookman Old Style" w:hAnsi="Bookman Old Style" w:cs="Arial"/>
          <w:sz w:val="28"/>
          <w:szCs w:val="28"/>
        </w:rPr>
        <w:t xml:space="preserve"> Guillermo Quintero Colmenares</w:t>
      </w:r>
      <w:r>
        <w:rPr>
          <w:rFonts w:ascii="Bookman Old Style" w:hAnsi="Bookman Old Style" w:cs="Arial"/>
          <w:sz w:val="28"/>
          <w:szCs w:val="28"/>
        </w:rPr>
        <w:t>,</w:t>
      </w:r>
      <w:r w:rsidR="00AD2F84">
        <w:rPr>
          <w:rFonts w:ascii="Bookman Old Style" w:hAnsi="Bookman Old Style" w:cs="Arial"/>
          <w:sz w:val="28"/>
          <w:szCs w:val="28"/>
        </w:rPr>
        <w:t xml:space="preserve"> </w:t>
      </w:r>
      <w:r w:rsidR="00851C0B">
        <w:rPr>
          <w:rFonts w:ascii="Bookman Old Style" w:hAnsi="Bookman Old Style" w:cs="Arial"/>
          <w:sz w:val="28"/>
          <w:szCs w:val="28"/>
        </w:rPr>
        <w:t xml:space="preserve">reconoció </w:t>
      </w:r>
      <w:r>
        <w:rPr>
          <w:rFonts w:ascii="Bookman Old Style" w:hAnsi="Bookman Old Style" w:cs="Arial"/>
          <w:sz w:val="28"/>
          <w:szCs w:val="28"/>
        </w:rPr>
        <w:t xml:space="preserve">dominio ajeno, </w:t>
      </w:r>
      <w:r w:rsidR="00A94018">
        <w:rPr>
          <w:rFonts w:ascii="Bookman Old Style" w:hAnsi="Bookman Old Style" w:cs="Arial"/>
          <w:sz w:val="28"/>
          <w:szCs w:val="28"/>
        </w:rPr>
        <w:t xml:space="preserve">pues hizo gala de </w:t>
      </w:r>
      <w:r w:rsidR="00825A11">
        <w:rPr>
          <w:rFonts w:ascii="Bookman Old Style" w:hAnsi="Bookman Old Style" w:cs="Arial"/>
          <w:sz w:val="28"/>
          <w:szCs w:val="28"/>
        </w:rPr>
        <w:t>l</w:t>
      </w:r>
      <w:r w:rsidR="00851C0B">
        <w:rPr>
          <w:rFonts w:ascii="Bookman Old Style" w:hAnsi="Bookman Old Style" w:cs="Arial"/>
          <w:sz w:val="28"/>
          <w:szCs w:val="28"/>
        </w:rPr>
        <w:t>a propiedad</w:t>
      </w:r>
      <w:r w:rsidR="00825A11">
        <w:rPr>
          <w:rFonts w:ascii="Bookman Old Style" w:hAnsi="Bookman Old Style" w:cs="Arial"/>
          <w:sz w:val="28"/>
          <w:szCs w:val="28"/>
        </w:rPr>
        <w:t xml:space="preserve"> del causante y</w:t>
      </w:r>
      <w:r w:rsidR="00851C0B">
        <w:rPr>
          <w:rFonts w:ascii="Bookman Old Style" w:hAnsi="Bookman Old Style" w:cs="Arial"/>
          <w:sz w:val="28"/>
          <w:szCs w:val="28"/>
        </w:rPr>
        <w:t xml:space="preserve"> de</w:t>
      </w:r>
      <w:r w:rsidR="00825A11">
        <w:rPr>
          <w:rFonts w:ascii="Bookman Old Style" w:hAnsi="Bookman Old Style" w:cs="Arial"/>
          <w:sz w:val="28"/>
          <w:szCs w:val="28"/>
        </w:rPr>
        <w:t xml:space="preserve"> sus herederos </w:t>
      </w:r>
      <w:r w:rsidR="0055525F">
        <w:rPr>
          <w:rFonts w:ascii="Bookman Old Style" w:hAnsi="Bookman Old Style" w:cs="Arial"/>
          <w:sz w:val="28"/>
          <w:szCs w:val="28"/>
        </w:rPr>
        <w:t>comparec</w:t>
      </w:r>
      <w:r w:rsidR="00A94018">
        <w:rPr>
          <w:rFonts w:ascii="Bookman Old Style" w:hAnsi="Bookman Old Style" w:cs="Arial"/>
          <w:sz w:val="28"/>
          <w:szCs w:val="28"/>
        </w:rPr>
        <w:t>iendo a</w:t>
      </w:r>
      <w:r w:rsidR="00AD2F84">
        <w:rPr>
          <w:rFonts w:ascii="Bookman Old Style" w:hAnsi="Bookman Old Style" w:cs="Arial"/>
          <w:sz w:val="28"/>
          <w:szCs w:val="28"/>
        </w:rPr>
        <w:t xml:space="preserve"> la sucesió</w:t>
      </w:r>
      <w:r w:rsidR="00DD6ACC">
        <w:rPr>
          <w:rFonts w:ascii="Bookman Old Style" w:hAnsi="Bookman Old Style" w:cs="Arial"/>
          <w:sz w:val="28"/>
          <w:szCs w:val="28"/>
        </w:rPr>
        <w:t>n de</w:t>
      </w:r>
      <w:r w:rsidR="00A94018">
        <w:rPr>
          <w:rFonts w:ascii="Bookman Old Style" w:hAnsi="Bookman Old Style" w:cs="Arial"/>
          <w:sz w:val="28"/>
          <w:szCs w:val="28"/>
        </w:rPr>
        <w:t>l propietario inscrito</w:t>
      </w:r>
      <w:r w:rsidR="00DD6ACC">
        <w:rPr>
          <w:rFonts w:ascii="Bookman Old Style" w:hAnsi="Bookman Old Style" w:cs="Arial"/>
          <w:sz w:val="28"/>
          <w:szCs w:val="28"/>
        </w:rPr>
        <w:t xml:space="preserve"> </w:t>
      </w:r>
      <w:r w:rsidR="00A94018">
        <w:rPr>
          <w:rFonts w:ascii="Bookman Old Style" w:hAnsi="Bookman Old Style" w:cs="Arial"/>
          <w:sz w:val="28"/>
          <w:szCs w:val="28"/>
        </w:rPr>
        <w:t xml:space="preserve">en calidad de </w:t>
      </w:r>
      <w:r w:rsidR="001A3384">
        <w:rPr>
          <w:rFonts w:ascii="Bookman Old Style" w:hAnsi="Bookman Old Style" w:cs="Arial"/>
          <w:sz w:val="28"/>
          <w:szCs w:val="28"/>
        </w:rPr>
        <w:t xml:space="preserve">acreedor hereditario, </w:t>
      </w:r>
      <w:r w:rsidR="00A94018">
        <w:rPr>
          <w:rFonts w:ascii="Bookman Old Style" w:hAnsi="Bookman Old Style" w:cs="Arial"/>
          <w:sz w:val="28"/>
          <w:szCs w:val="28"/>
        </w:rPr>
        <w:t xml:space="preserve">de manera especial al solicitar y </w:t>
      </w:r>
      <w:r w:rsidR="001A3384">
        <w:rPr>
          <w:rFonts w:ascii="Bookman Old Style" w:hAnsi="Bookman Old Style" w:cs="Arial"/>
          <w:sz w:val="28"/>
          <w:szCs w:val="28"/>
        </w:rPr>
        <w:t>pra</w:t>
      </w:r>
      <w:r w:rsidR="00672CA5">
        <w:rPr>
          <w:rFonts w:ascii="Bookman Old Style" w:hAnsi="Bookman Old Style" w:cs="Arial"/>
          <w:sz w:val="28"/>
          <w:szCs w:val="28"/>
        </w:rPr>
        <w:t>ctic</w:t>
      </w:r>
      <w:r w:rsidR="00A94018">
        <w:rPr>
          <w:rFonts w:ascii="Bookman Old Style" w:hAnsi="Bookman Old Style" w:cs="Arial"/>
          <w:sz w:val="28"/>
          <w:szCs w:val="28"/>
        </w:rPr>
        <w:t xml:space="preserve">ar medidas cautelares </w:t>
      </w:r>
      <w:r w:rsidR="00851C0B">
        <w:rPr>
          <w:rFonts w:ascii="Bookman Old Style" w:hAnsi="Bookman Old Style" w:cs="Arial"/>
          <w:sz w:val="28"/>
          <w:szCs w:val="28"/>
        </w:rPr>
        <w:lastRenderedPageBreak/>
        <w:t xml:space="preserve">sobre el </w:t>
      </w:r>
      <w:r w:rsidR="00C44879">
        <w:rPr>
          <w:rFonts w:ascii="Bookman Old Style" w:hAnsi="Bookman Old Style" w:cs="Arial"/>
          <w:sz w:val="28"/>
          <w:szCs w:val="28"/>
        </w:rPr>
        <w:t>predio</w:t>
      </w:r>
      <w:r w:rsidR="00A94018">
        <w:rPr>
          <w:rFonts w:ascii="Bookman Old Style" w:hAnsi="Bookman Old Style" w:cs="Arial"/>
          <w:sz w:val="28"/>
          <w:szCs w:val="28"/>
        </w:rPr>
        <w:t xml:space="preserve">, en el cual </w:t>
      </w:r>
      <w:r w:rsidR="00851C0B">
        <w:rPr>
          <w:rFonts w:ascii="Bookman Old Style" w:hAnsi="Bookman Old Style" w:cs="Arial"/>
          <w:sz w:val="28"/>
          <w:szCs w:val="28"/>
        </w:rPr>
        <w:t>s</w:t>
      </w:r>
      <w:r w:rsidR="00825A11">
        <w:rPr>
          <w:rFonts w:ascii="Bookman Old Style" w:hAnsi="Bookman Old Style" w:cs="Arial"/>
          <w:sz w:val="28"/>
          <w:szCs w:val="28"/>
        </w:rPr>
        <w:t xml:space="preserve">e </w:t>
      </w:r>
      <w:r w:rsidR="00851C0B">
        <w:rPr>
          <w:rFonts w:ascii="Bookman Old Style" w:hAnsi="Bookman Old Style" w:cs="Arial"/>
          <w:sz w:val="28"/>
          <w:szCs w:val="28"/>
        </w:rPr>
        <w:t xml:space="preserve">le </w:t>
      </w:r>
      <w:r w:rsidR="00825A11">
        <w:rPr>
          <w:rFonts w:ascii="Bookman Old Style" w:hAnsi="Bookman Old Style" w:cs="Arial"/>
          <w:sz w:val="28"/>
          <w:szCs w:val="28"/>
        </w:rPr>
        <w:t>design</w:t>
      </w:r>
      <w:r w:rsidR="00851C0B">
        <w:rPr>
          <w:rFonts w:ascii="Bookman Old Style" w:hAnsi="Bookman Old Style" w:cs="Arial"/>
          <w:sz w:val="28"/>
          <w:szCs w:val="28"/>
        </w:rPr>
        <w:t>ó</w:t>
      </w:r>
      <w:r w:rsidR="00825A11">
        <w:rPr>
          <w:rFonts w:ascii="Bookman Old Style" w:hAnsi="Bookman Old Style" w:cs="Arial"/>
          <w:sz w:val="28"/>
          <w:szCs w:val="28"/>
        </w:rPr>
        <w:t xml:space="preserve"> </w:t>
      </w:r>
      <w:r w:rsidR="00E604B0">
        <w:rPr>
          <w:rFonts w:ascii="Bookman Old Style" w:hAnsi="Bookman Old Style" w:cs="Arial"/>
          <w:sz w:val="28"/>
          <w:szCs w:val="28"/>
        </w:rPr>
        <w:t xml:space="preserve">en calidad de </w:t>
      </w:r>
      <w:r w:rsidR="00825A11">
        <w:rPr>
          <w:rFonts w:ascii="Bookman Old Style" w:hAnsi="Bookman Old Style" w:cs="Arial"/>
          <w:sz w:val="28"/>
          <w:szCs w:val="28"/>
        </w:rPr>
        <w:t>depositario.</w:t>
      </w:r>
      <w:r w:rsidR="00744054">
        <w:rPr>
          <w:rFonts w:ascii="Bookman Old Style" w:hAnsi="Bookman Old Style" w:cs="Arial"/>
          <w:sz w:val="28"/>
          <w:szCs w:val="28"/>
        </w:rPr>
        <w:t xml:space="preserve"> </w:t>
      </w:r>
    </w:p>
    <w:p w:rsidR="006721BF" w:rsidRDefault="006721BF" w:rsidP="00744054">
      <w:pPr>
        <w:spacing w:line="360" w:lineRule="auto"/>
        <w:ind w:firstLine="851"/>
        <w:jc w:val="both"/>
        <w:rPr>
          <w:rFonts w:ascii="Bookman Old Style" w:hAnsi="Bookman Old Style" w:cs="Arial"/>
          <w:sz w:val="28"/>
          <w:szCs w:val="28"/>
        </w:rPr>
      </w:pPr>
    </w:p>
    <w:p w:rsidR="00E87767" w:rsidRPr="00744054" w:rsidRDefault="00744054" w:rsidP="00744054">
      <w:pPr>
        <w:spacing w:line="360" w:lineRule="auto"/>
        <w:ind w:firstLine="851"/>
        <w:jc w:val="both"/>
        <w:rPr>
          <w:lang w:val="es-419"/>
        </w:rPr>
      </w:pPr>
      <w:r>
        <w:rPr>
          <w:rFonts w:ascii="Bookman Old Style" w:hAnsi="Bookman Old Style" w:cs="Arial"/>
          <w:sz w:val="28"/>
          <w:szCs w:val="28"/>
        </w:rPr>
        <w:t xml:space="preserve">En igual sentido, </w:t>
      </w:r>
      <w:r w:rsidR="00A94018">
        <w:rPr>
          <w:rFonts w:ascii="Bookman Old Style" w:hAnsi="Bookman Old Style" w:cs="Arial"/>
          <w:sz w:val="28"/>
          <w:szCs w:val="28"/>
        </w:rPr>
        <w:t xml:space="preserve">la otra demandante y </w:t>
      </w:r>
      <w:r>
        <w:rPr>
          <w:rFonts w:ascii="Bookman Old Style" w:hAnsi="Bookman Old Style" w:cs="Arial"/>
          <w:sz w:val="28"/>
          <w:szCs w:val="28"/>
        </w:rPr>
        <w:t>cónyuge</w:t>
      </w:r>
      <w:r w:rsidR="00A94018">
        <w:rPr>
          <w:rFonts w:ascii="Bookman Old Style" w:hAnsi="Bookman Old Style" w:cs="Arial"/>
          <w:sz w:val="28"/>
          <w:szCs w:val="28"/>
        </w:rPr>
        <w:t xml:space="preserve"> del actor, </w:t>
      </w:r>
      <w:r>
        <w:rPr>
          <w:rFonts w:ascii="Bookman Old Style" w:hAnsi="Bookman Old Style" w:cs="Arial"/>
          <w:sz w:val="28"/>
          <w:szCs w:val="28"/>
        </w:rPr>
        <w:t xml:space="preserve">señora Ligia Esperanza Sánchez de Quintero, </w:t>
      </w:r>
      <w:r w:rsidR="00A94018">
        <w:rPr>
          <w:rFonts w:ascii="Bookman Old Style" w:hAnsi="Bookman Old Style" w:cs="Arial"/>
          <w:sz w:val="28"/>
          <w:szCs w:val="28"/>
        </w:rPr>
        <w:t xml:space="preserve">estando presentes en la </w:t>
      </w:r>
      <w:r>
        <w:rPr>
          <w:rFonts w:ascii="Bookman Old Style" w:hAnsi="Bookman Old Style" w:cs="Arial"/>
          <w:sz w:val="28"/>
          <w:szCs w:val="28"/>
        </w:rPr>
        <w:t>diligencia</w:t>
      </w:r>
      <w:r w:rsidR="00F16C8C">
        <w:rPr>
          <w:rFonts w:ascii="Bookman Old Style" w:hAnsi="Bookman Old Style" w:cs="Arial"/>
          <w:sz w:val="28"/>
          <w:szCs w:val="28"/>
        </w:rPr>
        <w:t xml:space="preserve"> de aprehensión material</w:t>
      </w:r>
      <w:r w:rsidR="006E189E">
        <w:rPr>
          <w:rFonts w:ascii="Bookman Old Style" w:hAnsi="Bookman Old Style" w:cs="Arial"/>
          <w:sz w:val="28"/>
          <w:szCs w:val="28"/>
        </w:rPr>
        <w:t xml:space="preserve"> del inmueble</w:t>
      </w:r>
      <w:r w:rsidR="00F71C14">
        <w:rPr>
          <w:rFonts w:ascii="Bookman Old Style" w:hAnsi="Bookman Old Style" w:cs="Arial"/>
          <w:sz w:val="28"/>
          <w:szCs w:val="28"/>
        </w:rPr>
        <w:t xml:space="preserve">, </w:t>
      </w:r>
      <w:r w:rsidR="00A94018">
        <w:rPr>
          <w:rFonts w:ascii="Bookman Old Style" w:hAnsi="Bookman Old Style" w:cs="Arial"/>
          <w:sz w:val="28"/>
          <w:szCs w:val="28"/>
        </w:rPr>
        <w:t>no se opusieron a ella reconociendo así el</w:t>
      </w:r>
      <w:r w:rsidR="00BD5EDB">
        <w:rPr>
          <w:rFonts w:ascii="Bookman Old Style" w:hAnsi="Bookman Old Style" w:cs="Arial"/>
          <w:sz w:val="28"/>
          <w:szCs w:val="28"/>
        </w:rPr>
        <w:t xml:space="preserve"> </w:t>
      </w:r>
      <w:r w:rsidR="006E189E">
        <w:rPr>
          <w:rFonts w:ascii="Bookman Old Style" w:hAnsi="Bookman Old Style" w:cs="Arial"/>
          <w:sz w:val="28"/>
          <w:szCs w:val="28"/>
        </w:rPr>
        <w:t>dominio ajeno</w:t>
      </w:r>
      <w:r w:rsidR="00A94018">
        <w:rPr>
          <w:rFonts w:ascii="Bookman Old Style" w:hAnsi="Bookman Old Style" w:cs="Arial"/>
          <w:sz w:val="28"/>
          <w:szCs w:val="28"/>
        </w:rPr>
        <w:t>, en particular del causante deudor.</w:t>
      </w:r>
    </w:p>
    <w:p w:rsidR="006721BF" w:rsidRDefault="006721BF" w:rsidP="00E95CB7">
      <w:pPr>
        <w:spacing w:line="360" w:lineRule="auto"/>
        <w:ind w:firstLine="851"/>
        <w:jc w:val="both"/>
        <w:rPr>
          <w:rFonts w:ascii="Bookman Old Style" w:hAnsi="Bookman Old Style" w:cs="Arial"/>
          <w:sz w:val="28"/>
          <w:szCs w:val="28"/>
        </w:rPr>
      </w:pPr>
    </w:p>
    <w:p w:rsidR="0016027D" w:rsidRPr="008801D0" w:rsidRDefault="0016027D" w:rsidP="00E95CB7">
      <w:pPr>
        <w:spacing w:line="360" w:lineRule="auto"/>
        <w:ind w:firstLine="851"/>
        <w:jc w:val="both"/>
        <w:rPr>
          <w:rFonts w:ascii="Bookman Old Style" w:hAnsi="Bookman Old Style" w:cs="Arial"/>
          <w:sz w:val="28"/>
          <w:szCs w:val="28"/>
        </w:rPr>
      </w:pPr>
      <w:r>
        <w:rPr>
          <w:rFonts w:ascii="Bookman Old Style" w:hAnsi="Bookman Old Style" w:cs="Arial"/>
          <w:sz w:val="28"/>
          <w:szCs w:val="28"/>
        </w:rPr>
        <w:t xml:space="preserve">El </w:t>
      </w:r>
      <w:r w:rsidR="000D238C">
        <w:rPr>
          <w:rFonts w:ascii="Bookman Old Style" w:hAnsi="Bookman Old Style" w:cs="Arial"/>
          <w:sz w:val="28"/>
          <w:szCs w:val="28"/>
          <w:lang w:val="uz-Cyrl-UZ"/>
        </w:rPr>
        <w:t xml:space="preserve">22 </w:t>
      </w:r>
      <w:r w:rsidR="004312AB" w:rsidRPr="00A33485">
        <w:rPr>
          <w:rFonts w:ascii="Bookman Old Style" w:hAnsi="Bookman Old Style" w:cs="Arial"/>
          <w:sz w:val="28"/>
          <w:szCs w:val="28"/>
          <w:lang w:val="uz-Cyrl-UZ"/>
        </w:rPr>
        <w:t xml:space="preserve">de </w:t>
      </w:r>
      <w:r w:rsidR="000D238C">
        <w:rPr>
          <w:rFonts w:ascii="Bookman Old Style" w:hAnsi="Bookman Old Style" w:cs="Arial"/>
          <w:sz w:val="28"/>
          <w:szCs w:val="28"/>
          <w:lang w:val="uz-Cyrl-UZ"/>
        </w:rPr>
        <w:t xml:space="preserve">julio </w:t>
      </w:r>
      <w:r w:rsidR="004312AB" w:rsidRPr="00A33485">
        <w:rPr>
          <w:rFonts w:ascii="Bookman Old Style" w:hAnsi="Bookman Old Style" w:cs="Arial"/>
          <w:sz w:val="28"/>
          <w:szCs w:val="28"/>
          <w:lang w:val="uz-Cyrl-UZ"/>
        </w:rPr>
        <w:t>de 201</w:t>
      </w:r>
      <w:r w:rsidR="00837DEB">
        <w:rPr>
          <w:rFonts w:ascii="Bookman Old Style" w:hAnsi="Bookman Old Style" w:cs="Arial"/>
          <w:sz w:val="28"/>
          <w:szCs w:val="28"/>
          <w:lang w:val="es-CO"/>
        </w:rPr>
        <w:t>5</w:t>
      </w:r>
      <w:r w:rsidR="004312AB" w:rsidRPr="00A33485">
        <w:rPr>
          <w:rFonts w:ascii="Bookman Old Style" w:hAnsi="Bookman Old Style" w:cs="Arial"/>
          <w:sz w:val="28"/>
          <w:szCs w:val="28"/>
          <w:lang w:val="uz-Cyrl-UZ"/>
        </w:rPr>
        <w:t xml:space="preserve">, el </w:t>
      </w:r>
      <w:r w:rsidR="00C952C9" w:rsidRPr="00A33485">
        <w:rPr>
          <w:rFonts w:ascii="Bookman Old Style" w:hAnsi="Bookman Old Style" w:cs="Arial"/>
          <w:sz w:val="28"/>
          <w:szCs w:val="28"/>
        </w:rPr>
        <w:t>Juzgado</w:t>
      </w:r>
      <w:r w:rsidR="001B7F49" w:rsidRPr="00A33485">
        <w:rPr>
          <w:rFonts w:ascii="Bookman Old Style" w:hAnsi="Bookman Old Style" w:cs="Arial"/>
          <w:sz w:val="28"/>
          <w:szCs w:val="28"/>
        </w:rPr>
        <w:t xml:space="preserve"> </w:t>
      </w:r>
      <w:r w:rsidR="00C952C9" w:rsidRPr="00A33485">
        <w:rPr>
          <w:rFonts w:ascii="Bookman Old Style" w:hAnsi="Bookman Old Style" w:cs="Arial"/>
          <w:sz w:val="28"/>
          <w:szCs w:val="28"/>
        </w:rPr>
        <w:t>Civil del Circuito de</w:t>
      </w:r>
      <w:r w:rsidR="000D238C">
        <w:rPr>
          <w:rFonts w:ascii="Bookman Old Style" w:hAnsi="Bookman Old Style" w:cs="Arial"/>
          <w:sz w:val="28"/>
          <w:szCs w:val="28"/>
        </w:rPr>
        <w:t xml:space="preserve"> Guateque </w:t>
      </w:r>
      <w:r w:rsidR="00837DEB">
        <w:rPr>
          <w:rFonts w:ascii="Bookman Old Style" w:hAnsi="Bookman Old Style" w:cs="Arial"/>
          <w:sz w:val="28"/>
          <w:szCs w:val="28"/>
        </w:rPr>
        <w:t>(</w:t>
      </w:r>
      <w:r w:rsidR="000D238C">
        <w:rPr>
          <w:rFonts w:ascii="Bookman Old Style" w:hAnsi="Bookman Old Style" w:cs="Arial"/>
          <w:sz w:val="28"/>
          <w:szCs w:val="28"/>
        </w:rPr>
        <w:t>Boyacá</w:t>
      </w:r>
      <w:r w:rsidR="00837DEB">
        <w:rPr>
          <w:rFonts w:ascii="Bookman Old Style" w:hAnsi="Bookman Old Style" w:cs="Arial"/>
          <w:sz w:val="28"/>
          <w:szCs w:val="28"/>
        </w:rPr>
        <w:t>)</w:t>
      </w:r>
      <w:r w:rsidR="00A94018">
        <w:rPr>
          <w:rFonts w:ascii="Bookman Old Style" w:hAnsi="Bookman Old Style" w:cs="Arial"/>
          <w:sz w:val="28"/>
          <w:szCs w:val="28"/>
        </w:rPr>
        <w:t xml:space="preserve"> dictó sentencia de primer grado en la cual </w:t>
      </w:r>
      <w:r w:rsidR="000D238C">
        <w:rPr>
          <w:rFonts w:ascii="Bookman Old Style" w:hAnsi="Bookman Old Style" w:cs="Arial"/>
          <w:sz w:val="28"/>
          <w:szCs w:val="28"/>
        </w:rPr>
        <w:t xml:space="preserve">acogió </w:t>
      </w:r>
      <w:r>
        <w:rPr>
          <w:rFonts w:ascii="Bookman Old Style" w:hAnsi="Bookman Old Style" w:cs="Arial"/>
          <w:sz w:val="28"/>
          <w:szCs w:val="28"/>
        </w:rPr>
        <w:t xml:space="preserve">las </w:t>
      </w:r>
      <w:r w:rsidR="00A94018">
        <w:rPr>
          <w:rFonts w:ascii="Bookman Old Style" w:hAnsi="Bookman Old Style" w:cs="Arial"/>
          <w:sz w:val="28"/>
          <w:szCs w:val="28"/>
        </w:rPr>
        <w:t>pretensiones</w:t>
      </w:r>
      <w:r>
        <w:rPr>
          <w:rFonts w:ascii="Bookman Old Style" w:hAnsi="Bookman Old Style" w:cs="Arial"/>
          <w:sz w:val="28"/>
          <w:szCs w:val="28"/>
        </w:rPr>
        <w:t xml:space="preserve">, </w:t>
      </w:r>
      <w:r w:rsidR="00A94018">
        <w:rPr>
          <w:rFonts w:ascii="Bookman Old Style" w:hAnsi="Bookman Old Style" w:cs="Arial"/>
          <w:sz w:val="28"/>
          <w:szCs w:val="28"/>
        </w:rPr>
        <w:t xml:space="preserve">considerando demostrada </w:t>
      </w:r>
      <w:r w:rsidR="001C1F28">
        <w:rPr>
          <w:rFonts w:ascii="Bookman Old Style" w:hAnsi="Bookman Old Style" w:cs="Arial"/>
          <w:sz w:val="28"/>
          <w:szCs w:val="28"/>
        </w:rPr>
        <w:t>la</w:t>
      </w:r>
      <w:r>
        <w:rPr>
          <w:rFonts w:ascii="Bookman Old Style" w:hAnsi="Bookman Old Style" w:cs="Arial"/>
          <w:sz w:val="28"/>
          <w:szCs w:val="28"/>
        </w:rPr>
        <w:t xml:space="preserve"> posesión de</w:t>
      </w:r>
      <w:r w:rsidR="000D238C">
        <w:rPr>
          <w:rFonts w:ascii="Bookman Old Style" w:hAnsi="Bookman Old Style" w:cs="Arial"/>
          <w:sz w:val="28"/>
          <w:szCs w:val="28"/>
        </w:rPr>
        <w:t xml:space="preserve"> </w:t>
      </w:r>
      <w:r>
        <w:rPr>
          <w:rFonts w:ascii="Bookman Old Style" w:hAnsi="Bookman Old Style" w:cs="Arial"/>
          <w:sz w:val="28"/>
          <w:szCs w:val="28"/>
        </w:rPr>
        <w:t>l</w:t>
      </w:r>
      <w:r w:rsidR="000D238C">
        <w:rPr>
          <w:rFonts w:ascii="Bookman Old Style" w:hAnsi="Bookman Old Style" w:cs="Arial"/>
          <w:sz w:val="28"/>
          <w:szCs w:val="28"/>
        </w:rPr>
        <w:t>os convocantes</w:t>
      </w:r>
      <w:r>
        <w:rPr>
          <w:rFonts w:ascii="Bookman Old Style" w:hAnsi="Bookman Old Style" w:cs="Arial"/>
          <w:sz w:val="28"/>
          <w:szCs w:val="28"/>
        </w:rPr>
        <w:t xml:space="preserve"> </w:t>
      </w:r>
      <w:r w:rsidR="00E94021">
        <w:rPr>
          <w:rFonts w:ascii="Bookman Old Style" w:hAnsi="Bookman Old Style" w:cs="Arial"/>
          <w:sz w:val="28"/>
          <w:szCs w:val="28"/>
        </w:rPr>
        <w:t>sobre</w:t>
      </w:r>
      <w:r w:rsidR="00341501">
        <w:rPr>
          <w:rFonts w:ascii="Bookman Old Style" w:hAnsi="Bookman Old Style" w:cs="Arial"/>
          <w:sz w:val="28"/>
          <w:szCs w:val="28"/>
        </w:rPr>
        <w:t xml:space="preserve"> el </w:t>
      </w:r>
      <w:r w:rsidR="000D238C">
        <w:rPr>
          <w:rFonts w:ascii="Bookman Old Style" w:hAnsi="Bookman Old Style" w:cs="Arial"/>
          <w:sz w:val="28"/>
          <w:szCs w:val="28"/>
        </w:rPr>
        <w:t>bien raíz</w:t>
      </w:r>
      <w:r w:rsidR="00A13484">
        <w:rPr>
          <w:rFonts w:ascii="Bookman Old Style" w:hAnsi="Bookman Old Style" w:cs="Arial"/>
          <w:sz w:val="28"/>
          <w:szCs w:val="28"/>
        </w:rPr>
        <w:t xml:space="preserve"> </w:t>
      </w:r>
      <w:r w:rsidR="001C1F28">
        <w:rPr>
          <w:rFonts w:ascii="Bookman Old Style" w:hAnsi="Bookman Old Style" w:cs="Arial"/>
          <w:sz w:val="28"/>
          <w:szCs w:val="28"/>
        </w:rPr>
        <w:t xml:space="preserve">y </w:t>
      </w:r>
      <w:r w:rsidR="00A94018">
        <w:rPr>
          <w:rFonts w:ascii="Bookman Old Style" w:hAnsi="Bookman Old Style" w:cs="Arial"/>
          <w:sz w:val="28"/>
          <w:szCs w:val="28"/>
        </w:rPr>
        <w:t xml:space="preserve">plenamente </w:t>
      </w:r>
      <w:r w:rsidR="00D5460D">
        <w:rPr>
          <w:rFonts w:ascii="Bookman Old Style" w:hAnsi="Bookman Old Style" w:cs="Arial"/>
          <w:sz w:val="28"/>
          <w:szCs w:val="28"/>
        </w:rPr>
        <w:t xml:space="preserve">acreditado </w:t>
      </w:r>
      <w:r w:rsidR="00E95CB7">
        <w:rPr>
          <w:rFonts w:ascii="Bookman Old Style" w:hAnsi="Bookman Old Style" w:cs="Arial"/>
          <w:sz w:val="28"/>
          <w:szCs w:val="28"/>
        </w:rPr>
        <w:t xml:space="preserve">el </w:t>
      </w:r>
      <w:r w:rsidR="0090792D">
        <w:rPr>
          <w:rFonts w:ascii="Bookman Old Style" w:hAnsi="Bookman Old Style" w:cs="Arial"/>
          <w:sz w:val="28"/>
          <w:szCs w:val="28"/>
        </w:rPr>
        <w:t>tiempo exigido</w:t>
      </w:r>
      <w:r w:rsidR="00A94018">
        <w:rPr>
          <w:rFonts w:ascii="Bookman Old Style" w:hAnsi="Bookman Old Style" w:cs="Arial"/>
          <w:sz w:val="28"/>
          <w:szCs w:val="28"/>
        </w:rPr>
        <w:t xml:space="preserve"> por la ley</w:t>
      </w:r>
      <w:r w:rsidR="0090792D">
        <w:rPr>
          <w:rFonts w:ascii="Bookman Old Style" w:hAnsi="Bookman Old Style" w:cs="Arial"/>
          <w:sz w:val="28"/>
          <w:szCs w:val="28"/>
        </w:rPr>
        <w:t xml:space="preserve"> para </w:t>
      </w:r>
      <w:r w:rsidR="00A94018">
        <w:rPr>
          <w:rFonts w:ascii="Bookman Old Style" w:hAnsi="Bookman Old Style" w:cs="Arial"/>
          <w:sz w:val="28"/>
          <w:szCs w:val="28"/>
        </w:rPr>
        <w:t xml:space="preserve">ganar el predio por </w:t>
      </w:r>
      <w:r w:rsidR="003E0D9B">
        <w:rPr>
          <w:rFonts w:ascii="Bookman Old Style" w:hAnsi="Bookman Old Style" w:cs="Arial"/>
          <w:sz w:val="28"/>
          <w:szCs w:val="28"/>
        </w:rPr>
        <w:t>usucapi</w:t>
      </w:r>
      <w:r w:rsidR="00A94018">
        <w:rPr>
          <w:rFonts w:ascii="Bookman Old Style" w:hAnsi="Bookman Old Style" w:cs="Arial"/>
          <w:sz w:val="28"/>
          <w:szCs w:val="28"/>
        </w:rPr>
        <w:t xml:space="preserve">ón </w:t>
      </w:r>
      <w:r w:rsidR="0090792D">
        <w:rPr>
          <w:rFonts w:ascii="Bookman Old Style" w:hAnsi="Bookman Old Style" w:cs="Arial"/>
          <w:sz w:val="28"/>
          <w:szCs w:val="28"/>
        </w:rPr>
        <w:t>extraordinaria</w:t>
      </w:r>
      <w:r w:rsidR="008801D0">
        <w:rPr>
          <w:rFonts w:ascii="Bookman Old Style" w:hAnsi="Bookman Old Style" w:cs="Arial"/>
          <w:sz w:val="28"/>
          <w:szCs w:val="28"/>
        </w:rPr>
        <w:t>.</w:t>
      </w:r>
      <w:r w:rsidR="0090792D">
        <w:rPr>
          <w:rFonts w:ascii="Bookman Old Style" w:hAnsi="Bookman Old Style" w:cs="Arial"/>
          <w:sz w:val="28"/>
          <w:szCs w:val="28"/>
        </w:rPr>
        <w:t xml:space="preserve"> </w:t>
      </w:r>
      <w:r w:rsidR="00E94021">
        <w:rPr>
          <w:rFonts w:ascii="Bookman Old Style" w:hAnsi="Bookman Old Style" w:cs="Arial"/>
          <w:sz w:val="28"/>
          <w:szCs w:val="28"/>
        </w:rPr>
        <w:t xml:space="preserve"> </w:t>
      </w:r>
      <w:r>
        <w:rPr>
          <w:rFonts w:ascii="Bookman Old Style" w:hAnsi="Bookman Old Style" w:cs="Arial"/>
          <w:sz w:val="28"/>
          <w:szCs w:val="28"/>
        </w:rPr>
        <w:t xml:space="preserve">    </w:t>
      </w:r>
    </w:p>
    <w:p w:rsidR="008801D0" w:rsidRPr="00A33485" w:rsidRDefault="008801D0" w:rsidP="008801D0">
      <w:pPr>
        <w:pStyle w:val="Cuadrculamedia2-nfasis1"/>
      </w:pPr>
    </w:p>
    <w:p w:rsidR="009A6E8A" w:rsidRDefault="009A6E8A" w:rsidP="009A6E8A">
      <w:pPr>
        <w:pStyle w:val="Cuadrculamedia2-nfasis1"/>
      </w:pPr>
    </w:p>
    <w:p w:rsidR="00834113" w:rsidRDefault="00A94018" w:rsidP="008801D0">
      <w:pPr>
        <w:spacing w:line="360" w:lineRule="auto"/>
        <w:ind w:firstLine="851"/>
        <w:jc w:val="both"/>
        <w:rPr>
          <w:rFonts w:ascii="Bookman Old Style" w:hAnsi="Bookman Old Style" w:cs="Arial"/>
          <w:sz w:val="28"/>
          <w:szCs w:val="28"/>
        </w:rPr>
      </w:pPr>
      <w:r>
        <w:rPr>
          <w:rFonts w:ascii="Bookman Old Style" w:hAnsi="Bookman Old Style" w:cs="Arial"/>
          <w:sz w:val="28"/>
          <w:szCs w:val="28"/>
          <w:lang w:val="es-ES"/>
        </w:rPr>
        <w:t xml:space="preserve">Apelada esa decisión por los actores, el Tribunal Superior de Tuna en su Sala Civil-Familia, </w:t>
      </w:r>
      <w:r w:rsidR="001D16C6" w:rsidRPr="00A33485">
        <w:rPr>
          <w:rFonts w:ascii="Bookman Old Style" w:hAnsi="Bookman Old Style" w:cs="Arial"/>
          <w:sz w:val="28"/>
          <w:szCs w:val="28"/>
          <w:lang w:val="uz-Cyrl-UZ"/>
        </w:rPr>
        <w:t>al</w:t>
      </w:r>
      <w:r w:rsidR="000F2C24" w:rsidRPr="00A33485">
        <w:rPr>
          <w:rFonts w:ascii="Bookman Old Style" w:hAnsi="Bookman Old Style" w:cs="Arial"/>
          <w:sz w:val="28"/>
          <w:szCs w:val="28"/>
        </w:rPr>
        <w:t xml:space="preserve"> resolver </w:t>
      </w:r>
      <w:r>
        <w:rPr>
          <w:rFonts w:ascii="Bookman Old Style" w:hAnsi="Bookman Old Style" w:cs="Arial"/>
          <w:sz w:val="28"/>
          <w:szCs w:val="28"/>
        </w:rPr>
        <w:t>el recurso de alzada</w:t>
      </w:r>
      <w:r w:rsidR="00E019AD" w:rsidRPr="00A33485">
        <w:rPr>
          <w:rFonts w:ascii="Bookman Old Style" w:hAnsi="Bookman Old Style" w:cs="Arial"/>
          <w:sz w:val="28"/>
          <w:szCs w:val="28"/>
        </w:rPr>
        <w:t>,</w:t>
      </w:r>
      <w:r w:rsidR="002B4582" w:rsidRPr="00A33485">
        <w:rPr>
          <w:rFonts w:ascii="Bookman Old Style" w:hAnsi="Bookman Old Style" w:cs="Arial"/>
          <w:sz w:val="28"/>
          <w:szCs w:val="28"/>
        </w:rPr>
        <w:t xml:space="preserve"> </w:t>
      </w:r>
      <w:r w:rsidR="007914AE">
        <w:rPr>
          <w:rFonts w:ascii="Bookman Old Style" w:hAnsi="Bookman Old Style" w:cs="Arial"/>
          <w:sz w:val="28"/>
          <w:szCs w:val="28"/>
        </w:rPr>
        <w:t xml:space="preserve">revocó </w:t>
      </w:r>
      <w:r w:rsidR="009E73BE" w:rsidRPr="00A33485">
        <w:rPr>
          <w:rFonts w:ascii="Bookman Old Style" w:hAnsi="Bookman Old Style" w:cs="Arial"/>
          <w:sz w:val="28"/>
          <w:szCs w:val="28"/>
          <w:lang w:val="uz-Cyrl-UZ"/>
        </w:rPr>
        <w:t>l</w:t>
      </w:r>
      <w:r>
        <w:rPr>
          <w:rFonts w:ascii="Bookman Old Style" w:hAnsi="Bookman Old Style" w:cs="Arial"/>
          <w:sz w:val="28"/>
          <w:szCs w:val="28"/>
          <w:lang w:val="es-ES"/>
        </w:rPr>
        <w:t xml:space="preserve">o decidido por </w:t>
      </w:r>
      <w:r w:rsidR="009E73BE" w:rsidRPr="00A33485">
        <w:rPr>
          <w:rFonts w:ascii="Bookman Old Style" w:hAnsi="Bookman Old Style" w:cs="Arial"/>
          <w:sz w:val="28"/>
          <w:szCs w:val="28"/>
          <w:lang w:val="uz-Cyrl-UZ"/>
        </w:rPr>
        <w:t xml:space="preserve">el </w:t>
      </w:r>
      <w:r w:rsidR="009E73BE" w:rsidRPr="00A33485">
        <w:rPr>
          <w:rFonts w:ascii="Bookman Old Style" w:hAnsi="Bookman Old Style" w:cs="Arial"/>
          <w:i/>
          <w:sz w:val="28"/>
          <w:szCs w:val="28"/>
          <w:lang w:val="uz-Cyrl-UZ"/>
        </w:rPr>
        <w:t>a quo</w:t>
      </w:r>
      <w:r w:rsidR="007914AE">
        <w:rPr>
          <w:rFonts w:ascii="Bookman Old Style" w:hAnsi="Bookman Old Style" w:cs="Arial"/>
          <w:sz w:val="28"/>
          <w:szCs w:val="28"/>
        </w:rPr>
        <w:t>, y en su lugar, negó las pretensiones.</w:t>
      </w:r>
      <w:r w:rsidR="009E73BE" w:rsidRPr="00A33485">
        <w:rPr>
          <w:rFonts w:ascii="Bookman Old Style" w:hAnsi="Bookman Old Style" w:cs="Arial"/>
          <w:sz w:val="28"/>
          <w:szCs w:val="28"/>
        </w:rPr>
        <w:t xml:space="preserve">   </w:t>
      </w:r>
    </w:p>
    <w:p w:rsidR="00B3003A" w:rsidRDefault="00B3003A" w:rsidP="003505C8">
      <w:pPr>
        <w:tabs>
          <w:tab w:val="left" w:pos="-720"/>
          <w:tab w:val="left" w:pos="851"/>
          <w:tab w:val="left" w:pos="1701"/>
          <w:tab w:val="left" w:pos="1985"/>
          <w:tab w:val="left" w:pos="2410"/>
        </w:tabs>
        <w:suppressAutoHyphens/>
        <w:spacing w:line="360" w:lineRule="auto"/>
        <w:jc w:val="center"/>
        <w:rPr>
          <w:rFonts w:ascii="Bookman Old Style" w:hAnsi="Bookman Old Style"/>
          <w:b/>
          <w:spacing w:val="-3"/>
          <w:sz w:val="28"/>
          <w:szCs w:val="28"/>
        </w:rPr>
      </w:pPr>
    </w:p>
    <w:p w:rsidR="00B3003A" w:rsidRDefault="00B3003A" w:rsidP="003505C8">
      <w:pPr>
        <w:tabs>
          <w:tab w:val="left" w:pos="-720"/>
          <w:tab w:val="left" w:pos="851"/>
          <w:tab w:val="left" w:pos="1701"/>
          <w:tab w:val="left" w:pos="1985"/>
          <w:tab w:val="left" w:pos="2410"/>
        </w:tabs>
        <w:suppressAutoHyphens/>
        <w:spacing w:line="360" w:lineRule="auto"/>
        <w:jc w:val="center"/>
        <w:rPr>
          <w:rFonts w:ascii="Bookman Old Style" w:hAnsi="Bookman Old Style"/>
          <w:b/>
          <w:spacing w:val="-3"/>
          <w:sz w:val="28"/>
          <w:szCs w:val="28"/>
        </w:rPr>
      </w:pPr>
    </w:p>
    <w:p w:rsidR="003505C8" w:rsidRPr="001C59F7" w:rsidRDefault="003505C8" w:rsidP="003505C8">
      <w:pPr>
        <w:tabs>
          <w:tab w:val="left" w:pos="-720"/>
          <w:tab w:val="left" w:pos="851"/>
          <w:tab w:val="left" w:pos="1701"/>
          <w:tab w:val="left" w:pos="1985"/>
          <w:tab w:val="left" w:pos="2410"/>
        </w:tabs>
        <w:suppressAutoHyphens/>
        <w:spacing w:line="360" w:lineRule="auto"/>
        <w:jc w:val="center"/>
        <w:rPr>
          <w:rFonts w:ascii="Bookman Old Style" w:hAnsi="Bookman Old Style"/>
          <w:b/>
          <w:spacing w:val="-3"/>
          <w:sz w:val="28"/>
          <w:szCs w:val="28"/>
        </w:rPr>
      </w:pPr>
      <w:r w:rsidRPr="001C59F7">
        <w:rPr>
          <w:rFonts w:ascii="Bookman Old Style" w:hAnsi="Bookman Old Style"/>
          <w:b/>
          <w:spacing w:val="-3"/>
          <w:sz w:val="28"/>
          <w:szCs w:val="28"/>
        </w:rPr>
        <w:t xml:space="preserve">LA SENTENCIA DEL </w:t>
      </w:r>
      <w:r w:rsidR="00B618EE">
        <w:rPr>
          <w:rFonts w:ascii="Bookman Old Style" w:hAnsi="Bookman Old Style"/>
          <w:b/>
          <w:spacing w:val="-3"/>
          <w:sz w:val="28"/>
          <w:szCs w:val="28"/>
        </w:rPr>
        <w:t>TRIBUNAL</w:t>
      </w:r>
    </w:p>
    <w:p w:rsidR="003505C8" w:rsidRDefault="003505C8" w:rsidP="003505C8">
      <w:pPr>
        <w:tabs>
          <w:tab w:val="left" w:pos="-720"/>
          <w:tab w:val="left" w:pos="851"/>
          <w:tab w:val="left" w:pos="1701"/>
          <w:tab w:val="left" w:pos="1985"/>
          <w:tab w:val="left" w:pos="2410"/>
        </w:tabs>
        <w:suppressAutoHyphens/>
        <w:spacing w:line="360" w:lineRule="auto"/>
        <w:ind w:firstLine="709"/>
        <w:jc w:val="both"/>
        <w:rPr>
          <w:rFonts w:ascii="Bookman Old Style" w:hAnsi="Bookman Old Style"/>
          <w:spacing w:val="-3"/>
          <w:sz w:val="28"/>
          <w:szCs w:val="28"/>
        </w:rPr>
      </w:pPr>
    </w:p>
    <w:p w:rsidR="00831CB4" w:rsidRPr="00831CB4" w:rsidRDefault="003505C8" w:rsidP="003505C8">
      <w:pPr>
        <w:tabs>
          <w:tab w:val="left" w:pos="-720"/>
          <w:tab w:val="left" w:pos="851"/>
          <w:tab w:val="left" w:pos="1701"/>
          <w:tab w:val="left" w:pos="1985"/>
          <w:tab w:val="left" w:pos="2410"/>
        </w:tabs>
        <w:suppressAutoHyphens/>
        <w:spacing w:line="360" w:lineRule="auto"/>
        <w:ind w:firstLine="709"/>
        <w:jc w:val="both"/>
      </w:pPr>
      <w:r>
        <w:rPr>
          <w:rFonts w:ascii="Bookman Old Style" w:hAnsi="Bookman Old Style"/>
          <w:spacing w:val="-3"/>
          <w:sz w:val="28"/>
          <w:szCs w:val="28"/>
        </w:rPr>
        <w:t xml:space="preserve">Como </w:t>
      </w:r>
      <w:r w:rsidRPr="00C767B2">
        <w:rPr>
          <w:rFonts w:ascii="Bookman Old Style" w:hAnsi="Bookman Old Style"/>
          <w:spacing w:val="-3"/>
          <w:sz w:val="28"/>
          <w:szCs w:val="28"/>
        </w:rPr>
        <w:t xml:space="preserve">el recurso </w:t>
      </w:r>
      <w:r>
        <w:rPr>
          <w:rFonts w:ascii="Bookman Old Style" w:hAnsi="Bookman Old Style"/>
          <w:spacing w:val="-3"/>
          <w:sz w:val="28"/>
          <w:szCs w:val="28"/>
        </w:rPr>
        <w:t>reclama en contra del reconocimiento que hizo el Juzgado respecto de los requisitos exigidos por la ley para declarar la prescripción extraordinaria adquisitiva de dominio</w:t>
      </w:r>
      <w:r w:rsidRPr="00C767B2">
        <w:rPr>
          <w:rFonts w:ascii="Bookman Old Style" w:hAnsi="Bookman Old Style"/>
          <w:spacing w:val="-3"/>
          <w:sz w:val="28"/>
          <w:szCs w:val="28"/>
        </w:rPr>
        <w:t xml:space="preserve">, basta en lo que hace al compendio del fallo de segundo grado, señalar que el Tribunal tuvo por cumplidos los </w:t>
      </w:r>
      <w:r w:rsidRPr="00C767B2">
        <w:rPr>
          <w:rFonts w:ascii="Bookman Old Style" w:hAnsi="Bookman Old Style"/>
          <w:spacing w:val="-3"/>
          <w:sz w:val="28"/>
          <w:szCs w:val="28"/>
        </w:rPr>
        <w:lastRenderedPageBreak/>
        <w:t xml:space="preserve">presupuestos procesales, </w:t>
      </w:r>
      <w:r>
        <w:rPr>
          <w:rFonts w:ascii="Bookman Old Style" w:hAnsi="Bookman Old Style"/>
          <w:spacing w:val="-3"/>
          <w:sz w:val="28"/>
          <w:szCs w:val="28"/>
        </w:rPr>
        <w:t xml:space="preserve">y en su estudio verificó y reconoció que brillaba por su ausencia </w:t>
      </w:r>
      <w:r w:rsidR="00C4399F">
        <w:rPr>
          <w:rFonts w:ascii="Bookman Old Style" w:hAnsi="Bookman Old Style" w:cs="Arial"/>
          <w:sz w:val="28"/>
          <w:szCs w:val="28"/>
          <w:lang w:val="uz-Cyrl-UZ"/>
        </w:rPr>
        <w:t>uno de los</w:t>
      </w:r>
      <w:r w:rsidR="00174F57">
        <w:rPr>
          <w:rFonts w:ascii="Bookman Old Style" w:hAnsi="Bookman Old Style" w:cs="Arial"/>
          <w:sz w:val="28"/>
          <w:szCs w:val="28"/>
          <w:lang w:val="uz-Cyrl-UZ"/>
        </w:rPr>
        <w:t xml:space="preserve"> el</w:t>
      </w:r>
      <w:r w:rsidR="00FC6463">
        <w:rPr>
          <w:rFonts w:ascii="Bookman Old Style" w:hAnsi="Bookman Old Style" w:cs="Arial"/>
          <w:sz w:val="28"/>
          <w:szCs w:val="28"/>
          <w:lang w:val="uz-Cyrl-UZ"/>
        </w:rPr>
        <w:t>ementos</w:t>
      </w:r>
      <w:r w:rsidR="00186BC3">
        <w:rPr>
          <w:rFonts w:ascii="Bookman Old Style" w:hAnsi="Bookman Old Style" w:cs="Arial"/>
          <w:sz w:val="28"/>
          <w:szCs w:val="28"/>
          <w:lang w:val="uz-Cyrl-UZ"/>
        </w:rPr>
        <w:t xml:space="preserve"> de la posesión como requisito</w:t>
      </w:r>
      <w:r w:rsidR="00C93BD1">
        <w:rPr>
          <w:rFonts w:ascii="Bookman Old Style" w:hAnsi="Bookman Old Style" w:cs="Arial"/>
          <w:sz w:val="28"/>
          <w:szCs w:val="28"/>
          <w:lang w:val="uz-Cyrl-UZ"/>
        </w:rPr>
        <w:t xml:space="preserve"> de la </w:t>
      </w:r>
      <w:r w:rsidR="002E59B6">
        <w:rPr>
          <w:rFonts w:ascii="Bookman Old Style" w:hAnsi="Bookman Old Style" w:cs="Arial"/>
          <w:sz w:val="28"/>
          <w:szCs w:val="28"/>
          <w:lang w:val="uz-Cyrl-UZ"/>
        </w:rPr>
        <w:t>acción de pertenencia</w:t>
      </w:r>
      <w:r>
        <w:rPr>
          <w:rFonts w:ascii="Bookman Old Style" w:hAnsi="Bookman Old Style" w:cs="Arial"/>
          <w:sz w:val="28"/>
          <w:szCs w:val="28"/>
          <w:lang w:val="es-ES"/>
        </w:rPr>
        <w:t xml:space="preserve">, pues halló probado </w:t>
      </w:r>
      <w:r w:rsidR="00320B82">
        <w:rPr>
          <w:rFonts w:ascii="Bookman Old Style" w:hAnsi="Bookman Old Style" w:cs="Arial"/>
          <w:sz w:val="28"/>
          <w:szCs w:val="28"/>
          <w:lang w:val="uz-Cyrl-UZ"/>
        </w:rPr>
        <w:t xml:space="preserve">que </w:t>
      </w:r>
      <w:r w:rsidR="00186BC3">
        <w:rPr>
          <w:rFonts w:ascii="Bookman Old Style" w:hAnsi="Bookman Old Style" w:cs="Arial"/>
          <w:sz w:val="28"/>
          <w:szCs w:val="28"/>
          <w:lang w:val="uz-Cyrl-UZ"/>
        </w:rPr>
        <w:t>los actores</w:t>
      </w:r>
      <w:r w:rsidR="00C15EB9">
        <w:rPr>
          <w:rFonts w:ascii="Bookman Old Style" w:hAnsi="Bookman Old Style" w:cs="Arial"/>
          <w:sz w:val="28"/>
          <w:szCs w:val="28"/>
          <w:lang w:val="uz-Cyrl-UZ"/>
        </w:rPr>
        <w:t xml:space="preserve"> no acreditaron el</w:t>
      </w:r>
      <w:r w:rsidR="00900C44">
        <w:rPr>
          <w:rFonts w:ascii="Bookman Old Style" w:hAnsi="Bookman Old Style" w:cs="Arial"/>
          <w:sz w:val="28"/>
          <w:szCs w:val="28"/>
          <w:lang w:val="uz-Cyrl-UZ"/>
        </w:rPr>
        <w:t xml:space="preserve"> </w:t>
      </w:r>
      <w:r w:rsidR="00C15EB9">
        <w:rPr>
          <w:rFonts w:ascii="Bookman Old Style" w:hAnsi="Bookman Old Style" w:cs="Arial"/>
          <w:sz w:val="28"/>
          <w:szCs w:val="28"/>
          <w:lang w:val="uz-Cyrl-UZ"/>
        </w:rPr>
        <w:t>«</w:t>
      </w:r>
      <w:r w:rsidR="00900C44" w:rsidRPr="00900C44">
        <w:rPr>
          <w:rFonts w:ascii="Bookman Old Style" w:hAnsi="Bookman Old Style" w:cs="Arial"/>
          <w:i/>
          <w:sz w:val="28"/>
          <w:szCs w:val="28"/>
          <w:lang w:val="uz-Cyrl-UZ"/>
        </w:rPr>
        <w:t>ánimus</w:t>
      </w:r>
      <w:r w:rsidR="00C15EB9">
        <w:rPr>
          <w:rFonts w:ascii="Bookman Old Style" w:hAnsi="Bookman Old Style" w:cs="Arial"/>
          <w:sz w:val="28"/>
          <w:szCs w:val="28"/>
          <w:lang w:val="uz-Cyrl-UZ"/>
        </w:rPr>
        <w:t>»</w:t>
      </w:r>
      <w:r>
        <w:rPr>
          <w:rFonts w:ascii="Bookman Old Style" w:hAnsi="Bookman Old Style" w:cs="Arial"/>
          <w:sz w:val="28"/>
          <w:szCs w:val="28"/>
          <w:lang w:val="es-ES"/>
        </w:rPr>
        <w:t>,</w:t>
      </w:r>
      <w:r w:rsidR="00C15EB9">
        <w:rPr>
          <w:rFonts w:ascii="Bookman Old Style" w:hAnsi="Bookman Old Style" w:cs="Arial"/>
          <w:sz w:val="28"/>
          <w:szCs w:val="28"/>
          <w:lang w:val="uz-Cyrl-UZ"/>
        </w:rPr>
        <w:t xml:space="preserve"> </w:t>
      </w:r>
      <w:r w:rsidR="00847AE2">
        <w:rPr>
          <w:rFonts w:ascii="Bookman Old Style" w:hAnsi="Bookman Old Style" w:cs="Arial"/>
          <w:sz w:val="28"/>
          <w:szCs w:val="28"/>
          <w:lang w:val="es-ES"/>
        </w:rPr>
        <w:t>p</w:t>
      </w:r>
      <w:r>
        <w:rPr>
          <w:rFonts w:ascii="Bookman Old Style" w:hAnsi="Bookman Old Style" w:cs="Arial"/>
          <w:sz w:val="28"/>
          <w:szCs w:val="28"/>
          <w:lang w:val="es-ES"/>
        </w:rPr>
        <w:t xml:space="preserve">ues al comparecer </w:t>
      </w:r>
      <w:r w:rsidR="00847AE2">
        <w:rPr>
          <w:rFonts w:ascii="Bookman Old Style" w:hAnsi="Bookman Old Style" w:cs="Arial"/>
          <w:sz w:val="28"/>
          <w:szCs w:val="28"/>
          <w:lang w:val="es-ES"/>
        </w:rPr>
        <w:t>a</w:t>
      </w:r>
      <w:r>
        <w:rPr>
          <w:rFonts w:ascii="Bookman Old Style" w:hAnsi="Bookman Old Style" w:cs="Arial"/>
          <w:sz w:val="28"/>
          <w:szCs w:val="28"/>
          <w:lang w:val="es-ES"/>
        </w:rPr>
        <w:t xml:space="preserve">l </w:t>
      </w:r>
      <w:r w:rsidR="00BB7656">
        <w:rPr>
          <w:rFonts w:ascii="Bookman Old Style" w:hAnsi="Bookman Old Style" w:cs="Arial"/>
          <w:sz w:val="28"/>
          <w:szCs w:val="28"/>
          <w:lang w:val="uz-Cyrl-UZ"/>
        </w:rPr>
        <w:t>juicio</w:t>
      </w:r>
      <w:r w:rsidR="00D42B3C">
        <w:rPr>
          <w:rFonts w:ascii="Bookman Old Style" w:hAnsi="Bookman Old Style" w:cs="Arial"/>
          <w:sz w:val="28"/>
          <w:szCs w:val="28"/>
          <w:lang w:val="uz-Cyrl-UZ"/>
        </w:rPr>
        <w:t xml:space="preserve"> de</w:t>
      </w:r>
      <w:r w:rsidR="00C15EB9">
        <w:rPr>
          <w:rFonts w:ascii="Bookman Old Style" w:hAnsi="Bookman Old Style" w:cs="Arial"/>
          <w:sz w:val="28"/>
          <w:szCs w:val="28"/>
          <w:lang w:val="uz-Cyrl-UZ"/>
        </w:rPr>
        <w:t xml:space="preserve"> sucesión del</w:t>
      </w:r>
      <w:r w:rsidR="001A022B">
        <w:rPr>
          <w:rFonts w:ascii="Bookman Old Style" w:hAnsi="Bookman Old Style" w:cs="Arial"/>
          <w:sz w:val="28"/>
          <w:szCs w:val="28"/>
          <w:lang w:val="uz-Cyrl-UZ"/>
        </w:rPr>
        <w:t xml:space="preserve"> causante</w:t>
      </w:r>
      <w:r w:rsidR="00D42B3C">
        <w:rPr>
          <w:rFonts w:ascii="Bookman Old Style" w:hAnsi="Bookman Old Style" w:cs="Arial"/>
          <w:sz w:val="28"/>
          <w:szCs w:val="28"/>
          <w:lang w:val="uz-Cyrl-UZ"/>
        </w:rPr>
        <w:t xml:space="preserve"> y propietario</w:t>
      </w:r>
      <w:r w:rsidR="00D5460D">
        <w:rPr>
          <w:rFonts w:ascii="Bookman Old Style" w:hAnsi="Bookman Old Style" w:cs="Arial"/>
          <w:sz w:val="28"/>
          <w:szCs w:val="28"/>
          <w:lang w:val="es-ES"/>
        </w:rPr>
        <w:t xml:space="preserve"> inscrito</w:t>
      </w:r>
      <w:r>
        <w:rPr>
          <w:rFonts w:ascii="Bookman Old Style" w:hAnsi="Bookman Old Style" w:cs="Arial"/>
          <w:sz w:val="28"/>
          <w:szCs w:val="28"/>
          <w:lang w:val="es-ES"/>
        </w:rPr>
        <w:t xml:space="preserve"> del bien raíz objeto del proceso</w:t>
      </w:r>
      <w:r w:rsidR="00D5460D">
        <w:rPr>
          <w:rFonts w:ascii="Bookman Old Style" w:hAnsi="Bookman Old Style" w:cs="Arial"/>
          <w:sz w:val="28"/>
          <w:szCs w:val="28"/>
          <w:lang w:val="es-ES"/>
        </w:rPr>
        <w:t>,</w:t>
      </w:r>
      <w:r w:rsidR="001A022B">
        <w:rPr>
          <w:rFonts w:ascii="Bookman Old Style" w:hAnsi="Bookman Old Style" w:cs="Arial"/>
          <w:sz w:val="28"/>
          <w:szCs w:val="28"/>
          <w:lang w:val="uz-Cyrl-UZ"/>
        </w:rPr>
        <w:t xml:space="preserve"> </w:t>
      </w:r>
      <w:r w:rsidR="00E40E65">
        <w:rPr>
          <w:rFonts w:ascii="Bookman Old Style" w:hAnsi="Bookman Old Style"/>
          <w:sz w:val="28"/>
          <w:szCs w:val="28"/>
        </w:rPr>
        <w:t>Nelson Jairo Quintero Colmenares</w:t>
      </w:r>
      <w:r>
        <w:rPr>
          <w:rFonts w:ascii="Bookman Old Style" w:hAnsi="Bookman Old Style"/>
          <w:sz w:val="28"/>
          <w:szCs w:val="28"/>
        </w:rPr>
        <w:t>, reconocieron dominio ajeno, pues no solo intentaron cobrar el precio del bien sino que denunciaron como de propiedad del causante el bien a embargar que es el pretendido en usucapión</w:t>
      </w:r>
      <w:r w:rsidR="002C7B95">
        <w:rPr>
          <w:rFonts w:ascii="Bookman Old Style" w:hAnsi="Bookman Old Style"/>
          <w:sz w:val="28"/>
          <w:szCs w:val="28"/>
        </w:rPr>
        <w:t>.</w:t>
      </w:r>
      <w:r w:rsidR="006E189E">
        <w:rPr>
          <w:rFonts w:ascii="Bookman Old Style" w:hAnsi="Bookman Old Style" w:cs="Arial"/>
          <w:sz w:val="28"/>
          <w:szCs w:val="28"/>
          <w:lang w:val="uz-Cyrl-UZ"/>
        </w:rPr>
        <w:t xml:space="preserve"> </w:t>
      </w:r>
    </w:p>
    <w:p w:rsidR="00831CB4" w:rsidRDefault="00831CB4" w:rsidP="00325041">
      <w:pPr>
        <w:pStyle w:val="Cuadrculamedia2-nfasis1"/>
      </w:pPr>
    </w:p>
    <w:p w:rsidR="00860E33" w:rsidRDefault="00860E33" w:rsidP="00860E33">
      <w:pPr>
        <w:pStyle w:val="Cuadrculamedia2-nfasis1"/>
      </w:pPr>
    </w:p>
    <w:p w:rsidR="00697829" w:rsidRPr="009F7AAC" w:rsidRDefault="003505C8" w:rsidP="009F7AAC">
      <w:pPr>
        <w:spacing w:line="360" w:lineRule="auto"/>
        <w:ind w:firstLine="851"/>
        <w:jc w:val="both"/>
        <w:rPr>
          <w:rFonts w:ascii="Bookman Old Style" w:hAnsi="Bookman Old Style"/>
          <w:sz w:val="28"/>
          <w:szCs w:val="28"/>
          <w:lang w:val="es-CO"/>
        </w:rPr>
      </w:pPr>
      <w:r>
        <w:rPr>
          <w:rFonts w:ascii="Bookman Old Style" w:hAnsi="Bookman Old Style" w:cs="Arial"/>
          <w:sz w:val="28"/>
          <w:szCs w:val="28"/>
        </w:rPr>
        <w:t xml:space="preserve">Se dijo que partiendo de mirar </w:t>
      </w:r>
      <w:r w:rsidR="00DC4531">
        <w:rPr>
          <w:rFonts w:ascii="Bookman Old Style" w:hAnsi="Bookman Old Style" w:cs="Arial"/>
          <w:sz w:val="28"/>
          <w:szCs w:val="28"/>
        </w:rPr>
        <w:t xml:space="preserve">la posesión, </w:t>
      </w:r>
      <w:r w:rsidR="00933C70">
        <w:rPr>
          <w:rFonts w:ascii="Bookman Old Style" w:hAnsi="Bookman Old Style" w:cs="Arial"/>
          <w:sz w:val="28"/>
          <w:szCs w:val="28"/>
        </w:rPr>
        <w:t xml:space="preserve">según </w:t>
      </w:r>
      <w:r w:rsidR="005F52DB">
        <w:rPr>
          <w:rFonts w:ascii="Bookman Old Style" w:hAnsi="Bookman Old Style" w:cs="Arial"/>
          <w:sz w:val="28"/>
          <w:szCs w:val="28"/>
        </w:rPr>
        <w:t xml:space="preserve">el </w:t>
      </w:r>
      <w:r w:rsidR="00697829" w:rsidRPr="003167C4">
        <w:rPr>
          <w:rFonts w:ascii="Bookman Old Style" w:hAnsi="Bookman Old Style"/>
          <w:sz w:val="28"/>
          <w:szCs w:val="28"/>
          <w:lang w:val="es-CO"/>
        </w:rPr>
        <w:t xml:space="preserve">artículo 762 del </w:t>
      </w:r>
      <w:r>
        <w:rPr>
          <w:rFonts w:ascii="Bookman Old Style" w:hAnsi="Bookman Old Style"/>
          <w:sz w:val="28"/>
          <w:szCs w:val="28"/>
          <w:lang w:val="es-CO"/>
        </w:rPr>
        <w:t xml:space="preserve">código civil como </w:t>
      </w:r>
      <w:r w:rsidR="00A7040D">
        <w:rPr>
          <w:rFonts w:ascii="Bookman Old Style" w:hAnsi="Bookman Old Style"/>
          <w:sz w:val="28"/>
          <w:szCs w:val="28"/>
          <w:lang w:val="es-CO"/>
        </w:rPr>
        <w:t>«</w:t>
      </w:r>
      <w:r w:rsidR="00697829" w:rsidRPr="003167C4">
        <w:rPr>
          <w:rFonts w:ascii="Bookman Old Style" w:hAnsi="Bookman Old Style"/>
          <w:i/>
          <w:iCs/>
          <w:sz w:val="28"/>
          <w:szCs w:val="28"/>
          <w:lang w:val="es-CO"/>
        </w:rPr>
        <w:t>la tenencia de una cosa determinada con ánimo de señor o dueño</w:t>
      </w:r>
      <w:r w:rsidR="00A7040D">
        <w:rPr>
          <w:rFonts w:ascii="Bookman Old Style" w:hAnsi="Bookman Old Style"/>
          <w:sz w:val="28"/>
          <w:szCs w:val="28"/>
          <w:lang w:val="es-CO"/>
        </w:rPr>
        <w:t>»</w:t>
      </w:r>
      <w:r w:rsidR="00545327">
        <w:rPr>
          <w:rFonts w:ascii="Bookman Old Style" w:hAnsi="Bookman Old Style"/>
          <w:sz w:val="28"/>
          <w:szCs w:val="28"/>
          <w:lang w:val="es-CO"/>
        </w:rPr>
        <w:t>,</w:t>
      </w:r>
      <w:r w:rsidR="00BE50C8">
        <w:rPr>
          <w:rFonts w:ascii="Bookman Old Style" w:hAnsi="Bookman Old Style"/>
          <w:sz w:val="28"/>
          <w:szCs w:val="28"/>
          <w:lang w:val="es-CO"/>
        </w:rPr>
        <w:t xml:space="preserve"> </w:t>
      </w:r>
      <w:r>
        <w:rPr>
          <w:rFonts w:ascii="Bookman Old Style" w:hAnsi="Bookman Old Style"/>
          <w:sz w:val="28"/>
          <w:szCs w:val="28"/>
          <w:lang w:val="es-CO"/>
        </w:rPr>
        <w:t>s</w:t>
      </w:r>
      <w:r w:rsidR="00F97B8A">
        <w:rPr>
          <w:rFonts w:ascii="Bookman Old Style" w:hAnsi="Bookman Old Style"/>
          <w:sz w:val="28"/>
          <w:szCs w:val="28"/>
          <w:lang w:val="es-CO"/>
        </w:rPr>
        <w:t>e</w:t>
      </w:r>
      <w:r w:rsidR="00460E61">
        <w:rPr>
          <w:rFonts w:ascii="Bookman Old Style" w:hAnsi="Bookman Old Style"/>
          <w:sz w:val="28"/>
          <w:szCs w:val="28"/>
          <w:lang w:val="es-CO"/>
        </w:rPr>
        <w:t xml:space="preserve"> </w:t>
      </w:r>
      <w:r>
        <w:rPr>
          <w:rFonts w:ascii="Bookman Old Style" w:hAnsi="Bookman Old Style"/>
          <w:sz w:val="28"/>
          <w:szCs w:val="28"/>
          <w:lang w:val="es-CO"/>
        </w:rPr>
        <w:t xml:space="preserve">entiende que en ella se </w:t>
      </w:r>
      <w:r w:rsidR="00545327">
        <w:rPr>
          <w:rFonts w:ascii="Bookman Old Style" w:hAnsi="Bookman Old Style"/>
          <w:sz w:val="28"/>
          <w:szCs w:val="28"/>
          <w:lang w:val="es-CO"/>
        </w:rPr>
        <w:t>i</w:t>
      </w:r>
      <w:r w:rsidR="00B66C66">
        <w:rPr>
          <w:rFonts w:ascii="Bookman Old Style" w:hAnsi="Bookman Old Style"/>
          <w:sz w:val="28"/>
          <w:szCs w:val="28"/>
          <w:lang w:val="es-CO"/>
        </w:rPr>
        <w:t>nvolucra</w:t>
      </w:r>
      <w:r>
        <w:rPr>
          <w:rFonts w:ascii="Bookman Old Style" w:hAnsi="Bookman Old Style"/>
          <w:sz w:val="28"/>
          <w:szCs w:val="28"/>
          <w:lang w:val="es-CO"/>
        </w:rPr>
        <w:t xml:space="preserve">n </w:t>
      </w:r>
      <w:r w:rsidR="00697829" w:rsidRPr="003167C4">
        <w:rPr>
          <w:rFonts w:ascii="Bookman Old Style" w:hAnsi="Bookman Old Style"/>
          <w:sz w:val="28"/>
          <w:szCs w:val="28"/>
          <w:lang w:val="es-CO"/>
        </w:rPr>
        <w:t xml:space="preserve">dos </w:t>
      </w:r>
      <w:r>
        <w:rPr>
          <w:rFonts w:ascii="Bookman Old Style" w:hAnsi="Bookman Old Style"/>
          <w:sz w:val="28"/>
          <w:szCs w:val="28"/>
          <w:lang w:val="es-CO"/>
        </w:rPr>
        <w:t>elementos esenciales</w:t>
      </w:r>
      <w:r w:rsidR="005727CC">
        <w:rPr>
          <w:rFonts w:ascii="Bookman Old Style" w:hAnsi="Bookman Old Style"/>
          <w:sz w:val="28"/>
          <w:szCs w:val="28"/>
          <w:lang w:val="es-CO"/>
        </w:rPr>
        <w:t>:</w:t>
      </w:r>
      <w:r w:rsidR="005E0B0C">
        <w:rPr>
          <w:rFonts w:ascii="Bookman Old Style" w:hAnsi="Bookman Old Style"/>
          <w:sz w:val="28"/>
          <w:szCs w:val="28"/>
          <w:lang w:val="es-CO"/>
        </w:rPr>
        <w:t xml:space="preserve"> </w:t>
      </w:r>
      <w:r w:rsidR="00697829" w:rsidRPr="003167C4">
        <w:rPr>
          <w:rFonts w:ascii="Bookman Old Style" w:hAnsi="Bookman Old Style"/>
          <w:sz w:val="28"/>
          <w:szCs w:val="28"/>
          <w:lang w:val="es-CO"/>
        </w:rPr>
        <w:t>el </w:t>
      </w:r>
      <w:r w:rsidR="005E0B0C" w:rsidRPr="005E0B0C">
        <w:rPr>
          <w:rFonts w:ascii="Bookman Old Style" w:hAnsi="Bookman Old Style"/>
          <w:sz w:val="28"/>
          <w:szCs w:val="28"/>
          <w:lang w:val="es-CO"/>
        </w:rPr>
        <w:t>«</w:t>
      </w:r>
      <w:r w:rsidR="00417765" w:rsidRPr="003167C4">
        <w:rPr>
          <w:rFonts w:ascii="Bookman Old Style" w:hAnsi="Bookman Old Style"/>
          <w:i/>
          <w:iCs/>
          <w:sz w:val="28"/>
          <w:szCs w:val="28"/>
          <w:lang w:val="es-CO"/>
        </w:rPr>
        <w:t>corpus</w:t>
      </w:r>
      <w:r w:rsidR="00417765" w:rsidRPr="005E0B0C">
        <w:rPr>
          <w:rFonts w:ascii="Bookman Old Style" w:hAnsi="Bookman Old Style"/>
          <w:iCs/>
          <w:sz w:val="28"/>
          <w:szCs w:val="28"/>
          <w:lang w:val="es-CO"/>
        </w:rPr>
        <w:t>»</w:t>
      </w:r>
      <w:r w:rsidR="00417765" w:rsidRPr="003167C4">
        <w:rPr>
          <w:rFonts w:ascii="Bookman Old Style" w:hAnsi="Bookman Old Style"/>
          <w:i/>
          <w:iCs/>
          <w:sz w:val="28"/>
          <w:szCs w:val="28"/>
          <w:lang w:val="es-CO"/>
        </w:rPr>
        <w:t xml:space="preserve"> y</w:t>
      </w:r>
      <w:r w:rsidR="00697829" w:rsidRPr="003167C4">
        <w:rPr>
          <w:rFonts w:ascii="Bookman Old Style" w:hAnsi="Bookman Old Style"/>
          <w:sz w:val="28"/>
          <w:szCs w:val="28"/>
          <w:lang w:val="es-CO"/>
        </w:rPr>
        <w:t xml:space="preserve"> el </w:t>
      </w:r>
      <w:r w:rsidR="005E0B0C" w:rsidRPr="005E0B0C">
        <w:rPr>
          <w:rFonts w:ascii="Bookman Old Style" w:hAnsi="Bookman Old Style"/>
          <w:i/>
          <w:sz w:val="28"/>
          <w:szCs w:val="28"/>
          <w:lang w:val="es-CO"/>
        </w:rPr>
        <w:t>«</w:t>
      </w:r>
      <w:r w:rsidR="00697829" w:rsidRPr="003167C4">
        <w:rPr>
          <w:rFonts w:ascii="Bookman Old Style" w:hAnsi="Bookman Old Style"/>
          <w:i/>
          <w:iCs/>
          <w:sz w:val="28"/>
          <w:szCs w:val="28"/>
          <w:lang w:val="es-CO"/>
        </w:rPr>
        <w:t>animus</w:t>
      </w:r>
      <w:r w:rsidR="005E0B0C" w:rsidRPr="005E0B0C">
        <w:rPr>
          <w:rFonts w:ascii="Bookman Old Style" w:hAnsi="Bookman Old Style"/>
          <w:iCs/>
          <w:sz w:val="28"/>
          <w:szCs w:val="28"/>
          <w:lang w:val="es-CO"/>
        </w:rPr>
        <w:t>»</w:t>
      </w:r>
      <w:r w:rsidR="00697829" w:rsidRPr="003167C4">
        <w:rPr>
          <w:rFonts w:ascii="Bookman Old Style" w:hAnsi="Bookman Old Style"/>
          <w:sz w:val="28"/>
          <w:szCs w:val="28"/>
          <w:lang w:val="es-CO"/>
        </w:rPr>
        <w:t>.</w:t>
      </w:r>
    </w:p>
    <w:p w:rsidR="001B2A46" w:rsidRDefault="001B2A46" w:rsidP="00B150EB">
      <w:pPr>
        <w:spacing w:line="360" w:lineRule="auto"/>
        <w:ind w:firstLine="851"/>
        <w:jc w:val="both"/>
        <w:rPr>
          <w:rFonts w:ascii="Bookman Old Style" w:hAnsi="Bookman Old Style"/>
          <w:sz w:val="28"/>
          <w:szCs w:val="28"/>
          <w:lang w:val="es-CO"/>
        </w:rPr>
      </w:pPr>
    </w:p>
    <w:p w:rsidR="00F809E8" w:rsidRDefault="00AC1D51" w:rsidP="009E41D9">
      <w:pPr>
        <w:spacing w:line="360" w:lineRule="auto"/>
        <w:ind w:firstLine="851"/>
        <w:jc w:val="both"/>
        <w:rPr>
          <w:rFonts w:ascii="Bookman Old Style" w:hAnsi="Bookman Old Style"/>
          <w:sz w:val="28"/>
          <w:szCs w:val="28"/>
          <w:lang w:val="es-CO"/>
        </w:rPr>
      </w:pPr>
      <w:r>
        <w:rPr>
          <w:rFonts w:ascii="Bookman Old Style" w:hAnsi="Bookman Old Style"/>
          <w:sz w:val="28"/>
          <w:szCs w:val="28"/>
          <w:lang w:val="es-CO"/>
        </w:rPr>
        <w:t>En el primero de ellos, de orden netamente físico, visible y material</w:t>
      </w:r>
      <w:r w:rsidR="00545327">
        <w:rPr>
          <w:rFonts w:ascii="Bookman Old Style" w:hAnsi="Bookman Old Style"/>
          <w:sz w:val="28"/>
          <w:szCs w:val="28"/>
          <w:lang w:val="es-CO"/>
        </w:rPr>
        <w:t xml:space="preserve">, </w:t>
      </w:r>
      <w:r w:rsidR="009141E6">
        <w:rPr>
          <w:rFonts w:ascii="Bookman Old Style" w:hAnsi="Bookman Old Style"/>
          <w:sz w:val="28"/>
          <w:szCs w:val="28"/>
          <w:lang w:val="es-CO"/>
        </w:rPr>
        <w:t xml:space="preserve">se </w:t>
      </w:r>
      <w:r>
        <w:rPr>
          <w:rFonts w:ascii="Bookman Old Style" w:hAnsi="Bookman Old Style"/>
          <w:sz w:val="28"/>
          <w:szCs w:val="28"/>
          <w:lang w:val="es-CO"/>
        </w:rPr>
        <w:t xml:space="preserve">enumeran </w:t>
      </w:r>
      <w:r w:rsidR="009E41D9">
        <w:rPr>
          <w:rFonts w:ascii="Bookman Old Style" w:hAnsi="Bookman Old Style"/>
          <w:sz w:val="28"/>
          <w:szCs w:val="28"/>
          <w:lang w:val="es-CO"/>
        </w:rPr>
        <w:t xml:space="preserve">los </w:t>
      </w:r>
      <w:r w:rsidR="00697829" w:rsidRPr="003167C4">
        <w:rPr>
          <w:rFonts w:ascii="Bookman Old Style" w:hAnsi="Bookman Old Style"/>
          <w:sz w:val="28"/>
          <w:szCs w:val="28"/>
          <w:lang w:val="es-CO"/>
        </w:rPr>
        <w:t>hechos</w:t>
      </w:r>
      <w:r>
        <w:rPr>
          <w:rFonts w:ascii="Bookman Old Style" w:hAnsi="Bookman Old Style"/>
          <w:sz w:val="28"/>
          <w:szCs w:val="28"/>
          <w:lang w:val="es-CO"/>
        </w:rPr>
        <w:t xml:space="preserve"> externos de ese fenómeno jurídico, de lo cual encontró demostrado, según afirmaciones de la demanda y declaración de los testigos </w:t>
      </w:r>
      <w:r w:rsidR="00AC6C23">
        <w:rPr>
          <w:rFonts w:ascii="Bookman Old Style" w:hAnsi="Bookman Old Style"/>
          <w:sz w:val="28"/>
          <w:szCs w:val="28"/>
          <w:lang w:val="es-CO"/>
        </w:rPr>
        <w:t>Araminta Sand</w:t>
      </w:r>
      <w:r w:rsidR="00F65283">
        <w:rPr>
          <w:rFonts w:ascii="Bookman Old Style" w:hAnsi="Bookman Old Style"/>
          <w:sz w:val="28"/>
          <w:szCs w:val="28"/>
          <w:lang w:val="es-CO"/>
        </w:rPr>
        <w:t>oval, José María Cala,</w:t>
      </w:r>
      <w:r w:rsidR="00F074EA">
        <w:rPr>
          <w:rFonts w:ascii="Bookman Old Style" w:hAnsi="Bookman Old Style"/>
          <w:sz w:val="28"/>
          <w:szCs w:val="28"/>
          <w:lang w:val="es-CO"/>
        </w:rPr>
        <w:t xml:space="preserve"> y Gloria Eugenia Prieto, </w:t>
      </w:r>
      <w:r>
        <w:rPr>
          <w:rFonts w:ascii="Bookman Old Style" w:hAnsi="Bookman Old Style"/>
          <w:sz w:val="28"/>
          <w:szCs w:val="28"/>
          <w:lang w:val="es-CO"/>
        </w:rPr>
        <w:t xml:space="preserve">quienes dijeron que </w:t>
      </w:r>
      <w:r w:rsidR="002C3B4F">
        <w:rPr>
          <w:rFonts w:ascii="Bookman Old Style" w:hAnsi="Bookman Old Style"/>
          <w:sz w:val="28"/>
          <w:szCs w:val="28"/>
          <w:lang w:val="es-CO"/>
        </w:rPr>
        <w:t xml:space="preserve">conocían con suficiencia </w:t>
      </w:r>
      <w:r w:rsidR="00F65283">
        <w:rPr>
          <w:rFonts w:ascii="Bookman Old Style" w:hAnsi="Bookman Old Style"/>
          <w:sz w:val="28"/>
          <w:szCs w:val="28"/>
          <w:lang w:val="es-CO"/>
        </w:rPr>
        <w:t xml:space="preserve">el inmueble y a </w:t>
      </w:r>
      <w:r>
        <w:rPr>
          <w:rFonts w:ascii="Bookman Old Style" w:hAnsi="Bookman Old Style"/>
          <w:sz w:val="28"/>
          <w:szCs w:val="28"/>
          <w:lang w:val="es-CO"/>
        </w:rPr>
        <w:t xml:space="preserve">quienes </w:t>
      </w:r>
      <w:r w:rsidR="00F65283">
        <w:rPr>
          <w:rFonts w:ascii="Bookman Old Style" w:hAnsi="Bookman Old Style"/>
          <w:sz w:val="28"/>
          <w:szCs w:val="28"/>
          <w:lang w:val="es-CO"/>
        </w:rPr>
        <w:t>lo habita</w:t>
      </w:r>
      <w:r w:rsidR="00265EAC">
        <w:rPr>
          <w:rFonts w:ascii="Bookman Old Style" w:hAnsi="Bookman Old Style"/>
          <w:sz w:val="28"/>
          <w:szCs w:val="28"/>
          <w:lang w:val="es-CO"/>
        </w:rPr>
        <w:t>ba</w:t>
      </w:r>
      <w:r w:rsidR="00F65283">
        <w:rPr>
          <w:rFonts w:ascii="Bookman Old Style" w:hAnsi="Bookman Old Style"/>
          <w:sz w:val="28"/>
          <w:szCs w:val="28"/>
          <w:lang w:val="es-CO"/>
        </w:rPr>
        <w:t>n «</w:t>
      </w:r>
      <w:r w:rsidR="00F65283">
        <w:rPr>
          <w:rFonts w:ascii="Bookman Old Style" w:hAnsi="Bookman Old Style"/>
          <w:i/>
          <w:sz w:val="28"/>
          <w:szCs w:val="28"/>
          <w:lang w:val="es-CO"/>
        </w:rPr>
        <w:t>desde 1973</w:t>
      </w:r>
      <w:r w:rsidR="00F65283">
        <w:rPr>
          <w:rFonts w:ascii="Bookman Old Style" w:hAnsi="Bookman Old Style"/>
          <w:sz w:val="28"/>
          <w:szCs w:val="28"/>
          <w:lang w:val="es-CO"/>
        </w:rPr>
        <w:t xml:space="preserve">» por </w:t>
      </w:r>
      <w:r>
        <w:rPr>
          <w:rFonts w:ascii="Bookman Old Style" w:hAnsi="Bookman Old Style"/>
          <w:sz w:val="28"/>
          <w:szCs w:val="28"/>
          <w:lang w:val="es-CO"/>
        </w:rPr>
        <w:t xml:space="preserve">haberlo comprado </w:t>
      </w:r>
      <w:r w:rsidR="00F65283">
        <w:rPr>
          <w:rFonts w:ascii="Bookman Old Style" w:hAnsi="Bookman Old Style"/>
          <w:sz w:val="28"/>
          <w:szCs w:val="28"/>
          <w:lang w:val="es-CO"/>
        </w:rPr>
        <w:t>a Cecilia Useche de Ramírez</w:t>
      </w:r>
      <w:r w:rsidR="00523292">
        <w:rPr>
          <w:rFonts w:ascii="Bookman Old Style" w:hAnsi="Bookman Old Style"/>
          <w:sz w:val="28"/>
          <w:szCs w:val="28"/>
          <w:lang w:val="es-CO"/>
        </w:rPr>
        <w:t xml:space="preserve">, </w:t>
      </w:r>
      <w:r>
        <w:rPr>
          <w:rFonts w:ascii="Bookman Old Style" w:hAnsi="Bookman Old Style"/>
          <w:sz w:val="28"/>
          <w:szCs w:val="28"/>
          <w:lang w:val="es-CO"/>
        </w:rPr>
        <w:t xml:space="preserve">y que además le han hecho mejoras, mantenimiento y lo han </w:t>
      </w:r>
      <w:r w:rsidR="00F56B99">
        <w:rPr>
          <w:rFonts w:ascii="Bookman Old Style" w:hAnsi="Bookman Old Style"/>
          <w:sz w:val="28"/>
          <w:szCs w:val="28"/>
          <w:lang w:val="es-CO"/>
        </w:rPr>
        <w:t>explot</w:t>
      </w:r>
      <w:r>
        <w:rPr>
          <w:rFonts w:ascii="Bookman Old Style" w:hAnsi="Bookman Old Style"/>
          <w:sz w:val="28"/>
          <w:szCs w:val="28"/>
          <w:lang w:val="es-CO"/>
        </w:rPr>
        <w:t>ado</w:t>
      </w:r>
      <w:r w:rsidR="00F56B99">
        <w:rPr>
          <w:rFonts w:ascii="Bookman Old Style" w:hAnsi="Bookman Old Style"/>
          <w:sz w:val="28"/>
          <w:szCs w:val="28"/>
          <w:lang w:val="es-CO"/>
        </w:rPr>
        <w:t xml:space="preserve"> </w:t>
      </w:r>
      <w:r w:rsidR="001C78D0">
        <w:rPr>
          <w:rFonts w:ascii="Bookman Old Style" w:hAnsi="Bookman Old Style"/>
          <w:sz w:val="28"/>
          <w:szCs w:val="28"/>
          <w:lang w:val="es-CO"/>
        </w:rPr>
        <w:t xml:space="preserve">mediante </w:t>
      </w:r>
      <w:r>
        <w:rPr>
          <w:rFonts w:ascii="Bookman Old Style" w:hAnsi="Bookman Old Style"/>
          <w:sz w:val="28"/>
          <w:szCs w:val="28"/>
          <w:lang w:val="es-CO"/>
        </w:rPr>
        <w:t xml:space="preserve">su uso, </w:t>
      </w:r>
      <w:r w:rsidR="001C78D0">
        <w:rPr>
          <w:rFonts w:ascii="Bookman Old Style" w:hAnsi="Bookman Old Style"/>
          <w:sz w:val="28"/>
          <w:szCs w:val="28"/>
          <w:lang w:val="es-CO"/>
        </w:rPr>
        <w:t xml:space="preserve">arriendo de </w:t>
      </w:r>
      <w:r>
        <w:rPr>
          <w:rFonts w:ascii="Bookman Old Style" w:hAnsi="Bookman Old Style"/>
          <w:sz w:val="28"/>
          <w:szCs w:val="28"/>
          <w:lang w:val="es-CO"/>
        </w:rPr>
        <w:t xml:space="preserve">los </w:t>
      </w:r>
      <w:r w:rsidR="001C78D0">
        <w:rPr>
          <w:rFonts w:ascii="Bookman Old Style" w:hAnsi="Bookman Old Style"/>
          <w:sz w:val="28"/>
          <w:szCs w:val="28"/>
          <w:lang w:val="es-CO"/>
        </w:rPr>
        <w:t>locales comerciales</w:t>
      </w:r>
      <w:r>
        <w:rPr>
          <w:rFonts w:ascii="Bookman Old Style" w:hAnsi="Bookman Old Style"/>
          <w:sz w:val="28"/>
          <w:szCs w:val="28"/>
          <w:lang w:val="es-CO"/>
        </w:rPr>
        <w:t xml:space="preserve"> y un parqueadero anexos, por lo que consideran que son sus poseedores con ánimo de señores y dueños</w:t>
      </w:r>
      <w:r w:rsidR="001F3BBA">
        <w:rPr>
          <w:rFonts w:ascii="Bookman Old Style" w:hAnsi="Bookman Old Style"/>
          <w:sz w:val="28"/>
          <w:szCs w:val="28"/>
          <w:lang w:val="es-CO"/>
        </w:rPr>
        <w:t>.</w:t>
      </w:r>
      <w:r w:rsidR="00523292">
        <w:rPr>
          <w:rFonts w:ascii="Bookman Old Style" w:hAnsi="Bookman Old Style"/>
          <w:sz w:val="28"/>
          <w:szCs w:val="28"/>
          <w:lang w:val="es-CO"/>
        </w:rPr>
        <w:t xml:space="preserve"> </w:t>
      </w:r>
      <w:r w:rsidR="00F809E8">
        <w:rPr>
          <w:rFonts w:ascii="Bookman Old Style" w:hAnsi="Bookman Old Style"/>
          <w:sz w:val="28"/>
          <w:szCs w:val="28"/>
          <w:lang w:val="es-CO"/>
        </w:rPr>
        <w:t>Igualmente se</w:t>
      </w:r>
      <w:r w:rsidR="00F809E8" w:rsidRPr="00F809E8">
        <w:rPr>
          <w:rFonts w:ascii="Bookman Old Style" w:hAnsi="Bookman Old Style"/>
          <w:sz w:val="28"/>
          <w:szCs w:val="28"/>
          <w:lang w:val="es-CO"/>
        </w:rPr>
        <w:t xml:space="preserve"> </w:t>
      </w:r>
      <w:r w:rsidR="00F809E8">
        <w:rPr>
          <w:rFonts w:ascii="Bookman Old Style" w:hAnsi="Bookman Old Style"/>
          <w:sz w:val="28"/>
          <w:szCs w:val="28"/>
          <w:lang w:val="es-CO"/>
        </w:rPr>
        <w:t xml:space="preserve">verificó que los convocantes </w:t>
      </w:r>
      <w:r w:rsidR="00F809E8">
        <w:rPr>
          <w:rFonts w:ascii="Bookman Old Style" w:hAnsi="Bookman Old Style"/>
          <w:sz w:val="28"/>
          <w:szCs w:val="28"/>
          <w:lang w:val="es-CO"/>
        </w:rPr>
        <w:lastRenderedPageBreak/>
        <w:t xml:space="preserve">figuran como suscriptores de las cuentas de pago de impuestos y de las conexiones y suministro servicios públicos de agua, alcantarillado y energía eléctrica, según certifica la </w:t>
      </w:r>
      <w:r w:rsidR="00250364">
        <w:rPr>
          <w:rFonts w:ascii="Bookman Old Style" w:hAnsi="Bookman Old Style"/>
          <w:sz w:val="28"/>
          <w:szCs w:val="28"/>
          <w:lang w:val="es-CO"/>
        </w:rPr>
        <w:t xml:space="preserve">Alcaldía Municipal de Guateque y </w:t>
      </w:r>
      <w:r w:rsidR="00F809E8">
        <w:rPr>
          <w:rFonts w:ascii="Bookman Old Style" w:hAnsi="Bookman Old Style"/>
          <w:sz w:val="28"/>
          <w:szCs w:val="28"/>
          <w:lang w:val="es-CO"/>
        </w:rPr>
        <w:t>l</w:t>
      </w:r>
      <w:r w:rsidR="00250364">
        <w:rPr>
          <w:rFonts w:ascii="Bookman Old Style" w:hAnsi="Bookman Old Style"/>
          <w:sz w:val="28"/>
          <w:szCs w:val="28"/>
          <w:lang w:val="es-CO"/>
        </w:rPr>
        <w:t>as empresas de servicios públicos</w:t>
      </w:r>
      <w:r w:rsidR="009921AF">
        <w:rPr>
          <w:rFonts w:ascii="Bookman Old Style" w:hAnsi="Bookman Old Style"/>
          <w:sz w:val="28"/>
          <w:szCs w:val="28"/>
          <w:lang w:val="es-CO"/>
        </w:rPr>
        <w:t xml:space="preserve"> domiciliarios</w:t>
      </w:r>
      <w:r w:rsidR="00F809E8">
        <w:rPr>
          <w:rFonts w:ascii="Bookman Old Style" w:hAnsi="Bookman Old Style"/>
          <w:sz w:val="28"/>
          <w:szCs w:val="28"/>
          <w:lang w:val="es-CO"/>
        </w:rPr>
        <w:t>.</w:t>
      </w:r>
    </w:p>
    <w:p w:rsidR="00621994" w:rsidRDefault="00B1150B" w:rsidP="009E41D9">
      <w:pPr>
        <w:spacing w:line="360" w:lineRule="auto"/>
        <w:ind w:firstLine="851"/>
        <w:jc w:val="both"/>
        <w:rPr>
          <w:rFonts w:ascii="Bookman Old Style" w:hAnsi="Bookman Old Style"/>
          <w:sz w:val="28"/>
          <w:szCs w:val="28"/>
          <w:lang w:val="es-CO"/>
        </w:rPr>
      </w:pPr>
      <w:r>
        <w:rPr>
          <w:rFonts w:ascii="Bookman Old Style" w:hAnsi="Bookman Old Style"/>
          <w:sz w:val="28"/>
          <w:szCs w:val="28"/>
          <w:lang w:val="es-CO"/>
        </w:rPr>
        <w:t xml:space="preserve"> </w:t>
      </w:r>
    </w:p>
    <w:p w:rsidR="00F809E8" w:rsidRDefault="00F809E8" w:rsidP="005B7366">
      <w:pPr>
        <w:spacing w:line="360" w:lineRule="auto"/>
        <w:ind w:firstLine="851"/>
        <w:jc w:val="both"/>
        <w:rPr>
          <w:rFonts w:ascii="Bookman Old Style" w:hAnsi="Bookman Old Style"/>
          <w:sz w:val="28"/>
          <w:szCs w:val="28"/>
          <w:lang w:val="es-CO"/>
        </w:rPr>
      </w:pPr>
      <w:r>
        <w:rPr>
          <w:rFonts w:ascii="Bookman Old Style" w:hAnsi="Bookman Old Style"/>
          <w:sz w:val="28"/>
          <w:szCs w:val="28"/>
          <w:lang w:val="es-CO"/>
        </w:rPr>
        <w:t>Respecto del otro elemento, e</w:t>
      </w:r>
      <w:r w:rsidR="00697829" w:rsidRPr="003167C4">
        <w:rPr>
          <w:rFonts w:ascii="Bookman Old Style" w:hAnsi="Bookman Old Style"/>
          <w:sz w:val="28"/>
          <w:szCs w:val="28"/>
          <w:lang w:val="es-CO"/>
        </w:rPr>
        <w:t>l </w:t>
      </w:r>
      <w:r w:rsidR="005E0B0C">
        <w:rPr>
          <w:rFonts w:ascii="Bookman Old Style" w:hAnsi="Bookman Old Style"/>
          <w:sz w:val="28"/>
          <w:szCs w:val="28"/>
          <w:lang w:val="es-CO"/>
        </w:rPr>
        <w:t>«</w:t>
      </w:r>
      <w:r w:rsidR="00697829" w:rsidRPr="003167C4">
        <w:rPr>
          <w:rFonts w:ascii="Bookman Old Style" w:hAnsi="Bookman Old Style"/>
          <w:i/>
          <w:iCs/>
          <w:sz w:val="28"/>
          <w:szCs w:val="28"/>
          <w:lang w:val="es-CO"/>
        </w:rPr>
        <w:t>animus</w:t>
      </w:r>
      <w:r w:rsidR="005E0B0C">
        <w:rPr>
          <w:rFonts w:ascii="Bookman Old Style" w:hAnsi="Bookman Old Style"/>
          <w:i/>
          <w:iCs/>
          <w:sz w:val="28"/>
          <w:szCs w:val="28"/>
          <w:lang w:val="es-CO"/>
        </w:rPr>
        <w:t>»</w:t>
      </w:r>
      <w:r w:rsidR="00697829" w:rsidRPr="003167C4">
        <w:rPr>
          <w:rFonts w:ascii="Bookman Old Style" w:hAnsi="Bookman Old Style"/>
          <w:sz w:val="28"/>
          <w:szCs w:val="28"/>
          <w:lang w:val="es-CO"/>
        </w:rPr>
        <w:t xml:space="preserve">, </w:t>
      </w:r>
      <w:r>
        <w:rPr>
          <w:rFonts w:ascii="Bookman Old Style" w:hAnsi="Bookman Old Style"/>
          <w:sz w:val="28"/>
          <w:szCs w:val="28"/>
          <w:lang w:val="es-CO"/>
        </w:rPr>
        <w:t xml:space="preserve">se ha dicho que </w:t>
      </w:r>
      <w:r w:rsidR="00F077B2">
        <w:rPr>
          <w:rFonts w:ascii="Bookman Old Style" w:hAnsi="Bookman Old Style"/>
          <w:sz w:val="28"/>
          <w:szCs w:val="28"/>
          <w:lang w:val="es-CO"/>
        </w:rPr>
        <w:t>corresponde al fuero</w:t>
      </w:r>
      <w:r w:rsidR="00697829" w:rsidRPr="003167C4">
        <w:rPr>
          <w:rFonts w:ascii="Bookman Old Style" w:hAnsi="Bookman Old Style"/>
          <w:sz w:val="28"/>
          <w:szCs w:val="28"/>
          <w:lang w:val="es-CO"/>
        </w:rPr>
        <w:t xml:space="preserve"> interno</w:t>
      </w:r>
      <w:r>
        <w:rPr>
          <w:rFonts w:ascii="Bookman Old Style" w:hAnsi="Bookman Old Style"/>
          <w:sz w:val="28"/>
          <w:szCs w:val="28"/>
          <w:lang w:val="es-CO"/>
        </w:rPr>
        <w:t xml:space="preserve"> o</w:t>
      </w:r>
      <w:r w:rsidR="00697829" w:rsidRPr="003167C4">
        <w:rPr>
          <w:rFonts w:ascii="Bookman Old Style" w:hAnsi="Bookman Old Style"/>
          <w:sz w:val="28"/>
          <w:szCs w:val="28"/>
          <w:lang w:val="es-CO"/>
        </w:rPr>
        <w:t xml:space="preserve"> subjetivo</w:t>
      </w:r>
      <w:r>
        <w:rPr>
          <w:rFonts w:ascii="Bookman Old Style" w:hAnsi="Bookman Old Style"/>
          <w:sz w:val="28"/>
          <w:szCs w:val="28"/>
          <w:lang w:val="es-CO"/>
        </w:rPr>
        <w:t xml:space="preserve"> de quien aduce la calidad de poseedor, pero que necesariamente debe manifestarse en sus comportamientos y situación frente al bien, pues se trata del </w:t>
      </w:r>
      <w:r w:rsidR="00697829" w:rsidRPr="003167C4">
        <w:rPr>
          <w:rFonts w:ascii="Bookman Old Style" w:hAnsi="Bookman Old Style"/>
          <w:sz w:val="28"/>
          <w:szCs w:val="28"/>
          <w:lang w:val="es-CO"/>
        </w:rPr>
        <w:t>comporta</w:t>
      </w:r>
      <w:r>
        <w:rPr>
          <w:rFonts w:ascii="Bookman Old Style" w:hAnsi="Bookman Old Style"/>
          <w:sz w:val="28"/>
          <w:szCs w:val="28"/>
          <w:lang w:val="es-CO"/>
        </w:rPr>
        <w:t xml:space="preserve">miento del poseedor </w:t>
      </w:r>
      <w:r w:rsidR="00F077B2">
        <w:rPr>
          <w:rFonts w:ascii="Bookman Old Style" w:hAnsi="Bookman Old Style"/>
          <w:i/>
          <w:iCs/>
          <w:sz w:val="28"/>
          <w:szCs w:val="28"/>
          <w:lang w:val="es-CO"/>
        </w:rPr>
        <w:t>«</w:t>
      </w:r>
      <w:r w:rsidR="00697829" w:rsidRPr="003167C4">
        <w:rPr>
          <w:rFonts w:ascii="Bookman Old Style" w:hAnsi="Bookman Old Style"/>
          <w:i/>
          <w:iCs/>
          <w:sz w:val="28"/>
          <w:szCs w:val="28"/>
          <w:lang w:val="es-CO"/>
        </w:rPr>
        <w:t>c</w:t>
      </w:r>
      <w:r w:rsidR="00F077B2">
        <w:rPr>
          <w:rFonts w:ascii="Bookman Old Style" w:hAnsi="Bookman Old Style"/>
          <w:i/>
          <w:iCs/>
          <w:sz w:val="28"/>
          <w:szCs w:val="28"/>
          <w:lang w:val="es-CO"/>
        </w:rPr>
        <w:t>omo señor y dueño»</w:t>
      </w:r>
      <w:r w:rsidR="00697829" w:rsidRPr="003167C4">
        <w:rPr>
          <w:rFonts w:ascii="Bookman Old Style" w:hAnsi="Bookman Old Style"/>
          <w:sz w:val="28"/>
          <w:szCs w:val="28"/>
          <w:lang w:val="es-CO"/>
        </w:rPr>
        <w:t>.</w:t>
      </w:r>
      <w:r w:rsidR="00F077B2">
        <w:rPr>
          <w:rFonts w:ascii="Bookman Old Style" w:hAnsi="Bookman Old Style"/>
          <w:sz w:val="28"/>
          <w:szCs w:val="28"/>
          <w:lang w:val="es-CO"/>
        </w:rPr>
        <w:t xml:space="preserve"> E</w:t>
      </w:r>
      <w:r>
        <w:rPr>
          <w:rFonts w:ascii="Bookman Old Style" w:hAnsi="Bookman Old Style"/>
          <w:sz w:val="28"/>
          <w:szCs w:val="28"/>
          <w:lang w:val="es-CO"/>
        </w:rPr>
        <w:t xml:space="preserve">s el comportamiento de acuerdo con su </w:t>
      </w:r>
      <w:r w:rsidR="00F077B2">
        <w:rPr>
          <w:rFonts w:ascii="Bookman Old Style" w:hAnsi="Bookman Old Style"/>
          <w:sz w:val="28"/>
          <w:szCs w:val="28"/>
          <w:lang w:val="es-CO"/>
        </w:rPr>
        <w:t>cree</w:t>
      </w:r>
      <w:r>
        <w:rPr>
          <w:rFonts w:ascii="Bookman Old Style" w:hAnsi="Bookman Old Style"/>
          <w:sz w:val="28"/>
          <w:szCs w:val="28"/>
          <w:lang w:val="es-CO"/>
        </w:rPr>
        <w:t xml:space="preserve">ncia de ser el propietario y por eso se manifiesta en no </w:t>
      </w:r>
      <w:r w:rsidR="00F077B2">
        <w:rPr>
          <w:rFonts w:ascii="Bookman Old Style" w:hAnsi="Bookman Old Style"/>
          <w:sz w:val="28"/>
          <w:szCs w:val="28"/>
          <w:lang w:val="es-CO"/>
        </w:rPr>
        <w:t xml:space="preserve">reconocer otro </w:t>
      </w:r>
      <w:r>
        <w:rPr>
          <w:rFonts w:ascii="Bookman Old Style" w:hAnsi="Bookman Old Style"/>
          <w:sz w:val="28"/>
          <w:szCs w:val="28"/>
          <w:lang w:val="es-CO"/>
        </w:rPr>
        <w:t>propietario o poseedor diferente a sí mismo.</w:t>
      </w:r>
    </w:p>
    <w:p w:rsidR="00F809E8" w:rsidRDefault="00F809E8" w:rsidP="005B7366">
      <w:pPr>
        <w:spacing w:line="360" w:lineRule="auto"/>
        <w:ind w:firstLine="851"/>
        <w:jc w:val="both"/>
        <w:rPr>
          <w:rFonts w:ascii="Bookman Old Style" w:hAnsi="Bookman Old Style"/>
          <w:sz w:val="28"/>
          <w:szCs w:val="28"/>
          <w:lang w:val="es-CO"/>
        </w:rPr>
      </w:pPr>
    </w:p>
    <w:p w:rsidR="006A544A" w:rsidRPr="003167C4" w:rsidRDefault="00F809E8" w:rsidP="00124669">
      <w:pPr>
        <w:spacing w:line="360" w:lineRule="auto"/>
        <w:ind w:firstLine="851"/>
        <w:jc w:val="both"/>
        <w:rPr>
          <w:rFonts w:ascii="Bookman Old Style" w:hAnsi="Bookman Old Style"/>
          <w:sz w:val="28"/>
          <w:szCs w:val="28"/>
          <w:lang w:val="es-CO"/>
        </w:rPr>
      </w:pPr>
      <w:r>
        <w:rPr>
          <w:rFonts w:ascii="Bookman Old Style" w:hAnsi="Bookman Old Style"/>
          <w:sz w:val="28"/>
          <w:szCs w:val="28"/>
          <w:lang w:val="es-CO"/>
        </w:rPr>
        <w:t xml:space="preserve">Mientras que el comportamiento contrario, reconociendo dominio ajeno, implica la </w:t>
      </w:r>
      <w:r w:rsidR="0061367B">
        <w:rPr>
          <w:rFonts w:ascii="Bookman Old Style" w:hAnsi="Bookman Old Style"/>
          <w:sz w:val="28"/>
          <w:szCs w:val="28"/>
          <w:lang w:val="es-CO"/>
        </w:rPr>
        <w:t>«</w:t>
      </w:r>
      <w:r w:rsidR="0061367B" w:rsidRPr="0061367B">
        <w:rPr>
          <w:rFonts w:ascii="Bookman Old Style" w:hAnsi="Bookman Old Style"/>
          <w:i/>
          <w:sz w:val="28"/>
          <w:szCs w:val="28"/>
          <w:lang w:val="es-CO"/>
        </w:rPr>
        <w:t>mera tenencia</w:t>
      </w:r>
      <w:r w:rsidR="0061367B">
        <w:rPr>
          <w:rFonts w:ascii="Bookman Old Style" w:hAnsi="Bookman Old Style"/>
          <w:sz w:val="28"/>
          <w:szCs w:val="28"/>
          <w:lang w:val="es-CO"/>
        </w:rPr>
        <w:t>»</w:t>
      </w:r>
      <w:r>
        <w:rPr>
          <w:rFonts w:ascii="Bookman Old Style" w:hAnsi="Bookman Old Style"/>
          <w:sz w:val="28"/>
          <w:szCs w:val="28"/>
          <w:lang w:val="es-CO"/>
        </w:rPr>
        <w:t xml:space="preserve"> o la calidad de tenedor sin “</w:t>
      </w:r>
      <w:r w:rsidRPr="00F809E8">
        <w:rPr>
          <w:rFonts w:ascii="Bookman Old Style" w:hAnsi="Bookman Old Style"/>
          <w:i/>
          <w:sz w:val="28"/>
          <w:szCs w:val="28"/>
          <w:lang w:val="es-CO"/>
        </w:rPr>
        <w:t>animus domini</w:t>
      </w:r>
      <w:r>
        <w:rPr>
          <w:rFonts w:ascii="Bookman Old Style" w:hAnsi="Bookman Old Style"/>
          <w:i/>
          <w:sz w:val="28"/>
          <w:szCs w:val="28"/>
          <w:lang w:val="es-CO"/>
        </w:rPr>
        <w:t>”,</w:t>
      </w:r>
      <w:r w:rsidR="0061367B">
        <w:rPr>
          <w:rFonts w:ascii="Bookman Old Style" w:hAnsi="Bookman Old Style"/>
          <w:sz w:val="28"/>
          <w:szCs w:val="28"/>
          <w:lang w:val="es-CO"/>
        </w:rPr>
        <w:t xml:space="preserve"> </w:t>
      </w:r>
      <w:r>
        <w:rPr>
          <w:rFonts w:ascii="Bookman Old Style" w:hAnsi="Bookman Old Style"/>
          <w:sz w:val="28"/>
          <w:szCs w:val="28"/>
          <w:lang w:val="es-CO"/>
        </w:rPr>
        <w:t xml:space="preserve">que </w:t>
      </w:r>
      <w:r w:rsidR="00005CFB">
        <w:rPr>
          <w:rFonts w:ascii="Bookman Old Style" w:hAnsi="Bookman Old Style"/>
          <w:sz w:val="28"/>
          <w:szCs w:val="28"/>
          <w:lang w:val="es-CO"/>
        </w:rPr>
        <w:t>com</w:t>
      </w:r>
      <w:r>
        <w:rPr>
          <w:rFonts w:ascii="Bookman Old Style" w:hAnsi="Bookman Old Style"/>
          <w:sz w:val="28"/>
          <w:szCs w:val="28"/>
          <w:lang w:val="es-CO"/>
        </w:rPr>
        <w:t>o</w:t>
      </w:r>
      <w:r w:rsidR="00005CFB">
        <w:rPr>
          <w:rFonts w:ascii="Bookman Old Style" w:hAnsi="Bookman Old Style"/>
          <w:sz w:val="28"/>
          <w:szCs w:val="28"/>
          <w:lang w:val="es-CO"/>
        </w:rPr>
        <w:t xml:space="preserve"> </w:t>
      </w:r>
      <w:r w:rsidR="0061367B">
        <w:rPr>
          <w:rFonts w:ascii="Bookman Old Style" w:hAnsi="Bookman Old Style"/>
          <w:sz w:val="28"/>
          <w:szCs w:val="28"/>
          <w:lang w:val="es-CO"/>
        </w:rPr>
        <w:t xml:space="preserve">lo </w:t>
      </w:r>
      <w:r>
        <w:rPr>
          <w:rFonts w:ascii="Bookman Old Style" w:hAnsi="Bookman Old Style"/>
          <w:sz w:val="28"/>
          <w:szCs w:val="28"/>
          <w:lang w:val="es-CO"/>
        </w:rPr>
        <w:t xml:space="preserve">establece </w:t>
      </w:r>
      <w:r w:rsidR="006A544A">
        <w:rPr>
          <w:rFonts w:ascii="Bookman Old Style" w:hAnsi="Bookman Old Style"/>
          <w:sz w:val="28"/>
          <w:szCs w:val="28"/>
          <w:lang w:val="es-CO"/>
        </w:rPr>
        <w:t xml:space="preserve">el </w:t>
      </w:r>
      <w:r>
        <w:rPr>
          <w:rFonts w:ascii="Bookman Old Style" w:hAnsi="Bookman Old Style"/>
          <w:sz w:val="28"/>
          <w:szCs w:val="28"/>
          <w:lang w:val="es-CO"/>
        </w:rPr>
        <w:t xml:space="preserve">artículo </w:t>
      </w:r>
      <w:r w:rsidR="006A544A" w:rsidRPr="003167C4">
        <w:rPr>
          <w:rFonts w:ascii="Bookman Old Style" w:hAnsi="Bookman Old Style"/>
          <w:sz w:val="28"/>
          <w:szCs w:val="28"/>
          <w:lang w:val="es-CO"/>
        </w:rPr>
        <w:t>775</w:t>
      </w:r>
      <w:r w:rsidR="006A544A">
        <w:rPr>
          <w:rFonts w:ascii="Bookman Old Style" w:hAnsi="Bookman Old Style"/>
          <w:sz w:val="28"/>
          <w:szCs w:val="28"/>
          <w:lang w:val="es-CO"/>
        </w:rPr>
        <w:t xml:space="preserve"> </w:t>
      </w:r>
      <w:r w:rsidR="0061367B">
        <w:rPr>
          <w:rFonts w:ascii="Bookman Old Style" w:hAnsi="Bookman Old Style"/>
          <w:sz w:val="28"/>
          <w:szCs w:val="28"/>
          <w:lang w:val="es-CO"/>
        </w:rPr>
        <w:t xml:space="preserve">del </w:t>
      </w:r>
      <w:r>
        <w:rPr>
          <w:rFonts w:ascii="Bookman Old Style" w:hAnsi="Bookman Old Style"/>
          <w:sz w:val="28"/>
          <w:szCs w:val="28"/>
          <w:lang w:val="es-CO"/>
        </w:rPr>
        <w:t xml:space="preserve">código civil </w:t>
      </w:r>
      <w:r w:rsidR="0061367B">
        <w:rPr>
          <w:rFonts w:ascii="Bookman Old Style" w:hAnsi="Bookman Old Style"/>
          <w:sz w:val="28"/>
          <w:szCs w:val="28"/>
          <w:lang w:val="es-CO"/>
        </w:rPr>
        <w:t>es</w:t>
      </w:r>
      <w:r w:rsidR="006A544A" w:rsidRPr="003167C4">
        <w:rPr>
          <w:rFonts w:ascii="Bookman Old Style" w:hAnsi="Bookman Old Style"/>
          <w:sz w:val="28"/>
          <w:szCs w:val="28"/>
          <w:lang w:val="es-CO"/>
        </w:rPr>
        <w:t> </w:t>
      </w:r>
      <w:r w:rsidR="0061367B">
        <w:rPr>
          <w:rFonts w:ascii="Bookman Old Style" w:hAnsi="Bookman Old Style"/>
          <w:sz w:val="28"/>
          <w:szCs w:val="28"/>
          <w:lang w:val="es-CO"/>
        </w:rPr>
        <w:t>«</w:t>
      </w:r>
      <w:r w:rsidR="006A544A" w:rsidRPr="003167C4">
        <w:rPr>
          <w:rFonts w:ascii="Bookman Old Style" w:hAnsi="Bookman Old Style"/>
          <w:i/>
          <w:iCs/>
          <w:sz w:val="28"/>
          <w:szCs w:val="28"/>
          <w:lang w:val="es-CO"/>
        </w:rPr>
        <w:t>la que se ejerce sobre una cosa, no como dueño, sino en lugar o a nombre del dueño. El acreedor prendario, el secuestre, el usufructuario, el usuario, el que tiene derecho de habitación, son meros tenedores de la cosa empeñada, secuestrada, o cuyo usufructo, uso o habitación les pertenece</w:t>
      </w:r>
      <w:r w:rsidR="00124669">
        <w:rPr>
          <w:rFonts w:ascii="Bookman Old Style" w:hAnsi="Bookman Old Style"/>
          <w:sz w:val="28"/>
          <w:szCs w:val="28"/>
          <w:lang w:val="es-CO"/>
        </w:rPr>
        <w:t xml:space="preserve"> (…) </w:t>
      </w:r>
      <w:r w:rsidR="006A544A" w:rsidRPr="003167C4">
        <w:rPr>
          <w:rFonts w:ascii="Bookman Old Style" w:hAnsi="Bookman Old Style"/>
          <w:i/>
          <w:iCs/>
          <w:sz w:val="28"/>
          <w:szCs w:val="28"/>
          <w:lang w:val="es-CO"/>
        </w:rPr>
        <w:t xml:space="preserve">Lo dicho se aplica generalmente a todo el que tiene una </w:t>
      </w:r>
      <w:r w:rsidR="0061367B">
        <w:rPr>
          <w:rFonts w:ascii="Bookman Old Style" w:hAnsi="Bookman Old Style"/>
          <w:i/>
          <w:iCs/>
          <w:sz w:val="28"/>
          <w:szCs w:val="28"/>
          <w:lang w:val="es-CO"/>
        </w:rPr>
        <w:t>cosa reconociendo dominio ajeno</w:t>
      </w:r>
      <w:r w:rsidR="0061367B" w:rsidRPr="0061367B">
        <w:rPr>
          <w:rFonts w:ascii="Bookman Old Style" w:hAnsi="Bookman Old Style"/>
          <w:iCs/>
          <w:sz w:val="28"/>
          <w:szCs w:val="28"/>
          <w:lang w:val="es-CO"/>
        </w:rPr>
        <w:t>»</w:t>
      </w:r>
      <w:r w:rsidR="006A544A" w:rsidRPr="003167C4">
        <w:rPr>
          <w:rFonts w:ascii="Bookman Old Style" w:hAnsi="Bookman Old Style"/>
          <w:i/>
          <w:iCs/>
          <w:sz w:val="28"/>
          <w:szCs w:val="28"/>
          <w:lang w:val="es-CO"/>
        </w:rPr>
        <w:t>.</w:t>
      </w:r>
      <w:r w:rsidR="006A544A" w:rsidRPr="003167C4">
        <w:rPr>
          <w:rFonts w:ascii="Bookman Old Style" w:hAnsi="Bookman Old Style"/>
          <w:sz w:val="28"/>
          <w:szCs w:val="28"/>
          <w:lang w:val="es-CO"/>
        </w:rPr>
        <w:t> </w:t>
      </w:r>
    </w:p>
    <w:p w:rsidR="006A544A" w:rsidRDefault="006A544A" w:rsidP="00124669">
      <w:pPr>
        <w:spacing w:line="360" w:lineRule="auto"/>
        <w:jc w:val="both"/>
        <w:rPr>
          <w:rFonts w:ascii="Bookman Old Style" w:hAnsi="Bookman Old Style"/>
          <w:sz w:val="28"/>
          <w:szCs w:val="28"/>
          <w:lang w:val="es-CO"/>
        </w:rPr>
      </w:pPr>
    </w:p>
    <w:p w:rsidR="00065AFB" w:rsidRDefault="00F809E8" w:rsidP="00A20223">
      <w:pPr>
        <w:spacing w:line="360" w:lineRule="auto"/>
        <w:ind w:firstLine="851"/>
        <w:jc w:val="both"/>
        <w:rPr>
          <w:rFonts w:ascii="Bookman Old Style" w:hAnsi="Bookman Old Style"/>
          <w:sz w:val="28"/>
          <w:szCs w:val="28"/>
          <w:lang w:val="es-CO"/>
        </w:rPr>
      </w:pPr>
      <w:r>
        <w:rPr>
          <w:rFonts w:ascii="Bookman Old Style" w:hAnsi="Bookman Old Style"/>
          <w:sz w:val="28"/>
          <w:szCs w:val="28"/>
          <w:lang w:val="es-CO"/>
        </w:rPr>
        <w:t>Concluye en Tribunal que</w:t>
      </w:r>
      <w:r w:rsidR="00F12CC7">
        <w:rPr>
          <w:rFonts w:ascii="Bookman Old Style" w:hAnsi="Bookman Old Style"/>
          <w:sz w:val="28"/>
          <w:szCs w:val="28"/>
          <w:lang w:val="es-CO"/>
        </w:rPr>
        <w:t>,</w:t>
      </w:r>
      <w:r>
        <w:rPr>
          <w:rFonts w:ascii="Bookman Old Style" w:hAnsi="Bookman Old Style"/>
          <w:sz w:val="28"/>
          <w:szCs w:val="28"/>
          <w:lang w:val="es-CO"/>
        </w:rPr>
        <w:t xml:space="preserve"> en este caso</w:t>
      </w:r>
      <w:r w:rsidR="009076DC">
        <w:rPr>
          <w:rFonts w:ascii="Bookman Old Style" w:hAnsi="Bookman Old Style"/>
          <w:sz w:val="28"/>
          <w:szCs w:val="28"/>
          <w:lang w:val="es-CO"/>
        </w:rPr>
        <w:t>,</w:t>
      </w:r>
      <w:r>
        <w:rPr>
          <w:rFonts w:ascii="Bookman Old Style" w:hAnsi="Bookman Old Style"/>
          <w:sz w:val="28"/>
          <w:szCs w:val="28"/>
          <w:lang w:val="es-CO"/>
        </w:rPr>
        <w:t xml:space="preserve"> no </w:t>
      </w:r>
      <w:r w:rsidR="009076DC">
        <w:rPr>
          <w:rFonts w:ascii="Bookman Old Style" w:hAnsi="Bookman Old Style"/>
          <w:sz w:val="28"/>
          <w:szCs w:val="28"/>
          <w:lang w:val="es-CO"/>
        </w:rPr>
        <w:t xml:space="preserve">solamente quedó claro que no </w:t>
      </w:r>
      <w:r>
        <w:rPr>
          <w:rFonts w:ascii="Bookman Old Style" w:hAnsi="Bookman Old Style"/>
          <w:sz w:val="28"/>
          <w:szCs w:val="28"/>
          <w:lang w:val="es-CO"/>
        </w:rPr>
        <w:t>se demostró e</w:t>
      </w:r>
      <w:r w:rsidR="00124669">
        <w:rPr>
          <w:rFonts w:ascii="Bookman Old Style" w:hAnsi="Bookman Old Style"/>
          <w:sz w:val="28"/>
          <w:szCs w:val="28"/>
          <w:lang w:val="es-CO"/>
        </w:rPr>
        <w:t xml:space="preserve">l </w:t>
      </w:r>
      <w:r w:rsidR="005E0B0C" w:rsidRPr="005E0B0C">
        <w:rPr>
          <w:rFonts w:ascii="Bookman Old Style" w:hAnsi="Bookman Old Style"/>
          <w:sz w:val="28"/>
          <w:szCs w:val="28"/>
          <w:lang w:val="es-CO"/>
        </w:rPr>
        <w:t>«</w:t>
      </w:r>
      <w:r w:rsidR="00124669" w:rsidRPr="00124669">
        <w:rPr>
          <w:rFonts w:ascii="Bookman Old Style" w:hAnsi="Bookman Old Style"/>
          <w:i/>
          <w:sz w:val="28"/>
          <w:szCs w:val="28"/>
          <w:lang w:val="es-CO"/>
        </w:rPr>
        <w:t>animus</w:t>
      </w:r>
      <w:r w:rsidR="005E0B0C" w:rsidRPr="005E0B0C">
        <w:rPr>
          <w:rFonts w:ascii="Bookman Old Style" w:hAnsi="Bookman Old Style"/>
          <w:sz w:val="28"/>
          <w:szCs w:val="28"/>
          <w:lang w:val="es-CO"/>
        </w:rPr>
        <w:t>»</w:t>
      </w:r>
      <w:r w:rsidR="009076DC">
        <w:rPr>
          <w:rFonts w:ascii="Bookman Old Style" w:hAnsi="Bookman Old Style"/>
          <w:sz w:val="28"/>
          <w:szCs w:val="28"/>
          <w:lang w:val="es-CO"/>
        </w:rPr>
        <w:t xml:space="preserve"> </w:t>
      </w:r>
      <w:r w:rsidR="005E0B0C">
        <w:rPr>
          <w:rFonts w:ascii="Bookman Old Style" w:hAnsi="Bookman Old Style"/>
          <w:sz w:val="28"/>
          <w:szCs w:val="28"/>
          <w:lang w:val="es-CO"/>
        </w:rPr>
        <w:t xml:space="preserve">frente al caso, </w:t>
      </w:r>
      <w:r w:rsidR="009076DC">
        <w:rPr>
          <w:rFonts w:ascii="Bookman Old Style" w:hAnsi="Bookman Old Style"/>
          <w:sz w:val="28"/>
          <w:szCs w:val="28"/>
          <w:lang w:val="es-CO"/>
        </w:rPr>
        <w:lastRenderedPageBreak/>
        <w:t xml:space="preserve">sino que, </w:t>
      </w:r>
      <w:r w:rsidR="005E0B0C">
        <w:rPr>
          <w:rFonts w:ascii="Bookman Old Style" w:hAnsi="Bookman Old Style"/>
          <w:sz w:val="28"/>
          <w:szCs w:val="28"/>
          <w:lang w:val="es-CO"/>
        </w:rPr>
        <w:t xml:space="preserve">por el contrario, se </w:t>
      </w:r>
      <w:r w:rsidR="006E3A67">
        <w:rPr>
          <w:rFonts w:ascii="Bookman Old Style" w:hAnsi="Bookman Old Style"/>
          <w:sz w:val="28"/>
          <w:szCs w:val="28"/>
          <w:lang w:val="es-CO"/>
        </w:rPr>
        <w:t>acreditó</w:t>
      </w:r>
      <w:r w:rsidR="00762EAE">
        <w:rPr>
          <w:rFonts w:ascii="Bookman Old Style" w:hAnsi="Bookman Old Style"/>
          <w:sz w:val="28"/>
          <w:szCs w:val="28"/>
          <w:lang w:val="es-CO"/>
        </w:rPr>
        <w:t xml:space="preserve"> </w:t>
      </w:r>
      <w:r w:rsidR="009076DC">
        <w:rPr>
          <w:rFonts w:ascii="Bookman Old Style" w:hAnsi="Bookman Old Style"/>
          <w:sz w:val="28"/>
          <w:szCs w:val="28"/>
          <w:lang w:val="es-CO"/>
        </w:rPr>
        <w:t>que</w:t>
      </w:r>
      <w:r w:rsidR="00F12CC7">
        <w:rPr>
          <w:rFonts w:ascii="Bookman Old Style" w:hAnsi="Bookman Old Style"/>
          <w:sz w:val="28"/>
          <w:szCs w:val="28"/>
          <w:lang w:val="es-CO"/>
        </w:rPr>
        <w:t>,</w:t>
      </w:r>
      <w:r w:rsidR="009076DC">
        <w:rPr>
          <w:rFonts w:ascii="Bookman Old Style" w:hAnsi="Bookman Old Style"/>
          <w:sz w:val="28"/>
          <w:szCs w:val="28"/>
          <w:lang w:val="es-CO"/>
        </w:rPr>
        <w:t xml:space="preserve"> </w:t>
      </w:r>
      <w:r w:rsidR="00762EAE">
        <w:rPr>
          <w:rFonts w:ascii="Bookman Old Style" w:hAnsi="Bookman Old Style"/>
          <w:sz w:val="28"/>
          <w:szCs w:val="28"/>
          <w:lang w:val="es-CO"/>
        </w:rPr>
        <w:t>en realidad</w:t>
      </w:r>
      <w:r w:rsidR="00D5460D">
        <w:rPr>
          <w:rFonts w:ascii="Bookman Old Style" w:hAnsi="Bookman Old Style"/>
          <w:sz w:val="28"/>
          <w:szCs w:val="28"/>
          <w:lang w:val="es-CO"/>
        </w:rPr>
        <w:t>,</w:t>
      </w:r>
      <w:r w:rsidR="00762EAE">
        <w:rPr>
          <w:rFonts w:ascii="Bookman Old Style" w:hAnsi="Bookman Old Style"/>
          <w:sz w:val="28"/>
          <w:szCs w:val="28"/>
          <w:lang w:val="es-CO"/>
        </w:rPr>
        <w:t xml:space="preserve"> </w:t>
      </w:r>
      <w:r w:rsidR="009076DC">
        <w:rPr>
          <w:rFonts w:ascii="Bookman Old Style" w:hAnsi="Bookman Old Style"/>
          <w:sz w:val="28"/>
          <w:szCs w:val="28"/>
          <w:lang w:val="es-CO"/>
        </w:rPr>
        <w:t xml:space="preserve">al reconocer dominio del causante quedó probada </w:t>
      </w:r>
      <w:r w:rsidR="005E0B0C">
        <w:rPr>
          <w:rFonts w:ascii="Bookman Old Style" w:hAnsi="Bookman Old Style"/>
          <w:sz w:val="28"/>
          <w:szCs w:val="28"/>
          <w:lang w:val="es-CO"/>
        </w:rPr>
        <w:t xml:space="preserve">la existencia de </w:t>
      </w:r>
      <w:r w:rsidR="00F60CE7">
        <w:rPr>
          <w:rFonts w:ascii="Bookman Old Style" w:hAnsi="Bookman Old Style"/>
          <w:sz w:val="28"/>
          <w:szCs w:val="28"/>
          <w:lang w:val="es-CO"/>
        </w:rPr>
        <w:t>una</w:t>
      </w:r>
      <w:r w:rsidR="005E0B0C">
        <w:rPr>
          <w:rFonts w:ascii="Bookman Old Style" w:hAnsi="Bookman Old Style"/>
          <w:sz w:val="28"/>
          <w:szCs w:val="28"/>
          <w:lang w:val="es-CO"/>
        </w:rPr>
        <w:t xml:space="preserve"> «</w:t>
      </w:r>
      <w:r w:rsidR="005E0B0C">
        <w:rPr>
          <w:rFonts w:ascii="Bookman Old Style" w:hAnsi="Bookman Old Style"/>
          <w:i/>
          <w:sz w:val="28"/>
          <w:szCs w:val="28"/>
          <w:lang w:val="es-CO"/>
        </w:rPr>
        <w:t>mera tenencia</w:t>
      </w:r>
      <w:r w:rsidR="00634E7B">
        <w:rPr>
          <w:rFonts w:ascii="Bookman Old Style" w:hAnsi="Bookman Old Style"/>
          <w:sz w:val="28"/>
          <w:szCs w:val="28"/>
          <w:lang w:val="es-CO"/>
        </w:rPr>
        <w:t>» sobre el inmueble.</w:t>
      </w:r>
    </w:p>
    <w:p w:rsidR="00065AFB" w:rsidRDefault="00065AFB" w:rsidP="00A20223">
      <w:pPr>
        <w:spacing w:line="360" w:lineRule="auto"/>
        <w:ind w:firstLine="851"/>
        <w:jc w:val="both"/>
        <w:rPr>
          <w:rFonts w:ascii="Bookman Old Style" w:hAnsi="Bookman Old Style"/>
          <w:sz w:val="28"/>
          <w:szCs w:val="28"/>
          <w:lang w:val="es-CO"/>
        </w:rPr>
      </w:pPr>
    </w:p>
    <w:p w:rsidR="00AC0740" w:rsidRDefault="004F66B2" w:rsidP="00A20223">
      <w:pPr>
        <w:spacing w:line="360" w:lineRule="auto"/>
        <w:ind w:firstLine="851"/>
        <w:jc w:val="both"/>
        <w:rPr>
          <w:rFonts w:ascii="Bookman Old Style" w:hAnsi="Bookman Old Style"/>
          <w:sz w:val="28"/>
          <w:szCs w:val="28"/>
        </w:rPr>
      </w:pPr>
      <w:r>
        <w:rPr>
          <w:rFonts w:ascii="Bookman Old Style" w:hAnsi="Bookman Old Style"/>
          <w:sz w:val="28"/>
          <w:szCs w:val="28"/>
          <w:lang w:val="es-CO"/>
        </w:rPr>
        <w:t xml:space="preserve">Los </w:t>
      </w:r>
      <w:r w:rsidR="009076DC">
        <w:rPr>
          <w:rFonts w:ascii="Bookman Old Style" w:hAnsi="Bookman Old Style"/>
          <w:sz w:val="28"/>
          <w:szCs w:val="28"/>
          <w:lang w:val="es-CO"/>
        </w:rPr>
        <w:t xml:space="preserve">demandantes </w:t>
      </w:r>
      <w:r w:rsidR="00640DCD">
        <w:rPr>
          <w:rFonts w:ascii="Bookman Old Style" w:hAnsi="Bookman Old Style"/>
          <w:sz w:val="28"/>
          <w:szCs w:val="28"/>
          <w:lang w:val="es-CO"/>
        </w:rPr>
        <w:t xml:space="preserve">realizaron ciertos </w:t>
      </w:r>
      <w:r w:rsidR="009076DC">
        <w:rPr>
          <w:rFonts w:ascii="Bookman Old Style" w:hAnsi="Bookman Old Style"/>
          <w:sz w:val="28"/>
          <w:szCs w:val="28"/>
          <w:lang w:val="es-CO"/>
        </w:rPr>
        <w:t xml:space="preserve">actos dentro del proceso de </w:t>
      </w:r>
      <w:r w:rsidR="00640DCD">
        <w:rPr>
          <w:rFonts w:ascii="Bookman Old Style" w:hAnsi="Bookman Old Style"/>
          <w:sz w:val="28"/>
          <w:szCs w:val="28"/>
          <w:lang w:val="es-CO"/>
        </w:rPr>
        <w:t>sucesión de</w:t>
      </w:r>
      <w:r w:rsidR="007A4CB1">
        <w:rPr>
          <w:rFonts w:ascii="Bookman Old Style" w:hAnsi="Bookman Old Style"/>
          <w:sz w:val="28"/>
          <w:szCs w:val="28"/>
          <w:lang w:val="es-CO"/>
        </w:rPr>
        <w:t>l</w:t>
      </w:r>
      <w:r w:rsidR="00640DCD">
        <w:rPr>
          <w:rFonts w:ascii="Bookman Old Style" w:hAnsi="Bookman Old Style"/>
          <w:sz w:val="28"/>
          <w:szCs w:val="28"/>
          <w:lang w:val="es-CO"/>
        </w:rPr>
        <w:t xml:space="preserve"> </w:t>
      </w:r>
      <w:r w:rsidR="00640DCD">
        <w:rPr>
          <w:rFonts w:ascii="Bookman Old Style" w:hAnsi="Bookman Old Style" w:cs="Arial"/>
          <w:sz w:val="28"/>
          <w:szCs w:val="28"/>
          <w:lang w:val="uz-Cyrl-UZ"/>
        </w:rPr>
        <w:t xml:space="preserve">propietario del bien </w:t>
      </w:r>
      <w:r w:rsidR="00640DCD">
        <w:rPr>
          <w:rFonts w:ascii="Bookman Old Style" w:hAnsi="Bookman Old Style"/>
          <w:sz w:val="28"/>
          <w:szCs w:val="28"/>
        </w:rPr>
        <w:t>Nelson Jairo Quintero Colmenares</w:t>
      </w:r>
      <w:r w:rsidR="00F27FFC">
        <w:rPr>
          <w:rFonts w:ascii="Bookman Old Style" w:hAnsi="Bookman Old Style"/>
          <w:sz w:val="28"/>
          <w:szCs w:val="28"/>
        </w:rPr>
        <w:t xml:space="preserve">, </w:t>
      </w:r>
      <w:r w:rsidR="009076DC">
        <w:rPr>
          <w:rFonts w:ascii="Bookman Old Style" w:hAnsi="Bookman Old Style"/>
          <w:sz w:val="28"/>
          <w:szCs w:val="28"/>
        </w:rPr>
        <w:t xml:space="preserve">que indudablemente </w:t>
      </w:r>
      <w:r w:rsidR="00F27FFC">
        <w:rPr>
          <w:rFonts w:ascii="Bookman Old Style" w:hAnsi="Bookman Old Style"/>
          <w:sz w:val="28"/>
          <w:szCs w:val="28"/>
        </w:rPr>
        <w:t>ponen en duda</w:t>
      </w:r>
      <w:r w:rsidR="00A20223">
        <w:rPr>
          <w:rFonts w:ascii="Bookman Old Style" w:hAnsi="Bookman Old Style"/>
          <w:sz w:val="28"/>
          <w:szCs w:val="28"/>
        </w:rPr>
        <w:t xml:space="preserve"> </w:t>
      </w:r>
      <w:r w:rsidR="009B43AF">
        <w:rPr>
          <w:rFonts w:ascii="Bookman Old Style" w:hAnsi="Bookman Old Style"/>
          <w:sz w:val="28"/>
          <w:szCs w:val="28"/>
        </w:rPr>
        <w:t xml:space="preserve">su calidad de </w:t>
      </w:r>
      <w:r w:rsidR="00A20223">
        <w:rPr>
          <w:rFonts w:ascii="Bookman Old Style" w:hAnsi="Bookman Old Style"/>
          <w:sz w:val="28"/>
          <w:szCs w:val="28"/>
        </w:rPr>
        <w:t>«</w:t>
      </w:r>
      <w:r w:rsidR="00A20223" w:rsidRPr="00A20223">
        <w:rPr>
          <w:rFonts w:ascii="Bookman Old Style" w:hAnsi="Bookman Old Style"/>
          <w:i/>
          <w:sz w:val="28"/>
          <w:szCs w:val="28"/>
        </w:rPr>
        <w:t>señores y dueños</w:t>
      </w:r>
      <w:r w:rsidR="00A20223">
        <w:rPr>
          <w:rFonts w:ascii="Bookman Old Style" w:hAnsi="Bookman Old Style"/>
          <w:sz w:val="28"/>
          <w:szCs w:val="28"/>
        </w:rPr>
        <w:t>»</w:t>
      </w:r>
      <w:r>
        <w:rPr>
          <w:rFonts w:ascii="Bookman Old Style" w:hAnsi="Bookman Old Style"/>
          <w:sz w:val="28"/>
          <w:szCs w:val="28"/>
        </w:rPr>
        <w:t>.</w:t>
      </w:r>
    </w:p>
    <w:p w:rsidR="00AC0740" w:rsidRDefault="00AC0740" w:rsidP="00A20223">
      <w:pPr>
        <w:spacing w:line="360" w:lineRule="auto"/>
        <w:ind w:firstLine="851"/>
        <w:jc w:val="both"/>
        <w:rPr>
          <w:rFonts w:ascii="Bookman Old Style" w:hAnsi="Bookman Old Style"/>
          <w:sz w:val="28"/>
          <w:szCs w:val="28"/>
        </w:rPr>
      </w:pPr>
    </w:p>
    <w:p w:rsidR="00634E7B" w:rsidRDefault="009076DC" w:rsidP="00A20223">
      <w:pPr>
        <w:spacing w:line="360" w:lineRule="auto"/>
        <w:ind w:firstLine="851"/>
        <w:jc w:val="both"/>
        <w:rPr>
          <w:rFonts w:ascii="Bookman Old Style" w:hAnsi="Bookman Old Style" w:cs="Arial"/>
          <w:sz w:val="28"/>
          <w:szCs w:val="28"/>
        </w:rPr>
      </w:pPr>
      <w:r>
        <w:rPr>
          <w:rFonts w:ascii="Bookman Old Style" w:hAnsi="Bookman Old Style" w:cs="Arial"/>
          <w:sz w:val="28"/>
          <w:szCs w:val="28"/>
        </w:rPr>
        <w:t xml:space="preserve">Quedó demostrado que </w:t>
      </w:r>
      <w:r w:rsidR="00AC0740">
        <w:rPr>
          <w:rFonts w:ascii="Bookman Old Style" w:hAnsi="Bookman Old Style" w:cs="Arial"/>
          <w:sz w:val="28"/>
          <w:szCs w:val="28"/>
        </w:rPr>
        <w:t>Guillermo Quintero Colmenares concurrió a la</w:t>
      </w:r>
      <w:r w:rsidR="00AC0740">
        <w:rPr>
          <w:rFonts w:ascii="Bookman Old Style" w:hAnsi="Bookman Old Style"/>
          <w:sz w:val="28"/>
          <w:szCs w:val="28"/>
        </w:rPr>
        <w:t xml:space="preserve"> sucesión </w:t>
      </w:r>
      <w:r>
        <w:rPr>
          <w:rFonts w:ascii="Bookman Old Style" w:hAnsi="Bookman Old Style"/>
          <w:sz w:val="28"/>
          <w:szCs w:val="28"/>
        </w:rPr>
        <w:t>de su hermano Nelson Jairo en calidad de a</w:t>
      </w:r>
      <w:r w:rsidR="00AC0740">
        <w:rPr>
          <w:rFonts w:ascii="Bookman Old Style" w:hAnsi="Bookman Old Style"/>
          <w:sz w:val="28"/>
          <w:szCs w:val="28"/>
        </w:rPr>
        <w:t xml:space="preserve">creedor hereditario, </w:t>
      </w:r>
      <w:r w:rsidR="004D1221">
        <w:rPr>
          <w:rFonts w:ascii="Bookman Old Style" w:hAnsi="Bookman Old Style"/>
          <w:sz w:val="28"/>
          <w:szCs w:val="28"/>
        </w:rPr>
        <w:t>exigiendo el pago</w:t>
      </w:r>
      <w:r w:rsidR="00A838D4">
        <w:rPr>
          <w:rFonts w:ascii="Bookman Old Style" w:hAnsi="Bookman Old Style"/>
          <w:sz w:val="28"/>
          <w:szCs w:val="28"/>
        </w:rPr>
        <w:t xml:space="preserve"> de unos títulos valores</w:t>
      </w:r>
      <w:r>
        <w:rPr>
          <w:rFonts w:ascii="Bookman Old Style" w:hAnsi="Bookman Old Style"/>
          <w:sz w:val="28"/>
          <w:szCs w:val="28"/>
        </w:rPr>
        <w:t xml:space="preserve"> de los cuales afirma desde la demanda que unos pertenecen al negocio de compraventa que él califica de simulada, pero además </w:t>
      </w:r>
      <w:r w:rsidR="00636DA5">
        <w:rPr>
          <w:rFonts w:ascii="Bookman Old Style" w:hAnsi="Bookman Old Style"/>
          <w:sz w:val="28"/>
          <w:szCs w:val="28"/>
        </w:rPr>
        <w:t>pidió</w:t>
      </w:r>
      <w:r w:rsidR="0028141A">
        <w:rPr>
          <w:rFonts w:ascii="Bookman Old Style" w:hAnsi="Bookman Old Style"/>
          <w:sz w:val="28"/>
          <w:szCs w:val="28"/>
        </w:rPr>
        <w:t xml:space="preserve"> la práctica de medidas cautelares </w:t>
      </w:r>
      <w:r>
        <w:rPr>
          <w:rFonts w:ascii="Bookman Old Style" w:hAnsi="Bookman Old Style"/>
          <w:sz w:val="28"/>
          <w:szCs w:val="28"/>
        </w:rPr>
        <w:t xml:space="preserve">sobre </w:t>
      </w:r>
      <w:r w:rsidR="003E7536">
        <w:rPr>
          <w:rFonts w:ascii="Bookman Old Style" w:hAnsi="Bookman Old Style"/>
          <w:sz w:val="28"/>
          <w:szCs w:val="28"/>
        </w:rPr>
        <w:t>el inmueble</w:t>
      </w:r>
      <w:r w:rsidR="005F71B9">
        <w:rPr>
          <w:rFonts w:ascii="Bookman Old Style" w:hAnsi="Bookman Old Style"/>
          <w:sz w:val="28"/>
          <w:szCs w:val="28"/>
        </w:rPr>
        <w:t xml:space="preserve"> objeto de pertenencia,</w:t>
      </w:r>
      <w:r w:rsidR="0028141A">
        <w:rPr>
          <w:rFonts w:ascii="Bookman Old Style" w:hAnsi="Bookman Old Style"/>
          <w:sz w:val="28"/>
          <w:szCs w:val="28"/>
        </w:rPr>
        <w:t xml:space="preserve"> a fin de asegurar con éste el cumplimiento de las obligaciones insolutas.</w:t>
      </w:r>
      <w:r>
        <w:rPr>
          <w:rFonts w:ascii="Bookman Old Style" w:hAnsi="Bookman Old Style"/>
          <w:sz w:val="28"/>
          <w:szCs w:val="28"/>
        </w:rPr>
        <w:t xml:space="preserve"> </w:t>
      </w:r>
      <w:r w:rsidR="006C3AA6">
        <w:rPr>
          <w:rFonts w:ascii="Bookman Old Style" w:hAnsi="Bookman Old Style"/>
          <w:sz w:val="28"/>
          <w:szCs w:val="28"/>
        </w:rPr>
        <w:t>En la diligencia de secuestro</w:t>
      </w:r>
      <w:r w:rsidR="00C45609">
        <w:rPr>
          <w:rFonts w:ascii="Bookman Old Style" w:hAnsi="Bookman Old Style"/>
          <w:sz w:val="28"/>
          <w:szCs w:val="28"/>
        </w:rPr>
        <w:t xml:space="preserve">, </w:t>
      </w:r>
      <w:r>
        <w:rPr>
          <w:rFonts w:ascii="Bookman Old Style" w:hAnsi="Bookman Old Style"/>
          <w:sz w:val="28"/>
          <w:szCs w:val="28"/>
        </w:rPr>
        <w:t xml:space="preserve">estando presentes </w:t>
      </w:r>
      <w:r w:rsidR="009820F5">
        <w:rPr>
          <w:rFonts w:ascii="Bookman Old Style" w:hAnsi="Bookman Old Style"/>
          <w:sz w:val="28"/>
          <w:szCs w:val="28"/>
        </w:rPr>
        <w:t xml:space="preserve">no se opusieron ni alegaron la calidad de poseedores, </w:t>
      </w:r>
      <w:r>
        <w:rPr>
          <w:rFonts w:ascii="Bookman Old Style" w:hAnsi="Bookman Old Style"/>
          <w:sz w:val="28"/>
          <w:szCs w:val="28"/>
        </w:rPr>
        <w:t xml:space="preserve">y </w:t>
      </w:r>
      <w:r w:rsidR="009820F5">
        <w:rPr>
          <w:rFonts w:ascii="Bookman Old Style" w:hAnsi="Bookman Old Style"/>
          <w:sz w:val="28"/>
          <w:szCs w:val="28"/>
        </w:rPr>
        <w:t xml:space="preserve">por el contrario, </w:t>
      </w:r>
      <w:r w:rsidR="009820F5">
        <w:rPr>
          <w:rFonts w:ascii="Bookman Old Style" w:hAnsi="Bookman Old Style" w:cs="Arial"/>
          <w:sz w:val="28"/>
          <w:szCs w:val="28"/>
        </w:rPr>
        <w:t xml:space="preserve">Guillermo Quintero aceptó </w:t>
      </w:r>
      <w:r w:rsidR="002D256B">
        <w:rPr>
          <w:rFonts w:ascii="Bookman Old Style" w:hAnsi="Bookman Old Style" w:cs="Arial"/>
          <w:sz w:val="28"/>
          <w:szCs w:val="28"/>
        </w:rPr>
        <w:t xml:space="preserve">ser </w:t>
      </w:r>
      <w:r w:rsidR="009820F5">
        <w:rPr>
          <w:rFonts w:ascii="Bookman Old Style" w:hAnsi="Bookman Old Style" w:cs="Arial"/>
          <w:sz w:val="28"/>
          <w:szCs w:val="28"/>
        </w:rPr>
        <w:t>designa</w:t>
      </w:r>
      <w:r w:rsidR="002D256B">
        <w:rPr>
          <w:rFonts w:ascii="Bookman Old Style" w:hAnsi="Bookman Old Style" w:cs="Arial"/>
          <w:sz w:val="28"/>
          <w:szCs w:val="28"/>
        </w:rPr>
        <w:t xml:space="preserve">do como </w:t>
      </w:r>
      <w:r w:rsidR="002C7F84">
        <w:rPr>
          <w:rFonts w:ascii="Bookman Old Style" w:hAnsi="Bookman Old Style" w:cs="Arial"/>
          <w:sz w:val="28"/>
          <w:szCs w:val="28"/>
        </w:rPr>
        <w:t>«</w:t>
      </w:r>
      <w:r w:rsidR="002C7F84">
        <w:rPr>
          <w:rFonts w:ascii="Bookman Old Style" w:hAnsi="Bookman Old Style" w:cs="Arial"/>
          <w:i/>
          <w:sz w:val="28"/>
          <w:szCs w:val="28"/>
        </w:rPr>
        <w:t>depositario gratuito</w:t>
      </w:r>
      <w:r w:rsidR="002C7F84">
        <w:rPr>
          <w:rFonts w:ascii="Bookman Old Style" w:hAnsi="Bookman Old Style" w:cs="Arial"/>
          <w:sz w:val="28"/>
          <w:szCs w:val="28"/>
        </w:rPr>
        <w:t>»</w:t>
      </w:r>
      <w:r>
        <w:rPr>
          <w:rFonts w:ascii="Bookman Old Style" w:hAnsi="Bookman Old Style" w:cs="Arial"/>
          <w:sz w:val="28"/>
          <w:szCs w:val="28"/>
        </w:rPr>
        <w:t>, y en e</w:t>
      </w:r>
      <w:r w:rsidR="003720F3">
        <w:rPr>
          <w:rFonts w:ascii="Bookman Old Style" w:hAnsi="Bookman Old Style" w:cs="Arial"/>
          <w:sz w:val="28"/>
          <w:szCs w:val="28"/>
        </w:rPr>
        <w:t>sa</w:t>
      </w:r>
      <w:r w:rsidR="00263E94">
        <w:rPr>
          <w:rFonts w:ascii="Bookman Old Style" w:hAnsi="Bookman Old Style" w:cs="Arial"/>
          <w:sz w:val="28"/>
          <w:szCs w:val="28"/>
        </w:rPr>
        <w:t xml:space="preserve"> calidad, se presentó como administrador de la heredad, rindiendo cuentas</w:t>
      </w:r>
      <w:r w:rsidR="003720F3">
        <w:rPr>
          <w:rFonts w:ascii="Bookman Old Style" w:hAnsi="Bookman Old Style" w:cs="Arial"/>
          <w:sz w:val="28"/>
          <w:szCs w:val="28"/>
        </w:rPr>
        <w:t xml:space="preserve"> al secuestre, según su informe presentado al Juzgado Sexto de Familia de Bogotá</w:t>
      </w:r>
      <w:r w:rsidR="00065AFB">
        <w:rPr>
          <w:rFonts w:ascii="Bookman Old Style" w:hAnsi="Bookman Old Style" w:cs="Arial"/>
          <w:sz w:val="28"/>
          <w:szCs w:val="28"/>
        </w:rPr>
        <w:t xml:space="preserve"> (fl. 397) donde afirm</w:t>
      </w:r>
      <w:r w:rsidR="00D60B21">
        <w:rPr>
          <w:rFonts w:ascii="Bookman Old Style" w:hAnsi="Bookman Old Style" w:cs="Arial"/>
          <w:sz w:val="28"/>
          <w:szCs w:val="28"/>
        </w:rPr>
        <w:t xml:space="preserve">ó </w:t>
      </w:r>
      <w:r w:rsidR="00A348F2">
        <w:rPr>
          <w:rFonts w:ascii="Bookman Old Style" w:hAnsi="Bookman Old Style" w:cs="Arial"/>
          <w:sz w:val="28"/>
          <w:szCs w:val="28"/>
        </w:rPr>
        <w:t>carecer</w:t>
      </w:r>
      <w:r w:rsidR="00D60B21">
        <w:rPr>
          <w:rFonts w:ascii="Bookman Old Style" w:hAnsi="Bookman Old Style" w:cs="Arial"/>
          <w:sz w:val="28"/>
          <w:szCs w:val="28"/>
        </w:rPr>
        <w:t xml:space="preserve"> de motivos para </w:t>
      </w:r>
      <w:r w:rsidR="00065AFB">
        <w:rPr>
          <w:rFonts w:ascii="Bookman Old Style" w:hAnsi="Bookman Old Style" w:cs="Arial"/>
          <w:sz w:val="28"/>
          <w:szCs w:val="28"/>
        </w:rPr>
        <w:t>«</w:t>
      </w:r>
      <w:r w:rsidR="002E3EC4">
        <w:rPr>
          <w:rFonts w:ascii="Bookman Old Style" w:hAnsi="Bookman Old Style" w:cs="Arial"/>
          <w:sz w:val="28"/>
          <w:szCs w:val="28"/>
        </w:rPr>
        <w:t xml:space="preserve">(…) </w:t>
      </w:r>
      <w:r w:rsidR="002E3EC4">
        <w:rPr>
          <w:rFonts w:ascii="Bookman Old Style" w:hAnsi="Bookman Old Style" w:cs="Arial"/>
          <w:i/>
          <w:sz w:val="28"/>
          <w:szCs w:val="28"/>
        </w:rPr>
        <w:t>rendir cuentas sobre una cosa que esta</w:t>
      </w:r>
      <w:r w:rsidR="00180199" w:rsidRPr="00210DE8">
        <w:rPr>
          <w:rFonts w:ascii="Bookman Old Style" w:hAnsi="Bookman Old Style" w:cs="Arial"/>
          <w:snapToGrid w:val="0"/>
          <w:sz w:val="28"/>
          <w:szCs w:val="28"/>
          <w:lang w:val="es-MX"/>
        </w:rPr>
        <w:t>[</w:t>
      </w:r>
      <w:r w:rsidR="00180199">
        <w:rPr>
          <w:rFonts w:ascii="Bookman Old Style" w:hAnsi="Bookman Old Style" w:cs="Arial"/>
          <w:snapToGrid w:val="0"/>
          <w:sz w:val="28"/>
          <w:szCs w:val="28"/>
          <w:lang w:val="es-MX"/>
        </w:rPr>
        <w:t>ba</w:t>
      </w:r>
      <w:r w:rsidR="00180199" w:rsidRPr="00210DE8">
        <w:rPr>
          <w:rFonts w:ascii="Bookman Old Style" w:hAnsi="Bookman Old Style" w:cs="Arial"/>
          <w:snapToGrid w:val="0"/>
          <w:sz w:val="28"/>
          <w:szCs w:val="28"/>
          <w:lang w:val="es-MX"/>
        </w:rPr>
        <w:t>]</w:t>
      </w:r>
      <w:r w:rsidR="002E3EC4">
        <w:rPr>
          <w:rFonts w:ascii="Bookman Old Style" w:hAnsi="Bookman Old Style" w:cs="Arial"/>
          <w:i/>
          <w:sz w:val="28"/>
          <w:szCs w:val="28"/>
        </w:rPr>
        <w:t xml:space="preserve"> bajo esa modalidad </w:t>
      </w:r>
      <w:r w:rsidR="002E3EC4" w:rsidRPr="00210DE8">
        <w:rPr>
          <w:rFonts w:ascii="Bookman Old Style" w:hAnsi="Bookman Old Style" w:cs="Arial"/>
          <w:snapToGrid w:val="0"/>
          <w:sz w:val="28"/>
          <w:szCs w:val="28"/>
          <w:lang w:val="es-MX"/>
        </w:rPr>
        <w:t>[</w:t>
      </w:r>
      <w:r w:rsidR="002E3EC4">
        <w:rPr>
          <w:rFonts w:ascii="Bookman Old Style" w:hAnsi="Bookman Old Style" w:cs="Arial"/>
          <w:snapToGrid w:val="0"/>
          <w:sz w:val="28"/>
          <w:szCs w:val="28"/>
          <w:lang w:val="es-MX"/>
        </w:rPr>
        <w:t>depósito gratuito</w:t>
      </w:r>
      <w:r w:rsidR="002E3EC4" w:rsidRPr="00210DE8">
        <w:rPr>
          <w:rFonts w:ascii="Bookman Old Style" w:hAnsi="Bookman Old Style" w:cs="Arial"/>
          <w:snapToGrid w:val="0"/>
          <w:sz w:val="28"/>
          <w:szCs w:val="28"/>
          <w:lang w:val="es-MX"/>
        </w:rPr>
        <w:t>]</w:t>
      </w:r>
      <w:r w:rsidR="002E3EC4">
        <w:rPr>
          <w:rFonts w:ascii="Bookman Old Style" w:hAnsi="Bookman Old Style" w:cs="Arial"/>
          <w:snapToGrid w:val="0"/>
          <w:sz w:val="28"/>
          <w:szCs w:val="28"/>
          <w:lang w:val="es-MX"/>
        </w:rPr>
        <w:t xml:space="preserve">, </w:t>
      </w:r>
      <w:r w:rsidR="002E3EC4">
        <w:rPr>
          <w:rFonts w:ascii="Bookman Old Style" w:hAnsi="Bookman Old Style" w:cs="Arial"/>
          <w:i/>
          <w:snapToGrid w:val="0"/>
          <w:sz w:val="28"/>
          <w:szCs w:val="28"/>
          <w:lang w:val="es-MX"/>
        </w:rPr>
        <w:t>y en tales condiciones, la renta producida la co</w:t>
      </w:r>
      <w:r w:rsidR="00180199">
        <w:rPr>
          <w:rFonts w:ascii="Bookman Old Style" w:hAnsi="Bookman Old Style" w:cs="Arial"/>
          <w:i/>
          <w:snapToGrid w:val="0"/>
          <w:sz w:val="28"/>
          <w:szCs w:val="28"/>
          <w:lang w:val="es-MX"/>
        </w:rPr>
        <w:t>n</w:t>
      </w:r>
      <w:r w:rsidR="002E3EC4">
        <w:rPr>
          <w:rFonts w:ascii="Bookman Old Style" w:hAnsi="Bookman Old Style" w:cs="Arial"/>
          <w:i/>
          <w:snapToGrid w:val="0"/>
          <w:sz w:val="28"/>
          <w:szCs w:val="28"/>
          <w:lang w:val="es-MX"/>
        </w:rPr>
        <w:t xml:space="preserve">sume el pago de servicios y de mantenimiento </w:t>
      </w:r>
      <w:r w:rsidR="00180199" w:rsidRPr="00180199">
        <w:rPr>
          <w:rFonts w:ascii="Bookman Old Style" w:hAnsi="Bookman Old Style" w:cs="Arial"/>
          <w:snapToGrid w:val="0"/>
          <w:sz w:val="28"/>
          <w:szCs w:val="28"/>
          <w:lang w:val="es-MX"/>
        </w:rPr>
        <w:t>(…)</w:t>
      </w:r>
      <w:r w:rsidR="00180199">
        <w:rPr>
          <w:rFonts w:ascii="Bookman Old Style" w:hAnsi="Bookman Old Style" w:cs="Arial"/>
          <w:i/>
          <w:snapToGrid w:val="0"/>
          <w:sz w:val="28"/>
          <w:szCs w:val="28"/>
          <w:lang w:val="es-MX"/>
        </w:rPr>
        <w:t xml:space="preserve"> </w:t>
      </w:r>
      <w:r w:rsidR="002E3EC4">
        <w:rPr>
          <w:rFonts w:ascii="Bookman Old Style" w:hAnsi="Bookman Old Style" w:cs="Arial"/>
          <w:i/>
          <w:snapToGrid w:val="0"/>
          <w:sz w:val="28"/>
          <w:szCs w:val="28"/>
          <w:lang w:val="es-MX"/>
        </w:rPr>
        <w:t>Espero haber cumplido su propósito</w:t>
      </w:r>
      <w:r w:rsidR="002E3EC4">
        <w:rPr>
          <w:rFonts w:ascii="Bookman Old Style" w:hAnsi="Bookman Old Style" w:cs="Arial"/>
          <w:i/>
          <w:sz w:val="28"/>
          <w:szCs w:val="28"/>
        </w:rPr>
        <w:t xml:space="preserve"> </w:t>
      </w:r>
      <w:r w:rsidR="00634E7B" w:rsidRPr="00634E7B">
        <w:rPr>
          <w:rFonts w:ascii="Bookman Old Style" w:hAnsi="Bookman Old Style" w:cs="Arial"/>
          <w:sz w:val="28"/>
          <w:szCs w:val="28"/>
        </w:rPr>
        <w:t>(sic)</w:t>
      </w:r>
      <w:r w:rsidR="00634E7B">
        <w:rPr>
          <w:rFonts w:ascii="Bookman Old Style" w:hAnsi="Bookman Old Style" w:cs="Arial"/>
          <w:i/>
          <w:sz w:val="28"/>
          <w:szCs w:val="28"/>
        </w:rPr>
        <w:t xml:space="preserve"> </w:t>
      </w:r>
      <w:r w:rsidR="002E3EC4" w:rsidRPr="002E3EC4">
        <w:rPr>
          <w:rFonts w:ascii="Bookman Old Style" w:hAnsi="Bookman Old Style" w:cs="Arial"/>
          <w:sz w:val="28"/>
          <w:szCs w:val="28"/>
        </w:rPr>
        <w:t>(…)</w:t>
      </w:r>
      <w:r w:rsidR="00065AFB">
        <w:rPr>
          <w:rFonts w:ascii="Bookman Old Style" w:hAnsi="Bookman Old Style" w:cs="Arial"/>
          <w:sz w:val="28"/>
          <w:szCs w:val="28"/>
        </w:rPr>
        <w:t>»</w:t>
      </w:r>
      <w:r w:rsidR="002E3EC4">
        <w:rPr>
          <w:rFonts w:ascii="Bookman Old Style" w:hAnsi="Bookman Old Style" w:cs="Arial"/>
          <w:sz w:val="28"/>
          <w:szCs w:val="28"/>
        </w:rPr>
        <w:t>.</w:t>
      </w:r>
    </w:p>
    <w:p w:rsidR="00634E7B" w:rsidRDefault="00634E7B" w:rsidP="00A20223">
      <w:pPr>
        <w:spacing w:line="360" w:lineRule="auto"/>
        <w:ind w:firstLine="851"/>
        <w:jc w:val="both"/>
        <w:rPr>
          <w:rFonts w:ascii="Bookman Old Style" w:hAnsi="Bookman Old Style" w:cs="Arial"/>
          <w:sz w:val="28"/>
          <w:szCs w:val="28"/>
        </w:rPr>
      </w:pPr>
    </w:p>
    <w:p w:rsidR="00D72B82" w:rsidRDefault="009076DC" w:rsidP="00A20223">
      <w:pPr>
        <w:spacing w:line="360" w:lineRule="auto"/>
        <w:ind w:firstLine="851"/>
        <w:jc w:val="both"/>
        <w:rPr>
          <w:rFonts w:ascii="Bookman Old Style" w:hAnsi="Bookman Old Style" w:cs="Arial"/>
          <w:sz w:val="28"/>
          <w:szCs w:val="28"/>
        </w:rPr>
      </w:pPr>
      <w:r>
        <w:rPr>
          <w:rFonts w:ascii="Bookman Old Style" w:hAnsi="Bookman Old Style" w:cs="Arial"/>
          <w:sz w:val="28"/>
          <w:szCs w:val="28"/>
        </w:rPr>
        <w:lastRenderedPageBreak/>
        <w:t>Observa el Tribunal que se dan o</w:t>
      </w:r>
      <w:r w:rsidR="009F7AAC">
        <w:rPr>
          <w:rFonts w:ascii="Bookman Old Style" w:hAnsi="Bookman Old Style" w:cs="Arial"/>
          <w:sz w:val="28"/>
          <w:szCs w:val="28"/>
        </w:rPr>
        <w:t xml:space="preserve">tras actuaciones </w:t>
      </w:r>
      <w:r w:rsidR="007646A1">
        <w:rPr>
          <w:rFonts w:ascii="Bookman Old Style" w:hAnsi="Bookman Old Style" w:cs="Arial"/>
          <w:sz w:val="28"/>
          <w:szCs w:val="28"/>
        </w:rPr>
        <w:t xml:space="preserve">en la sucesión del propietario del bien, </w:t>
      </w:r>
      <w:r w:rsidR="00451007">
        <w:rPr>
          <w:rFonts w:ascii="Bookman Old Style" w:hAnsi="Bookman Old Style" w:cs="Arial"/>
          <w:sz w:val="28"/>
          <w:szCs w:val="28"/>
        </w:rPr>
        <w:t>donde</w:t>
      </w:r>
      <w:r w:rsidR="009F7AAC">
        <w:rPr>
          <w:rFonts w:ascii="Bookman Old Style" w:hAnsi="Bookman Old Style" w:cs="Arial"/>
          <w:sz w:val="28"/>
          <w:szCs w:val="28"/>
        </w:rPr>
        <w:t xml:space="preserve"> el convocante actúa </w:t>
      </w:r>
      <w:r>
        <w:rPr>
          <w:rFonts w:ascii="Bookman Old Style" w:hAnsi="Bookman Old Style" w:cs="Arial"/>
          <w:sz w:val="28"/>
          <w:szCs w:val="28"/>
        </w:rPr>
        <w:t xml:space="preserve">como simple tenedor </w:t>
      </w:r>
      <w:r w:rsidR="007646A1">
        <w:rPr>
          <w:rFonts w:ascii="Bookman Old Style" w:hAnsi="Bookman Old Style" w:cs="Arial"/>
          <w:sz w:val="28"/>
          <w:szCs w:val="28"/>
        </w:rPr>
        <w:t>y no</w:t>
      </w:r>
      <w:r w:rsidR="00451007">
        <w:rPr>
          <w:rFonts w:ascii="Bookman Old Style" w:hAnsi="Bookman Old Style" w:cs="Arial"/>
          <w:sz w:val="28"/>
          <w:szCs w:val="28"/>
        </w:rPr>
        <w:t xml:space="preserve"> como verdadero y auténtico</w:t>
      </w:r>
      <w:r w:rsidR="007646A1">
        <w:rPr>
          <w:rFonts w:ascii="Bookman Old Style" w:hAnsi="Bookman Old Style" w:cs="Arial"/>
          <w:sz w:val="28"/>
          <w:szCs w:val="28"/>
        </w:rPr>
        <w:t xml:space="preserve"> dueño</w:t>
      </w:r>
      <w:r w:rsidR="009F7AAC">
        <w:rPr>
          <w:rFonts w:ascii="Bookman Old Style" w:hAnsi="Bookman Old Style" w:cs="Arial"/>
          <w:sz w:val="28"/>
          <w:szCs w:val="28"/>
        </w:rPr>
        <w:t xml:space="preserve">, </w:t>
      </w:r>
      <w:r>
        <w:rPr>
          <w:rFonts w:ascii="Bookman Old Style" w:hAnsi="Bookman Old Style" w:cs="Arial"/>
          <w:sz w:val="28"/>
          <w:szCs w:val="28"/>
        </w:rPr>
        <w:t xml:space="preserve">lo que necesariamente </w:t>
      </w:r>
      <w:r w:rsidR="00612F08">
        <w:rPr>
          <w:rFonts w:ascii="Bookman Old Style" w:hAnsi="Bookman Old Style" w:cs="Arial"/>
          <w:sz w:val="28"/>
          <w:szCs w:val="28"/>
        </w:rPr>
        <w:t>impid</w:t>
      </w:r>
      <w:r>
        <w:rPr>
          <w:rFonts w:ascii="Bookman Old Style" w:hAnsi="Bookman Old Style" w:cs="Arial"/>
          <w:sz w:val="28"/>
          <w:szCs w:val="28"/>
        </w:rPr>
        <w:t>e</w:t>
      </w:r>
      <w:r w:rsidR="00D5460D">
        <w:rPr>
          <w:rFonts w:ascii="Bookman Old Style" w:hAnsi="Bookman Old Style" w:cs="Arial"/>
          <w:sz w:val="28"/>
          <w:szCs w:val="28"/>
        </w:rPr>
        <w:t>,</w:t>
      </w:r>
      <w:r w:rsidR="00612F08">
        <w:rPr>
          <w:rFonts w:ascii="Bookman Old Style" w:hAnsi="Bookman Old Style" w:cs="Arial"/>
          <w:sz w:val="28"/>
          <w:szCs w:val="28"/>
        </w:rPr>
        <w:t xml:space="preserve"> </w:t>
      </w:r>
      <w:r>
        <w:rPr>
          <w:rFonts w:ascii="Bookman Old Style" w:hAnsi="Bookman Old Style" w:cs="Arial"/>
          <w:sz w:val="28"/>
          <w:szCs w:val="28"/>
        </w:rPr>
        <w:t xml:space="preserve">que se pueda verificar con ella la existencia de </w:t>
      </w:r>
      <w:r w:rsidR="007646A1">
        <w:rPr>
          <w:rFonts w:ascii="Bookman Old Style" w:hAnsi="Bookman Old Style" w:cs="Arial"/>
          <w:sz w:val="28"/>
          <w:szCs w:val="28"/>
        </w:rPr>
        <w:t>«</w:t>
      </w:r>
      <w:r w:rsidR="007646A1">
        <w:rPr>
          <w:rFonts w:ascii="Bookman Old Style" w:hAnsi="Bookman Old Style" w:cs="Arial"/>
          <w:i/>
          <w:sz w:val="28"/>
          <w:szCs w:val="28"/>
        </w:rPr>
        <w:t>animus domini</w:t>
      </w:r>
      <w:r w:rsidR="007646A1">
        <w:rPr>
          <w:rFonts w:ascii="Bookman Old Style" w:hAnsi="Bookman Old Style" w:cs="Arial"/>
          <w:sz w:val="28"/>
          <w:szCs w:val="28"/>
        </w:rPr>
        <w:t>»</w:t>
      </w:r>
      <w:r w:rsidR="002C2D35">
        <w:rPr>
          <w:rFonts w:ascii="Bookman Old Style" w:hAnsi="Bookman Old Style" w:cs="Arial"/>
          <w:sz w:val="28"/>
          <w:szCs w:val="28"/>
        </w:rPr>
        <w:t>. Por ejemplo, en e</w:t>
      </w:r>
      <w:r w:rsidR="00191DFA">
        <w:rPr>
          <w:rFonts w:ascii="Bookman Old Style" w:hAnsi="Bookman Old Style" w:cs="Arial"/>
          <w:sz w:val="28"/>
          <w:szCs w:val="28"/>
        </w:rPr>
        <w:t xml:space="preserve">se </w:t>
      </w:r>
      <w:r w:rsidR="002C2D35">
        <w:rPr>
          <w:rFonts w:ascii="Bookman Old Style" w:hAnsi="Bookman Old Style" w:cs="Arial"/>
          <w:sz w:val="28"/>
          <w:szCs w:val="28"/>
        </w:rPr>
        <w:t xml:space="preserve">mismo litigio ocurren varios cambios de secuestre y éstos, una vez posesionados, le manifiestan </w:t>
      </w:r>
      <w:r w:rsidR="00487670">
        <w:rPr>
          <w:rFonts w:ascii="Bookman Old Style" w:hAnsi="Bookman Old Style" w:cs="Arial"/>
          <w:sz w:val="28"/>
          <w:szCs w:val="28"/>
        </w:rPr>
        <w:t xml:space="preserve">sin recibir reparos, </w:t>
      </w:r>
      <w:r w:rsidR="002C2D35">
        <w:rPr>
          <w:rFonts w:ascii="Bookman Old Style" w:hAnsi="Bookman Old Style" w:cs="Arial"/>
          <w:sz w:val="28"/>
          <w:szCs w:val="28"/>
        </w:rPr>
        <w:t xml:space="preserve">que </w:t>
      </w:r>
      <w:r w:rsidR="00F44EEB">
        <w:rPr>
          <w:rFonts w:ascii="Bookman Old Style" w:hAnsi="Bookman Old Style" w:cs="Arial"/>
          <w:sz w:val="28"/>
          <w:szCs w:val="28"/>
        </w:rPr>
        <w:t>«</w:t>
      </w:r>
      <w:r w:rsidR="002C2D35" w:rsidRPr="00F44EEB">
        <w:rPr>
          <w:rFonts w:ascii="Bookman Old Style" w:hAnsi="Bookman Old Style" w:cs="Arial"/>
          <w:i/>
          <w:sz w:val="28"/>
          <w:szCs w:val="28"/>
        </w:rPr>
        <w:t>es con él</w:t>
      </w:r>
      <w:r w:rsidR="002C2D35">
        <w:rPr>
          <w:rFonts w:ascii="Bookman Old Style" w:hAnsi="Bookman Old Style" w:cs="Arial"/>
          <w:sz w:val="28"/>
          <w:szCs w:val="28"/>
        </w:rPr>
        <w:t xml:space="preserve"> </w:t>
      </w:r>
      <w:r w:rsidR="002C2D35">
        <w:rPr>
          <w:rFonts w:ascii="Bookman Old Style" w:hAnsi="Bookman Old Style" w:cs="Arial"/>
          <w:i/>
          <w:sz w:val="28"/>
          <w:szCs w:val="28"/>
        </w:rPr>
        <w:t>con quien debe entenderse</w:t>
      </w:r>
      <w:r w:rsidR="00487670">
        <w:rPr>
          <w:rFonts w:ascii="Bookman Old Style" w:hAnsi="Bookman Old Style" w:cs="Arial"/>
          <w:i/>
          <w:sz w:val="28"/>
          <w:szCs w:val="28"/>
        </w:rPr>
        <w:t xml:space="preserve"> </w:t>
      </w:r>
      <w:r w:rsidR="00487670" w:rsidRPr="00487670">
        <w:rPr>
          <w:rFonts w:ascii="Bookman Old Style" w:hAnsi="Bookman Old Style" w:cs="Arial"/>
          <w:sz w:val="28"/>
          <w:szCs w:val="28"/>
        </w:rPr>
        <w:t>(sic)</w:t>
      </w:r>
      <w:r w:rsidR="002C2D35">
        <w:rPr>
          <w:rFonts w:ascii="Bookman Old Style" w:hAnsi="Bookman Old Style" w:cs="Arial"/>
          <w:sz w:val="28"/>
          <w:szCs w:val="28"/>
        </w:rPr>
        <w:t>».</w:t>
      </w:r>
    </w:p>
    <w:p w:rsidR="00D72B82" w:rsidRDefault="00D72B82" w:rsidP="00A20223">
      <w:pPr>
        <w:spacing w:line="360" w:lineRule="auto"/>
        <w:ind w:firstLine="851"/>
        <w:jc w:val="both"/>
        <w:rPr>
          <w:rFonts w:ascii="Bookman Old Style" w:hAnsi="Bookman Old Style" w:cs="Arial"/>
          <w:sz w:val="28"/>
          <w:szCs w:val="28"/>
        </w:rPr>
      </w:pPr>
    </w:p>
    <w:p w:rsidR="002C7481" w:rsidRDefault="008B4E76" w:rsidP="003D1A2E">
      <w:pPr>
        <w:spacing w:line="360" w:lineRule="auto"/>
        <w:ind w:firstLine="851"/>
        <w:jc w:val="both"/>
        <w:rPr>
          <w:rFonts w:ascii="Bookman Old Style" w:hAnsi="Bookman Old Style" w:cs="Arial"/>
          <w:sz w:val="28"/>
          <w:szCs w:val="28"/>
        </w:rPr>
      </w:pPr>
      <w:r>
        <w:rPr>
          <w:rFonts w:ascii="Bookman Old Style" w:hAnsi="Bookman Old Style" w:cs="Arial"/>
          <w:sz w:val="28"/>
          <w:szCs w:val="28"/>
        </w:rPr>
        <w:t>S</w:t>
      </w:r>
      <w:r w:rsidR="002C7481">
        <w:rPr>
          <w:rFonts w:ascii="Bookman Old Style" w:hAnsi="Bookman Old Style" w:cs="Arial"/>
          <w:sz w:val="28"/>
          <w:szCs w:val="28"/>
        </w:rPr>
        <w:t xml:space="preserve">e observa también </w:t>
      </w:r>
      <w:r w:rsidR="00D72B82">
        <w:rPr>
          <w:rFonts w:ascii="Bookman Old Style" w:hAnsi="Bookman Old Style" w:cs="Arial"/>
          <w:sz w:val="28"/>
          <w:szCs w:val="28"/>
        </w:rPr>
        <w:t xml:space="preserve">que Guillermo Quintero </w:t>
      </w:r>
      <w:r w:rsidR="002C7481">
        <w:rPr>
          <w:rFonts w:ascii="Bookman Old Style" w:hAnsi="Bookman Old Style" w:cs="Arial"/>
          <w:sz w:val="28"/>
          <w:szCs w:val="28"/>
        </w:rPr>
        <w:t>y</w:t>
      </w:r>
      <w:r w:rsidR="00D72B82">
        <w:rPr>
          <w:rFonts w:ascii="Bookman Old Style" w:hAnsi="Bookman Old Style" w:cs="Arial"/>
          <w:sz w:val="28"/>
          <w:szCs w:val="28"/>
        </w:rPr>
        <w:t xml:space="preserve"> su esposa Ligia Esperanza Sánchez de Quintero </w:t>
      </w:r>
      <w:r w:rsidR="002C7481">
        <w:rPr>
          <w:rFonts w:ascii="Bookman Old Style" w:hAnsi="Bookman Old Style" w:cs="Arial"/>
          <w:sz w:val="28"/>
          <w:szCs w:val="28"/>
        </w:rPr>
        <w:t>en su</w:t>
      </w:r>
      <w:r w:rsidR="00D72B82">
        <w:rPr>
          <w:rFonts w:ascii="Bookman Old Style" w:hAnsi="Bookman Old Style" w:cs="Arial"/>
          <w:sz w:val="28"/>
          <w:szCs w:val="28"/>
        </w:rPr>
        <w:t xml:space="preserve"> condición de </w:t>
      </w:r>
      <w:r w:rsidR="0013125A">
        <w:rPr>
          <w:rFonts w:ascii="Bookman Old Style" w:hAnsi="Bookman Old Style" w:cs="Arial"/>
          <w:sz w:val="28"/>
          <w:szCs w:val="28"/>
        </w:rPr>
        <w:t>«</w:t>
      </w:r>
      <w:r w:rsidR="00D72B82" w:rsidRPr="0013125A">
        <w:rPr>
          <w:rFonts w:ascii="Bookman Old Style" w:hAnsi="Bookman Old Style" w:cs="Arial"/>
          <w:i/>
          <w:sz w:val="28"/>
          <w:szCs w:val="28"/>
        </w:rPr>
        <w:t>depositarios</w:t>
      </w:r>
      <w:r w:rsidR="0013125A">
        <w:rPr>
          <w:rFonts w:ascii="Bookman Old Style" w:hAnsi="Bookman Old Style" w:cs="Arial"/>
          <w:sz w:val="28"/>
          <w:szCs w:val="28"/>
        </w:rPr>
        <w:t>»</w:t>
      </w:r>
      <w:r w:rsidR="00D72B82">
        <w:rPr>
          <w:rFonts w:ascii="Bookman Old Style" w:hAnsi="Bookman Old Style" w:cs="Arial"/>
          <w:sz w:val="28"/>
          <w:szCs w:val="28"/>
        </w:rPr>
        <w:t xml:space="preserve"> o «</w:t>
      </w:r>
      <w:r w:rsidR="00D72B82">
        <w:rPr>
          <w:rFonts w:ascii="Bookman Old Style" w:hAnsi="Bookman Old Style" w:cs="Arial"/>
          <w:i/>
          <w:sz w:val="28"/>
          <w:szCs w:val="28"/>
        </w:rPr>
        <w:t>meros tenedores</w:t>
      </w:r>
      <w:r w:rsidR="00D72B82">
        <w:rPr>
          <w:rFonts w:ascii="Bookman Old Style" w:hAnsi="Bookman Old Style" w:cs="Arial"/>
          <w:sz w:val="28"/>
          <w:szCs w:val="28"/>
        </w:rPr>
        <w:t>», y en todo caso, desde</w:t>
      </w:r>
      <w:r w:rsidR="00890D25">
        <w:rPr>
          <w:rFonts w:ascii="Bookman Old Style" w:hAnsi="Bookman Old Style" w:cs="Arial"/>
          <w:sz w:val="28"/>
          <w:szCs w:val="28"/>
        </w:rPr>
        <w:t xml:space="preserve"> el secuestr</w:t>
      </w:r>
      <w:r w:rsidR="005B6595">
        <w:rPr>
          <w:rFonts w:ascii="Bookman Old Style" w:hAnsi="Bookman Old Style" w:cs="Arial"/>
          <w:sz w:val="28"/>
          <w:szCs w:val="28"/>
        </w:rPr>
        <w:t>o del predio, e incluso antes,</w:t>
      </w:r>
      <w:r w:rsidR="00191DFA">
        <w:rPr>
          <w:rFonts w:ascii="Bookman Old Style" w:hAnsi="Bookman Old Style" w:cs="Arial"/>
          <w:sz w:val="28"/>
          <w:szCs w:val="28"/>
        </w:rPr>
        <w:t xml:space="preserve"> se rehusaron a</w:t>
      </w:r>
      <w:r w:rsidR="00890D25">
        <w:rPr>
          <w:rFonts w:ascii="Bookman Old Style" w:hAnsi="Bookman Old Style" w:cs="Arial"/>
          <w:sz w:val="28"/>
          <w:szCs w:val="28"/>
        </w:rPr>
        <w:t xml:space="preserve"> pagar impuestos</w:t>
      </w:r>
      <w:r w:rsidR="00191DFA">
        <w:rPr>
          <w:rFonts w:ascii="Bookman Old Style" w:hAnsi="Bookman Old Style" w:cs="Arial"/>
          <w:sz w:val="28"/>
          <w:szCs w:val="28"/>
        </w:rPr>
        <w:t xml:space="preserve"> y</w:t>
      </w:r>
      <w:r w:rsidR="00890D25">
        <w:rPr>
          <w:rFonts w:ascii="Bookman Old Style" w:hAnsi="Bookman Old Style" w:cs="Arial"/>
          <w:sz w:val="28"/>
          <w:szCs w:val="28"/>
        </w:rPr>
        <w:t xml:space="preserve"> realizar mejoras</w:t>
      </w:r>
      <w:r w:rsidR="00191DFA">
        <w:rPr>
          <w:rFonts w:ascii="Bookman Old Style" w:hAnsi="Bookman Old Style" w:cs="Arial"/>
          <w:sz w:val="28"/>
          <w:szCs w:val="28"/>
        </w:rPr>
        <w:t xml:space="preserve"> al predio</w:t>
      </w:r>
      <w:r w:rsidR="00890D25">
        <w:rPr>
          <w:rFonts w:ascii="Bookman Old Style" w:hAnsi="Bookman Old Style" w:cs="Arial"/>
          <w:sz w:val="28"/>
          <w:szCs w:val="28"/>
        </w:rPr>
        <w:t>,</w:t>
      </w:r>
      <w:r w:rsidR="00191DFA">
        <w:rPr>
          <w:rFonts w:ascii="Bookman Old Style" w:hAnsi="Bookman Old Style" w:cs="Arial"/>
          <w:sz w:val="28"/>
          <w:szCs w:val="28"/>
        </w:rPr>
        <w:t xml:space="preserve"> </w:t>
      </w:r>
      <w:r w:rsidR="005B6595">
        <w:rPr>
          <w:rFonts w:ascii="Bookman Old Style" w:hAnsi="Bookman Old Style" w:cs="Arial"/>
          <w:sz w:val="28"/>
          <w:szCs w:val="28"/>
        </w:rPr>
        <w:t>solamente percibieron ingresos por los arriendos de los locales y el parqueadero.</w:t>
      </w:r>
      <w:r w:rsidR="002C7481">
        <w:rPr>
          <w:rFonts w:ascii="Bookman Old Style" w:hAnsi="Bookman Old Style" w:cs="Arial"/>
          <w:sz w:val="28"/>
          <w:szCs w:val="28"/>
        </w:rPr>
        <w:t xml:space="preserve"> </w:t>
      </w:r>
      <w:r w:rsidR="00895D2E">
        <w:rPr>
          <w:rFonts w:ascii="Bookman Old Style" w:hAnsi="Bookman Old Style" w:cs="Arial"/>
          <w:sz w:val="28"/>
          <w:szCs w:val="28"/>
        </w:rPr>
        <w:t xml:space="preserve">Por </w:t>
      </w:r>
      <w:r w:rsidR="00451007">
        <w:rPr>
          <w:rFonts w:ascii="Bookman Old Style" w:hAnsi="Bookman Old Style" w:cs="Arial"/>
          <w:sz w:val="28"/>
          <w:szCs w:val="28"/>
        </w:rPr>
        <w:t>ese motivo</w:t>
      </w:r>
      <w:r w:rsidR="008F27A3">
        <w:rPr>
          <w:rFonts w:ascii="Bookman Old Style" w:hAnsi="Bookman Old Style" w:cs="Arial"/>
          <w:sz w:val="28"/>
          <w:szCs w:val="28"/>
        </w:rPr>
        <w:t>, los herederos promovieron juicio</w:t>
      </w:r>
      <w:r w:rsidR="005B6595">
        <w:rPr>
          <w:rFonts w:ascii="Bookman Old Style" w:hAnsi="Bookman Old Style" w:cs="Arial"/>
          <w:sz w:val="28"/>
          <w:szCs w:val="28"/>
        </w:rPr>
        <w:t xml:space="preserve"> de rendición de cuentas contra </w:t>
      </w:r>
      <w:r w:rsidR="003D1A2E">
        <w:rPr>
          <w:rFonts w:ascii="Bookman Old Style" w:hAnsi="Bookman Old Style" w:cs="Arial"/>
          <w:sz w:val="28"/>
          <w:szCs w:val="28"/>
        </w:rPr>
        <w:t xml:space="preserve">el actor </w:t>
      </w:r>
      <w:r w:rsidR="005B6595">
        <w:rPr>
          <w:rFonts w:ascii="Bookman Old Style" w:hAnsi="Bookman Old Style" w:cs="Arial"/>
          <w:sz w:val="28"/>
          <w:szCs w:val="28"/>
        </w:rPr>
        <w:t>Guillermo Quintero,</w:t>
      </w:r>
      <w:r w:rsidR="00F44EEB">
        <w:rPr>
          <w:rFonts w:ascii="Bookman Old Style" w:hAnsi="Bookman Old Style" w:cs="Arial"/>
          <w:sz w:val="28"/>
          <w:szCs w:val="28"/>
        </w:rPr>
        <w:t xml:space="preserve"> </w:t>
      </w:r>
      <w:r w:rsidR="002C7481">
        <w:rPr>
          <w:rFonts w:ascii="Bookman Old Style" w:hAnsi="Bookman Old Style" w:cs="Arial"/>
          <w:sz w:val="28"/>
          <w:szCs w:val="28"/>
        </w:rPr>
        <w:t xml:space="preserve">haciendo ver </w:t>
      </w:r>
      <w:r w:rsidR="00F44EEB">
        <w:rPr>
          <w:rFonts w:ascii="Bookman Old Style" w:hAnsi="Bookman Old Style" w:cs="Arial"/>
          <w:sz w:val="28"/>
          <w:szCs w:val="28"/>
        </w:rPr>
        <w:t xml:space="preserve">su </w:t>
      </w:r>
      <w:r w:rsidR="002C7481">
        <w:rPr>
          <w:rFonts w:ascii="Bookman Old Style" w:hAnsi="Bookman Old Style" w:cs="Arial"/>
          <w:sz w:val="28"/>
          <w:szCs w:val="28"/>
        </w:rPr>
        <w:t xml:space="preserve">calidad </w:t>
      </w:r>
      <w:r w:rsidR="00F44EEB">
        <w:rPr>
          <w:rFonts w:ascii="Bookman Old Style" w:hAnsi="Bookman Old Style" w:cs="Arial"/>
          <w:sz w:val="28"/>
          <w:szCs w:val="28"/>
        </w:rPr>
        <w:t xml:space="preserve">de </w:t>
      </w:r>
      <w:r w:rsidR="00E41C41">
        <w:rPr>
          <w:rFonts w:ascii="Bookman Old Style" w:hAnsi="Bookman Old Style" w:cs="Arial"/>
          <w:sz w:val="28"/>
          <w:szCs w:val="28"/>
        </w:rPr>
        <w:t>«</w:t>
      </w:r>
      <w:r w:rsidR="00F44EEB" w:rsidRPr="00E41C41">
        <w:rPr>
          <w:rFonts w:ascii="Bookman Old Style" w:hAnsi="Bookman Old Style" w:cs="Arial"/>
          <w:i/>
          <w:sz w:val="28"/>
          <w:szCs w:val="28"/>
        </w:rPr>
        <w:t>depositario</w:t>
      </w:r>
      <w:r w:rsidR="00E41C41" w:rsidRPr="00E41C41">
        <w:rPr>
          <w:rFonts w:ascii="Bookman Old Style" w:hAnsi="Bookman Old Style" w:cs="Arial"/>
          <w:i/>
          <w:sz w:val="28"/>
          <w:szCs w:val="28"/>
        </w:rPr>
        <w:t xml:space="preserve"> gratuito</w:t>
      </w:r>
      <w:r w:rsidR="00E41C41">
        <w:rPr>
          <w:rFonts w:ascii="Bookman Old Style" w:hAnsi="Bookman Old Style" w:cs="Arial"/>
          <w:sz w:val="28"/>
          <w:szCs w:val="28"/>
        </w:rPr>
        <w:t>»</w:t>
      </w:r>
      <w:r w:rsidR="00F44EEB">
        <w:rPr>
          <w:rFonts w:ascii="Bookman Old Style" w:hAnsi="Bookman Old Style" w:cs="Arial"/>
          <w:sz w:val="28"/>
          <w:szCs w:val="28"/>
        </w:rPr>
        <w:t>,</w:t>
      </w:r>
      <w:r w:rsidR="008F27A3">
        <w:rPr>
          <w:rFonts w:ascii="Bookman Old Style" w:hAnsi="Bookman Old Style" w:cs="Arial"/>
          <w:sz w:val="28"/>
          <w:szCs w:val="28"/>
        </w:rPr>
        <w:t xml:space="preserve"> </w:t>
      </w:r>
      <w:r w:rsidR="002C7481">
        <w:rPr>
          <w:rFonts w:ascii="Bookman Old Style" w:hAnsi="Bookman Old Style" w:cs="Arial"/>
          <w:sz w:val="28"/>
          <w:szCs w:val="28"/>
        </w:rPr>
        <w:t>y fue v</w:t>
      </w:r>
      <w:r w:rsidR="00F44EEB">
        <w:rPr>
          <w:rFonts w:ascii="Bookman Old Style" w:hAnsi="Bookman Old Style" w:cs="Arial"/>
          <w:sz w:val="28"/>
          <w:szCs w:val="28"/>
        </w:rPr>
        <w:t>encido en ambas instancias</w:t>
      </w:r>
      <w:r w:rsidR="002C7481">
        <w:rPr>
          <w:rFonts w:ascii="Bookman Old Style" w:hAnsi="Bookman Old Style" w:cs="Arial"/>
          <w:sz w:val="28"/>
          <w:szCs w:val="28"/>
        </w:rPr>
        <w:t xml:space="preserve">, </w:t>
      </w:r>
      <w:r w:rsidR="00895D2E">
        <w:rPr>
          <w:rFonts w:ascii="Bookman Old Style" w:hAnsi="Bookman Old Style" w:cs="Arial"/>
          <w:sz w:val="28"/>
          <w:szCs w:val="28"/>
        </w:rPr>
        <w:t xml:space="preserve">por </w:t>
      </w:r>
      <w:r w:rsidR="002C7481">
        <w:rPr>
          <w:rFonts w:ascii="Bookman Old Style" w:hAnsi="Bookman Old Style" w:cs="Arial"/>
          <w:sz w:val="28"/>
          <w:szCs w:val="28"/>
        </w:rPr>
        <w:t>lo que fue</w:t>
      </w:r>
      <w:r w:rsidR="00895D2E">
        <w:rPr>
          <w:rFonts w:ascii="Bookman Old Style" w:hAnsi="Bookman Old Style" w:cs="Arial"/>
          <w:sz w:val="28"/>
          <w:szCs w:val="28"/>
        </w:rPr>
        <w:t xml:space="preserve"> </w:t>
      </w:r>
      <w:r w:rsidR="00F74022">
        <w:rPr>
          <w:rFonts w:ascii="Bookman Old Style" w:hAnsi="Bookman Old Style" w:cs="Arial"/>
          <w:sz w:val="28"/>
          <w:szCs w:val="28"/>
        </w:rPr>
        <w:t xml:space="preserve">obligado a presentar </w:t>
      </w:r>
      <w:r w:rsidR="002C7481">
        <w:rPr>
          <w:rFonts w:ascii="Bookman Old Style" w:hAnsi="Bookman Old Style" w:cs="Arial"/>
          <w:sz w:val="28"/>
          <w:szCs w:val="28"/>
        </w:rPr>
        <w:t xml:space="preserve">cuentas de su </w:t>
      </w:r>
      <w:r w:rsidR="00895D2E">
        <w:rPr>
          <w:rFonts w:ascii="Bookman Old Style" w:hAnsi="Bookman Old Style" w:cs="Arial"/>
          <w:sz w:val="28"/>
          <w:szCs w:val="28"/>
        </w:rPr>
        <w:t xml:space="preserve">gestión frente al </w:t>
      </w:r>
      <w:r w:rsidR="002C7481">
        <w:rPr>
          <w:rFonts w:ascii="Bookman Old Style" w:hAnsi="Bookman Old Style" w:cs="Arial"/>
          <w:sz w:val="28"/>
          <w:szCs w:val="28"/>
        </w:rPr>
        <w:t>inmueble objeto de medidas cautelares que es el mismo que se pretende en usucapión.</w:t>
      </w:r>
    </w:p>
    <w:p w:rsidR="002C7481" w:rsidRDefault="002C7481" w:rsidP="003D1A2E">
      <w:pPr>
        <w:spacing w:line="360" w:lineRule="auto"/>
        <w:ind w:firstLine="851"/>
        <w:jc w:val="both"/>
        <w:rPr>
          <w:rFonts w:ascii="Bookman Old Style" w:hAnsi="Bookman Old Style" w:cs="Arial"/>
          <w:sz w:val="28"/>
          <w:szCs w:val="28"/>
        </w:rPr>
      </w:pPr>
    </w:p>
    <w:p w:rsidR="00DE3B8C" w:rsidRDefault="002C7481" w:rsidP="003D1A2E">
      <w:pPr>
        <w:spacing w:line="360" w:lineRule="auto"/>
        <w:ind w:firstLine="851"/>
        <w:jc w:val="both"/>
        <w:rPr>
          <w:rFonts w:ascii="Bookman Old Style" w:hAnsi="Bookman Old Style" w:cs="Arial"/>
          <w:sz w:val="28"/>
          <w:szCs w:val="28"/>
        </w:rPr>
      </w:pPr>
      <w:r>
        <w:rPr>
          <w:rFonts w:ascii="Bookman Old Style" w:hAnsi="Bookman Old Style" w:cs="Arial"/>
          <w:sz w:val="28"/>
          <w:szCs w:val="28"/>
        </w:rPr>
        <w:t>También como ausencia del requisito subjetivo, el aquí demandante acudió a la etapa de inventarios y avalúos</w:t>
      </w:r>
      <w:r w:rsidR="009F2F25">
        <w:rPr>
          <w:rFonts w:ascii="Bookman Old Style" w:hAnsi="Bookman Old Style" w:cs="Arial"/>
          <w:sz w:val="28"/>
          <w:szCs w:val="28"/>
        </w:rPr>
        <w:t xml:space="preserve"> en el </w:t>
      </w:r>
      <w:r>
        <w:rPr>
          <w:rFonts w:ascii="Bookman Old Style" w:hAnsi="Bookman Old Style" w:cs="Arial"/>
          <w:sz w:val="28"/>
          <w:szCs w:val="28"/>
        </w:rPr>
        <w:t xml:space="preserve">proceso de </w:t>
      </w:r>
      <w:r w:rsidR="009F2F25">
        <w:rPr>
          <w:rFonts w:ascii="Bookman Old Style" w:hAnsi="Bookman Old Style" w:cs="Arial"/>
          <w:sz w:val="28"/>
          <w:szCs w:val="28"/>
        </w:rPr>
        <w:t xml:space="preserve">sucesión, </w:t>
      </w:r>
      <w:r w:rsidR="0090329F">
        <w:rPr>
          <w:rFonts w:ascii="Bookman Old Style" w:hAnsi="Bookman Old Style" w:cs="Arial"/>
          <w:sz w:val="28"/>
          <w:szCs w:val="28"/>
        </w:rPr>
        <w:t>para</w:t>
      </w:r>
      <w:r w:rsidR="009F2F25">
        <w:rPr>
          <w:rFonts w:ascii="Bookman Old Style" w:hAnsi="Bookman Old Style" w:cs="Arial"/>
          <w:sz w:val="28"/>
          <w:szCs w:val="28"/>
        </w:rPr>
        <w:t xml:space="preserve"> p</w:t>
      </w:r>
      <w:r w:rsidR="0090329F">
        <w:rPr>
          <w:rFonts w:ascii="Bookman Old Style" w:hAnsi="Bookman Old Style" w:cs="Arial"/>
          <w:sz w:val="28"/>
          <w:szCs w:val="28"/>
        </w:rPr>
        <w:t>edir</w:t>
      </w:r>
      <w:r w:rsidR="009F2F25">
        <w:rPr>
          <w:rFonts w:ascii="Bookman Old Style" w:hAnsi="Bookman Old Style" w:cs="Arial"/>
          <w:sz w:val="28"/>
          <w:szCs w:val="28"/>
        </w:rPr>
        <w:t xml:space="preserve"> la</w:t>
      </w:r>
      <w:r w:rsidR="0090329F">
        <w:rPr>
          <w:rFonts w:ascii="Bookman Old Style" w:hAnsi="Bookman Old Style" w:cs="Arial"/>
          <w:sz w:val="28"/>
          <w:szCs w:val="28"/>
        </w:rPr>
        <w:t xml:space="preserve"> adjudicación de la</w:t>
      </w:r>
      <w:r w:rsidR="009F2F25">
        <w:rPr>
          <w:rFonts w:ascii="Bookman Old Style" w:hAnsi="Bookman Old Style" w:cs="Arial"/>
          <w:sz w:val="28"/>
          <w:szCs w:val="28"/>
        </w:rPr>
        <w:t xml:space="preserve"> casa, de propiedad del causante, </w:t>
      </w:r>
      <w:r w:rsidR="0090329F">
        <w:rPr>
          <w:rFonts w:ascii="Bookman Old Style" w:hAnsi="Bookman Old Style" w:cs="Arial"/>
          <w:sz w:val="28"/>
          <w:szCs w:val="28"/>
        </w:rPr>
        <w:t>con el fin de servir de pago a</w:t>
      </w:r>
      <w:r w:rsidR="009F2F25">
        <w:rPr>
          <w:rFonts w:ascii="Bookman Old Style" w:hAnsi="Bookman Old Style" w:cs="Arial"/>
          <w:sz w:val="28"/>
          <w:szCs w:val="28"/>
        </w:rPr>
        <w:t xml:space="preserve"> </w:t>
      </w:r>
      <w:r w:rsidR="00C500B4">
        <w:rPr>
          <w:rFonts w:ascii="Bookman Old Style" w:hAnsi="Bookman Old Style" w:cs="Arial"/>
          <w:sz w:val="28"/>
          <w:szCs w:val="28"/>
        </w:rPr>
        <w:t>sus</w:t>
      </w:r>
      <w:r w:rsidR="009F2F25">
        <w:rPr>
          <w:rFonts w:ascii="Bookman Old Style" w:hAnsi="Bookman Old Style" w:cs="Arial"/>
          <w:sz w:val="28"/>
          <w:szCs w:val="28"/>
        </w:rPr>
        <w:t xml:space="preserve"> créditos </w:t>
      </w:r>
      <w:r w:rsidR="00451007">
        <w:rPr>
          <w:rFonts w:ascii="Bookman Old Style" w:hAnsi="Bookman Old Style" w:cs="Arial"/>
          <w:sz w:val="28"/>
          <w:szCs w:val="28"/>
        </w:rPr>
        <w:t>personales</w:t>
      </w:r>
      <w:r w:rsidR="009F2F25">
        <w:rPr>
          <w:rFonts w:ascii="Bookman Old Style" w:hAnsi="Bookman Old Style" w:cs="Arial"/>
          <w:sz w:val="28"/>
          <w:szCs w:val="28"/>
        </w:rPr>
        <w:t>.</w:t>
      </w:r>
    </w:p>
    <w:p w:rsidR="00DE3B8C" w:rsidRDefault="00DE3B8C" w:rsidP="003D1A2E">
      <w:pPr>
        <w:spacing w:line="360" w:lineRule="auto"/>
        <w:ind w:firstLine="851"/>
        <w:jc w:val="both"/>
        <w:rPr>
          <w:rFonts w:ascii="Bookman Old Style" w:hAnsi="Bookman Old Style" w:cs="Arial"/>
          <w:sz w:val="28"/>
          <w:szCs w:val="28"/>
        </w:rPr>
      </w:pPr>
    </w:p>
    <w:p w:rsidR="006B70B0" w:rsidRDefault="002C7481" w:rsidP="006B70B0">
      <w:pPr>
        <w:spacing w:line="360" w:lineRule="auto"/>
        <w:ind w:firstLine="851"/>
        <w:jc w:val="both"/>
        <w:rPr>
          <w:rFonts w:ascii="Bookman Old Style" w:hAnsi="Bookman Old Style" w:cs="Arial"/>
          <w:sz w:val="28"/>
          <w:szCs w:val="28"/>
          <w:lang w:val="es-CO"/>
        </w:rPr>
      </w:pPr>
      <w:r>
        <w:rPr>
          <w:rFonts w:ascii="Bookman Old Style" w:hAnsi="Bookman Old Style" w:cs="Arial"/>
          <w:sz w:val="28"/>
          <w:szCs w:val="28"/>
        </w:rPr>
        <w:lastRenderedPageBreak/>
        <w:t>Por esas razones se c</w:t>
      </w:r>
      <w:r w:rsidR="007A2493">
        <w:rPr>
          <w:rFonts w:ascii="Bookman Old Style" w:hAnsi="Bookman Old Style" w:cs="Arial"/>
          <w:sz w:val="28"/>
          <w:szCs w:val="28"/>
        </w:rPr>
        <w:t>onclu</w:t>
      </w:r>
      <w:r>
        <w:rPr>
          <w:rFonts w:ascii="Bookman Old Style" w:hAnsi="Bookman Old Style" w:cs="Arial"/>
          <w:sz w:val="28"/>
          <w:szCs w:val="28"/>
        </w:rPr>
        <w:t xml:space="preserve">ye que </w:t>
      </w:r>
      <w:r w:rsidR="001E2B32">
        <w:rPr>
          <w:rFonts w:ascii="Bookman Old Style" w:hAnsi="Bookman Old Style" w:cs="Arial"/>
          <w:sz w:val="28"/>
          <w:szCs w:val="28"/>
          <w:lang w:val="es-CO"/>
        </w:rPr>
        <w:t>hubo</w:t>
      </w:r>
      <w:r w:rsidR="000866FA">
        <w:rPr>
          <w:rFonts w:ascii="Bookman Old Style" w:hAnsi="Bookman Old Style" w:cs="Arial"/>
          <w:sz w:val="28"/>
          <w:szCs w:val="28"/>
          <w:lang w:val="es-CO"/>
        </w:rPr>
        <w:t xml:space="preserve"> una contradicción por los acto</w:t>
      </w:r>
      <w:r w:rsidR="00316104">
        <w:rPr>
          <w:rFonts w:ascii="Bookman Old Style" w:hAnsi="Bookman Old Style" w:cs="Arial"/>
          <w:sz w:val="28"/>
          <w:szCs w:val="28"/>
          <w:lang w:val="es-CO"/>
        </w:rPr>
        <w:t xml:space="preserve">res frente al bien, </w:t>
      </w:r>
      <w:r w:rsidR="00F12CC7">
        <w:rPr>
          <w:rFonts w:ascii="Bookman Old Style" w:hAnsi="Bookman Old Style" w:cs="Arial"/>
          <w:sz w:val="28"/>
          <w:szCs w:val="28"/>
          <w:lang w:val="es-CO"/>
        </w:rPr>
        <w:t>pues,</w:t>
      </w:r>
      <w:r w:rsidR="00316104">
        <w:rPr>
          <w:rFonts w:ascii="Bookman Old Style" w:hAnsi="Bookman Old Style" w:cs="Arial"/>
          <w:sz w:val="28"/>
          <w:szCs w:val="28"/>
          <w:lang w:val="es-CO"/>
        </w:rPr>
        <w:t xml:space="preserve"> </w:t>
      </w:r>
      <w:r>
        <w:rPr>
          <w:rFonts w:ascii="Bookman Old Style" w:hAnsi="Bookman Old Style" w:cs="Arial"/>
          <w:sz w:val="28"/>
          <w:szCs w:val="28"/>
          <w:lang w:val="es-CO"/>
        </w:rPr>
        <w:t xml:space="preserve">aunque pudieron comportarse frente a </w:t>
      </w:r>
      <w:r w:rsidR="00316104">
        <w:rPr>
          <w:rFonts w:ascii="Bookman Old Style" w:hAnsi="Bookman Old Style" w:cs="Arial"/>
          <w:sz w:val="28"/>
          <w:szCs w:val="28"/>
          <w:lang w:val="es-CO"/>
        </w:rPr>
        <w:t>los habitantes d</w:t>
      </w:r>
      <w:r w:rsidR="000866FA">
        <w:rPr>
          <w:rFonts w:ascii="Bookman Old Style" w:hAnsi="Bookman Old Style" w:cs="Arial"/>
          <w:sz w:val="28"/>
          <w:szCs w:val="28"/>
          <w:lang w:val="es-CO"/>
        </w:rPr>
        <w:t xml:space="preserve">el pueblo </w:t>
      </w:r>
      <w:r w:rsidR="00F72042">
        <w:rPr>
          <w:rFonts w:ascii="Bookman Old Style" w:hAnsi="Bookman Old Style" w:cs="Arial"/>
          <w:sz w:val="28"/>
          <w:szCs w:val="28"/>
          <w:lang w:val="es-CO"/>
        </w:rPr>
        <w:t>dueños exclusivos del inmueble</w:t>
      </w:r>
      <w:r>
        <w:rPr>
          <w:rFonts w:ascii="Bookman Old Style" w:hAnsi="Bookman Old Style" w:cs="Arial"/>
          <w:sz w:val="28"/>
          <w:szCs w:val="28"/>
          <w:lang w:val="es-CO"/>
        </w:rPr>
        <w:t xml:space="preserve">, ante los jueces, particularmente ante </w:t>
      </w:r>
      <w:r w:rsidR="000866FA">
        <w:rPr>
          <w:rFonts w:ascii="Bookman Old Style" w:hAnsi="Bookman Old Style" w:cs="Arial"/>
          <w:sz w:val="28"/>
          <w:szCs w:val="28"/>
          <w:lang w:val="es-CO"/>
        </w:rPr>
        <w:t>la jurisdicción</w:t>
      </w:r>
      <w:r w:rsidR="00F0032C">
        <w:rPr>
          <w:rFonts w:ascii="Bookman Old Style" w:hAnsi="Bookman Old Style" w:cs="Arial"/>
          <w:sz w:val="28"/>
          <w:szCs w:val="28"/>
          <w:lang w:val="es-CO"/>
        </w:rPr>
        <w:t xml:space="preserve"> </w:t>
      </w:r>
      <w:r w:rsidR="000866FA">
        <w:rPr>
          <w:rFonts w:ascii="Bookman Old Style" w:hAnsi="Bookman Old Style" w:cs="Arial"/>
          <w:sz w:val="28"/>
          <w:szCs w:val="28"/>
          <w:lang w:val="es-CO"/>
        </w:rPr>
        <w:t>e</w:t>
      </w:r>
      <w:r w:rsidR="00444FCF">
        <w:rPr>
          <w:rFonts w:ascii="Bookman Old Style" w:hAnsi="Bookman Old Style" w:cs="Arial"/>
          <w:sz w:val="28"/>
          <w:szCs w:val="28"/>
          <w:lang w:val="es-CO"/>
        </w:rPr>
        <w:t>n la</w:t>
      </w:r>
      <w:r w:rsidR="000866FA">
        <w:rPr>
          <w:rFonts w:ascii="Bookman Old Style" w:hAnsi="Bookman Old Style" w:cs="Arial"/>
          <w:sz w:val="28"/>
          <w:szCs w:val="28"/>
          <w:lang w:val="es-CO"/>
        </w:rPr>
        <w:t xml:space="preserve"> especialidad de familia, </w:t>
      </w:r>
      <w:r w:rsidR="00DB3FA3">
        <w:rPr>
          <w:rFonts w:ascii="Bookman Old Style" w:hAnsi="Bookman Old Style" w:cs="Arial"/>
          <w:sz w:val="28"/>
          <w:szCs w:val="28"/>
          <w:lang w:val="es-CO"/>
        </w:rPr>
        <w:t>la conducta fue de</w:t>
      </w:r>
      <w:r w:rsidR="000866FA">
        <w:rPr>
          <w:rFonts w:ascii="Bookman Old Style" w:hAnsi="Bookman Old Style" w:cs="Arial"/>
          <w:sz w:val="28"/>
          <w:szCs w:val="28"/>
          <w:lang w:val="es-CO"/>
        </w:rPr>
        <w:t xml:space="preserve"> </w:t>
      </w:r>
      <w:r w:rsidR="00DB3FA3">
        <w:rPr>
          <w:rFonts w:ascii="Bookman Old Style" w:hAnsi="Bookman Old Style" w:cs="Arial"/>
          <w:sz w:val="28"/>
          <w:szCs w:val="28"/>
          <w:lang w:val="es-CO"/>
        </w:rPr>
        <w:t>«</w:t>
      </w:r>
      <w:r w:rsidR="00A93589" w:rsidRPr="00DB3FA3">
        <w:rPr>
          <w:rFonts w:ascii="Bookman Old Style" w:hAnsi="Bookman Old Style" w:cs="Arial"/>
          <w:i/>
          <w:sz w:val="28"/>
          <w:szCs w:val="28"/>
          <w:lang w:val="es-CO"/>
        </w:rPr>
        <w:t xml:space="preserve">simples </w:t>
      </w:r>
      <w:r w:rsidR="000866FA" w:rsidRPr="00DB3FA3">
        <w:rPr>
          <w:rFonts w:ascii="Bookman Old Style" w:hAnsi="Bookman Old Style" w:cs="Arial"/>
          <w:i/>
          <w:sz w:val="28"/>
          <w:szCs w:val="28"/>
          <w:lang w:val="es-CO"/>
        </w:rPr>
        <w:t>tenedores</w:t>
      </w:r>
      <w:r w:rsidR="00DB3FA3">
        <w:rPr>
          <w:rFonts w:ascii="Bookman Old Style" w:hAnsi="Bookman Old Style" w:cs="Arial"/>
          <w:sz w:val="28"/>
          <w:szCs w:val="28"/>
          <w:lang w:val="es-CO"/>
        </w:rPr>
        <w:t>»</w:t>
      </w:r>
      <w:r w:rsidR="000866FA">
        <w:rPr>
          <w:rFonts w:ascii="Bookman Old Style" w:hAnsi="Bookman Old Style" w:cs="Arial"/>
          <w:sz w:val="28"/>
          <w:szCs w:val="28"/>
          <w:lang w:val="es-CO"/>
        </w:rPr>
        <w:t xml:space="preserve">, situación que impide </w:t>
      </w:r>
      <w:r w:rsidR="00774886">
        <w:rPr>
          <w:rFonts w:ascii="Bookman Old Style" w:hAnsi="Bookman Old Style" w:cs="Arial"/>
          <w:sz w:val="28"/>
          <w:szCs w:val="28"/>
          <w:lang w:val="es-CO"/>
        </w:rPr>
        <w:t xml:space="preserve">reconocerlos </w:t>
      </w:r>
      <w:r w:rsidR="00F0032C">
        <w:rPr>
          <w:rFonts w:ascii="Bookman Old Style" w:hAnsi="Bookman Old Style" w:cs="Arial"/>
          <w:sz w:val="28"/>
          <w:szCs w:val="28"/>
          <w:lang w:val="es-CO"/>
        </w:rPr>
        <w:t xml:space="preserve">como </w:t>
      </w:r>
      <w:r w:rsidR="000866FA">
        <w:rPr>
          <w:rFonts w:ascii="Bookman Old Style" w:hAnsi="Bookman Old Style" w:cs="Arial"/>
          <w:sz w:val="28"/>
          <w:szCs w:val="28"/>
          <w:lang w:val="es-CO"/>
        </w:rPr>
        <w:t>poseedores</w:t>
      </w:r>
      <w:r w:rsidR="00444FCF">
        <w:rPr>
          <w:rFonts w:ascii="Bookman Old Style" w:hAnsi="Bookman Old Style" w:cs="Arial"/>
          <w:sz w:val="28"/>
          <w:szCs w:val="28"/>
          <w:lang w:val="es-CO"/>
        </w:rPr>
        <w:t xml:space="preserve"> y </w:t>
      </w:r>
      <w:r w:rsidR="00F0032C">
        <w:rPr>
          <w:rFonts w:ascii="Bookman Old Style" w:hAnsi="Bookman Old Style" w:cs="Arial"/>
          <w:sz w:val="28"/>
          <w:szCs w:val="28"/>
          <w:lang w:val="es-CO"/>
        </w:rPr>
        <w:t>por tanto reconocerle la calidad de propietarios por haber ganado por</w:t>
      </w:r>
      <w:r w:rsidR="00444FCF">
        <w:rPr>
          <w:rFonts w:ascii="Bookman Old Style" w:hAnsi="Bookman Old Style" w:cs="Arial"/>
          <w:sz w:val="28"/>
          <w:szCs w:val="28"/>
          <w:lang w:val="es-CO"/>
        </w:rPr>
        <w:t xml:space="preserve"> prescripción adquisitiva de dominio</w:t>
      </w:r>
      <w:r w:rsidR="000866FA">
        <w:rPr>
          <w:rFonts w:ascii="Bookman Old Style" w:hAnsi="Bookman Old Style" w:cs="Arial"/>
          <w:sz w:val="28"/>
          <w:szCs w:val="28"/>
          <w:lang w:val="es-CO"/>
        </w:rPr>
        <w:t>.</w:t>
      </w:r>
    </w:p>
    <w:p w:rsidR="007B4ACD" w:rsidRDefault="007B4ACD" w:rsidP="00540EBA">
      <w:pPr>
        <w:tabs>
          <w:tab w:val="left" w:pos="-720"/>
          <w:tab w:val="left" w:pos="851"/>
          <w:tab w:val="left" w:pos="1701"/>
          <w:tab w:val="left" w:pos="1985"/>
          <w:tab w:val="left" w:pos="2410"/>
        </w:tabs>
        <w:suppressAutoHyphens/>
        <w:spacing w:line="360" w:lineRule="auto"/>
        <w:jc w:val="center"/>
        <w:rPr>
          <w:rFonts w:ascii="Bookman Old Style" w:hAnsi="Bookman Old Style"/>
          <w:b/>
          <w:spacing w:val="-3"/>
          <w:sz w:val="28"/>
          <w:szCs w:val="28"/>
        </w:rPr>
      </w:pPr>
    </w:p>
    <w:p w:rsidR="00B3003A" w:rsidRDefault="00B3003A" w:rsidP="00540EBA">
      <w:pPr>
        <w:tabs>
          <w:tab w:val="left" w:pos="-720"/>
          <w:tab w:val="left" w:pos="851"/>
          <w:tab w:val="left" w:pos="1701"/>
          <w:tab w:val="left" w:pos="1985"/>
          <w:tab w:val="left" w:pos="2410"/>
        </w:tabs>
        <w:suppressAutoHyphens/>
        <w:spacing w:line="360" w:lineRule="auto"/>
        <w:jc w:val="center"/>
        <w:rPr>
          <w:rFonts w:ascii="Bookman Old Style" w:hAnsi="Bookman Old Style"/>
          <w:b/>
          <w:spacing w:val="-3"/>
          <w:sz w:val="28"/>
          <w:szCs w:val="28"/>
        </w:rPr>
      </w:pPr>
    </w:p>
    <w:p w:rsidR="00540EBA" w:rsidRDefault="00540EBA" w:rsidP="00540EBA">
      <w:pPr>
        <w:tabs>
          <w:tab w:val="left" w:pos="-720"/>
          <w:tab w:val="left" w:pos="851"/>
          <w:tab w:val="left" w:pos="1701"/>
          <w:tab w:val="left" w:pos="1985"/>
          <w:tab w:val="left" w:pos="2410"/>
        </w:tabs>
        <w:suppressAutoHyphens/>
        <w:spacing w:line="360" w:lineRule="auto"/>
        <w:jc w:val="center"/>
        <w:rPr>
          <w:rFonts w:ascii="Bookman Old Style" w:hAnsi="Bookman Old Style"/>
          <w:b/>
          <w:spacing w:val="-3"/>
          <w:sz w:val="28"/>
          <w:szCs w:val="28"/>
        </w:rPr>
      </w:pPr>
      <w:r>
        <w:rPr>
          <w:rFonts w:ascii="Bookman Old Style" w:hAnsi="Bookman Old Style"/>
          <w:b/>
          <w:spacing w:val="-3"/>
          <w:sz w:val="28"/>
          <w:szCs w:val="28"/>
        </w:rPr>
        <w:t>LA DEMANDA DE CASACIÓN</w:t>
      </w:r>
    </w:p>
    <w:p w:rsidR="00540EBA" w:rsidRDefault="00540EBA" w:rsidP="00540EBA">
      <w:pPr>
        <w:tabs>
          <w:tab w:val="left" w:pos="-720"/>
          <w:tab w:val="left" w:pos="851"/>
          <w:tab w:val="left" w:pos="1701"/>
          <w:tab w:val="left" w:pos="1985"/>
          <w:tab w:val="left" w:pos="2410"/>
        </w:tabs>
        <w:suppressAutoHyphens/>
        <w:spacing w:line="360" w:lineRule="auto"/>
        <w:rPr>
          <w:rFonts w:ascii="Bookman Old Style" w:hAnsi="Bookman Old Style"/>
          <w:b/>
          <w:spacing w:val="-3"/>
          <w:sz w:val="28"/>
          <w:szCs w:val="28"/>
        </w:rPr>
      </w:pPr>
    </w:p>
    <w:p w:rsidR="004C1F3A" w:rsidRDefault="00540EBA" w:rsidP="00540EBA">
      <w:pPr>
        <w:tabs>
          <w:tab w:val="left" w:pos="-720"/>
          <w:tab w:val="left" w:pos="851"/>
          <w:tab w:val="left" w:pos="1701"/>
          <w:tab w:val="left" w:pos="1985"/>
          <w:tab w:val="left" w:pos="2410"/>
        </w:tabs>
        <w:suppressAutoHyphens/>
        <w:spacing w:line="360" w:lineRule="auto"/>
        <w:ind w:firstLine="709"/>
        <w:jc w:val="both"/>
        <w:rPr>
          <w:rFonts w:ascii="Bookman Old Style" w:hAnsi="Bookman Old Style" w:cs="Arial"/>
          <w:sz w:val="28"/>
          <w:szCs w:val="28"/>
        </w:rPr>
      </w:pPr>
      <w:r>
        <w:rPr>
          <w:rFonts w:ascii="Bookman Old Style" w:hAnsi="Bookman Old Style"/>
          <w:spacing w:val="-3"/>
          <w:sz w:val="28"/>
          <w:szCs w:val="28"/>
        </w:rPr>
        <w:t xml:space="preserve">En vigencia del Código General del Proceso, los recurrentes plantearon dos cargos frente a la sentencia de segunda instancia, soportados en la causal segunda del artículo 336 de dicho estatuto, vía indirecta, el primero aduciendo </w:t>
      </w:r>
      <w:r w:rsidR="00365537">
        <w:rPr>
          <w:rFonts w:ascii="Bookman Old Style" w:hAnsi="Bookman Old Style" w:cs="Arial"/>
          <w:sz w:val="28"/>
          <w:szCs w:val="28"/>
        </w:rPr>
        <w:t>error de derecho</w:t>
      </w:r>
      <w:r>
        <w:rPr>
          <w:rFonts w:ascii="Bookman Old Style" w:hAnsi="Bookman Old Style" w:cs="Arial"/>
          <w:sz w:val="28"/>
          <w:szCs w:val="28"/>
        </w:rPr>
        <w:t xml:space="preserve"> </w:t>
      </w:r>
      <w:r w:rsidR="00365537">
        <w:rPr>
          <w:rFonts w:ascii="Bookman Old Style" w:hAnsi="Bookman Old Style" w:cs="Arial"/>
          <w:sz w:val="28"/>
          <w:szCs w:val="28"/>
        </w:rPr>
        <w:t xml:space="preserve">y el </w:t>
      </w:r>
      <w:r>
        <w:rPr>
          <w:rFonts w:ascii="Bookman Old Style" w:hAnsi="Bookman Old Style" w:cs="Arial"/>
          <w:sz w:val="28"/>
          <w:szCs w:val="28"/>
        </w:rPr>
        <w:t xml:space="preserve">otro </w:t>
      </w:r>
      <w:r w:rsidR="008D7E87">
        <w:rPr>
          <w:rFonts w:ascii="Bookman Old Style" w:hAnsi="Bookman Old Style" w:cs="Arial"/>
          <w:sz w:val="28"/>
          <w:szCs w:val="28"/>
        </w:rPr>
        <w:t>por</w:t>
      </w:r>
      <w:r w:rsidR="00365537">
        <w:rPr>
          <w:rFonts w:ascii="Bookman Old Style" w:hAnsi="Bookman Old Style" w:cs="Arial"/>
          <w:sz w:val="28"/>
          <w:szCs w:val="28"/>
        </w:rPr>
        <w:t xml:space="preserve"> </w:t>
      </w:r>
      <w:r w:rsidR="00B2355B">
        <w:rPr>
          <w:rFonts w:ascii="Bookman Old Style" w:hAnsi="Bookman Old Style" w:cs="Arial"/>
          <w:sz w:val="28"/>
          <w:szCs w:val="28"/>
        </w:rPr>
        <w:t>erro</w:t>
      </w:r>
      <w:r>
        <w:rPr>
          <w:rFonts w:ascii="Bookman Old Style" w:hAnsi="Bookman Old Style" w:cs="Arial"/>
          <w:sz w:val="28"/>
          <w:szCs w:val="28"/>
        </w:rPr>
        <w:t>r de hecho</w:t>
      </w:r>
      <w:r w:rsidR="00365537">
        <w:rPr>
          <w:rFonts w:ascii="Bookman Old Style" w:hAnsi="Bookman Old Style" w:cs="Arial"/>
          <w:sz w:val="28"/>
          <w:szCs w:val="28"/>
        </w:rPr>
        <w:t>.</w:t>
      </w:r>
    </w:p>
    <w:p w:rsidR="004C1F3A" w:rsidRDefault="004C1F3A" w:rsidP="004019CD"/>
    <w:p w:rsidR="004019CD" w:rsidRDefault="004019CD" w:rsidP="004019CD"/>
    <w:p w:rsidR="005F69A7" w:rsidRDefault="00540EBA" w:rsidP="00540EBA">
      <w:pPr>
        <w:spacing w:line="360" w:lineRule="auto"/>
        <w:ind w:firstLine="709"/>
        <w:jc w:val="both"/>
        <w:rPr>
          <w:rFonts w:ascii="Bookman Old Style" w:hAnsi="Bookman Old Style" w:cs="Arial"/>
          <w:sz w:val="28"/>
          <w:szCs w:val="28"/>
        </w:rPr>
      </w:pPr>
      <w:r>
        <w:rPr>
          <w:rFonts w:ascii="Bookman Old Style" w:hAnsi="Bookman Old Style"/>
          <w:sz w:val="28"/>
          <w:szCs w:val="28"/>
        </w:rPr>
        <w:t xml:space="preserve">Como se solicitó por los opositores que se dejara sin efectos la admisión de la demanda porque </w:t>
      </w:r>
      <w:r>
        <w:rPr>
          <w:rFonts w:ascii="Bookman Old Style" w:hAnsi="Bookman Old Style" w:cs="Arial"/>
          <w:sz w:val="28"/>
          <w:szCs w:val="28"/>
        </w:rPr>
        <w:t xml:space="preserve">el interés económico para recurrir no alcanza de acuerdo con la ley </w:t>
      </w:r>
      <w:r w:rsidR="005F69A7">
        <w:rPr>
          <w:rFonts w:ascii="Bookman Old Style" w:hAnsi="Bookman Old Style" w:cs="Arial"/>
          <w:sz w:val="28"/>
          <w:szCs w:val="28"/>
        </w:rPr>
        <w:t xml:space="preserve">, pues su valor </w:t>
      </w:r>
      <w:r>
        <w:rPr>
          <w:rFonts w:ascii="Bookman Old Style" w:hAnsi="Bookman Old Style" w:cs="Arial"/>
          <w:sz w:val="28"/>
          <w:szCs w:val="28"/>
        </w:rPr>
        <w:t xml:space="preserve">real, </w:t>
      </w:r>
      <w:r w:rsidR="005F69A7">
        <w:rPr>
          <w:rFonts w:ascii="Bookman Old Style" w:hAnsi="Bookman Old Style" w:cs="Arial"/>
          <w:sz w:val="28"/>
          <w:szCs w:val="28"/>
        </w:rPr>
        <w:t xml:space="preserve">de acuerdo </w:t>
      </w:r>
      <w:r>
        <w:rPr>
          <w:rFonts w:ascii="Bookman Old Style" w:hAnsi="Bookman Old Style" w:cs="Arial"/>
          <w:sz w:val="28"/>
          <w:szCs w:val="28"/>
        </w:rPr>
        <w:t>con indicación de su precio realizada por los actores recurrentes en otro proceso</w:t>
      </w:r>
      <w:r w:rsidR="005F69A7">
        <w:rPr>
          <w:rFonts w:ascii="Bookman Old Style" w:hAnsi="Bookman Old Style" w:cs="Arial"/>
          <w:sz w:val="28"/>
          <w:szCs w:val="28"/>
        </w:rPr>
        <w:t xml:space="preserve"> </w:t>
      </w:r>
      <w:r>
        <w:rPr>
          <w:rFonts w:ascii="Bookman Old Style" w:hAnsi="Bookman Old Style" w:cs="Arial"/>
          <w:sz w:val="28"/>
          <w:szCs w:val="28"/>
        </w:rPr>
        <w:t>resulta inferior a «</w:t>
      </w:r>
      <w:r w:rsidRPr="006B2B72">
        <w:rPr>
          <w:rFonts w:ascii="Bookman Old Style" w:hAnsi="Bookman Old Style" w:cs="Arial"/>
          <w:i/>
          <w:sz w:val="28"/>
          <w:szCs w:val="28"/>
        </w:rPr>
        <w:t>1000 s.m.l.m.v.</w:t>
      </w:r>
      <w:r>
        <w:rPr>
          <w:rFonts w:ascii="Bookman Old Style" w:hAnsi="Bookman Old Style" w:cs="Arial"/>
          <w:sz w:val="28"/>
          <w:szCs w:val="28"/>
        </w:rPr>
        <w:t>»</w:t>
      </w:r>
      <w:r w:rsidR="005F69A7">
        <w:rPr>
          <w:rFonts w:ascii="Bookman Old Style" w:hAnsi="Bookman Old Style" w:cs="Arial"/>
          <w:sz w:val="28"/>
          <w:szCs w:val="28"/>
        </w:rPr>
        <w:t xml:space="preserve">, se niega lo pretendido porque dicha petición no se hizo oportunamente ya que las decisiones se encuentran en firme y cualquier discusión al respecto quedó superada con las actuaciones del Tribunal y </w:t>
      </w:r>
      <w:r w:rsidR="005F69A7">
        <w:rPr>
          <w:rFonts w:ascii="Bookman Old Style" w:hAnsi="Bookman Old Style" w:cs="Arial"/>
          <w:sz w:val="28"/>
          <w:szCs w:val="28"/>
        </w:rPr>
        <w:lastRenderedPageBreak/>
        <w:t>de la misma Corte al resolver sobre el tema de la cuantía, la concesión del recurso extraordinario y su admisión.</w:t>
      </w:r>
    </w:p>
    <w:p w:rsidR="007B4ACD" w:rsidRDefault="0004310B" w:rsidP="00F12CC7">
      <w:pPr>
        <w:spacing w:line="360" w:lineRule="auto"/>
        <w:ind w:firstLine="851"/>
        <w:jc w:val="both"/>
        <w:rPr>
          <w:rFonts w:ascii="Bookman Old Style" w:hAnsi="Bookman Old Style" w:cs="Arial"/>
          <w:sz w:val="28"/>
          <w:szCs w:val="28"/>
        </w:rPr>
      </w:pPr>
      <w:r>
        <w:rPr>
          <w:rFonts w:ascii="Bookman Old Style" w:hAnsi="Bookman Old Style" w:cs="Arial"/>
          <w:sz w:val="28"/>
          <w:szCs w:val="28"/>
        </w:rPr>
        <w:tab/>
      </w:r>
      <w:r>
        <w:rPr>
          <w:rFonts w:ascii="Bookman Old Style" w:hAnsi="Bookman Old Style" w:cs="Arial"/>
          <w:sz w:val="28"/>
          <w:szCs w:val="28"/>
        </w:rPr>
        <w:tab/>
      </w:r>
      <w:r>
        <w:rPr>
          <w:rFonts w:ascii="Bookman Old Style" w:hAnsi="Bookman Old Style" w:cs="Arial"/>
          <w:sz w:val="28"/>
          <w:szCs w:val="28"/>
        </w:rPr>
        <w:tab/>
      </w:r>
    </w:p>
    <w:p w:rsidR="00B3003A" w:rsidRDefault="00B3003A" w:rsidP="00F12CC7">
      <w:pPr>
        <w:spacing w:line="360" w:lineRule="auto"/>
        <w:ind w:firstLine="851"/>
        <w:jc w:val="both"/>
        <w:rPr>
          <w:rFonts w:ascii="Bookman Old Style" w:hAnsi="Bookman Old Style" w:cs="Arial"/>
          <w:sz w:val="28"/>
          <w:szCs w:val="28"/>
        </w:rPr>
      </w:pPr>
    </w:p>
    <w:p w:rsidR="00B80DC2" w:rsidRPr="00A33485" w:rsidRDefault="005F69A7" w:rsidP="007B4ACD">
      <w:pPr>
        <w:spacing w:line="360" w:lineRule="auto"/>
        <w:ind w:firstLine="851"/>
        <w:jc w:val="center"/>
        <w:rPr>
          <w:rFonts w:ascii="Bookman Old Style" w:hAnsi="Bookman Old Style" w:cs="Arial"/>
          <w:b/>
          <w:sz w:val="28"/>
          <w:szCs w:val="28"/>
        </w:rPr>
      </w:pPr>
      <w:r>
        <w:rPr>
          <w:rFonts w:ascii="Bookman Old Style" w:hAnsi="Bookman Old Style"/>
          <w:b/>
          <w:sz w:val="28"/>
          <w:szCs w:val="28"/>
        </w:rPr>
        <w:t>PRIMER C</w:t>
      </w:r>
      <w:r w:rsidR="00B80DC2" w:rsidRPr="00A33485">
        <w:rPr>
          <w:rFonts w:ascii="Bookman Old Style" w:hAnsi="Bookman Old Style"/>
          <w:b/>
          <w:sz w:val="28"/>
          <w:szCs w:val="28"/>
        </w:rPr>
        <w:t>ARGO</w:t>
      </w:r>
    </w:p>
    <w:p w:rsidR="00B80DC2" w:rsidRPr="00A33485" w:rsidRDefault="00B80DC2" w:rsidP="009C088D">
      <w:pPr>
        <w:pStyle w:val="Cuadrculamedia2-nfasis1"/>
      </w:pPr>
    </w:p>
    <w:p w:rsidR="009C088D" w:rsidRDefault="009C088D" w:rsidP="009C088D"/>
    <w:p w:rsidR="005F69A7" w:rsidRDefault="005F69A7" w:rsidP="008A0606">
      <w:pPr>
        <w:spacing w:line="360" w:lineRule="auto"/>
        <w:ind w:firstLine="851"/>
        <w:jc w:val="both"/>
        <w:rPr>
          <w:rFonts w:ascii="Bookman Old Style" w:hAnsi="Bookman Old Style" w:cs="Arial"/>
          <w:sz w:val="28"/>
          <w:szCs w:val="28"/>
        </w:rPr>
      </w:pPr>
      <w:r>
        <w:rPr>
          <w:rFonts w:ascii="Bookman Old Style" w:hAnsi="Bookman Old Style" w:cs="Arial"/>
          <w:sz w:val="28"/>
          <w:szCs w:val="28"/>
        </w:rPr>
        <w:t>Como consecuencia de errores de derecho en la apreciación de las pruebas por parte del Tribunal, se a</w:t>
      </w:r>
      <w:r w:rsidR="002F2E77">
        <w:rPr>
          <w:rFonts w:ascii="Bookman Old Style" w:hAnsi="Bookman Old Style" w:cs="Arial"/>
          <w:sz w:val="28"/>
          <w:szCs w:val="28"/>
          <w:lang w:val="uz-Cyrl-UZ"/>
        </w:rPr>
        <w:t>cusa</w:t>
      </w:r>
      <w:r w:rsidR="00A06912" w:rsidRPr="00A33485">
        <w:rPr>
          <w:rFonts w:ascii="Bookman Old Style" w:hAnsi="Bookman Old Style"/>
          <w:sz w:val="28"/>
        </w:rPr>
        <w:t xml:space="preserve"> la</w:t>
      </w:r>
      <w:r w:rsidR="002F2E77">
        <w:rPr>
          <w:rFonts w:ascii="Bookman Old Style" w:hAnsi="Bookman Old Style"/>
          <w:sz w:val="28"/>
        </w:rPr>
        <w:t xml:space="preserve"> </w:t>
      </w:r>
      <w:r>
        <w:rPr>
          <w:rFonts w:ascii="Bookman Old Style" w:hAnsi="Bookman Old Style"/>
          <w:sz w:val="28"/>
        </w:rPr>
        <w:t xml:space="preserve">sentencia de vulneración indirecta </w:t>
      </w:r>
      <w:r w:rsidR="00A06912" w:rsidRPr="00A33485">
        <w:rPr>
          <w:rFonts w:ascii="Bookman Old Style" w:hAnsi="Bookman Old Style"/>
          <w:sz w:val="28"/>
        </w:rPr>
        <w:t xml:space="preserve">de los artículos </w:t>
      </w:r>
      <w:r w:rsidR="00F85866">
        <w:rPr>
          <w:rFonts w:ascii="Bookman Old Style" w:hAnsi="Bookman Old Style"/>
          <w:sz w:val="28"/>
        </w:rPr>
        <w:t>254</w:t>
      </w:r>
      <w:r w:rsidR="00B330E7">
        <w:rPr>
          <w:rFonts w:ascii="Bookman Old Style" w:hAnsi="Bookman Old Style"/>
          <w:sz w:val="28"/>
        </w:rPr>
        <w:t>,</w:t>
      </w:r>
      <w:r w:rsidR="00F85866">
        <w:rPr>
          <w:rFonts w:ascii="Bookman Old Style" w:hAnsi="Bookman Old Style"/>
          <w:sz w:val="28"/>
        </w:rPr>
        <w:t xml:space="preserve"> 268 del C.P.C</w:t>
      </w:r>
      <w:r w:rsidR="00D41CE7">
        <w:rPr>
          <w:rFonts w:ascii="Bookman Old Style" w:hAnsi="Bookman Old Style"/>
          <w:sz w:val="28"/>
        </w:rPr>
        <w:t>.,</w:t>
      </w:r>
      <w:r w:rsidR="007B3F3C">
        <w:rPr>
          <w:rFonts w:ascii="Bookman Old Style" w:hAnsi="Bookman Old Style" w:cs="Arial"/>
          <w:sz w:val="28"/>
          <w:szCs w:val="28"/>
        </w:rPr>
        <w:t xml:space="preserve"> </w:t>
      </w:r>
      <w:r w:rsidR="007B3F3C">
        <w:rPr>
          <w:rFonts w:ascii="Bookman Old Style" w:hAnsi="Bookman Old Style"/>
          <w:sz w:val="28"/>
        </w:rPr>
        <w:t>762, 2512, 2518 y 2531</w:t>
      </w:r>
      <w:r w:rsidR="00B330E7">
        <w:rPr>
          <w:rFonts w:ascii="Bookman Old Style" w:hAnsi="Bookman Old Style"/>
          <w:sz w:val="28"/>
        </w:rPr>
        <w:t xml:space="preserve"> </w:t>
      </w:r>
      <w:r w:rsidR="007B3F3C" w:rsidRPr="00A33485">
        <w:rPr>
          <w:rFonts w:ascii="Bookman Old Style" w:hAnsi="Bookman Old Style"/>
          <w:sz w:val="28"/>
        </w:rPr>
        <w:t xml:space="preserve">del </w:t>
      </w:r>
      <w:r w:rsidR="007B3F3C">
        <w:rPr>
          <w:rFonts w:ascii="Bookman Old Style" w:hAnsi="Bookman Old Style" w:cs="Arial"/>
          <w:sz w:val="28"/>
          <w:szCs w:val="28"/>
        </w:rPr>
        <w:t>C.C.</w:t>
      </w:r>
    </w:p>
    <w:p w:rsidR="005F69A7" w:rsidRDefault="005F69A7" w:rsidP="008A0606">
      <w:pPr>
        <w:spacing w:line="360" w:lineRule="auto"/>
        <w:ind w:firstLine="851"/>
        <w:jc w:val="both"/>
        <w:rPr>
          <w:rFonts w:ascii="Bookman Old Style" w:hAnsi="Bookman Old Style" w:cs="Arial"/>
          <w:sz w:val="28"/>
          <w:szCs w:val="28"/>
        </w:rPr>
      </w:pPr>
    </w:p>
    <w:p w:rsidR="00DF12C2" w:rsidRPr="00F85866" w:rsidRDefault="005F69A7" w:rsidP="00F85866">
      <w:pPr>
        <w:spacing w:after="200" w:line="360" w:lineRule="auto"/>
        <w:ind w:firstLine="851"/>
        <w:jc w:val="both"/>
        <w:rPr>
          <w:rFonts w:ascii="Bookman Old Style" w:hAnsi="Bookman Old Style" w:cs="Arial"/>
          <w:sz w:val="28"/>
          <w:szCs w:val="28"/>
          <w:lang w:val="es-CO"/>
        </w:rPr>
      </w:pPr>
      <w:r>
        <w:rPr>
          <w:rFonts w:ascii="Bookman Old Style" w:hAnsi="Bookman Old Style" w:cs="Arial"/>
          <w:sz w:val="28"/>
          <w:szCs w:val="28"/>
          <w:lang w:val="es-CO"/>
        </w:rPr>
        <w:t xml:space="preserve">Alegan que </w:t>
      </w:r>
      <w:r w:rsidR="001B76F7">
        <w:rPr>
          <w:rFonts w:ascii="Bookman Old Style" w:hAnsi="Bookman Old Style" w:cs="Arial"/>
          <w:sz w:val="28"/>
          <w:szCs w:val="28"/>
          <w:lang w:val="es-CO"/>
        </w:rPr>
        <w:t>s</w:t>
      </w:r>
      <w:r w:rsidR="00774886">
        <w:rPr>
          <w:rFonts w:ascii="Bookman Old Style" w:hAnsi="Bookman Old Style" w:cs="Arial"/>
          <w:sz w:val="28"/>
          <w:szCs w:val="28"/>
          <w:lang w:val="es-CO"/>
        </w:rPr>
        <w:t>e le otorgó valor probatorio</w:t>
      </w:r>
      <w:r>
        <w:rPr>
          <w:rFonts w:ascii="Bookman Old Style" w:hAnsi="Bookman Old Style" w:cs="Arial"/>
          <w:sz w:val="28"/>
          <w:szCs w:val="28"/>
          <w:lang w:val="es-CO"/>
        </w:rPr>
        <w:t xml:space="preserve"> en el proceso de pertenencia, </w:t>
      </w:r>
      <w:r w:rsidR="00774886">
        <w:rPr>
          <w:rFonts w:ascii="Bookman Old Style" w:hAnsi="Bookman Old Style" w:cs="Arial"/>
          <w:sz w:val="28"/>
          <w:szCs w:val="28"/>
          <w:lang w:val="es-CO"/>
        </w:rPr>
        <w:t xml:space="preserve">a las </w:t>
      </w:r>
      <w:r w:rsidR="00AE4589">
        <w:rPr>
          <w:rFonts w:ascii="Bookman Old Style" w:hAnsi="Bookman Old Style" w:cs="Arial"/>
          <w:sz w:val="28"/>
          <w:szCs w:val="28"/>
          <w:lang w:val="es-CO"/>
        </w:rPr>
        <w:t>«</w:t>
      </w:r>
      <w:r w:rsidR="00774886" w:rsidRPr="00AE4589">
        <w:rPr>
          <w:rFonts w:ascii="Bookman Old Style" w:hAnsi="Bookman Old Style" w:cs="Arial"/>
          <w:i/>
          <w:sz w:val="28"/>
          <w:szCs w:val="28"/>
          <w:lang w:val="es-CO"/>
        </w:rPr>
        <w:t>copias simples</w:t>
      </w:r>
      <w:r w:rsidR="00AE4589">
        <w:rPr>
          <w:rFonts w:ascii="Bookman Old Style" w:hAnsi="Bookman Old Style" w:cs="Arial"/>
          <w:sz w:val="28"/>
          <w:szCs w:val="28"/>
          <w:lang w:val="es-CO"/>
        </w:rPr>
        <w:t>»</w:t>
      </w:r>
      <w:r w:rsidRPr="005F69A7">
        <w:rPr>
          <w:rFonts w:ascii="Bookman Old Style" w:hAnsi="Bookman Old Style" w:cs="Arial"/>
          <w:sz w:val="28"/>
          <w:szCs w:val="28"/>
          <w:lang w:val="es-CO"/>
        </w:rPr>
        <w:t xml:space="preserve"> </w:t>
      </w:r>
      <w:r>
        <w:rPr>
          <w:rFonts w:ascii="Bookman Old Style" w:hAnsi="Bookman Old Style" w:cs="Arial"/>
          <w:sz w:val="28"/>
          <w:szCs w:val="28"/>
          <w:lang w:val="es-CO"/>
        </w:rPr>
        <w:t>procedentes del juicio de sucesión de Nelson Jairo Quintero Colmenares que cursó ante el Juzgado Sexto de Familia de Bogotá, y que la apreciación de esas «</w:t>
      </w:r>
      <w:r w:rsidRPr="00135B6F">
        <w:rPr>
          <w:rFonts w:ascii="Bookman Old Style" w:hAnsi="Bookman Old Style" w:cs="Arial"/>
          <w:i/>
          <w:sz w:val="28"/>
          <w:szCs w:val="28"/>
          <w:lang w:val="es-CO"/>
        </w:rPr>
        <w:t>copias simples</w:t>
      </w:r>
      <w:r>
        <w:rPr>
          <w:rFonts w:ascii="Bookman Old Style" w:hAnsi="Bookman Old Style" w:cs="Arial"/>
          <w:sz w:val="28"/>
          <w:szCs w:val="28"/>
          <w:lang w:val="es-CO"/>
        </w:rPr>
        <w:t xml:space="preserve">» que no </w:t>
      </w:r>
      <w:r w:rsidR="00862D86">
        <w:rPr>
          <w:rFonts w:ascii="Bookman Old Style" w:hAnsi="Bookman Old Style" w:cs="Arial"/>
          <w:sz w:val="28"/>
          <w:szCs w:val="28"/>
          <w:lang w:val="es-CO"/>
        </w:rPr>
        <w:t xml:space="preserve">debían tener ningún valor </w:t>
      </w:r>
      <w:r>
        <w:rPr>
          <w:rFonts w:ascii="Bookman Old Style" w:hAnsi="Bookman Old Style" w:cs="Arial"/>
          <w:sz w:val="28"/>
          <w:szCs w:val="28"/>
          <w:lang w:val="es-CO"/>
        </w:rPr>
        <w:t>demostrativo,</w:t>
      </w:r>
      <w:r w:rsidR="00862D86">
        <w:rPr>
          <w:rFonts w:ascii="Bookman Old Style" w:hAnsi="Bookman Old Style" w:cs="Arial"/>
          <w:sz w:val="28"/>
          <w:szCs w:val="28"/>
          <w:lang w:val="es-CO"/>
        </w:rPr>
        <w:t xml:space="preserve"> fue l</w:t>
      </w:r>
      <w:r w:rsidR="00AF3158">
        <w:rPr>
          <w:rFonts w:ascii="Bookman Old Style" w:hAnsi="Bookman Old Style" w:cs="Arial"/>
          <w:sz w:val="28"/>
          <w:szCs w:val="28"/>
          <w:lang w:val="es-CO"/>
        </w:rPr>
        <w:t xml:space="preserve">a razón </w:t>
      </w:r>
      <w:r w:rsidR="00862D86">
        <w:rPr>
          <w:rFonts w:ascii="Bookman Old Style" w:hAnsi="Bookman Old Style" w:cs="Arial"/>
          <w:sz w:val="28"/>
          <w:szCs w:val="28"/>
          <w:lang w:val="es-CO"/>
        </w:rPr>
        <w:t xml:space="preserve">que dio lugar a que el Tribunal profiriera </w:t>
      </w:r>
      <w:r w:rsidR="00AF3158">
        <w:rPr>
          <w:rFonts w:ascii="Bookman Old Style" w:hAnsi="Bookman Old Style" w:cs="Arial"/>
          <w:sz w:val="28"/>
          <w:szCs w:val="28"/>
          <w:lang w:val="es-CO"/>
        </w:rPr>
        <w:t>la decisi</w:t>
      </w:r>
      <w:r w:rsidR="00862D86">
        <w:rPr>
          <w:rFonts w:ascii="Bookman Old Style" w:hAnsi="Bookman Old Style" w:cs="Arial"/>
          <w:sz w:val="28"/>
          <w:szCs w:val="28"/>
          <w:lang w:val="es-CO"/>
        </w:rPr>
        <w:t>ó</w:t>
      </w:r>
      <w:r w:rsidR="00AF3158">
        <w:rPr>
          <w:rFonts w:ascii="Bookman Old Style" w:hAnsi="Bookman Old Style" w:cs="Arial"/>
          <w:sz w:val="28"/>
          <w:szCs w:val="28"/>
          <w:lang w:val="es-CO"/>
        </w:rPr>
        <w:t xml:space="preserve">n </w:t>
      </w:r>
      <w:r w:rsidR="00862D86">
        <w:rPr>
          <w:rFonts w:ascii="Bookman Old Style" w:hAnsi="Bookman Old Style" w:cs="Arial"/>
          <w:sz w:val="28"/>
          <w:szCs w:val="28"/>
          <w:lang w:val="es-CO"/>
        </w:rPr>
        <w:t>que se impugna extraordinariamente</w:t>
      </w:r>
      <w:r w:rsidR="00BF1557">
        <w:rPr>
          <w:rFonts w:ascii="Bookman Old Style" w:hAnsi="Bookman Old Style" w:cs="Arial"/>
          <w:i/>
          <w:sz w:val="28"/>
          <w:szCs w:val="28"/>
          <w:lang w:val="es-CO"/>
        </w:rPr>
        <w:t xml:space="preserve">, </w:t>
      </w:r>
      <w:r w:rsidR="00862D86" w:rsidRPr="00862D86">
        <w:rPr>
          <w:rFonts w:ascii="Bookman Old Style" w:hAnsi="Bookman Old Style" w:cs="Arial"/>
          <w:sz w:val="28"/>
          <w:szCs w:val="28"/>
          <w:lang w:val="es-CO"/>
        </w:rPr>
        <w:t>primero porqu</w:t>
      </w:r>
      <w:r w:rsidR="00862D86">
        <w:rPr>
          <w:rFonts w:ascii="Bookman Old Style" w:hAnsi="Bookman Old Style" w:cs="Arial"/>
          <w:sz w:val="28"/>
          <w:szCs w:val="28"/>
          <w:lang w:val="es-CO"/>
        </w:rPr>
        <w:t xml:space="preserve">e se tuvo en cuenta la presentación misma de la demanda de sucesión, y segundo, por el valor que se dio a la </w:t>
      </w:r>
      <w:r w:rsidR="004C6FC4">
        <w:rPr>
          <w:rFonts w:ascii="Bookman Old Style" w:hAnsi="Bookman Old Style" w:cs="Arial"/>
          <w:sz w:val="28"/>
          <w:szCs w:val="28"/>
          <w:lang w:val="es-CO"/>
        </w:rPr>
        <w:t>solicitud de embargo del inmueble ubicado en la carrera 7ª nº. 9-35/9-31/9-33</w:t>
      </w:r>
      <w:r w:rsidR="00862D86">
        <w:rPr>
          <w:rFonts w:ascii="Bookman Old Style" w:hAnsi="Bookman Old Style" w:cs="Arial"/>
          <w:sz w:val="28"/>
          <w:szCs w:val="28"/>
          <w:lang w:val="es-CO"/>
        </w:rPr>
        <w:t xml:space="preserve"> y a su diligencia de secuestro y los</w:t>
      </w:r>
      <w:r w:rsidR="00F12CC7">
        <w:rPr>
          <w:rFonts w:ascii="Bookman Old Style" w:hAnsi="Bookman Old Style" w:cs="Arial"/>
          <w:sz w:val="28"/>
          <w:szCs w:val="28"/>
          <w:lang w:val="es-CO"/>
        </w:rPr>
        <w:t xml:space="preserve"> </w:t>
      </w:r>
      <w:r w:rsidR="00862D86">
        <w:rPr>
          <w:rFonts w:ascii="Bookman Old Style" w:hAnsi="Bookman Old Style" w:cs="Arial"/>
          <w:sz w:val="28"/>
          <w:szCs w:val="28"/>
          <w:lang w:val="es-CO"/>
        </w:rPr>
        <w:t>comportamiento</w:t>
      </w:r>
      <w:r w:rsidR="00F12CC7">
        <w:rPr>
          <w:rFonts w:ascii="Bookman Old Style" w:hAnsi="Bookman Old Style" w:cs="Arial"/>
          <w:sz w:val="28"/>
          <w:szCs w:val="28"/>
          <w:lang w:val="es-CO"/>
        </w:rPr>
        <w:t>s</w:t>
      </w:r>
      <w:r w:rsidR="00862D86">
        <w:rPr>
          <w:rFonts w:ascii="Bookman Old Style" w:hAnsi="Bookman Old Style" w:cs="Arial"/>
          <w:sz w:val="28"/>
          <w:szCs w:val="28"/>
          <w:lang w:val="es-CO"/>
        </w:rPr>
        <w:t xml:space="preserve"> de los actores en ella, </w:t>
      </w:r>
      <w:r w:rsidR="004C6FC4">
        <w:rPr>
          <w:rFonts w:ascii="Bookman Old Style" w:hAnsi="Bookman Old Style" w:cs="Arial"/>
          <w:sz w:val="28"/>
          <w:szCs w:val="28"/>
          <w:lang w:val="es-CO"/>
        </w:rPr>
        <w:t xml:space="preserve">practicada el 5 de enero de 2002; </w:t>
      </w:r>
      <w:r w:rsidR="00862D86">
        <w:rPr>
          <w:rFonts w:ascii="Bookman Old Style" w:hAnsi="Bookman Old Style" w:cs="Arial"/>
          <w:sz w:val="28"/>
          <w:szCs w:val="28"/>
          <w:lang w:val="es-CO"/>
        </w:rPr>
        <w:t xml:space="preserve">además, por lo dicho en el </w:t>
      </w:r>
      <w:r w:rsidR="004C6FC4">
        <w:rPr>
          <w:rFonts w:ascii="Bookman Old Style" w:hAnsi="Bookman Old Style" w:cs="Arial"/>
          <w:sz w:val="28"/>
          <w:szCs w:val="28"/>
          <w:lang w:val="es-CO"/>
        </w:rPr>
        <w:t>escrito de rendición de cuentas de</w:t>
      </w:r>
      <w:r w:rsidR="00862D86">
        <w:rPr>
          <w:rFonts w:ascii="Bookman Old Style" w:hAnsi="Bookman Old Style" w:cs="Arial"/>
          <w:sz w:val="28"/>
          <w:szCs w:val="28"/>
          <w:lang w:val="es-CO"/>
        </w:rPr>
        <w:t>l</w:t>
      </w:r>
      <w:r w:rsidR="004C6FC4">
        <w:rPr>
          <w:rFonts w:ascii="Bookman Old Style" w:hAnsi="Bookman Old Style" w:cs="Arial"/>
          <w:sz w:val="28"/>
          <w:szCs w:val="28"/>
          <w:lang w:val="es-CO"/>
        </w:rPr>
        <w:t xml:space="preserve"> 22 d</w:t>
      </w:r>
      <w:r w:rsidR="00EF736D">
        <w:rPr>
          <w:rFonts w:ascii="Bookman Old Style" w:hAnsi="Bookman Old Style" w:cs="Arial"/>
          <w:sz w:val="28"/>
          <w:szCs w:val="28"/>
          <w:lang w:val="es-CO"/>
        </w:rPr>
        <w:t xml:space="preserve">e julio de 2009 (fl. 397), </w:t>
      </w:r>
      <w:r w:rsidR="00862D86">
        <w:rPr>
          <w:rFonts w:ascii="Bookman Old Style" w:hAnsi="Bookman Old Style" w:cs="Arial"/>
          <w:sz w:val="28"/>
          <w:szCs w:val="28"/>
          <w:lang w:val="es-CO"/>
        </w:rPr>
        <w:t xml:space="preserve">y en el </w:t>
      </w:r>
      <w:r w:rsidR="00EF736D">
        <w:rPr>
          <w:rFonts w:ascii="Bookman Old Style" w:hAnsi="Bookman Old Style" w:cs="Arial"/>
          <w:sz w:val="28"/>
          <w:szCs w:val="28"/>
          <w:lang w:val="es-CO"/>
        </w:rPr>
        <w:t>acta</w:t>
      </w:r>
      <w:r w:rsidR="004C6FC4">
        <w:rPr>
          <w:rFonts w:ascii="Bookman Old Style" w:hAnsi="Bookman Old Style" w:cs="Arial"/>
          <w:sz w:val="28"/>
          <w:szCs w:val="28"/>
          <w:lang w:val="es-CO"/>
        </w:rPr>
        <w:t xml:space="preserve"> de entrega al nuevo secuestre de 5 de octubre de 2011 (fl. 449); </w:t>
      </w:r>
      <w:r w:rsidR="00862D86">
        <w:rPr>
          <w:rFonts w:ascii="Bookman Old Style" w:hAnsi="Bookman Old Style" w:cs="Arial"/>
          <w:sz w:val="28"/>
          <w:szCs w:val="28"/>
          <w:lang w:val="es-CO"/>
        </w:rPr>
        <w:t xml:space="preserve">como también en el contenido de la diligencia </w:t>
      </w:r>
      <w:r w:rsidR="004C6FC4">
        <w:rPr>
          <w:rFonts w:ascii="Bookman Old Style" w:hAnsi="Bookman Old Style" w:cs="Arial"/>
          <w:sz w:val="28"/>
          <w:szCs w:val="28"/>
          <w:lang w:val="es-CO"/>
        </w:rPr>
        <w:t>de inventarios y avalúos</w:t>
      </w:r>
      <w:r w:rsidR="00862D86">
        <w:rPr>
          <w:rFonts w:ascii="Bookman Old Style" w:hAnsi="Bookman Old Style" w:cs="Arial"/>
          <w:sz w:val="28"/>
          <w:szCs w:val="28"/>
          <w:lang w:val="es-CO"/>
        </w:rPr>
        <w:t xml:space="preserve"> del </w:t>
      </w:r>
      <w:r w:rsidR="004C6FC4">
        <w:rPr>
          <w:rFonts w:ascii="Bookman Old Style" w:hAnsi="Bookman Old Style" w:cs="Arial"/>
          <w:sz w:val="28"/>
          <w:szCs w:val="28"/>
          <w:lang w:val="es-CO"/>
        </w:rPr>
        <w:t>proceso de sucesión</w:t>
      </w:r>
      <w:r w:rsidR="00862D86">
        <w:rPr>
          <w:rFonts w:ascii="Bookman Old Style" w:hAnsi="Bookman Old Style" w:cs="Arial"/>
          <w:sz w:val="28"/>
          <w:szCs w:val="28"/>
          <w:lang w:val="es-CO"/>
        </w:rPr>
        <w:t xml:space="preserve"> </w:t>
      </w:r>
      <w:r w:rsidR="00862D86">
        <w:rPr>
          <w:rFonts w:ascii="Bookman Old Style" w:hAnsi="Bookman Old Style" w:cs="Arial"/>
          <w:sz w:val="28"/>
          <w:szCs w:val="28"/>
          <w:lang w:val="es-CO"/>
        </w:rPr>
        <w:lastRenderedPageBreak/>
        <w:t xml:space="preserve">de Nelson Jairo Quintero Colmenares realizada </w:t>
      </w:r>
      <w:r w:rsidR="004C6FC4">
        <w:rPr>
          <w:rFonts w:ascii="Bookman Old Style" w:hAnsi="Bookman Old Style" w:cs="Arial"/>
          <w:sz w:val="28"/>
          <w:szCs w:val="28"/>
          <w:lang w:val="es-CO"/>
        </w:rPr>
        <w:t>el 1</w:t>
      </w:r>
      <w:r w:rsidR="00862D86">
        <w:rPr>
          <w:rFonts w:ascii="Bookman Old Style" w:hAnsi="Bookman Old Style" w:cs="Arial"/>
          <w:sz w:val="28"/>
          <w:szCs w:val="28"/>
          <w:lang w:val="es-CO"/>
        </w:rPr>
        <w:t xml:space="preserve">º. </w:t>
      </w:r>
      <w:r w:rsidR="004C6FC4">
        <w:rPr>
          <w:rFonts w:ascii="Bookman Old Style" w:hAnsi="Bookman Old Style" w:cs="Arial"/>
          <w:sz w:val="28"/>
          <w:szCs w:val="28"/>
          <w:lang w:val="es-CO"/>
        </w:rPr>
        <w:t xml:space="preserve"> de septiembre de 2003. </w:t>
      </w:r>
      <w:r w:rsidR="00135B6F">
        <w:rPr>
          <w:rFonts w:ascii="Bookman Old Style" w:hAnsi="Bookman Old Style" w:cs="Arial"/>
          <w:sz w:val="28"/>
          <w:szCs w:val="28"/>
          <w:lang w:val="es-CO"/>
        </w:rPr>
        <w:t xml:space="preserve"> </w:t>
      </w:r>
      <w:r w:rsidR="00AF3158">
        <w:rPr>
          <w:rFonts w:ascii="Bookman Old Style" w:hAnsi="Bookman Old Style" w:cs="Arial"/>
          <w:sz w:val="28"/>
          <w:szCs w:val="28"/>
          <w:lang w:val="es-CO"/>
        </w:rPr>
        <w:t xml:space="preserve">  </w:t>
      </w:r>
    </w:p>
    <w:p w:rsidR="00325DCE" w:rsidRDefault="00325DCE" w:rsidP="00F85866"/>
    <w:p w:rsidR="00F85866" w:rsidRDefault="00862D86" w:rsidP="00F34CEE">
      <w:pPr>
        <w:spacing w:after="200" w:line="360" w:lineRule="auto"/>
        <w:ind w:firstLine="851"/>
        <w:jc w:val="both"/>
        <w:rPr>
          <w:rFonts w:ascii="Bookman Old Style" w:hAnsi="Bookman Old Style"/>
          <w:sz w:val="28"/>
        </w:rPr>
      </w:pPr>
      <w:r>
        <w:rPr>
          <w:rFonts w:ascii="Bookman Old Style" w:hAnsi="Bookman Old Style"/>
          <w:sz w:val="28"/>
          <w:szCs w:val="28"/>
        </w:rPr>
        <w:t>Se dice que e</w:t>
      </w:r>
      <w:r w:rsidR="00F85866">
        <w:rPr>
          <w:rFonts w:ascii="Bookman Old Style" w:hAnsi="Bookman Old Style"/>
          <w:sz w:val="28"/>
          <w:szCs w:val="28"/>
        </w:rPr>
        <w:t xml:space="preserve">l error de derecho </w:t>
      </w:r>
      <w:r>
        <w:rPr>
          <w:rFonts w:ascii="Bookman Old Style" w:hAnsi="Bookman Old Style"/>
          <w:sz w:val="28"/>
          <w:szCs w:val="28"/>
        </w:rPr>
        <w:t xml:space="preserve">surge de haber tenido en cuenta y valorado </w:t>
      </w:r>
      <w:r w:rsidR="00F85866">
        <w:rPr>
          <w:rFonts w:ascii="Bookman Old Style" w:hAnsi="Bookman Old Style"/>
          <w:sz w:val="28"/>
          <w:szCs w:val="28"/>
        </w:rPr>
        <w:t>un</w:t>
      </w:r>
      <w:r>
        <w:rPr>
          <w:rFonts w:ascii="Bookman Old Style" w:hAnsi="Bookman Old Style"/>
          <w:sz w:val="28"/>
          <w:szCs w:val="28"/>
        </w:rPr>
        <w:t>os</w:t>
      </w:r>
      <w:r w:rsidR="00F85866">
        <w:rPr>
          <w:rFonts w:ascii="Bookman Old Style" w:hAnsi="Bookman Old Style"/>
          <w:sz w:val="28"/>
          <w:szCs w:val="28"/>
        </w:rPr>
        <w:t xml:space="preserve"> medio</w:t>
      </w:r>
      <w:r>
        <w:rPr>
          <w:rFonts w:ascii="Bookman Old Style" w:hAnsi="Bookman Old Style"/>
          <w:sz w:val="28"/>
          <w:szCs w:val="28"/>
        </w:rPr>
        <w:t>s</w:t>
      </w:r>
      <w:r w:rsidR="00F85866">
        <w:rPr>
          <w:rFonts w:ascii="Bookman Old Style" w:hAnsi="Bookman Old Style"/>
          <w:sz w:val="28"/>
          <w:szCs w:val="28"/>
        </w:rPr>
        <w:t xml:space="preserve"> probatorio</w:t>
      </w:r>
      <w:r>
        <w:rPr>
          <w:rFonts w:ascii="Bookman Old Style" w:hAnsi="Bookman Old Style"/>
          <w:sz w:val="28"/>
          <w:szCs w:val="28"/>
        </w:rPr>
        <w:t>s</w:t>
      </w:r>
      <w:r w:rsidR="00F85866">
        <w:rPr>
          <w:rFonts w:ascii="Bookman Old Style" w:hAnsi="Bookman Old Style"/>
          <w:sz w:val="28"/>
          <w:szCs w:val="28"/>
        </w:rPr>
        <w:t xml:space="preserve"> </w:t>
      </w:r>
      <w:r>
        <w:rPr>
          <w:rFonts w:ascii="Bookman Old Style" w:hAnsi="Bookman Old Style"/>
          <w:sz w:val="28"/>
          <w:szCs w:val="28"/>
        </w:rPr>
        <w:t xml:space="preserve">que fueron aportados </w:t>
      </w:r>
      <w:r w:rsidR="00F85866">
        <w:rPr>
          <w:rFonts w:ascii="Bookman Old Style" w:hAnsi="Bookman Old Style"/>
          <w:sz w:val="28"/>
          <w:szCs w:val="28"/>
        </w:rPr>
        <w:t>sin</w:t>
      </w:r>
      <w:r>
        <w:rPr>
          <w:rFonts w:ascii="Bookman Old Style" w:hAnsi="Bookman Old Style"/>
          <w:sz w:val="28"/>
          <w:szCs w:val="28"/>
        </w:rPr>
        <w:t xml:space="preserve"> que se cumplieran las formalidades legales de las pruebas, por lo que se tornan ilegales. Que </w:t>
      </w:r>
      <w:r w:rsidR="00F5027F">
        <w:rPr>
          <w:rFonts w:ascii="Bookman Old Style" w:hAnsi="Bookman Old Style"/>
          <w:sz w:val="28"/>
          <w:szCs w:val="28"/>
        </w:rPr>
        <w:t>se</w:t>
      </w:r>
      <w:r w:rsidR="00346FB1">
        <w:rPr>
          <w:rFonts w:ascii="Bookman Old Style" w:hAnsi="Bookman Old Style"/>
          <w:sz w:val="28"/>
          <w:szCs w:val="28"/>
        </w:rPr>
        <w:t xml:space="preserve"> desconoci</w:t>
      </w:r>
      <w:r>
        <w:rPr>
          <w:rFonts w:ascii="Bookman Old Style" w:hAnsi="Bookman Old Style"/>
          <w:sz w:val="28"/>
          <w:szCs w:val="28"/>
        </w:rPr>
        <w:t xml:space="preserve">eron los mandatos de los artículos </w:t>
      </w:r>
      <w:r w:rsidR="00346FB1">
        <w:rPr>
          <w:rFonts w:ascii="Bookman Old Style" w:hAnsi="Bookman Old Style"/>
          <w:sz w:val="28"/>
        </w:rPr>
        <w:t xml:space="preserve">254 y 268 del </w:t>
      </w:r>
      <w:r>
        <w:rPr>
          <w:rFonts w:ascii="Bookman Old Style" w:hAnsi="Bookman Old Style"/>
          <w:sz w:val="28"/>
        </w:rPr>
        <w:t xml:space="preserve">código de procedimiento civil </w:t>
      </w:r>
      <w:r w:rsidR="00EF736D">
        <w:rPr>
          <w:rFonts w:ascii="Bookman Old Style" w:hAnsi="Bookman Old Style"/>
          <w:sz w:val="28"/>
        </w:rPr>
        <w:t xml:space="preserve">y la Ley 1395 de 2010, </w:t>
      </w:r>
      <w:r>
        <w:rPr>
          <w:rFonts w:ascii="Bookman Old Style" w:hAnsi="Bookman Old Style"/>
          <w:sz w:val="28"/>
        </w:rPr>
        <w:t xml:space="preserve">que se encontraban </w:t>
      </w:r>
      <w:r w:rsidR="00346FB1">
        <w:rPr>
          <w:rFonts w:ascii="Bookman Old Style" w:hAnsi="Bookman Old Style"/>
          <w:sz w:val="28"/>
        </w:rPr>
        <w:t xml:space="preserve">vigentes </w:t>
      </w:r>
      <w:r>
        <w:rPr>
          <w:rFonts w:ascii="Bookman Old Style" w:hAnsi="Bookman Old Style"/>
          <w:sz w:val="28"/>
        </w:rPr>
        <w:t xml:space="preserve">en el momento del </w:t>
      </w:r>
      <w:r w:rsidR="00346FB1">
        <w:rPr>
          <w:rFonts w:ascii="Bookman Old Style" w:hAnsi="Bookman Old Style"/>
          <w:sz w:val="28"/>
        </w:rPr>
        <w:t>decreto y práctica</w:t>
      </w:r>
      <w:r>
        <w:rPr>
          <w:rFonts w:ascii="Bookman Old Style" w:hAnsi="Bookman Old Style"/>
          <w:sz w:val="28"/>
        </w:rPr>
        <w:t xml:space="preserve"> de las pruebas</w:t>
      </w:r>
      <w:r w:rsidR="00346FB1">
        <w:rPr>
          <w:rFonts w:ascii="Bookman Old Style" w:hAnsi="Bookman Old Style"/>
          <w:sz w:val="28"/>
        </w:rPr>
        <w:t xml:space="preserve">, </w:t>
      </w:r>
      <w:r w:rsidR="000B3DC6">
        <w:rPr>
          <w:rFonts w:ascii="Bookman Old Style" w:hAnsi="Bookman Old Style"/>
          <w:sz w:val="28"/>
        </w:rPr>
        <w:t xml:space="preserve">siendo exigencia para </w:t>
      </w:r>
      <w:r w:rsidR="00346FB1">
        <w:rPr>
          <w:rFonts w:ascii="Bookman Old Style" w:hAnsi="Bookman Old Style"/>
          <w:sz w:val="28"/>
        </w:rPr>
        <w:t xml:space="preserve">la eficacia </w:t>
      </w:r>
      <w:r w:rsidR="000B3DC6">
        <w:rPr>
          <w:rFonts w:ascii="Bookman Old Style" w:hAnsi="Bookman Old Style"/>
          <w:sz w:val="28"/>
        </w:rPr>
        <w:t xml:space="preserve">probatoria </w:t>
      </w:r>
      <w:r w:rsidR="00346FB1">
        <w:rPr>
          <w:rFonts w:ascii="Bookman Old Style" w:hAnsi="Bookman Old Style"/>
          <w:sz w:val="28"/>
        </w:rPr>
        <w:t xml:space="preserve"> de las «</w:t>
      </w:r>
      <w:r w:rsidR="00346FB1" w:rsidRPr="00346FB1">
        <w:rPr>
          <w:rFonts w:ascii="Bookman Old Style" w:hAnsi="Bookman Old Style"/>
          <w:i/>
          <w:sz w:val="28"/>
        </w:rPr>
        <w:t>copias</w:t>
      </w:r>
      <w:r w:rsidR="00346FB1">
        <w:rPr>
          <w:rFonts w:ascii="Bookman Old Style" w:hAnsi="Bookman Old Style"/>
          <w:sz w:val="28"/>
        </w:rPr>
        <w:t>»</w:t>
      </w:r>
      <w:r w:rsidR="00F5027F">
        <w:rPr>
          <w:rFonts w:ascii="Bookman Old Style" w:hAnsi="Bookman Old Style"/>
          <w:sz w:val="28"/>
        </w:rPr>
        <w:t xml:space="preserve"> que</w:t>
      </w:r>
      <w:r w:rsidR="000B3DC6">
        <w:rPr>
          <w:rFonts w:ascii="Bookman Old Style" w:hAnsi="Bookman Old Style"/>
          <w:sz w:val="28"/>
        </w:rPr>
        <w:t xml:space="preserve"> hubieran sido </w:t>
      </w:r>
      <w:r w:rsidR="00F5027F">
        <w:rPr>
          <w:rFonts w:ascii="Bookman Old Style" w:hAnsi="Bookman Old Style"/>
          <w:sz w:val="28"/>
        </w:rPr>
        <w:t>autentica</w:t>
      </w:r>
      <w:r w:rsidR="000B3DC6">
        <w:rPr>
          <w:rFonts w:ascii="Bookman Old Style" w:hAnsi="Bookman Old Style"/>
          <w:sz w:val="28"/>
        </w:rPr>
        <w:t>das</w:t>
      </w:r>
      <w:r w:rsidR="00F5027F">
        <w:rPr>
          <w:rFonts w:ascii="Bookman Old Style" w:hAnsi="Bookman Old Style"/>
          <w:sz w:val="28"/>
        </w:rPr>
        <w:t xml:space="preserve"> ante notario,</w:t>
      </w:r>
      <w:r w:rsidR="0061375B">
        <w:rPr>
          <w:rFonts w:ascii="Bookman Old Style" w:hAnsi="Bookman Old Style"/>
          <w:sz w:val="28"/>
        </w:rPr>
        <w:t xml:space="preserve"> o secretario judicial, </w:t>
      </w:r>
      <w:r w:rsidR="00AA7EAD">
        <w:rPr>
          <w:rFonts w:ascii="Bookman Old Style" w:hAnsi="Bookman Old Style"/>
          <w:sz w:val="28"/>
        </w:rPr>
        <w:t xml:space="preserve">previa orden del juez </w:t>
      </w:r>
      <w:r w:rsidR="009D7CBA">
        <w:rPr>
          <w:rFonts w:ascii="Bookman Old Style" w:hAnsi="Bookman Old Style"/>
          <w:sz w:val="28"/>
        </w:rPr>
        <w:t>donde se encontraba el original</w:t>
      </w:r>
      <w:r w:rsidR="00AB2446">
        <w:rPr>
          <w:rFonts w:ascii="Bookman Old Style" w:hAnsi="Bookman Old Style"/>
          <w:sz w:val="28"/>
        </w:rPr>
        <w:t>, y t</w:t>
      </w:r>
      <w:r w:rsidR="00EF736D">
        <w:rPr>
          <w:rFonts w:ascii="Bookman Old Style" w:hAnsi="Bookman Old Style"/>
          <w:sz w:val="28"/>
        </w:rPr>
        <w:t xml:space="preserve">ampoco </w:t>
      </w:r>
      <w:r w:rsidR="00AA7EAD">
        <w:rPr>
          <w:rFonts w:ascii="Bookman Old Style" w:hAnsi="Bookman Old Style"/>
          <w:sz w:val="28"/>
        </w:rPr>
        <w:t>fueron compulsadas del original o copia auténtica de una inspección judicial, como lo exigían los señalados preceptos normativos procesales.</w:t>
      </w:r>
    </w:p>
    <w:p w:rsidR="00EF736D" w:rsidRDefault="00EF736D" w:rsidP="00EF736D"/>
    <w:p w:rsidR="00F85866" w:rsidRDefault="00AB2446" w:rsidP="00EF736D">
      <w:pPr>
        <w:spacing w:after="200" w:line="360" w:lineRule="auto"/>
        <w:ind w:firstLine="851"/>
        <w:jc w:val="both"/>
        <w:rPr>
          <w:rFonts w:ascii="Bookman Old Style" w:hAnsi="Bookman Old Style"/>
          <w:sz w:val="28"/>
          <w:szCs w:val="28"/>
        </w:rPr>
      </w:pPr>
      <w:r>
        <w:rPr>
          <w:rFonts w:ascii="Bookman Old Style" w:hAnsi="Bookman Old Style"/>
          <w:sz w:val="28"/>
        </w:rPr>
        <w:t>Que</w:t>
      </w:r>
      <w:r w:rsidR="00F12CC7">
        <w:rPr>
          <w:rFonts w:ascii="Bookman Old Style" w:hAnsi="Bookman Old Style"/>
          <w:sz w:val="28"/>
        </w:rPr>
        <w:t>,</w:t>
      </w:r>
      <w:r>
        <w:rPr>
          <w:rFonts w:ascii="Bookman Old Style" w:hAnsi="Bookman Old Style"/>
          <w:sz w:val="28"/>
        </w:rPr>
        <w:t xml:space="preserve"> s</w:t>
      </w:r>
      <w:r w:rsidR="00EF736D">
        <w:rPr>
          <w:rFonts w:ascii="Bookman Old Style" w:hAnsi="Bookman Old Style"/>
          <w:sz w:val="28"/>
        </w:rPr>
        <w:t xml:space="preserve">i bien es cierto </w:t>
      </w:r>
      <w:r>
        <w:rPr>
          <w:rFonts w:ascii="Bookman Old Style" w:hAnsi="Bookman Old Style"/>
          <w:sz w:val="28"/>
        </w:rPr>
        <w:t xml:space="preserve">que </w:t>
      </w:r>
      <w:r w:rsidR="00EF736D">
        <w:rPr>
          <w:rFonts w:ascii="Bookman Old Style" w:hAnsi="Bookman Old Style"/>
          <w:sz w:val="28"/>
        </w:rPr>
        <w:t xml:space="preserve">las </w:t>
      </w:r>
      <w:r w:rsidR="00B65F9E">
        <w:rPr>
          <w:rFonts w:ascii="Bookman Old Style" w:hAnsi="Bookman Old Style"/>
          <w:sz w:val="28"/>
        </w:rPr>
        <w:t>«</w:t>
      </w:r>
      <w:r w:rsidR="00EF736D" w:rsidRPr="00B65F9E">
        <w:rPr>
          <w:rFonts w:ascii="Bookman Old Style" w:hAnsi="Bookman Old Style"/>
          <w:i/>
          <w:sz w:val="28"/>
        </w:rPr>
        <w:t>copias simples</w:t>
      </w:r>
      <w:r w:rsidR="00B65F9E">
        <w:rPr>
          <w:rFonts w:ascii="Bookman Old Style" w:hAnsi="Bookman Old Style"/>
          <w:sz w:val="28"/>
        </w:rPr>
        <w:t>»</w:t>
      </w:r>
      <w:r w:rsidR="00EF736D">
        <w:rPr>
          <w:rFonts w:ascii="Bookman Old Style" w:hAnsi="Bookman Old Style"/>
          <w:sz w:val="28"/>
        </w:rPr>
        <w:t xml:space="preserve"> fueron puestas en conocimiento </w:t>
      </w:r>
      <w:r>
        <w:rPr>
          <w:rFonts w:ascii="Bookman Old Style" w:hAnsi="Bookman Old Style"/>
          <w:sz w:val="28"/>
        </w:rPr>
        <w:t>de</w:t>
      </w:r>
      <w:r w:rsidR="00EF736D">
        <w:rPr>
          <w:rFonts w:ascii="Bookman Old Style" w:hAnsi="Bookman Old Style"/>
          <w:sz w:val="28"/>
        </w:rPr>
        <w:t xml:space="preserve"> los </w:t>
      </w:r>
      <w:r>
        <w:rPr>
          <w:rFonts w:ascii="Bookman Old Style" w:hAnsi="Bookman Old Style"/>
          <w:sz w:val="28"/>
        </w:rPr>
        <w:t>actores</w:t>
      </w:r>
      <w:r w:rsidR="00EF736D">
        <w:rPr>
          <w:rFonts w:ascii="Bookman Old Style" w:hAnsi="Bookman Old Style"/>
          <w:sz w:val="28"/>
        </w:rPr>
        <w:t xml:space="preserve"> para </w:t>
      </w:r>
      <w:r>
        <w:rPr>
          <w:rFonts w:ascii="Bookman Old Style" w:hAnsi="Bookman Old Style"/>
          <w:sz w:val="28"/>
        </w:rPr>
        <w:t xml:space="preserve">darles la oportunidad de </w:t>
      </w:r>
      <w:r w:rsidR="00EF736D">
        <w:rPr>
          <w:rFonts w:ascii="Bookman Old Style" w:hAnsi="Bookman Old Style"/>
          <w:sz w:val="28"/>
        </w:rPr>
        <w:t>controvertirlas,</w:t>
      </w:r>
      <w:r w:rsidR="00D76D0C">
        <w:rPr>
          <w:rFonts w:ascii="Bookman Old Style" w:hAnsi="Bookman Old Style"/>
          <w:sz w:val="28"/>
        </w:rPr>
        <w:t xml:space="preserve"> </w:t>
      </w:r>
      <w:r>
        <w:rPr>
          <w:rFonts w:ascii="Bookman Old Style" w:hAnsi="Bookman Old Style"/>
          <w:sz w:val="28"/>
        </w:rPr>
        <w:t xml:space="preserve">y estos </w:t>
      </w:r>
      <w:r w:rsidR="00EF736D">
        <w:rPr>
          <w:rFonts w:ascii="Bookman Old Style" w:hAnsi="Bookman Old Style"/>
          <w:sz w:val="28"/>
        </w:rPr>
        <w:t>guarda</w:t>
      </w:r>
      <w:r>
        <w:rPr>
          <w:rFonts w:ascii="Bookman Old Style" w:hAnsi="Bookman Old Style"/>
          <w:sz w:val="28"/>
        </w:rPr>
        <w:t xml:space="preserve">ron </w:t>
      </w:r>
      <w:r w:rsidR="00EF736D">
        <w:rPr>
          <w:rFonts w:ascii="Bookman Old Style" w:hAnsi="Bookman Old Style"/>
          <w:sz w:val="28"/>
        </w:rPr>
        <w:t>silencio,</w:t>
      </w:r>
      <w:r w:rsidR="00185F72">
        <w:rPr>
          <w:rFonts w:ascii="Bookman Old Style" w:hAnsi="Bookman Old Style"/>
          <w:sz w:val="28"/>
        </w:rPr>
        <w:t xml:space="preserve"> </w:t>
      </w:r>
      <w:r>
        <w:rPr>
          <w:rFonts w:ascii="Bookman Old Style" w:hAnsi="Bookman Old Style"/>
          <w:sz w:val="28"/>
        </w:rPr>
        <w:t xml:space="preserve">no por esa razón </w:t>
      </w:r>
      <w:r w:rsidR="00EF736D">
        <w:rPr>
          <w:rFonts w:ascii="Bookman Old Style" w:hAnsi="Bookman Old Style"/>
          <w:sz w:val="28"/>
        </w:rPr>
        <w:t>cobra</w:t>
      </w:r>
      <w:r>
        <w:rPr>
          <w:rFonts w:ascii="Bookman Old Style" w:hAnsi="Bookman Old Style"/>
          <w:sz w:val="28"/>
        </w:rPr>
        <w:t xml:space="preserve">ban </w:t>
      </w:r>
      <w:r w:rsidR="00EF736D">
        <w:rPr>
          <w:rFonts w:ascii="Bookman Old Style" w:hAnsi="Bookman Old Style"/>
          <w:sz w:val="28"/>
        </w:rPr>
        <w:t xml:space="preserve">mérito probatorio, pues ello conllevaría a </w:t>
      </w:r>
      <w:r w:rsidR="00260476">
        <w:rPr>
          <w:rFonts w:ascii="Bookman Old Style" w:hAnsi="Bookman Old Style"/>
          <w:sz w:val="28"/>
        </w:rPr>
        <w:t>concluir</w:t>
      </w:r>
      <w:r w:rsidR="00185F72">
        <w:rPr>
          <w:rFonts w:ascii="Bookman Old Style" w:hAnsi="Bookman Old Style"/>
          <w:sz w:val="28"/>
        </w:rPr>
        <w:t xml:space="preserve"> equivocadamente </w:t>
      </w:r>
      <w:r w:rsidR="00EF736D">
        <w:rPr>
          <w:rFonts w:ascii="Bookman Old Style" w:hAnsi="Bookman Old Style"/>
          <w:sz w:val="28"/>
        </w:rPr>
        <w:t>que en todos los procesos en</w:t>
      </w:r>
      <w:r w:rsidR="00260476">
        <w:rPr>
          <w:rFonts w:ascii="Bookman Old Style" w:hAnsi="Bookman Old Style"/>
          <w:sz w:val="28"/>
        </w:rPr>
        <w:t xml:space="preserve"> donde</w:t>
      </w:r>
      <w:r w:rsidR="00EF736D">
        <w:rPr>
          <w:rFonts w:ascii="Bookman Old Style" w:hAnsi="Bookman Old Style"/>
          <w:sz w:val="28"/>
        </w:rPr>
        <w:t xml:space="preserve"> se</w:t>
      </w:r>
      <w:r w:rsidR="00BF1557">
        <w:rPr>
          <w:rFonts w:ascii="Bookman Old Style" w:hAnsi="Bookman Old Style"/>
          <w:sz w:val="28"/>
        </w:rPr>
        <w:t xml:space="preserve"> corre</w:t>
      </w:r>
      <w:r w:rsidR="00260476">
        <w:rPr>
          <w:rFonts w:ascii="Bookman Old Style" w:hAnsi="Bookman Old Style"/>
          <w:sz w:val="28"/>
        </w:rPr>
        <w:t xml:space="preserve"> traslado a</w:t>
      </w:r>
      <w:r w:rsidR="00EF736D">
        <w:rPr>
          <w:rFonts w:ascii="Bookman Old Style" w:hAnsi="Bookman Old Style"/>
          <w:sz w:val="28"/>
        </w:rPr>
        <w:t xml:space="preserve"> la contraparte, </w:t>
      </w:r>
      <w:r w:rsidR="00E835E8">
        <w:rPr>
          <w:rFonts w:ascii="Bookman Old Style" w:hAnsi="Bookman Old Style"/>
          <w:sz w:val="28"/>
        </w:rPr>
        <w:t>l</w:t>
      </w:r>
      <w:r>
        <w:rPr>
          <w:rFonts w:ascii="Bookman Old Style" w:hAnsi="Bookman Old Style"/>
          <w:sz w:val="28"/>
        </w:rPr>
        <w:t>a</w:t>
      </w:r>
      <w:r w:rsidR="00E835E8">
        <w:rPr>
          <w:rFonts w:ascii="Bookman Old Style" w:hAnsi="Bookman Old Style"/>
          <w:sz w:val="28"/>
        </w:rPr>
        <w:t xml:space="preserve">s </w:t>
      </w:r>
      <w:r>
        <w:rPr>
          <w:rFonts w:ascii="Bookman Old Style" w:hAnsi="Bookman Old Style"/>
          <w:sz w:val="28"/>
        </w:rPr>
        <w:t xml:space="preserve">copias adquirirían </w:t>
      </w:r>
      <w:r w:rsidR="009F2907">
        <w:rPr>
          <w:rFonts w:ascii="Bookman Old Style" w:hAnsi="Bookman Old Style"/>
          <w:sz w:val="28"/>
        </w:rPr>
        <w:t>«</w:t>
      </w:r>
      <w:r w:rsidR="00EF736D">
        <w:rPr>
          <w:rFonts w:ascii="Bookman Old Style" w:hAnsi="Bookman Old Style"/>
          <w:i/>
          <w:sz w:val="28"/>
        </w:rPr>
        <w:t xml:space="preserve">el carácter de </w:t>
      </w:r>
      <w:r w:rsidR="00BF1557">
        <w:rPr>
          <w:rFonts w:ascii="Bookman Old Style" w:hAnsi="Bookman Old Style"/>
          <w:i/>
          <w:sz w:val="28"/>
        </w:rPr>
        <w:t>auténtic</w:t>
      </w:r>
      <w:r>
        <w:rPr>
          <w:rFonts w:ascii="Bookman Old Style" w:hAnsi="Bookman Old Style"/>
          <w:i/>
          <w:sz w:val="28"/>
        </w:rPr>
        <w:t>a</w:t>
      </w:r>
      <w:r w:rsidR="00BF1557">
        <w:rPr>
          <w:rFonts w:ascii="Bookman Old Style" w:hAnsi="Bookman Old Style"/>
          <w:i/>
          <w:sz w:val="28"/>
        </w:rPr>
        <w:t>s</w:t>
      </w:r>
      <w:r w:rsidR="00E835E8">
        <w:rPr>
          <w:rFonts w:ascii="Bookman Old Style" w:hAnsi="Bookman Old Style"/>
          <w:i/>
          <w:sz w:val="28"/>
        </w:rPr>
        <w:t>»</w:t>
      </w:r>
      <w:r w:rsidR="00BF1557">
        <w:rPr>
          <w:rFonts w:ascii="Bookman Old Style" w:hAnsi="Bookman Old Style"/>
          <w:i/>
          <w:sz w:val="28"/>
        </w:rPr>
        <w:t xml:space="preserve"> </w:t>
      </w:r>
      <w:r w:rsidR="00E835E8" w:rsidRPr="00E835E8">
        <w:rPr>
          <w:rFonts w:ascii="Bookman Old Style" w:hAnsi="Bookman Old Style"/>
          <w:sz w:val="28"/>
        </w:rPr>
        <w:t>(</w:t>
      </w:r>
      <w:r w:rsidR="00BF1557" w:rsidRPr="00E835E8">
        <w:rPr>
          <w:rFonts w:ascii="Bookman Old Style" w:hAnsi="Bookman Old Style"/>
          <w:sz w:val="28"/>
        </w:rPr>
        <w:t>C</w:t>
      </w:r>
      <w:r w:rsidR="00E835E8">
        <w:rPr>
          <w:rFonts w:ascii="Bookman Old Style" w:hAnsi="Bookman Old Style"/>
          <w:sz w:val="28"/>
        </w:rPr>
        <w:t>SJ</w:t>
      </w:r>
      <w:r w:rsidR="00BF1557" w:rsidRPr="00E835E8">
        <w:rPr>
          <w:rFonts w:ascii="Bookman Old Style" w:hAnsi="Bookman Old Style"/>
          <w:sz w:val="28"/>
        </w:rPr>
        <w:t xml:space="preserve"> S</w:t>
      </w:r>
      <w:r w:rsidR="00E835E8">
        <w:rPr>
          <w:rFonts w:ascii="Bookman Old Style" w:hAnsi="Bookman Old Style"/>
          <w:sz w:val="28"/>
        </w:rPr>
        <w:t xml:space="preserve">C, nov </w:t>
      </w:r>
      <w:r w:rsidR="00EF736D" w:rsidRPr="00E835E8">
        <w:rPr>
          <w:rFonts w:ascii="Bookman Old Style" w:hAnsi="Bookman Old Style"/>
          <w:sz w:val="28"/>
        </w:rPr>
        <w:t>4 de 2009, exp</w:t>
      </w:r>
      <w:r w:rsidR="00E835E8">
        <w:rPr>
          <w:rFonts w:ascii="Bookman Old Style" w:hAnsi="Bookman Old Style"/>
          <w:sz w:val="28"/>
        </w:rPr>
        <w:t>.</w:t>
      </w:r>
      <w:r w:rsidR="00EF736D" w:rsidRPr="00E835E8">
        <w:rPr>
          <w:rFonts w:ascii="Bookman Old Style" w:hAnsi="Bookman Old Style"/>
          <w:sz w:val="28"/>
        </w:rPr>
        <w:t xml:space="preserve"> 00127</w:t>
      </w:r>
      <w:r w:rsidR="00607539">
        <w:rPr>
          <w:rFonts w:ascii="Bookman Old Style" w:hAnsi="Bookman Old Style"/>
          <w:sz w:val="28"/>
        </w:rPr>
        <w:t>, entre otras</w:t>
      </w:r>
      <w:r w:rsidR="00E835E8">
        <w:rPr>
          <w:rFonts w:ascii="Bookman Old Style" w:hAnsi="Bookman Old Style"/>
          <w:sz w:val="28"/>
        </w:rPr>
        <w:t>)</w:t>
      </w:r>
      <w:r w:rsidR="00260476">
        <w:rPr>
          <w:rFonts w:ascii="Bookman Old Style" w:hAnsi="Bookman Old Style"/>
          <w:sz w:val="28"/>
        </w:rPr>
        <w:t>.</w:t>
      </w:r>
      <w:r w:rsidR="00EF736D">
        <w:rPr>
          <w:rFonts w:ascii="Bookman Old Style" w:hAnsi="Bookman Old Style"/>
          <w:sz w:val="28"/>
        </w:rPr>
        <w:t xml:space="preserve"> </w:t>
      </w:r>
    </w:p>
    <w:p w:rsidR="00EF736D" w:rsidRDefault="00EF736D" w:rsidP="00EF736D"/>
    <w:p w:rsidR="00AB2446" w:rsidRDefault="00AB2446" w:rsidP="001B76F7">
      <w:pPr>
        <w:spacing w:after="200" w:line="360" w:lineRule="auto"/>
        <w:ind w:firstLine="851"/>
        <w:jc w:val="both"/>
        <w:rPr>
          <w:rFonts w:ascii="Bookman Old Style" w:hAnsi="Bookman Old Style" w:cs="Arial"/>
          <w:sz w:val="28"/>
          <w:szCs w:val="28"/>
          <w:lang w:val="es-CO"/>
        </w:rPr>
      </w:pPr>
      <w:r>
        <w:rPr>
          <w:rFonts w:ascii="Bookman Old Style" w:hAnsi="Bookman Old Style" w:cs="Arial"/>
          <w:sz w:val="28"/>
          <w:szCs w:val="28"/>
          <w:lang w:val="es-CO"/>
        </w:rPr>
        <w:t>Finalmente aducen, que</w:t>
      </w:r>
      <w:r w:rsidR="00F12CC7">
        <w:rPr>
          <w:rFonts w:ascii="Bookman Old Style" w:hAnsi="Bookman Old Style" w:cs="Arial"/>
          <w:sz w:val="28"/>
          <w:szCs w:val="28"/>
          <w:lang w:val="es-CO"/>
        </w:rPr>
        <w:t>,</w:t>
      </w:r>
      <w:r>
        <w:rPr>
          <w:rFonts w:ascii="Bookman Old Style" w:hAnsi="Bookman Old Style" w:cs="Arial"/>
          <w:sz w:val="28"/>
          <w:szCs w:val="28"/>
          <w:lang w:val="es-CO"/>
        </w:rPr>
        <w:t xml:space="preserve"> al aceptar </w:t>
      </w:r>
      <w:r w:rsidR="00D41CE7">
        <w:rPr>
          <w:rFonts w:ascii="Bookman Old Style" w:hAnsi="Bookman Old Style" w:cs="Arial"/>
          <w:sz w:val="28"/>
          <w:szCs w:val="28"/>
        </w:rPr>
        <w:t xml:space="preserve">los </w:t>
      </w:r>
      <w:r>
        <w:rPr>
          <w:rFonts w:ascii="Bookman Old Style" w:hAnsi="Bookman Old Style" w:cs="Arial"/>
          <w:sz w:val="28"/>
          <w:szCs w:val="28"/>
        </w:rPr>
        <w:t xml:space="preserve">medios de prueba mencionados en su forma, es decir, en </w:t>
      </w:r>
      <w:r w:rsidR="00D41CE7">
        <w:rPr>
          <w:rFonts w:ascii="Bookman Old Style" w:hAnsi="Bookman Old Style" w:cs="Arial"/>
          <w:sz w:val="28"/>
          <w:szCs w:val="28"/>
        </w:rPr>
        <w:t>«</w:t>
      </w:r>
      <w:r w:rsidR="00D41CE7">
        <w:rPr>
          <w:rFonts w:ascii="Bookman Old Style" w:hAnsi="Bookman Old Style" w:cs="Arial"/>
          <w:i/>
          <w:sz w:val="28"/>
          <w:szCs w:val="28"/>
        </w:rPr>
        <w:t>copia simple</w:t>
      </w:r>
      <w:r w:rsidR="00D41CE7">
        <w:rPr>
          <w:rFonts w:ascii="Bookman Old Style" w:hAnsi="Bookman Old Style" w:cs="Arial"/>
          <w:sz w:val="28"/>
          <w:szCs w:val="28"/>
        </w:rPr>
        <w:t xml:space="preserve">», </w:t>
      </w:r>
      <w:r>
        <w:rPr>
          <w:rFonts w:ascii="Bookman Old Style" w:hAnsi="Bookman Old Style" w:cs="Arial"/>
          <w:sz w:val="28"/>
          <w:szCs w:val="28"/>
        </w:rPr>
        <w:t xml:space="preserve">se modificó la percepción del juez ilegítimamente, ya que no </w:t>
      </w:r>
      <w:r>
        <w:rPr>
          <w:rFonts w:ascii="Bookman Old Style" w:hAnsi="Bookman Old Style" w:cs="Arial"/>
          <w:sz w:val="28"/>
          <w:szCs w:val="28"/>
        </w:rPr>
        <w:lastRenderedPageBreak/>
        <w:t xml:space="preserve">habiendo existido ese error se habría podido conducir a la </w:t>
      </w:r>
      <w:r w:rsidR="00F05BE1">
        <w:rPr>
          <w:rFonts w:ascii="Bookman Old Style" w:hAnsi="Bookman Old Style" w:cs="Arial"/>
          <w:sz w:val="28"/>
          <w:szCs w:val="28"/>
          <w:lang w:val="es-CO"/>
        </w:rPr>
        <w:t>declara</w:t>
      </w:r>
      <w:r>
        <w:rPr>
          <w:rFonts w:ascii="Bookman Old Style" w:hAnsi="Bookman Old Style" w:cs="Arial"/>
          <w:sz w:val="28"/>
          <w:szCs w:val="28"/>
          <w:lang w:val="es-CO"/>
        </w:rPr>
        <w:t>ción de pertenencia que no alcanzo la parte actora. Por eso reclaman que se case la sentencia impugnada.</w:t>
      </w:r>
    </w:p>
    <w:p w:rsidR="007B4ACD" w:rsidRDefault="007B4ACD" w:rsidP="00875AC7">
      <w:pPr>
        <w:spacing w:line="360" w:lineRule="auto"/>
        <w:ind w:firstLine="851"/>
        <w:jc w:val="center"/>
        <w:rPr>
          <w:rFonts w:ascii="Bookman Old Style" w:hAnsi="Bookman Old Style"/>
          <w:b/>
          <w:sz w:val="28"/>
          <w:szCs w:val="28"/>
        </w:rPr>
      </w:pPr>
    </w:p>
    <w:p w:rsidR="00B3003A" w:rsidRDefault="00B3003A" w:rsidP="00875AC7">
      <w:pPr>
        <w:spacing w:line="360" w:lineRule="auto"/>
        <w:ind w:firstLine="851"/>
        <w:jc w:val="center"/>
        <w:rPr>
          <w:rFonts w:ascii="Bookman Old Style" w:hAnsi="Bookman Old Style"/>
          <w:b/>
          <w:sz w:val="28"/>
          <w:szCs w:val="28"/>
        </w:rPr>
      </w:pPr>
    </w:p>
    <w:p w:rsidR="006B70B0" w:rsidRDefault="006B70B0" w:rsidP="00875AC7">
      <w:pPr>
        <w:spacing w:line="360" w:lineRule="auto"/>
        <w:ind w:firstLine="851"/>
        <w:jc w:val="center"/>
        <w:rPr>
          <w:rFonts w:ascii="Bookman Old Style" w:hAnsi="Bookman Old Style"/>
          <w:sz w:val="28"/>
          <w:szCs w:val="28"/>
        </w:rPr>
      </w:pPr>
      <w:r w:rsidRPr="006B70B0">
        <w:rPr>
          <w:rFonts w:ascii="Bookman Old Style" w:hAnsi="Bookman Old Style"/>
          <w:b/>
          <w:sz w:val="28"/>
          <w:szCs w:val="28"/>
        </w:rPr>
        <w:t>CONSIDERACIONES</w:t>
      </w:r>
    </w:p>
    <w:p w:rsidR="006B70B0" w:rsidRDefault="006B70B0" w:rsidP="00875AC7">
      <w:pPr>
        <w:spacing w:line="360" w:lineRule="auto"/>
        <w:ind w:firstLine="851"/>
        <w:jc w:val="center"/>
        <w:rPr>
          <w:rFonts w:ascii="Bookman Old Style" w:hAnsi="Bookman Old Style"/>
          <w:sz w:val="28"/>
          <w:szCs w:val="28"/>
        </w:rPr>
      </w:pPr>
    </w:p>
    <w:p w:rsidR="00F50988" w:rsidRPr="003E03AD" w:rsidRDefault="00F50988" w:rsidP="00F50988">
      <w:pPr>
        <w:overflowPunct/>
        <w:autoSpaceDE/>
        <w:autoSpaceDN/>
        <w:adjustRightInd/>
        <w:spacing w:line="360" w:lineRule="auto"/>
        <w:ind w:firstLine="709"/>
        <w:jc w:val="both"/>
        <w:rPr>
          <w:rFonts w:ascii="Bookman Old Style" w:hAnsi="Bookman Old Style"/>
          <w:color w:val="000000"/>
          <w:sz w:val="28"/>
          <w:szCs w:val="28"/>
          <w:lang w:val="es-CO" w:eastAsia="es-CO"/>
        </w:rPr>
      </w:pPr>
      <w:r w:rsidRPr="0039262A">
        <w:rPr>
          <w:rFonts w:ascii="Bookman Old Style" w:hAnsi="Bookman Old Style"/>
          <w:color w:val="000000"/>
          <w:sz w:val="28"/>
          <w:szCs w:val="28"/>
          <w:lang w:val="es-CO" w:eastAsia="es-CO"/>
        </w:rPr>
        <w:t>Bien se ha dicho que</w:t>
      </w:r>
      <w:r w:rsidR="00F12CC7">
        <w:rPr>
          <w:rFonts w:ascii="Bookman Old Style" w:hAnsi="Bookman Old Style"/>
          <w:color w:val="000000"/>
          <w:sz w:val="28"/>
          <w:szCs w:val="28"/>
          <w:lang w:val="es-CO" w:eastAsia="es-CO"/>
        </w:rPr>
        <w:t>,</w:t>
      </w:r>
      <w:r w:rsidRPr="0039262A">
        <w:rPr>
          <w:rFonts w:ascii="Bookman Old Style" w:hAnsi="Bookman Old Style"/>
          <w:color w:val="000000"/>
          <w:sz w:val="28"/>
          <w:szCs w:val="28"/>
          <w:lang w:val="es-CO" w:eastAsia="es-CO"/>
        </w:rPr>
        <w:t xml:space="preserve"> en la </w:t>
      </w:r>
      <w:r>
        <w:rPr>
          <w:rFonts w:ascii="Bookman Old Style" w:hAnsi="Bookman Old Style"/>
          <w:color w:val="000000"/>
          <w:sz w:val="28"/>
          <w:szCs w:val="28"/>
          <w:lang w:val="es-CO" w:eastAsia="es-CO"/>
        </w:rPr>
        <w:t xml:space="preserve">determinación de la situación fáctica planteada en un asunto específico, el juzgador puede incurrir en errores en la apreciación de las pruebas, siendo estos de hecho y de derecho. Los primeros se relacionan con la existencia física de la prueba del proceso o con la objetividad que ella demuestra, mientras que </w:t>
      </w:r>
      <w:r w:rsidRPr="00B348BD">
        <w:rPr>
          <w:rFonts w:ascii="Bookman Old Style" w:hAnsi="Bookman Old Style"/>
          <w:color w:val="000000"/>
          <w:sz w:val="28"/>
          <w:szCs w:val="28"/>
          <w:lang w:val="es-CO" w:eastAsia="es-CO"/>
        </w:rPr>
        <w:t xml:space="preserve">los segundos se dan </w:t>
      </w:r>
      <w:r w:rsidRPr="00B348BD">
        <w:rPr>
          <w:rFonts w:ascii="Bookman Old Style" w:hAnsi="Bookman Old Style"/>
          <w:i/>
          <w:color w:val="000000"/>
          <w:sz w:val="28"/>
          <w:szCs w:val="28"/>
          <w:lang w:val="es-CO" w:eastAsia="es-CO"/>
        </w:rPr>
        <w:t>“cuando el juez interpreta erradamente las normas legales que regulan la producción o eficacia de la prueba, o su evaluación, es decir, cuando el juez interpreta dichos preceptos en forma distinta al verdadero alcance de ellos”</w:t>
      </w:r>
      <w:r w:rsidRPr="00B348BD">
        <w:rPr>
          <w:rStyle w:val="Refdenotaalpie"/>
          <w:rFonts w:ascii="Bookman Old Style" w:hAnsi="Bookman Old Style"/>
          <w:i/>
          <w:color w:val="000000"/>
          <w:sz w:val="28"/>
          <w:szCs w:val="28"/>
          <w:lang w:val="es-CO" w:eastAsia="es-CO"/>
        </w:rPr>
        <w:footnoteReference w:id="1"/>
      </w:r>
      <w:r w:rsidRPr="00B348BD">
        <w:rPr>
          <w:rFonts w:ascii="Bookman Old Style" w:hAnsi="Bookman Old Style"/>
          <w:color w:val="000000"/>
          <w:sz w:val="28"/>
          <w:szCs w:val="28"/>
          <w:lang w:val="es-CO" w:eastAsia="es-CO"/>
        </w:rPr>
        <w:t>.</w:t>
      </w:r>
    </w:p>
    <w:p w:rsidR="00F50988" w:rsidRDefault="00F50988" w:rsidP="00F50988">
      <w:pPr>
        <w:overflowPunct/>
        <w:autoSpaceDE/>
        <w:autoSpaceDN/>
        <w:adjustRightInd/>
        <w:spacing w:line="360" w:lineRule="auto"/>
        <w:ind w:firstLine="709"/>
        <w:jc w:val="both"/>
        <w:rPr>
          <w:rFonts w:ascii="Bookman Old Style" w:hAnsi="Bookman Old Style"/>
          <w:color w:val="000000"/>
          <w:sz w:val="28"/>
          <w:szCs w:val="28"/>
          <w:lang w:val="es-CO" w:eastAsia="es-CO"/>
        </w:rPr>
      </w:pPr>
    </w:p>
    <w:p w:rsidR="00B20C26" w:rsidRPr="002A72E5" w:rsidRDefault="00B20C26" w:rsidP="00B20C26">
      <w:pPr>
        <w:spacing w:line="360" w:lineRule="auto"/>
        <w:ind w:firstLine="709"/>
        <w:jc w:val="both"/>
        <w:rPr>
          <w:rFonts w:ascii="Bookman Old Style" w:hAnsi="Bookman Old Style"/>
          <w:iCs/>
          <w:sz w:val="28"/>
        </w:rPr>
      </w:pPr>
      <w:r w:rsidRPr="00B60B31">
        <w:rPr>
          <w:rFonts w:ascii="Bookman Old Style" w:hAnsi="Bookman Old Style"/>
          <w:sz w:val="28"/>
          <w:szCs w:val="28"/>
        </w:rPr>
        <w:t xml:space="preserve">El error de </w:t>
      </w:r>
      <w:r>
        <w:rPr>
          <w:rFonts w:ascii="Bookman Old Style" w:hAnsi="Bookman Old Style"/>
          <w:sz w:val="28"/>
          <w:szCs w:val="28"/>
        </w:rPr>
        <w:t xml:space="preserve">derecho se da </w:t>
      </w:r>
      <w:r w:rsidRPr="00B60B31">
        <w:rPr>
          <w:rFonts w:ascii="Bookman Old Style" w:hAnsi="Bookman Old Style"/>
          <w:sz w:val="28"/>
          <w:szCs w:val="28"/>
        </w:rPr>
        <w:t xml:space="preserve">cuando el </w:t>
      </w:r>
      <w:r>
        <w:rPr>
          <w:rFonts w:ascii="Bookman Old Style" w:hAnsi="Bookman Old Style"/>
          <w:sz w:val="28"/>
          <w:szCs w:val="28"/>
        </w:rPr>
        <w:t xml:space="preserve">fallador </w:t>
      </w:r>
      <w:r w:rsidRPr="00B60B31">
        <w:rPr>
          <w:rFonts w:ascii="Bookman Old Style" w:hAnsi="Bookman Old Style"/>
          <w:sz w:val="28"/>
          <w:szCs w:val="28"/>
        </w:rPr>
        <w:t xml:space="preserve">da a una prueba </w:t>
      </w:r>
      <w:r>
        <w:rPr>
          <w:rFonts w:ascii="Bookman Old Style" w:hAnsi="Bookman Old Style"/>
          <w:sz w:val="28"/>
          <w:szCs w:val="28"/>
        </w:rPr>
        <w:t xml:space="preserve">un </w:t>
      </w:r>
      <w:r w:rsidRPr="00B60B31">
        <w:rPr>
          <w:rFonts w:ascii="Bookman Old Style" w:hAnsi="Bookman Old Style"/>
          <w:sz w:val="28"/>
          <w:szCs w:val="28"/>
        </w:rPr>
        <w:t xml:space="preserve">alcance demostrativo no reconocido por la ley o </w:t>
      </w:r>
      <w:r>
        <w:rPr>
          <w:rFonts w:ascii="Bookman Old Style" w:hAnsi="Bookman Old Style"/>
          <w:sz w:val="28"/>
          <w:szCs w:val="28"/>
        </w:rPr>
        <w:t xml:space="preserve">cuando </w:t>
      </w:r>
      <w:r w:rsidRPr="00B60B31">
        <w:rPr>
          <w:rFonts w:ascii="Bookman Old Style" w:hAnsi="Bookman Old Style"/>
          <w:sz w:val="28"/>
          <w:szCs w:val="28"/>
        </w:rPr>
        <w:t>le niega el fijado en ésta, y cuando se equivoca en torno a su regularidad</w:t>
      </w:r>
      <w:r>
        <w:rPr>
          <w:rFonts w:ascii="Bookman Old Style" w:hAnsi="Bookman Old Style"/>
          <w:sz w:val="28"/>
          <w:szCs w:val="28"/>
        </w:rPr>
        <w:t xml:space="preserve"> en las fases del acto probatorio</w:t>
      </w:r>
      <w:r w:rsidRPr="00B60B31">
        <w:rPr>
          <w:rFonts w:ascii="Bookman Old Style" w:hAnsi="Bookman Old Style"/>
          <w:sz w:val="28"/>
          <w:szCs w:val="28"/>
        </w:rPr>
        <w:t>.</w:t>
      </w:r>
    </w:p>
    <w:p w:rsidR="00B20C26" w:rsidRPr="00B20C26" w:rsidRDefault="00B20C26" w:rsidP="00F50988">
      <w:pPr>
        <w:overflowPunct/>
        <w:autoSpaceDE/>
        <w:autoSpaceDN/>
        <w:adjustRightInd/>
        <w:spacing w:line="360" w:lineRule="auto"/>
        <w:ind w:firstLine="709"/>
        <w:jc w:val="both"/>
        <w:rPr>
          <w:rFonts w:ascii="Bookman Old Style" w:hAnsi="Bookman Old Style"/>
          <w:color w:val="000000"/>
          <w:sz w:val="28"/>
          <w:szCs w:val="28"/>
          <w:lang w:eastAsia="es-CO"/>
        </w:rPr>
      </w:pPr>
    </w:p>
    <w:p w:rsidR="00F50988" w:rsidRPr="00991C99" w:rsidRDefault="00F50988" w:rsidP="00F50988">
      <w:pPr>
        <w:tabs>
          <w:tab w:val="left" w:pos="1418"/>
        </w:tabs>
        <w:overflowPunct/>
        <w:autoSpaceDE/>
        <w:autoSpaceDN/>
        <w:adjustRightInd/>
        <w:spacing w:after="120" w:line="360" w:lineRule="auto"/>
        <w:ind w:firstLine="709"/>
        <w:jc w:val="both"/>
        <w:rPr>
          <w:rFonts w:ascii="Bookman Old Style" w:eastAsia="Calibri" w:hAnsi="Bookman Old Style" w:cs="Arial"/>
          <w:i/>
          <w:sz w:val="28"/>
          <w:szCs w:val="28"/>
          <w:lang w:val="es-ES" w:eastAsia="en-US"/>
        </w:rPr>
      </w:pPr>
      <w:r w:rsidRPr="000C1396">
        <w:rPr>
          <w:rFonts w:ascii="Bookman Old Style" w:eastAsia="Calibri" w:hAnsi="Bookman Old Style" w:cs="Arial"/>
          <w:sz w:val="28"/>
          <w:szCs w:val="28"/>
          <w:lang w:val="es-ES" w:eastAsia="en-US"/>
        </w:rPr>
        <w:t>El error de derecho incorpora, asimismo, lo atinente</w:t>
      </w:r>
      <w:r w:rsidRPr="00991C99">
        <w:rPr>
          <w:rFonts w:ascii="Bookman Old Style" w:eastAsia="Calibri" w:hAnsi="Bookman Old Style" w:cs="Arial"/>
          <w:sz w:val="28"/>
          <w:szCs w:val="28"/>
          <w:lang w:val="es-ES" w:eastAsia="en-US"/>
        </w:rPr>
        <w:t xml:space="preserve"> a no </w:t>
      </w:r>
      <w:r w:rsidRPr="000C1396">
        <w:rPr>
          <w:rFonts w:ascii="Bookman Old Style" w:eastAsia="Calibri" w:hAnsi="Bookman Old Style" w:cs="Arial"/>
          <w:sz w:val="28"/>
          <w:szCs w:val="28"/>
          <w:lang w:val="es-ES" w:eastAsia="en-US"/>
        </w:rPr>
        <w:t>sopesar conjuntamente</w:t>
      </w:r>
      <w:r w:rsidRPr="00991C99">
        <w:rPr>
          <w:rFonts w:ascii="Bookman Old Style" w:eastAsia="Calibri" w:hAnsi="Bookman Old Style" w:cs="Arial"/>
          <w:sz w:val="28"/>
          <w:szCs w:val="28"/>
          <w:lang w:val="es-ES" w:eastAsia="en-US"/>
        </w:rPr>
        <w:t xml:space="preserve"> las pruebas, como lo exige el artículo 187 del Código de Procedimiento Civil -ahora 176 del </w:t>
      </w:r>
      <w:r w:rsidRPr="00991C99">
        <w:rPr>
          <w:rFonts w:ascii="Bookman Old Style" w:eastAsia="Calibri" w:hAnsi="Bookman Old Style" w:cs="Arial"/>
          <w:sz w:val="28"/>
          <w:szCs w:val="28"/>
          <w:lang w:val="es-ES" w:eastAsia="en-US"/>
        </w:rPr>
        <w:lastRenderedPageBreak/>
        <w:t>Código General del Proceso-, precepto, según el cual, “</w:t>
      </w:r>
      <w:r w:rsidRPr="00991C99">
        <w:rPr>
          <w:rFonts w:ascii="Bookman Old Style" w:eastAsia="Calibri" w:hAnsi="Bookman Old Style" w:cs="Arial"/>
          <w:i/>
          <w:sz w:val="28"/>
          <w:szCs w:val="28"/>
          <w:lang w:val="es-ES" w:eastAsia="en-US"/>
        </w:rPr>
        <w:t>Las pruebas deberán ser apreciadas en conjunto, de acuerdo con las reglas de la sana crítica, sin perjuicio de las solemnidades prescritas en la ley sustancial para la existencia o validez de ciertos actos. El juez expondrá siempre razonadamente el mérito que le asigne a cada prueba”.</w:t>
      </w:r>
    </w:p>
    <w:p w:rsidR="00F50988" w:rsidRDefault="00F50988" w:rsidP="00F50988">
      <w:pPr>
        <w:widowControl w:val="0"/>
        <w:overflowPunct/>
        <w:autoSpaceDE/>
        <w:autoSpaceDN/>
        <w:adjustRightInd/>
        <w:spacing w:after="160" w:line="360" w:lineRule="auto"/>
        <w:ind w:firstLine="709"/>
        <w:contextualSpacing/>
        <w:jc w:val="both"/>
        <w:rPr>
          <w:rFonts w:ascii="Bookman Old Style" w:eastAsia="Calibri" w:hAnsi="Bookman Old Style" w:cs="Arial"/>
          <w:sz w:val="28"/>
          <w:szCs w:val="28"/>
          <w:lang w:val="es-ES" w:eastAsia="en-US"/>
        </w:rPr>
      </w:pPr>
    </w:p>
    <w:p w:rsidR="00F50988" w:rsidRDefault="00B20C26" w:rsidP="00F50988">
      <w:pPr>
        <w:suppressAutoHyphens/>
        <w:overflowPunct/>
        <w:autoSpaceDE/>
        <w:autoSpaceDN/>
        <w:adjustRightInd/>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Dicho </w:t>
      </w:r>
      <w:r w:rsidR="00F50988">
        <w:rPr>
          <w:rFonts w:ascii="Bookman Old Style" w:hAnsi="Bookman Old Style" w:cs="Arial"/>
          <w:sz w:val="28"/>
          <w:szCs w:val="28"/>
        </w:rPr>
        <w:t>en otras palabras y abrevia</w:t>
      </w:r>
      <w:r>
        <w:rPr>
          <w:rFonts w:ascii="Bookman Old Style" w:hAnsi="Bookman Old Style" w:cs="Arial"/>
          <w:sz w:val="28"/>
          <w:szCs w:val="28"/>
        </w:rPr>
        <w:t>ndo</w:t>
      </w:r>
      <w:r w:rsidR="00F50988">
        <w:rPr>
          <w:rFonts w:ascii="Bookman Old Style" w:hAnsi="Bookman Old Style" w:cs="Arial"/>
          <w:sz w:val="28"/>
          <w:szCs w:val="28"/>
        </w:rPr>
        <w:t xml:space="preserve">, </w:t>
      </w:r>
      <w:r w:rsidR="00F50988" w:rsidRPr="00212881">
        <w:rPr>
          <w:rFonts w:ascii="Bookman Old Style" w:hAnsi="Bookman Old Style" w:cs="Arial"/>
          <w:sz w:val="28"/>
          <w:szCs w:val="28"/>
        </w:rPr>
        <w:t xml:space="preserve">el yerro de derecho en materia de apreciación de las pruebas se estructura </w:t>
      </w:r>
      <w:r>
        <w:rPr>
          <w:rFonts w:ascii="Bookman Old Style" w:hAnsi="Bookman Old Style" w:cs="Arial"/>
          <w:sz w:val="28"/>
          <w:szCs w:val="28"/>
        </w:rPr>
        <w:t xml:space="preserve">cuando </w:t>
      </w:r>
      <w:r w:rsidR="00F50988" w:rsidRPr="00212881">
        <w:rPr>
          <w:rFonts w:ascii="Bookman Old Style" w:hAnsi="Bookman Old Style" w:cs="Arial"/>
          <w:sz w:val="28"/>
          <w:szCs w:val="28"/>
        </w:rPr>
        <w:t xml:space="preserve">a un elemento demostrativo ilegal, extemporáneo, irregular o no idóneo, se le otorga eficacia demostrativa; o cuando se le niega </w:t>
      </w:r>
      <w:r>
        <w:rPr>
          <w:rFonts w:ascii="Bookman Old Style" w:hAnsi="Bookman Old Style" w:cs="Arial"/>
          <w:sz w:val="28"/>
          <w:szCs w:val="28"/>
        </w:rPr>
        <w:t xml:space="preserve">esa </w:t>
      </w:r>
      <w:r w:rsidR="00F50988" w:rsidRPr="00212881">
        <w:rPr>
          <w:rFonts w:ascii="Bookman Old Style" w:hAnsi="Bookman Old Style" w:cs="Arial"/>
          <w:sz w:val="28"/>
          <w:szCs w:val="28"/>
        </w:rPr>
        <w:t>eficacia a un medio oportun</w:t>
      </w:r>
      <w:r>
        <w:rPr>
          <w:rFonts w:ascii="Bookman Old Style" w:hAnsi="Bookman Old Style" w:cs="Arial"/>
          <w:sz w:val="28"/>
          <w:szCs w:val="28"/>
        </w:rPr>
        <w:t xml:space="preserve">a y </w:t>
      </w:r>
      <w:r w:rsidR="00F50988" w:rsidRPr="00212881">
        <w:rPr>
          <w:rFonts w:ascii="Bookman Old Style" w:hAnsi="Bookman Old Style" w:cs="Arial"/>
          <w:sz w:val="28"/>
          <w:szCs w:val="28"/>
        </w:rPr>
        <w:t>regular</w:t>
      </w:r>
      <w:r>
        <w:rPr>
          <w:rFonts w:ascii="Bookman Old Style" w:hAnsi="Bookman Old Style" w:cs="Arial"/>
          <w:sz w:val="28"/>
          <w:szCs w:val="28"/>
        </w:rPr>
        <w:t xml:space="preserve">mente allegado, </w:t>
      </w:r>
      <w:r w:rsidR="00F50988" w:rsidRPr="00212881">
        <w:rPr>
          <w:rFonts w:ascii="Bookman Old Style" w:hAnsi="Bookman Old Style" w:cs="Arial"/>
          <w:sz w:val="28"/>
          <w:szCs w:val="28"/>
        </w:rPr>
        <w:t>o cuando se omite el deber de valoración conjunta de las pruebas, prescindiendo de los puntos que las enlazan o relacionan.</w:t>
      </w:r>
    </w:p>
    <w:p w:rsidR="00F50988" w:rsidRPr="00F50988" w:rsidRDefault="00F50988" w:rsidP="00F50988">
      <w:pPr>
        <w:suppressAutoHyphens/>
        <w:overflowPunct/>
        <w:autoSpaceDE/>
        <w:autoSpaceDN/>
        <w:adjustRightInd/>
        <w:spacing w:after="160" w:line="360" w:lineRule="auto"/>
        <w:ind w:left="709"/>
        <w:jc w:val="both"/>
        <w:rPr>
          <w:rFonts w:ascii="Bookman Old Style" w:eastAsia="Calibri" w:hAnsi="Bookman Old Style"/>
          <w:spacing w:val="-3"/>
          <w:sz w:val="22"/>
          <w:szCs w:val="22"/>
          <w:lang w:eastAsia="en-US"/>
        </w:rPr>
      </w:pPr>
    </w:p>
    <w:p w:rsidR="002A72E5" w:rsidRDefault="002A72E5" w:rsidP="002A72E5">
      <w:pPr>
        <w:spacing w:line="360" w:lineRule="auto"/>
        <w:ind w:firstLine="851"/>
        <w:jc w:val="both"/>
        <w:rPr>
          <w:rFonts w:ascii="Bookman Old Style" w:hAnsi="Bookman Old Style"/>
          <w:i/>
          <w:sz w:val="28"/>
          <w:szCs w:val="28"/>
        </w:rPr>
      </w:pPr>
      <w:r w:rsidRPr="00B60B31">
        <w:rPr>
          <w:rFonts w:ascii="Bookman Old Style" w:hAnsi="Bookman Old Style"/>
          <w:sz w:val="28"/>
          <w:szCs w:val="28"/>
        </w:rPr>
        <w:t>Se configura, según lo tiene afirmado la doctrina i</w:t>
      </w:r>
      <w:r w:rsidR="005A1C37">
        <w:rPr>
          <w:rFonts w:ascii="Bookman Old Style" w:hAnsi="Bookman Old Style"/>
          <w:sz w:val="28"/>
          <w:szCs w:val="28"/>
        </w:rPr>
        <w:t xml:space="preserve">nvariable de la Corte, cuando </w:t>
      </w:r>
      <w:r w:rsidR="0006598F">
        <w:rPr>
          <w:rFonts w:ascii="Bookman Old Style" w:hAnsi="Bookman Old Style"/>
          <w:sz w:val="28"/>
          <w:szCs w:val="28"/>
        </w:rPr>
        <w:t xml:space="preserve">el Tribunal se equivoca </w:t>
      </w:r>
      <w:r>
        <w:rPr>
          <w:rFonts w:ascii="Bookman Old Style" w:hAnsi="Bookman Old Style"/>
          <w:sz w:val="28"/>
          <w:szCs w:val="28"/>
        </w:rPr>
        <w:t>«</w:t>
      </w:r>
      <w:r w:rsidRPr="00B60B31">
        <w:rPr>
          <w:rFonts w:ascii="Bookman Old Style" w:hAnsi="Bookman Old Style"/>
          <w:sz w:val="28"/>
          <w:szCs w:val="28"/>
        </w:rPr>
        <w:t>(…)</w:t>
      </w:r>
      <w:r w:rsidRPr="00B60B31">
        <w:rPr>
          <w:rFonts w:ascii="Bookman Old Style" w:hAnsi="Bookman Old Style"/>
          <w:i/>
          <w:sz w:val="28"/>
          <w:szCs w:val="28"/>
        </w:rPr>
        <w:t xml:space="preserve"> en la aplicación de las normas legales que regulan la aducción, pertinencia o eficacia de la prueba, o cuando admite un medio que el legislador precisamente rechaza para comprobar un hecho o deja de estimar el medio preciso que estima indispensable para comprobarlo </w:t>
      </w:r>
      <w:r w:rsidRPr="00B60B31">
        <w:rPr>
          <w:rFonts w:ascii="Bookman Old Style" w:hAnsi="Bookman Old Style"/>
          <w:sz w:val="28"/>
          <w:szCs w:val="28"/>
        </w:rPr>
        <w:t>(…)</w:t>
      </w:r>
      <w:r>
        <w:rPr>
          <w:rFonts w:ascii="Bookman Old Style" w:hAnsi="Bookman Old Style"/>
          <w:sz w:val="28"/>
          <w:szCs w:val="28"/>
        </w:rPr>
        <w:t>»</w:t>
      </w:r>
      <w:r w:rsidRPr="00B60B31">
        <w:rPr>
          <w:rStyle w:val="Refdenotaalpie"/>
          <w:rFonts w:ascii="Bookman Old Style" w:hAnsi="Bookman Old Style"/>
          <w:iCs/>
          <w:sz w:val="28"/>
          <w:szCs w:val="28"/>
        </w:rPr>
        <w:footnoteReference w:id="2"/>
      </w:r>
      <w:r w:rsidRPr="00B60B31">
        <w:rPr>
          <w:rFonts w:ascii="Bookman Old Style" w:hAnsi="Bookman Old Style"/>
          <w:i/>
          <w:sz w:val="28"/>
          <w:szCs w:val="28"/>
        </w:rPr>
        <w:t>.</w:t>
      </w:r>
    </w:p>
    <w:p w:rsidR="002A72E5" w:rsidRPr="000B36D0" w:rsidRDefault="002A72E5" w:rsidP="002A72E5">
      <w:pPr>
        <w:spacing w:line="360" w:lineRule="auto"/>
        <w:ind w:firstLine="851"/>
        <w:jc w:val="both"/>
        <w:rPr>
          <w:rFonts w:ascii="Bookman Old Style" w:hAnsi="Bookman Old Style"/>
          <w:sz w:val="28"/>
          <w:szCs w:val="28"/>
        </w:rPr>
      </w:pPr>
    </w:p>
    <w:p w:rsidR="00B55181" w:rsidRDefault="002A72E5" w:rsidP="00D30423">
      <w:pPr>
        <w:spacing w:line="360" w:lineRule="auto"/>
        <w:ind w:firstLine="851"/>
        <w:jc w:val="both"/>
        <w:rPr>
          <w:rFonts w:ascii="Bookman Old Style" w:hAnsi="Bookman Old Style"/>
          <w:sz w:val="28"/>
          <w:szCs w:val="28"/>
        </w:rPr>
      </w:pPr>
      <w:r>
        <w:rPr>
          <w:rStyle w:val="FontStyle18"/>
          <w:rFonts w:ascii="Bookman Old Style" w:hAnsi="Bookman Old Style" w:cs="Arial"/>
          <w:sz w:val="28"/>
          <w:szCs w:val="28"/>
          <w:lang w:eastAsia="es-ES_tradnl"/>
        </w:rPr>
        <w:t>El an</w:t>
      </w:r>
      <w:r w:rsidR="00885B1D">
        <w:rPr>
          <w:rStyle w:val="FontStyle18"/>
          <w:rFonts w:ascii="Bookman Old Style" w:hAnsi="Bookman Old Style" w:cs="Arial"/>
          <w:sz w:val="28"/>
          <w:szCs w:val="28"/>
          <w:lang w:eastAsia="es-ES_tradnl"/>
        </w:rPr>
        <w:t>otado</w:t>
      </w:r>
      <w:r>
        <w:rPr>
          <w:rStyle w:val="FontStyle18"/>
          <w:rFonts w:ascii="Bookman Old Style" w:hAnsi="Bookman Old Style" w:cs="Arial"/>
          <w:sz w:val="28"/>
          <w:szCs w:val="28"/>
          <w:lang w:eastAsia="es-ES_tradnl"/>
        </w:rPr>
        <w:t xml:space="preserve"> </w:t>
      </w:r>
      <w:r w:rsidRPr="00B60B31">
        <w:rPr>
          <w:rStyle w:val="FontStyle18"/>
          <w:rFonts w:ascii="Bookman Old Style" w:hAnsi="Bookman Old Style" w:cs="Arial"/>
          <w:sz w:val="28"/>
          <w:szCs w:val="28"/>
          <w:lang w:eastAsia="es-ES_tradnl"/>
        </w:rPr>
        <w:t>razonamiento, reiterado en otros fallos</w:t>
      </w:r>
      <w:r w:rsidRPr="00B60B31">
        <w:rPr>
          <w:rStyle w:val="FontStyle18"/>
          <w:rFonts w:ascii="Bookman Old Style" w:hAnsi="Bookman Old Style" w:cs="Arial"/>
          <w:sz w:val="28"/>
          <w:szCs w:val="28"/>
          <w:vertAlign w:val="superscript"/>
          <w:lang w:eastAsia="es-ES_tradnl"/>
        </w:rPr>
        <w:footnoteReference w:id="3"/>
      </w:r>
      <w:r w:rsidRPr="00B60B31">
        <w:rPr>
          <w:rStyle w:val="FontStyle18"/>
          <w:rFonts w:ascii="Bookman Old Style" w:hAnsi="Bookman Old Style" w:cs="Arial"/>
          <w:sz w:val="28"/>
          <w:szCs w:val="28"/>
          <w:lang w:eastAsia="es-ES_tradnl"/>
        </w:rPr>
        <w:t>; supone que el desacierto se presenta en cualquiera de los cuatro</w:t>
      </w:r>
      <w:r w:rsidRPr="00B60B31">
        <w:rPr>
          <w:rFonts w:ascii="Bookman Old Style" w:hAnsi="Bookman Old Style"/>
          <w:sz w:val="28"/>
          <w:szCs w:val="28"/>
        </w:rPr>
        <w:t xml:space="preserve"> momentos que integran la actividad probatoria: (i) en </w:t>
      </w:r>
      <w:r w:rsidRPr="00B60B31">
        <w:rPr>
          <w:rFonts w:ascii="Bookman Old Style" w:hAnsi="Bookman Old Style"/>
          <w:sz w:val="28"/>
          <w:szCs w:val="28"/>
        </w:rPr>
        <w:lastRenderedPageBreak/>
        <w:t xml:space="preserve">la incorporación o conformación del conjunto de pruebas; (ii) durante el acto de su decreto, práctica o evacuación; (iii) en la </w:t>
      </w:r>
      <w:r w:rsidR="002F119A">
        <w:rPr>
          <w:rFonts w:ascii="Bookman Old Style" w:hAnsi="Bookman Old Style"/>
          <w:sz w:val="28"/>
          <w:szCs w:val="28"/>
        </w:rPr>
        <w:t xml:space="preserve">asunción, </w:t>
      </w:r>
      <w:r w:rsidRPr="00B60B31">
        <w:rPr>
          <w:rFonts w:ascii="Bookman Old Style" w:hAnsi="Bookman Old Style"/>
          <w:sz w:val="28"/>
          <w:szCs w:val="28"/>
        </w:rPr>
        <w:t>calificación o la valoración; o (iv) en la etapa decisional sobre los hechos comprobados</w:t>
      </w:r>
      <w:r w:rsidRPr="00B60B31">
        <w:rPr>
          <w:rStyle w:val="Refdenotaalpie"/>
          <w:rFonts w:ascii="Bookman Old Style" w:hAnsi="Bookman Old Style"/>
          <w:iCs/>
          <w:sz w:val="28"/>
          <w:szCs w:val="28"/>
        </w:rPr>
        <w:footnoteReference w:id="4"/>
      </w:r>
      <w:r w:rsidRPr="00B60B31">
        <w:rPr>
          <w:rFonts w:ascii="Bookman Old Style" w:hAnsi="Bookman Old Style"/>
          <w:sz w:val="28"/>
          <w:szCs w:val="28"/>
        </w:rPr>
        <w:t>.</w:t>
      </w:r>
    </w:p>
    <w:p w:rsidR="00B20C26" w:rsidRDefault="00B20C26" w:rsidP="00BD38F3">
      <w:pPr>
        <w:spacing w:line="360" w:lineRule="auto"/>
        <w:ind w:firstLine="851"/>
        <w:jc w:val="both"/>
        <w:rPr>
          <w:rFonts w:ascii="Bookman Old Style" w:hAnsi="Bookman Old Style"/>
          <w:sz w:val="28"/>
          <w:szCs w:val="28"/>
        </w:rPr>
      </w:pPr>
    </w:p>
    <w:p w:rsidR="006B70B0" w:rsidRDefault="009526BD" w:rsidP="00132690">
      <w:pPr>
        <w:spacing w:line="360" w:lineRule="auto"/>
        <w:ind w:firstLine="851"/>
        <w:jc w:val="both"/>
        <w:rPr>
          <w:rFonts w:ascii="Bookman Old Style" w:hAnsi="Bookman Old Style"/>
          <w:sz w:val="28"/>
        </w:rPr>
      </w:pPr>
      <w:r>
        <w:rPr>
          <w:rFonts w:ascii="Bookman Old Style" w:hAnsi="Bookman Old Style"/>
          <w:sz w:val="28"/>
          <w:szCs w:val="28"/>
        </w:rPr>
        <w:t xml:space="preserve">Los </w:t>
      </w:r>
      <w:r w:rsidR="00B20C26">
        <w:rPr>
          <w:rFonts w:ascii="Bookman Old Style" w:hAnsi="Bookman Old Style"/>
          <w:sz w:val="28"/>
          <w:szCs w:val="28"/>
        </w:rPr>
        <w:t xml:space="preserve">impugnantes critican la decisión del </w:t>
      </w:r>
      <w:r w:rsidR="00B20C26" w:rsidRPr="00B20C26">
        <w:rPr>
          <w:rFonts w:ascii="Bookman Old Style" w:hAnsi="Bookman Old Style"/>
          <w:i/>
          <w:sz w:val="28"/>
          <w:szCs w:val="28"/>
        </w:rPr>
        <w:t>ad quem</w:t>
      </w:r>
      <w:r w:rsidR="00B20C26">
        <w:rPr>
          <w:rFonts w:ascii="Bookman Old Style" w:hAnsi="Bookman Old Style"/>
          <w:sz w:val="28"/>
          <w:szCs w:val="28"/>
        </w:rPr>
        <w:t xml:space="preserve"> </w:t>
      </w:r>
      <w:r w:rsidR="002D439A">
        <w:rPr>
          <w:rFonts w:ascii="Bookman Old Style" w:hAnsi="Bookman Old Style"/>
          <w:iCs/>
          <w:sz w:val="28"/>
        </w:rPr>
        <w:t>de</w:t>
      </w:r>
      <w:r>
        <w:rPr>
          <w:rFonts w:ascii="Bookman Old Style" w:hAnsi="Bookman Old Style"/>
          <w:iCs/>
          <w:sz w:val="28"/>
        </w:rPr>
        <w:t xml:space="preserve"> </w:t>
      </w:r>
      <w:r w:rsidR="00B20C26">
        <w:rPr>
          <w:rFonts w:ascii="Bookman Old Style" w:hAnsi="Bookman Old Style"/>
          <w:iCs/>
          <w:sz w:val="28"/>
        </w:rPr>
        <w:t xml:space="preserve">reconocer </w:t>
      </w:r>
      <w:r w:rsidR="003027F7">
        <w:rPr>
          <w:rFonts w:ascii="Bookman Old Style" w:hAnsi="Bookman Old Style"/>
          <w:iCs/>
          <w:sz w:val="28"/>
        </w:rPr>
        <w:t>fuerza</w:t>
      </w:r>
      <w:r w:rsidR="00A823C3">
        <w:rPr>
          <w:rFonts w:ascii="Bookman Old Style" w:hAnsi="Bookman Old Style"/>
          <w:iCs/>
          <w:sz w:val="28"/>
        </w:rPr>
        <w:t xml:space="preserve"> persuasiva</w:t>
      </w:r>
      <w:r w:rsidR="00912F10">
        <w:rPr>
          <w:rFonts w:ascii="Bookman Old Style" w:hAnsi="Bookman Old Style"/>
          <w:iCs/>
          <w:sz w:val="28"/>
        </w:rPr>
        <w:t xml:space="preserve"> a</w:t>
      </w:r>
      <w:r w:rsidR="006B70B0">
        <w:rPr>
          <w:rFonts w:ascii="Bookman Old Style" w:hAnsi="Bookman Old Style"/>
          <w:iCs/>
          <w:sz w:val="28"/>
        </w:rPr>
        <w:t xml:space="preserve"> </w:t>
      </w:r>
      <w:r w:rsidR="00912F10">
        <w:rPr>
          <w:rFonts w:ascii="Bookman Old Style" w:hAnsi="Bookman Old Style"/>
          <w:iCs/>
          <w:sz w:val="28"/>
        </w:rPr>
        <w:t xml:space="preserve">las piezas procesales </w:t>
      </w:r>
      <w:r w:rsidR="003A3F1D">
        <w:rPr>
          <w:rFonts w:ascii="Bookman Old Style" w:hAnsi="Bookman Old Style"/>
          <w:iCs/>
          <w:sz w:val="28"/>
        </w:rPr>
        <w:t xml:space="preserve">traídas </w:t>
      </w:r>
      <w:r w:rsidR="00912F10">
        <w:rPr>
          <w:rFonts w:ascii="Bookman Old Style" w:hAnsi="Bookman Old Style"/>
          <w:iCs/>
          <w:sz w:val="28"/>
        </w:rPr>
        <w:t xml:space="preserve">del </w:t>
      </w:r>
      <w:r w:rsidR="00B20C26">
        <w:rPr>
          <w:rFonts w:ascii="Bookman Old Style" w:hAnsi="Bookman Old Style"/>
          <w:iCs/>
          <w:sz w:val="28"/>
        </w:rPr>
        <w:t xml:space="preserve">proceso </w:t>
      </w:r>
      <w:r w:rsidR="00912F10">
        <w:rPr>
          <w:rFonts w:ascii="Bookman Old Style" w:hAnsi="Bookman Old Style"/>
          <w:iCs/>
          <w:sz w:val="28"/>
        </w:rPr>
        <w:t xml:space="preserve">de sucesión de </w:t>
      </w:r>
      <w:r w:rsidR="00912F10">
        <w:rPr>
          <w:rFonts w:ascii="Bookman Old Style" w:hAnsi="Bookman Old Style"/>
          <w:sz w:val="28"/>
          <w:szCs w:val="28"/>
        </w:rPr>
        <w:t xml:space="preserve">Nelson Jairo Quintero Colmenares, </w:t>
      </w:r>
      <w:r w:rsidR="00B20C26">
        <w:rPr>
          <w:rFonts w:ascii="Bookman Old Style" w:hAnsi="Bookman Old Style"/>
          <w:sz w:val="28"/>
          <w:szCs w:val="28"/>
        </w:rPr>
        <w:t>a</w:t>
      </w:r>
      <w:r w:rsidR="00912F10">
        <w:rPr>
          <w:rFonts w:ascii="Bookman Old Style" w:hAnsi="Bookman Old Style"/>
          <w:sz w:val="28"/>
          <w:szCs w:val="28"/>
        </w:rPr>
        <w:t>porta</w:t>
      </w:r>
      <w:r w:rsidR="00B20C26">
        <w:rPr>
          <w:rFonts w:ascii="Bookman Old Style" w:hAnsi="Bookman Old Style"/>
          <w:sz w:val="28"/>
          <w:szCs w:val="28"/>
        </w:rPr>
        <w:t>das</w:t>
      </w:r>
      <w:r w:rsidR="00912F10">
        <w:rPr>
          <w:rFonts w:ascii="Bookman Old Style" w:hAnsi="Bookman Old Style"/>
          <w:sz w:val="28"/>
          <w:szCs w:val="28"/>
        </w:rPr>
        <w:t xml:space="preserve"> en </w:t>
      </w:r>
      <w:r w:rsidR="006B70B0">
        <w:rPr>
          <w:rFonts w:ascii="Bookman Old Style" w:hAnsi="Bookman Old Style"/>
          <w:sz w:val="28"/>
          <w:szCs w:val="28"/>
        </w:rPr>
        <w:t>«</w:t>
      </w:r>
      <w:r w:rsidR="006B70B0">
        <w:rPr>
          <w:rFonts w:ascii="Bookman Old Style" w:hAnsi="Bookman Old Style"/>
          <w:i/>
          <w:sz w:val="28"/>
          <w:szCs w:val="28"/>
        </w:rPr>
        <w:t>copias simples</w:t>
      </w:r>
      <w:r w:rsidR="006B70B0">
        <w:rPr>
          <w:rFonts w:ascii="Bookman Old Style" w:hAnsi="Bookman Old Style"/>
          <w:sz w:val="28"/>
          <w:szCs w:val="28"/>
        </w:rPr>
        <w:t>»</w:t>
      </w:r>
      <w:r w:rsidR="00A823C3">
        <w:rPr>
          <w:rFonts w:ascii="Bookman Old Style" w:hAnsi="Bookman Old Style"/>
          <w:sz w:val="28"/>
          <w:szCs w:val="28"/>
        </w:rPr>
        <w:t xml:space="preserve"> y no «</w:t>
      </w:r>
      <w:r w:rsidR="00A823C3">
        <w:rPr>
          <w:rFonts w:ascii="Bookman Old Style" w:hAnsi="Bookman Old Style"/>
          <w:i/>
          <w:sz w:val="28"/>
          <w:szCs w:val="28"/>
        </w:rPr>
        <w:t>auténticas</w:t>
      </w:r>
      <w:r w:rsidR="00A823C3">
        <w:rPr>
          <w:rFonts w:ascii="Bookman Old Style" w:hAnsi="Bookman Old Style"/>
          <w:sz w:val="28"/>
          <w:szCs w:val="28"/>
        </w:rPr>
        <w:t>»,</w:t>
      </w:r>
      <w:r w:rsidR="00912F10">
        <w:rPr>
          <w:rFonts w:ascii="Bookman Old Style" w:hAnsi="Bookman Old Style"/>
          <w:sz w:val="28"/>
          <w:szCs w:val="28"/>
        </w:rPr>
        <w:t xml:space="preserve"> </w:t>
      </w:r>
      <w:r w:rsidR="00B20C26">
        <w:rPr>
          <w:rFonts w:ascii="Bookman Old Style" w:hAnsi="Bookman Old Style"/>
          <w:sz w:val="28"/>
          <w:szCs w:val="28"/>
        </w:rPr>
        <w:t xml:space="preserve">en contradicción con lo ordenado en </w:t>
      </w:r>
      <w:r w:rsidR="00BD38F3">
        <w:rPr>
          <w:rFonts w:ascii="Bookman Old Style" w:hAnsi="Bookman Old Style"/>
          <w:sz w:val="28"/>
          <w:szCs w:val="28"/>
        </w:rPr>
        <w:t xml:space="preserve">los </w:t>
      </w:r>
      <w:r w:rsidR="00655DCB">
        <w:rPr>
          <w:rFonts w:ascii="Bookman Old Style" w:hAnsi="Bookman Old Style"/>
          <w:sz w:val="28"/>
          <w:szCs w:val="28"/>
        </w:rPr>
        <w:t xml:space="preserve">artículos </w:t>
      </w:r>
      <w:r w:rsidR="00655DCB">
        <w:rPr>
          <w:rFonts w:ascii="Bookman Old Style" w:hAnsi="Bookman Old Style"/>
          <w:sz w:val="28"/>
        </w:rPr>
        <w:t xml:space="preserve">254 y 268 del </w:t>
      </w:r>
      <w:r w:rsidR="00132690">
        <w:rPr>
          <w:rFonts w:ascii="Bookman Old Style" w:hAnsi="Bookman Old Style"/>
          <w:sz w:val="28"/>
        </w:rPr>
        <w:t xml:space="preserve">código de procedimiento civil, es decir, </w:t>
      </w:r>
      <w:r w:rsidR="00A823C3">
        <w:rPr>
          <w:rFonts w:ascii="Bookman Old Style" w:hAnsi="Bookman Old Style"/>
          <w:sz w:val="28"/>
        </w:rPr>
        <w:t xml:space="preserve">documentos </w:t>
      </w:r>
      <w:r w:rsidR="002D439A">
        <w:rPr>
          <w:rFonts w:ascii="Bookman Old Style" w:hAnsi="Bookman Old Style"/>
          <w:sz w:val="28"/>
        </w:rPr>
        <w:t xml:space="preserve">no </w:t>
      </w:r>
      <w:r w:rsidR="006B70B0">
        <w:rPr>
          <w:rFonts w:ascii="Bookman Old Style" w:hAnsi="Bookman Old Style"/>
          <w:sz w:val="28"/>
        </w:rPr>
        <w:t>autentica</w:t>
      </w:r>
      <w:r w:rsidR="002D439A">
        <w:rPr>
          <w:rFonts w:ascii="Bookman Old Style" w:hAnsi="Bookman Old Style"/>
          <w:sz w:val="28"/>
        </w:rPr>
        <w:t>dos ante notario</w:t>
      </w:r>
      <w:r w:rsidR="006B70B0">
        <w:rPr>
          <w:rFonts w:ascii="Bookman Old Style" w:hAnsi="Bookman Old Style"/>
          <w:sz w:val="28"/>
        </w:rPr>
        <w:t xml:space="preserve"> o secretario judicial, previa orden del juez donde se encontraba el original</w:t>
      </w:r>
      <w:r w:rsidR="002D439A">
        <w:rPr>
          <w:rFonts w:ascii="Bookman Old Style" w:hAnsi="Bookman Old Style"/>
          <w:sz w:val="28"/>
        </w:rPr>
        <w:t xml:space="preserve">, </w:t>
      </w:r>
      <w:r w:rsidR="00132690">
        <w:rPr>
          <w:rFonts w:ascii="Bookman Old Style" w:hAnsi="Bookman Old Style"/>
          <w:sz w:val="28"/>
        </w:rPr>
        <w:t>o</w:t>
      </w:r>
      <w:r w:rsidR="002D439A">
        <w:rPr>
          <w:rFonts w:ascii="Bookman Old Style" w:hAnsi="Bookman Old Style"/>
          <w:sz w:val="28"/>
        </w:rPr>
        <w:t xml:space="preserve"> </w:t>
      </w:r>
      <w:r w:rsidR="003A3F1D">
        <w:rPr>
          <w:rFonts w:ascii="Bookman Old Style" w:hAnsi="Bookman Old Style"/>
          <w:sz w:val="28"/>
        </w:rPr>
        <w:t>p</w:t>
      </w:r>
      <w:r w:rsidR="008B5BC9">
        <w:rPr>
          <w:rFonts w:ascii="Bookman Old Style" w:hAnsi="Bookman Old Style"/>
          <w:sz w:val="28"/>
        </w:rPr>
        <w:t>r</w:t>
      </w:r>
      <w:r w:rsidR="003A3F1D">
        <w:rPr>
          <w:rFonts w:ascii="Bookman Old Style" w:hAnsi="Bookman Old Style"/>
          <w:sz w:val="28"/>
        </w:rPr>
        <w:t xml:space="preserve">oducto de </w:t>
      </w:r>
      <w:r w:rsidR="008B5BC9">
        <w:rPr>
          <w:rFonts w:ascii="Bookman Old Style" w:hAnsi="Bookman Old Style"/>
          <w:sz w:val="28"/>
        </w:rPr>
        <w:t xml:space="preserve">la práctica de una </w:t>
      </w:r>
      <w:r w:rsidR="006B70B0">
        <w:rPr>
          <w:rFonts w:ascii="Bookman Old Style" w:hAnsi="Bookman Old Style"/>
          <w:sz w:val="28"/>
        </w:rPr>
        <w:t>inspección judicial.</w:t>
      </w:r>
    </w:p>
    <w:p w:rsidR="006B70B0" w:rsidRDefault="006B70B0" w:rsidP="006B70B0"/>
    <w:p w:rsidR="00DF4876" w:rsidRDefault="00DF4876" w:rsidP="003A3F1D"/>
    <w:p w:rsidR="00DF4876" w:rsidRPr="00DE0B02" w:rsidRDefault="00132690" w:rsidP="00AE6EBC">
      <w:pPr>
        <w:spacing w:line="360" w:lineRule="auto"/>
        <w:ind w:firstLine="851"/>
        <w:jc w:val="both"/>
        <w:rPr>
          <w:rFonts w:ascii="Bookman Old Style" w:hAnsi="Bookman Old Style"/>
          <w:spacing w:val="-3"/>
          <w:sz w:val="28"/>
          <w:szCs w:val="28"/>
        </w:rPr>
      </w:pPr>
      <w:r>
        <w:rPr>
          <w:rFonts w:ascii="Bookman Old Style" w:hAnsi="Bookman Old Style" w:cs="Arial"/>
          <w:sz w:val="28"/>
          <w:szCs w:val="28"/>
        </w:rPr>
        <w:t xml:space="preserve">Ha sostenido la </w:t>
      </w:r>
      <w:r w:rsidR="00DF4876" w:rsidRPr="00DE0B02">
        <w:rPr>
          <w:rFonts w:ascii="Bookman Old Style" w:hAnsi="Bookman Old Style" w:cs="Arial"/>
          <w:sz w:val="28"/>
          <w:szCs w:val="28"/>
        </w:rPr>
        <w:t>Corte</w:t>
      </w:r>
      <w:r>
        <w:rPr>
          <w:rFonts w:ascii="Bookman Old Style" w:hAnsi="Bookman Old Style" w:cs="Arial"/>
          <w:sz w:val="28"/>
          <w:szCs w:val="28"/>
        </w:rPr>
        <w:t xml:space="preserve"> reiteradamente</w:t>
      </w:r>
      <w:r w:rsidR="00DF4876" w:rsidRPr="00DE0B02">
        <w:rPr>
          <w:rFonts w:ascii="Bookman Old Style" w:hAnsi="Bookman Old Style" w:cs="Arial"/>
          <w:sz w:val="28"/>
          <w:szCs w:val="28"/>
        </w:rPr>
        <w:t xml:space="preserve">, </w:t>
      </w:r>
      <w:r>
        <w:rPr>
          <w:rFonts w:ascii="Bookman Old Style" w:hAnsi="Bookman Old Style" w:cs="Arial"/>
          <w:sz w:val="28"/>
          <w:szCs w:val="28"/>
        </w:rPr>
        <w:t>interpretando e</w:t>
      </w:r>
      <w:r w:rsidR="00DF4876" w:rsidRPr="00DE0B02">
        <w:rPr>
          <w:rFonts w:ascii="Bookman Old Style" w:hAnsi="Bookman Old Style" w:cs="Arial"/>
          <w:sz w:val="28"/>
          <w:szCs w:val="28"/>
        </w:rPr>
        <w:t xml:space="preserve">l artículo 254 </w:t>
      </w:r>
      <w:r>
        <w:rPr>
          <w:rFonts w:ascii="Bookman Old Style" w:hAnsi="Bookman Old Style" w:cs="Arial"/>
          <w:sz w:val="28"/>
          <w:szCs w:val="28"/>
        </w:rPr>
        <w:t>del citado estatuto,</w:t>
      </w:r>
      <w:r w:rsidR="00DF4876" w:rsidRPr="00DE0B02">
        <w:rPr>
          <w:rFonts w:ascii="Bookman Old Style" w:hAnsi="Bookman Old Style" w:cs="Arial"/>
          <w:sz w:val="28"/>
          <w:szCs w:val="28"/>
        </w:rPr>
        <w:t xml:space="preserve"> que las copias simples </w:t>
      </w:r>
      <w:r w:rsidR="00DF4876" w:rsidRPr="00DE0B02">
        <w:rPr>
          <w:rFonts w:ascii="Bookman Old Style" w:hAnsi="Bookman Old Style" w:cs="Arial"/>
          <w:spacing w:val="-3"/>
          <w:sz w:val="28"/>
          <w:szCs w:val="28"/>
        </w:rPr>
        <w:t>no ten</w:t>
      </w:r>
      <w:r w:rsidR="002F119A">
        <w:rPr>
          <w:rFonts w:ascii="Bookman Old Style" w:hAnsi="Bookman Old Style" w:cs="Arial"/>
          <w:spacing w:val="-3"/>
          <w:sz w:val="28"/>
          <w:szCs w:val="28"/>
        </w:rPr>
        <w:t>ían</w:t>
      </w:r>
      <w:r w:rsidR="00DF4876" w:rsidRPr="00DE0B02">
        <w:rPr>
          <w:rFonts w:ascii="Bookman Old Style" w:hAnsi="Bookman Old Style" w:cs="Arial"/>
          <w:spacing w:val="-3"/>
          <w:sz w:val="28"/>
          <w:szCs w:val="28"/>
        </w:rPr>
        <w:t xml:space="preserve"> valor probatorio</w:t>
      </w:r>
      <w:r w:rsidR="00DF4876" w:rsidRPr="00DE0B02">
        <w:rPr>
          <w:rStyle w:val="Refdenotaalpie"/>
          <w:rFonts w:ascii="Bookman Old Style" w:hAnsi="Bookman Old Style"/>
          <w:iCs/>
          <w:sz w:val="28"/>
          <w:szCs w:val="28"/>
        </w:rPr>
        <w:footnoteReference w:id="5"/>
      </w:r>
      <w:r w:rsidR="00DF4876">
        <w:rPr>
          <w:rFonts w:ascii="Bookman Old Style" w:hAnsi="Bookman Old Style" w:cs="Arial"/>
          <w:spacing w:val="-3"/>
          <w:sz w:val="28"/>
          <w:szCs w:val="28"/>
        </w:rPr>
        <w:t xml:space="preserve">; </w:t>
      </w:r>
      <w:r>
        <w:rPr>
          <w:rFonts w:ascii="Bookman Old Style" w:hAnsi="Bookman Old Style" w:cs="Arial"/>
          <w:spacing w:val="-3"/>
          <w:sz w:val="28"/>
          <w:szCs w:val="28"/>
        </w:rPr>
        <w:t xml:space="preserve">esto dentro del ámbito </w:t>
      </w:r>
      <w:r w:rsidR="00DF4876">
        <w:rPr>
          <w:rFonts w:ascii="Bookman Old Style" w:hAnsi="Bookman Old Style" w:cs="Arial"/>
          <w:spacing w:val="-3"/>
          <w:sz w:val="28"/>
          <w:szCs w:val="28"/>
        </w:rPr>
        <w:t xml:space="preserve">en </w:t>
      </w:r>
      <w:r>
        <w:rPr>
          <w:rFonts w:ascii="Bookman Old Style" w:hAnsi="Bookman Old Style" w:cs="Arial"/>
          <w:spacing w:val="-3"/>
          <w:sz w:val="28"/>
          <w:szCs w:val="28"/>
        </w:rPr>
        <w:t xml:space="preserve">que </w:t>
      </w:r>
      <w:r w:rsidR="00DF4876" w:rsidRPr="00DE0B02">
        <w:rPr>
          <w:rFonts w:ascii="Bookman Old Style" w:hAnsi="Bookman Old Style" w:cs="Arial"/>
          <w:spacing w:val="-3"/>
          <w:sz w:val="28"/>
          <w:szCs w:val="28"/>
        </w:rPr>
        <w:t xml:space="preserve">está planteada la </w:t>
      </w:r>
      <w:r>
        <w:rPr>
          <w:rFonts w:ascii="Bookman Old Style" w:hAnsi="Bookman Old Style" w:cs="Arial"/>
          <w:spacing w:val="-3"/>
          <w:sz w:val="28"/>
          <w:szCs w:val="28"/>
        </w:rPr>
        <w:t>discusión</w:t>
      </w:r>
      <w:r w:rsidR="00DF4876" w:rsidRPr="00DE0B02">
        <w:rPr>
          <w:rFonts w:ascii="Bookman Old Style" w:hAnsi="Bookman Old Style" w:cs="Arial"/>
          <w:spacing w:val="-3"/>
          <w:sz w:val="28"/>
          <w:szCs w:val="28"/>
        </w:rPr>
        <w:t>.</w:t>
      </w:r>
      <w:r>
        <w:rPr>
          <w:rFonts w:ascii="Bookman Old Style" w:hAnsi="Bookman Old Style" w:cs="Arial"/>
          <w:spacing w:val="-3"/>
          <w:sz w:val="28"/>
          <w:szCs w:val="28"/>
        </w:rPr>
        <w:t xml:space="preserve"> Y p</w:t>
      </w:r>
      <w:r w:rsidR="00DF4876" w:rsidRPr="00DE0B02">
        <w:rPr>
          <w:rFonts w:ascii="Bookman Old Style" w:hAnsi="Bookman Old Style"/>
          <w:spacing w:val="-3"/>
          <w:sz w:val="28"/>
          <w:szCs w:val="28"/>
        </w:rPr>
        <w:t>or regla general, quien pretenda hacer valer dentro de</w:t>
      </w:r>
      <w:r>
        <w:rPr>
          <w:rFonts w:ascii="Bookman Old Style" w:hAnsi="Bookman Old Style"/>
          <w:spacing w:val="-3"/>
          <w:sz w:val="28"/>
          <w:szCs w:val="28"/>
        </w:rPr>
        <w:t xml:space="preserve"> un </w:t>
      </w:r>
      <w:r w:rsidR="00DF4876" w:rsidRPr="00DE0B02">
        <w:rPr>
          <w:rFonts w:ascii="Bookman Old Style" w:hAnsi="Bookman Old Style"/>
          <w:spacing w:val="-3"/>
          <w:sz w:val="28"/>
          <w:szCs w:val="28"/>
        </w:rPr>
        <w:t>proceso documentos que se encuentran en su poder, debe a</w:t>
      </w:r>
      <w:r>
        <w:rPr>
          <w:rFonts w:ascii="Bookman Old Style" w:hAnsi="Bookman Old Style"/>
          <w:spacing w:val="-3"/>
          <w:sz w:val="28"/>
          <w:szCs w:val="28"/>
        </w:rPr>
        <w:t>llegarlos en las etapas procesales pertinentes</w:t>
      </w:r>
      <w:r w:rsidR="00DF4876" w:rsidRPr="00DE0B02">
        <w:rPr>
          <w:rFonts w:ascii="Bookman Old Style" w:hAnsi="Bookman Old Style"/>
          <w:spacing w:val="-3"/>
          <w:sz w:val="28"/>
          <w:szCs w:val="28"/>
        </w:rPr>
        <w:t>, se</w:t>
      </w:r>
      <w:r>
        <w:rPr>
          <w:rFonts w:ascii="Bookman Old Style" w:hAnsi="Bookman Old Style"/>
          <w:spacing w:val="-3"/>
          <w:sz w:val="28"/>
          <w:szCs w:val="28"/>
        </w:rPr>
        <w:t xml:space="preserve">ñaladas en los artículos </w:t>
      </w:r>
      <w:r w:rsidR="00DF4876" w:rsidRPr="00DE0B02">
        <w:rPr>
          <w:rFonts w:ascii="Bookman Old Style" w:hAnsi="Bookman Old Style"/>
          <w:spacing w:val="-3"/>
          <w:sz w:val="28"/>
          <w:szCs w:val="28"/>
        </w:rPr>
        <w:t xml:space="preserve">77, </w:t>
      </w:r>
      <w:r w:rsidR="00A04D8F">
        <w:rPr>
          <w:rFonts w:ascii="Bookman Old Style" w:hAnsi="Bookman Old Style"/>
          <w:spacing w:val="-3"/>
          <w:sz w:val="28"/>
          <w:szCs w:val="28"/>
        </w:rPr>
        <w:t>n</w:t>
      </w:r>
      <w:r>
        <w:rPr>
          <w:rFonts w:ascii="Bookman Old Style" w:hAnsi="Bookman Old Style"/>
          <w:spacing w:val="-3"/>
          <w:sz w:val="28"/>
          <w:szCs w:val="28"/>
        </w:rPr>
        <w:t>u</w:t>
      </w:r>
      <w:r w:rsidR="00A04D8F">
        <w:rPr>
          <w:rFonts w:ascii="Bookman Old Style" w:hAnsi="Bookman Old Style"/>
          <w:spacing w:val="-3"/>
          <w:sz w:val="28"/>
          <w:szCs w:val="28"/>
        </w:rPr>
        <w:t>m</w:t>
      </w:r>
      <w:r>
        <w:rPr>
          <w:rFonts w:ascii="Bookman Old Style" w:hAnsi="Bookman Old Style"/>
          <w:spacing w:val="-3"/>
          <w:sz w:val="28"/>
          <w:szCs w:val="28"/>
        </w:rPr>
        <w:t xml:space="preserve">eral </w:t>
      </w:r>
      <w:r w:rsidR="00DF4876" w:rsidRPr="00DE0B02">
        <w:rPr>
          <w:rFonts w:ascii="Bookman Old Style" w:hAnsi="Bookman Old Style"/>
          <w:spacing w:val="-3"/>
          <w:sz w:val="28"/>
          <w:szCs w:val="28"/>
        </w:rPr>
        <w:t xml:space="preserve">6º, y 92, </w:t>
      </w:r>
      <w:r w:rsidR="00A04D8F">
        <w:rPr>
          <w:rFonts w:ascii="Bookman Old Style" w:hAnsi="Bookman Old Style"/>
          <w:spacing w:val="-3"/>
          <w:sz w:val="28"/>
          <w:szCs w:val="28"/>
        </w:rPr>
        <w:t>n</w:t>
      </w:r>
      <w:r>
        <w:rPr>
          <w:rFonts w:ascii="Bookman Old Style" w:hAnsi="Bookman Old Style"/>
          <w:spacing w:val="-3"/>
          <w:sz w:val="28"/>
          <w:szCs w:val="28"/>
        </w:rPr>
        <w:t>u</w:t>
      </w:r>
      <w:r w:rsidR="00A04D8F">
        <w:rPr>
          <w:rFonts w:ascii="Bookman Old Style" w:hAnsi="Bookman Old Style"/>
          <w:spacing w:val="-3"/>
          <w:sz w:val="28"/>
          <w:szCs w:val="28"/>
        </w:rPr>
        <w:t>m</w:t>
      </w:r>
      <w:r>
        <w:rPr>
          <w:rFonts w:ascii="Bookman Old Style" w:hAnsi="Bookman Old Style"/>
          <w:spacing w:val="-3"/>
          <w:sz w:val="28"/>
          <w:szCs w:val="28"/>
        </w:rPr>
        <w:t>eral</w:t>
      </w:r>
      <w:r w:rsidR="00DF4876" w:rsidRPr="00DE0B02">
        <w:rPr>
          <w:rFonts w:ascii="Bookman Old Style" w:hAnsi="Bookman Old Style"/>
          <w:spacing w:val="-3"/>
          <w:sz w:val="28"/>
          <w:szCs w:val="28"/>
        </w:rPr>
        <w:t xml:space="preserve"> 5º, inciso 2º, </w:t>
      </w:r>
      <w:r w:rsidR="00AE6EBC">
        <w:rPr>
          <w:rFonts w:ascii="Bookman Old Style" w:hAnsi="Bookman Old Style"/>
          <w:spacing w:val="-3"/>
          <w:sz w:val="28"/>
          <w:szCs w:val="28"/>
        </w:rPr>
        <w:t xml:space="preserve">que en la normatividad actual aparece </w:t>
      </w:r>
      <w:r w:rsidR="00DF4876" w:rsidRPr="00DE0B02">
        <w:rPr>
          <w:rFonts w:ascii="Bookman Old Style" w:hAnsi="Bookman Old Style"/>
          <w:sz w:val="28"/>
          <w:szCs w:val="28"/>
        </w:rPr>
        <w:t xml:space="preserve">en los artículos 84, </w:t>
      </w:r>
      <w:r w:rsidR="00A04D8F">
        <w:rPr>
          <w:rFonts w:ascii="Bookman Old Style" w:hAnsi="Bookman Old Style"/>
          <w:sz w:val="28"/>
          <w:szCs w:val="28"/>
        </w:rPr>
        <w:t>n</w:t>
      </w:r>
      <w:r w:rsidR="00AE6EBC">
        <w:rPr>
          <w:rFonts w:ascii="Bookman Old Style" w:hAnsi="Bookman Old Style"/>
          <w:sz w:val="28"/>
          <w:szCs w:val="28"/>
        </w:rPr>
        <w:t>umeral</w:t>
      </w:r>
      <w:r w:rsidR="00DF4876" w:rsidRPr="00DE0B02">
        <w:rPr>
          <w:rFonts w:ascii="Bookman Old Style" w:hAnsi="Bookman Old Style"/>
          <w:sz w:val="28"/>
          <w:szCs w:val="28"/>
        </w:rPr>
        <w:t xml:space="preserve"> 3º, y 96 </w:t>
      </w:r>
      <w:r w:rsidR="00A04D8F">
        <w:rPr>
          <w:rFonts w:ascii="Bookman Old Style" w:hAnsi="Bookman Old Style"/>
          <w:sz w:val="28"/>
          <w:szCs w:val="28"/>
        </w:rPr>
        <w:t>n</w:t>
      </w:r>
      <w:r w:rsidR="00AE6EBC">
        <w:rPr>
          <w:rFonts w:ascii="Bookman Old Style" w:hAnsi="Bookman Old Style"/>
          <w:sz w:val="28"/>
          <w:szCs w:val="28"/>
        </w:rPr>
        <w:t xml:space="preserve">umeral </w:t>
      </w:r>
      <w:r w:rsidR="00DF4876" w:rsidRPr="00DE0B02">
        <w:rPr>
          <w:rFonts w:ascii="Bookman Old Style" w:hAnsi="Bookman Old Style"/>
          <w:sz w:val="28"/>
          <w:szCs w:val="28"/>
        </w:rPr>
        <w:t>5º, inciso 2</w:t>
      </w:r>
      <w:r w:rsidR="003A3F1D">
        <w:rPr>
          <w:rFonts w:ascii="Bookman Old Style" w:hAnsi="Bookman Old Style"/>
          <w:sz w:val="28"/>
          <w:szCs w:val="28"/>
        </w:rPr>
        <w:t>º del C</w:t>
      </w:r>
      <w:r w:rsidR="00AE6EBC">
        <w:rPr>
          <w:rFonts w:ascii="Bookman Old Style" w:hAnsi="Bookman Old Style"/>
          <w:sz w:val="28"/>
          <w:szCs w:val="28"/>
        </w:rPr>
        <w:t xml:space="preserve">ódigo </w:t>
      </w:r>
      <w:r w:rsidR="003A3F1D">
        <w:rPr>
          <w:rFonts w:ascii="Bookman Old Style" w:hAnsi="Bookman Old Style"/>
          <w:sz w:val="28"/>
          <w:szCs w:val="28"/>
        </w:rPr>
        <w:t>G</w:t>
      </w:r>
      <w:r w:rsidR="00AE6EBC">
        <w:rPr>
          <w:rFonts w:ascii="Bookman Old Style" w:hAnsi="Bookman Old Style"/>
          <w:sz w:val="28"/>
          <w:szCs w:val="28"/>
        </w:rPr>
        <w:t>eneral del Proceso</w:t>
      </w:r>
      <w:r w:rsidR="00DF4876" w:rsidRPr="00DE0B02">
        <w:rPr>
          <w:rFonts w:ascii="Bookman Old Style" w:hAnsi="Bookman Old Style"/>
          <w:sz w:val="28"/>
          <w:szCs w:val="28"/>
        </w:rPr>
        <w:t>.</w:t>
      </w:r>
      <w:r w:rsidR="00AE6EBC">
        <w:rPr>
          <w:rFonts w:ascii="Bookman Old Style" w:hAnsi="Bookman Old Style"/>
          <w:sz w:val="28"/>
          <w:szCs w:val="28"/>
        </w:rPr>
        <w:t xml:space="preserve"> Es decir, que las copias o reproducciones solo podían tenerse en cuenta </w:t>
      </w:r>
      <w:r w:rsidR="0063160E">
        <w:rPr>
          <w:rFonts w:ascii="Bookman Old Style" w:hAnsi="Bookman Old Style"/>
          <w:spacing w:val="-3"/>
          <w:sz w:val="28"/>
          <w:szCs w:val="28"/>
        </w:rPr>
        <w:t>«</w:t>
      </w:r>
      <w:r w:rsidR="00DF4876" w:rsidRPr="00DE0B02">
        <w:rPr>
          <w:rFonts w:ascii="Bookman Old Style" w:hAnsi="Bookman Old Style"/>
          <w:spacing w:val="-3"/>
          <w:sz w:val="28"/>
          <w:szCs w:val="28"/>
        </w:rPr>
        <w:t xml:space="preserve">(…) </w:t>
      </w:r>
      <w:r w:rsidR="00DF4876" w:rsidRPr="00DE0B02">
        <w:rPr>
          <w:rFonts w:ascii="Bookman Old Style" w:hAnsi="Bookman Old Style"/>
          <w:i/>
          <w:spacing w:val="-3"/>
          <w:sz w:val="28"/>
          <w:szCs w:val="28"/>
        </w:rPr>
        <w:t xml:space="preserve">cuando hayan sido autorizadas por notario, director de oficina </w:t>
      </w:r>
      <w:r w:rsidR="00DF4876" w:rsidRPr="00DE0B02">
        <w:rPr>
          <w:rFonts w:ascii="Bookman Old Style" w:hAnsi="Bookman Old Style"/>
          <w:i/>
          <w:spacing w:val="-3"/>
          <w:sz w:val="28"/>
          <w:szCs w:val="28"/>
        </w:rPr>
        <w:lastRenderedPageBreak/>
        <w:t xml:space="preserve">administrativa o de policía, o secretario de oficina judicial, previa orden del juez, donde se encuentre el original o una copia autenticada </w:t>
      </w:r>
      <w:r w:rsidR="0063160E">
        <w:rPr>
          <w:rFonts w:ascii="Bookman Old Style" w:hAnsi="Bookman Old Style"/>
          <w:spacing w:val="-3"/>
          <w:sz w:val="28"/>
          <w:szCs w:val="28"/>
        </w:rPr>
        <w:t>(…)»</w:t>
      </w:r>
      <w:r w:rsidR="00DF4876" w:rsidRPr="00DE0B02">
        <w:rPr>
          <w:rFonts w:ascii="Bookman Old Style" w:hAnsi="Bookman Old Style"/>
          <w:spacing w:val="-3"/>
          <w:sz w:val="28"/>
          <w:szCs w:val="28"/>
        </w:rPr>
        <w:t>.</w:t>
      </w:r>
      <w:r w:rsidR="00AE6EBC">
        <w:rPr>
          <w:rFonts w:ascii="Bookman Old Style" w:hAnsi="Bookman Old Style"/>
          <w:spacing w:val="-3"/>
          <w:sz w:val="28"/>
          <w:szCs w:val="28"/>
        </w:rPr>
        <w:t xml:space="preserve"> Y en el artículo </w:t>
      </w:r>
      <w:r w:rsidR="00DF4876" w:rsidRPr="00DE0B02">
        <w:rPr>
          <w:rFonts w:ascii="Bookman Old Style" w:hAnsi="Bookman Old Style"/>
          <w:spacing w:val="-3"/>
          <w:sz w:val="28"/>
          <w:szCs w:val="28"/>
        </w:rPr>
        <w:t xml:space="preserve">268 </w:t>
      </w:r>
      <w:r w:rsidR="00AE6EBC">
        <w:rPr>
          <w:rFonts w:ascii="Bookman Old Style" w:hAnsi="Bookman Old Style"/>
          <w:spacing w:val="-3"/>
          <w:sz w:val="28"/>
          <w:szCs w:val="28"/>
        </w:rPr>
        <w:t xml:space="preserve">de esa normatividad se establecen </w:t>
      </w:r>
      <w:r w:rsidR="00DF4876" w:rsidRPr="00DE0B02">
        <w:rPr>
          <w:rFonts w:ascii="Bookman Old Style" w:hAnsi="Bookman Old Style"/>
          <w:spacing w:val="-3"/>
          <w:sz w:val="28"/>
          <w:szCs w:val="28"/>
        </w:rPr>
        <w:t xml:space="preserve">las excepciones que autorizan a las partes </w:t>
      </w:r>
      <w:r w:rsidR="00AE6EBC">
        <w:rPr>
          <w:rFonts w:ascii="Bookman Old Style" w:hAnsi="Bookman Old Style"/>
          <w:spacing w:val="-3"/>
          <w:sz w:val="28"/>
          <w:szCs w:val="28"/>
        </w:rPr>
        <w:t xml:space="preserve">para probar en documentos aportados </w:t>
      </w:r>
      <w:r w:rsidR="0063160E">
        <w:rPr>
          <w:rFonts w:ascii="Bookman Old Style" w:hAnsi="Bookman Old Style"/>
          <w:i/>
          <w:spacing w:val="-3"/>
          <w:sz w:val="28"/>
          <w:szCs w:val="28"/>
        </w:rPr>
        <w:t>«</w:t>
      </w:r>
      <w:r w:rsidR="00DF4876" w:rsidRPr="00DE0B02">
        <w:rPr>
          <w:rFonts w:ascii="Bookman Old Style" w:hAnsi="Bookman Old Style"/>
          <w:i/>
          <w:spacing w:val="-3"/>
          <w:sz w:val="28"/>
          <w:szCs w:val="28"/>
        </w:rPr>
        <w:t>en copia</w:t>
      </w:r>
      <w:r w:rsidR="0063160E">
        <w:rPr>
          <w:rFonts w:ascii="Bookman Old Style" w:hAnsi="Bookman Old Style"/>
          <w:spacing w:val="-3"/>
          <w:sz w:val="28"/>
          <w:szCs w:val="28"/>
        </w:rPr>
        <w:t>»</w:t>
      </w:r>
      <w:r w:rsidR="00DF4876" w:rsidRPr="00DE0B02">
        <w:rPr>
          <w:rFonts w:ascii="Bookman Old Style" w:hAnsi="Bookman Old Style"/>
          <w:spacing w:val="-3"/>
          <w:sz w:val="28"/>
          <w:szCs w:val="28"/>
        </w:rPr>
        <w:t xml:space="preserve">. </w:t>
      </w:r>
      <w:r w:rsidR="00AE6EBC">
        <w:rPr>
          <w:rFonts w:ascii="Bookman Old Style" w:hAnsi="Bookman Old Style"/>
          <w:spacing w:val="-3"/>
          <w:sz w:val="28"/>
          <w:szCs w:val="28"/>
        </w:rPr>
        <w:t xml:space="preserve">Son ellos, </w:t>
      </w:r>
      <w:r w:rsidR="00DF4876" w:rsidRPr="00DE0B02">
        <w:rPr>
          <w:rFonts w:ascii="Bookman Old Style" w:hAnsi="Bookman Old Style"/>
          <w:spacing w:val="-3"/>
          <w:sz w:val="28"/>
          <w:szCs w:val="28"/>
        </w:rPr>
        <w:t>los</w:t>
      </w:r>
      <w:r w:rsidR="00AE6EBC">
        <w:rPr>
          <w:rFonts w:ascii="Bookman Old Style" w:hAnsi="Bookman Old Style"/>
          <w:spacing w:val="-3"/>
          <w:sz w:val="28"/>
          <w:szCs w:val="28"/>
        </w:rPr>
        <w:t xml:space="preserve"> que han sido</w:t>
      </w:r>
      <w:r w:rsidR="00DF4876" w:rsidRPr="00DE0B02">
        <w:rPr>
          <w:rFonts w:ascii="Bookman Old Style" w:hAnsi="Bookman Old Style"/>
          <w:spacing w:val="-3"/>
          <w:sz w:val="28"/>
          <w:szCs w:val="28"/>
        </w:rPr>
        <w:t xml:space="preserve"> protocolizados</w:t>
      </w:r>
      <w:r w:rsidR="00AE6EBC">
        <w:rPr>
          <w:rFonts w:ascii="Bookman Old Style" w:hAnsi="Bookman Old Style"/>
          <w:spacing w:val="-3"/>
          <w:sz w:val="28"/>
          <w:szCs w:val="28"/>
        </w:rPr>
        <w:t xml:space="preserve">, </w:t>
      </w:r>
      <w:r w:rsidR="00DF4876" w:rsidRPr="00DE0B02">
        <w:rPr>
          <w:rFonts w:ascii="Bookman Old Style" w:hAnsi="Bookman Old Style"/>
          <w:spacing w:val="-3"/>
          <w:sz w:val="28"/>
          <w:szCs w:val="28"/>
        </w:rPr>
        <w:t>los que formen parte de otro proceso</w:t>
      </w:r>
      <w:r w:rsidR="00DF4876">
        <w:rPr>
          <w:rFonts w:ascii="Bookman Old Style" w:hAnsi="Bookman Old Style"/>
          <w:spacing w:val="-3"/>
          <w:sz w:val="28"/>
          <w:szCs w:val="28"/>
        </w:rPr>
        <w:t xml:space="preserve"> de donde </w:t>
      </w:r>
      <w:r w:rsidR="00DF4876" w:rsidRPr="00DE0B02">
        <w:rPr>
          <w:rFonts w:ascii="Bookman Old Style" w:hAnsi="Bookman Old Style"/>
          <w:spacing w:val="-3"/>
          <w:sz w:val="28"/>
          <w:szCs w:val="28"/>
        </w:rPr>
        <w:t>no pueden desglosarse, siempre</w:t>
      </w:r>
      <w:r w:rsidR="00DF4876">
        <w:rPr>
          <w:rFonts w:ascii="Bookman Old Style" w:hAnsi="Bookman Old Style"/>
          <w:spacing w:val="-3"/>
          <w:sz w:val="28"/>
          <w:szCs w:val="28"/>
        </w:rPr>
        <w:t xml:space="preserve"> y cuando </w:t>
      </w:r>
      <w:r w:rsidR="00DF4876" w:rsidRPr="00DE0B02">
        <w:rPr>
          <w:rFonts w:ascii="Bookman Old Style" w:hAnsi="Bookman Old Style"/>
          <w:spacing w:val="-3"/>
          <w:sz w:val="28"/>
          <w:szCs w:val="28"/>
        </w:rPr>
        <w:t>la reproducción se expida por ord</w:t>
      </w:r>
      <w:r w:rsidR="00586426">
        <w:rPr>
          <w:rFonts w:ascii="Bookman Old Style" w:hAnsi="Bookman Old Style"/>
          <w:spacing w:val="-3"/>
          <w:sz w:val="28"/>
          <w:szCs w:val="28"/>
        </w:rPr>
        <w:t>en de un juez</w:t>
      </w:r>
      <w:r w:rsidR="00AE6EBC">
        <w:rPr>
          <w:rFonts w:ascii="Bookman Old Style" w:hAnsi="Bookman Old Style"/>
          <w:spacing w:val="-3"/>
          <w:sz w:val="28"/>
          <w:szCs w:val="28"/>
        </w:rPr>
        <w:t xml:space="preserve">, </w:t>
      </w:r>
      <w:r w:rsidR="00586426">
        <w:rPr>
          <w:rFonts w:ascii="Bookman Old Style" w:hAnsi="Bookman Old Style"/>
          <w:spacing w:val="-3"/>
          <w:sz w:val="28"/>
          <w:szCs w:val="28"/>
        </w:rPr>
        <w:t xml:space="preserve">y </w:t>
      </w:r>
      <w:r w:rsidR="00DF4876" w:rsidRPr="00DE0B02">
        <w:rPr>
          <w:rFonts w:ascii="Bookman Old Style" w:hAnsi="Bookman Old Style"/>
          <w:spacing w:val="-3"/>
          <w:sz w:val="28"/>
          <w:szCs w:val="28"/>
        </w:rPr>
        <w:t>aquéllos cuyo original no se encuentra en poder de quien lo aporta, caso en el cual</w:t>
      </w:r>
      <w:r w:rsidR="00DF4876">
        <w:rPr>
          <w:rFonts w:ascii="Bookman Old Style" w:hAnsi="Bookman Old Style"/>
          <w:spacing w:val="-3"/>
          <w:sz w:val="28"/>
          <w:szCs w:val="28"/>
        </w:rPr>
        <w:t>,</w:t>
      </w:r>
      <w:r w:rsidR="00DF4876" w:rsidRPr="00DE0B02">
        <w:rPr>
          <w:rFonts w:ascii="Bookman Old Style" w:hAnsi="Bookman Old Style"/>
          <w:spacing w:val="-3"/>
          <w:sz w:val="28"/>
          <w:szCs w:val="28"/>
        </w:rPr>
        <w:t xml:space="preserve"> será necesario que su autenticidad haya sido certificada por notario o secretario de oficina judicial</w:t>
      </w:r>
      <w:r w:rsidR="00DF4876">
        <w:rPr>
          <w:rFonts w:ascii="Bookman Old Style" w:hAnsi="Bookman Old Style"/>
          <w:spacing w:val="-3"/>
          <w:sz w:val="28"/>
          <w:szCs w:val="28"/>
        </w:rPr>
        <w:t xml:space="preserve">, </w:t>
      </w:r>
      <w:r w:rsidR="00586426">
        <w:rPr>
          <w:rFonts w:ascii="Bookman Old Style" w:hAnsi="Bookman Old Style"/>
          <w:spacing w:val="-3"/>
          <w:sz w:val="28"/>
          <w:szCs w:val="28"/>
        </w:rPr>
        <w:t xml:space="preserve">o reconocida </w:t>
      </w:r>
      <w:r w:rsidR="00DF4876" w:rsidRPr="00DE0B02">
        <w:rPr>
          <w:rFonts w:ascii="Bookman Old Style" w:hAnsi="Bookman Old Style"/>
          <w:spacing w:val="-3"/>
          <w:sz w:val="28"/>
          <w:szCs w:val="28"/>
        </w:rPr>
        <w:t>por la parte contraria o demostrada mediante cotejo.</w:t>
      </w:r>
    </w:p>
    <w:p w:rsidR="00DF4876" w:rsidRPr="00DE0B02" w:rsidRDefault="00DF4876" w:rsidP="00DF4876">
      <w:pPr>
        <w:spacing w:line="360" w:lineRule="auto"/>
        <w:ind w:firstLine="709"/>
        <w:jc w:val="both"/>
        <w:rPr>
          <w:rFonts w:ascii="Bookman Old Style" w:hAnsi="Bookman Old Style"/>
          <w:spacing w:val="-3"/>
          <w:sz w:val="28"/>
          <w:szCs w:val="28"/>
        </w:rPr>
      </w:pPr>
    </w:p>
    <w:p w:rsidR="0014369B" w:rsidRDefault="0014369B" w:rsidP="0014369B">
      <w:pPr>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 xml:space="preserve">Pero debe tenerse en cuenta que en ciertos casos </w:t>
      </w:r>
      <w:r w:rsidRPr="00DE0B02">
        <w:rPr>
          <w:rFonts w:ascii="Bookman Old Style" w:hAnsi="Bookman Old Style"/>
          <w:spacing w:val="-3"/>
          <w:sz w:val="28"/>
          <w:szCs w:val="28"/>
        </w:rPr>
        <w:t xml:space="preserve">la conducta de los sujetos </w:t>
      </w:r>
      <w:r>
        <w:rPr>
          <w:rFonts w:ascii="Bookman Old Style" w:hAnsi="Bookman Old Style"/>
          <w:spacing w:val="-3"/>
          <w:sz w:val="28"/>
          <w:szCs w:val="28"/>
        </w:rPr>
        <w:t>procesales da lugar a la certeza sobre la creación y contenido de los documentos aportados en copias informales.</w:t>
      </w:r>
    </w:p>
    <w:p w:rsidR="0014369B" w:rsidRDefault="0014369B" w:rsidP="0014369B">
      <w:pPr>
        <w:spacing w:line="360" w:lineRule="auto"/>
        <w:ind w:firstLine="709"/>
        <w:jc w:val="both"/>
        <w:rPr>
          <w:rFonts w:ascii="Bookman Old Style" w:hAnsi="Bookman Old Style"/>
          <w:spacing w:val="-3"/>
          <w:sz w:val="28"/>
          <w:szCs w:val="28"/>
        </w:rPr>
      </w:pPr>
    </w:p>
    <w:p w:rsidR="00CA070C" w:rsidRDefault="00767EBC" w:rsidP="00586426">
      <w:pPr>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E</w:t>
      </w:r>
      <w:r w:rsidR="0014369B">
        <w:rPr>
          <w:rFonts w:ascii="Bookman Old Style" w:hAnsi="Bookman Old Style"/>
          <w:spacing w:val="-3"/>
          <w:sz w:val="28"/>
          <w:szCs w:val="28"/>
        </w:rPr>
        <w:t xml:space="preserve">n sentencia </w:t>
      </w:r>
      <w:r w:rsidR="00D15066">
        <w:rPr>
          <w:rFonts w:ascii="Bookman Old Style" w:hAnsi="Bookman Old Style" w:cs="Arial"/>
          <w:color w:val="000000"/>
          <w:sz w:val="28"/>
          <w:szCs w:val="28"/>
        </w:rPr>
        <w:t>SC4792 de</w:t>
      </w:r>
      <w:r w:rsidR="0014369B">
        <w:rPr>
          <w:rFonts w:ascii="Bookman Old Style" w:hAnsi="Bookman Old Style" w:cs="Arial"/>
          <w:color w:val="000000"/>
          <w:sz w:val="28"/>
          <w:szCs w:val="28"/>
        </w:rPr>
        <w:t>l</w:t>
      </w:r>
      <w:r w:rsidR="00D15066">
        <w:rPr>
          <w:rFonts w:ascii="Bookman Old Style" w:hAnsi="Bookman Old Style" w:cs="Arial"/>
          <w:color w:val="000000"/>
          <w:sz w:val="28"/>
          <w:szCs w:val="28"/>
        </w:rPr>
        <w:t xml:space="preserve"> 7 </w:t>
      </w:r>
      <w:r w:rsidR="00CA617E" w:rsidRPr="00CA617E">
        <w:rPr>
          <w:rFonts w:ascii="Bookman Old Style" w:hAnsi="Bookman Old Style" w:cs="Arial"/>
          <w:color w:val="000000"/>
          <w:sz w:val="28"/>
          <w:szCs w:val="28"/>
        </w:rPr>
        <w:t>diciembre de 2020</w:t>
      </w:r>
      <w:r w:rsidR="00D15066">
        <w:rPr>
          <w:rFonts w:ascii="Bookman Old Style" w:hAnsi="Bookman Old Style" w:cs="Arial"/>
          <w:color w:val="000000"/>
          <w:sz w:val="28"/>
          <w:szCs w:val="28"/>
        </w:rPr>
        <w:t xml:space="preserve">, </w:t>
      </w:r>
      <w:r w:rsidR="0014369B">
        <w:rPr>
          <w:rFonts w:ascii="Bookman Old Style" w:hAnsi="Bookman Old Style" w:cs="Arial"/>
          <w:color w:val="000000"/>
          <w:sz w:val="28"/>
          <w:szCs w:val="28"/>
        </w:rPr>
        <w:t xml:space="preserve">la Corte refiriéndose a este tema dijo: </w:t>
      </w:r>
      <w:r w:rsidR="00151A40">
        <w:rPr>
          <w:rFonts w:ascii="Bookman Old Style" w:hAnsi="Bookman Old Style" w:cs="Arial"/>
          <w:color w:val="000000"/>
          <w:sz w:val="28"/>
          <w:szCs w:val="28"/>
        </w:rPr>
        <w:t xml:space="preserve"> </w:t>
      </w:r>
    </w:p>
    <w:p w:rsidR="00767EBC" w:rsidRDefault="00767EBC" w:rsidP="00480934">
      <w:pPr>
        <w:spacing w:line="360" w:lineRule="auto"/>
        <w:ind w:firstLine="709"/>
        <w:jc w:val="both"/>
        <w:rPr>
          <w:rFonts w:ascii="Bookman Old Style" w:hAnsi="Bookman Old Style"/>
          <w:sz w:val="28"/>
          <w:szCs w:val="28"/>
        </w:rPr>
      </w:pPr>
    </w:p>
    <w:p w:rsidR="00480934" w:rsidRPr="00634EB3" w:rsidRDefault="00480934" w:rsidP="0014369B">
      <w:pPr>
        <w:ind w:left="709"/>
        <w:jc w:val="both"/>
        <w:rPr>
          <w:rFonts w:ascii="Bookman Old Style" w:hAnsi="Bookman Old Style"/>
          <w:i/>
          <w:sz w:val="24"/>
          <w:szCs w:val="24"/>
        </w:rPr>
      </w:pPr>
      <w:r>
        <w:rPr>
          <w:rFonts w:ascii="Bookman Old Style" w:hAnsi="Bookman Old Style"/>
          <w:sz w:val="28"/>
          <w:szCs w:val="28"/>
        </w:rPr>
        <w:t xml:space="preserve"> “</w:t>
      </w:r>
      <w:r w:rsidRPr="00634EB3">
        <w:rPr>
          <w:rFonts w:ascii="Bookman Old Style" w:hAnsi="Bookman Old Style"/>
          <w:i/>
          <w:sz w:val="24"/>
          <w:szCs w:val="24"/>
        </w:rPr>
        <w:t>La Sala ha sostenido que las copias sin autenticar tanto de los instrumentos privados como de los públicos «carecen de valor probatorio», inclusive en vigencia de la Ley 1395 de 2010</w:t>
      </w:r>
      <w:r w:rsidRPr="00634EB3">
        <w:rPr>
          <w:rStyle w:val="Refdenotaalpie"/>
          <w:rFonts w:ascii="Bookman Old Style" w:hAnsi="Bookman Old Style"/>
          <w:i/>
          <w:sz w:val="24"/>
          <w:szCs w:val="24"/>
        </w:rPr>
        <w:footnoteReference w:id="6"/>
      </w:r>
      <w:r w:rsidRPr="00634EB3">
        <w:rPr>
          <w:rFonts w:ascii="Bookman Old Style" w:hAnsi="Bookman Old Style"/>
          <w:i/>
          <w:sz w:val="24"/>
          <w:szCs w:val="24"/>
        </w:rPr>
        <w:t>. La doctrina, sin embargo, ha sido morigerada. En últimas, con relación al Código de Procedimiento Civil y sus reformas, le ha conferido a las copias simples valor demostrativo.</w:t>
      </w:r>
    </w:p>
    <w:p w:rsidR="00480934" w:rsidRPr="00634EB3" w:rsidRDefault="00480934" w:rsidP="00634EB3">
      <w:pPr>
        <w:pStyle w:val="Textoindependiente3"/>
        <w:spacing w:after="0"/>
        <w:ind w:left="709" w:firstLine="1418"/>
        <w:jc w:val="both"/>
        <w:rPr>
          <w:rFonts w:ascii="Bookman Old Style" w:hAnsi="Bookman Old Style" w:cs="Arial"/>
          <w:i/>
          <w:spacing w:val="-3"/>
          <w:sz w:val="24"/>
          <w:szCs w:val="24"/>
          <w:lang w:val="es-ES_tradnl"/>
        </w:rPr>
      </w:pPr>
    </w:p>
    <w:p w:rsidR="00480934" w:rsidRPr="00634EB3" w:rsidRDefault="00767EBC" w:rsidP="00634EB3">
      <w:pPr>
        <w:pStyle w:val="Textoindependiente3"/>
        <w:spacing w:after="0"/>
        <w:ind w:left="709" w:firstLine="709"/>
        <w:jc w:val="both"/>
        <w:rPr>
          <w:rFonts w:ascii="Bookman Old Style" w:hAnsi="Bookman Old Style" w:cs="Arial"/>
          <w:i/>
          <w:spacing w:val="-3"/>
          <w:sz w:val="24"/>
          <w:szCs w:val="24"/>
        </w:rPr>
      </w:pPr>
      <w:r w:rsidRPr="00634EB3">
        <w:rPr>
          <w:rFonts w:ascii="Bookman Old Style" w:hAnsi="Bookman Old Style" w:cs="Arial"/>
          <w:i/>
          <w:spacing w:val="-3"/>
          <w:sz w:val="24"/>
          <w:szCs w:val="24"/>
        </w:rPr>
        <w:t>“</w:t>
      </w:r>
      <w:r w:rsidR="00480934" w:rsidRPr="00634EB3">
        <w:rPr>
          <w:rFonts w:ascii="Bookman Old Style" w:hAnsi="Bookman Old Style" w:cs="Arial"/>
          <w:i/>
          <w:spacing w:val="-3"/>
          <w:sz w:val="24"/>
          <w:szCs w:val="24"/>
        </w:rPr>
        <w:t>Lo primero, al asentar que «</w:t>
      </w:r>
      <w:r w:rsidR="00480934" w:rsidRPr="00634EB3">
        <w:rPr>
          <w:rFonts w:ascii="Bookman Old Style" w:hAnsi="Bookman Old Style" w:cs="Arial"/>
          <w:i/>
          <w:sz w:val="24"/>
          <w:szCs w:val="24"/>
        </w:rPr>
        <w:t xml:space="preserve">cuando un documento es aportado por la parte que, ex ante, lo elaboró y firmó, sin ser tachado de falso por ella o por la parte contra quien se presenta, </w:t>
      </w:r>
      <w:r w:rsidR="00480934" w:rsidRPr="00634EB3">
        <w:rPr>
          <w:rFonts w:ascii="Bookman Old Style" w:hAnsi="Bookman Old Style" w:cs="Arial"/>
          <w:i/>
          <w:sz w:val="24"/>
          <w:szCs w:val="24"/>
        </w:rPr>
        <w:lastRenderedPageBreak/>
        <w:t>ello es importante, no es menester detenerse a examinar si se trata de original o de copia y, en esta última hipótesis, si cumple con las exigencias del artículo 254 del C. de P.C., pues la autenticidad, en ese evento, se deduce o emerge de su aportación, sin protesta»</w:t>
      </w:r>
      <w:r w:rsidR="00480934" w:rsidRPr="00634EB3">
        <w:rPr>
          <w:rStyle w:val="Refdenotaalpie"/>
          <w:rFonts w:ascii="Bookman Old Style" w:hAnsi="Bookman Old Style" w:cs="Arial"/>
          <w:i/>
          <w:spacing w:val="-3"/>
          <w:sz w:val="24"/>
          <w:szCs w:val="24"/>
        </w:rPr>
        <w:footnoteReference w:id="7"/>
      </w:r>
      <w:r w:rsidR="00480934" w:rsidRPr="00634EB3">
        <w:rPr>
          <w:rFonts w:ascii="Bookman Old Style" w:hAnsi="Bookman Old Style" w:cs="Arial"/>
          <w:i/>
          <w:spacing w:val="-3"/>
          <w:sz w:val="24"/>
          <w:szCs w:val="24"/>
        </w:rPr>
        <w:t>.</w:t>
      </w:r>
    </w:p>
    <w:p w:rsidR="00480934" w:rsidRPr="00634EB3" w:rsidRDefault="00480934" w:rsidP="00634EB3">
      <w:pPr>
        <w:ind w:left="709" w:firstLine="709"/>
        <w:jc w:val="both"/>
        <w:rPr>
          <w:rFonts w:ascii="Bookman Old Style" w:hAnsi="Bookman Old Style"/>
          <w:i/>
          <w:sz w:val="24"/>
          <w:szCs w:val="24"/>
          <w:lang w:val="es-ES"/>
        </w:rPr>
      </w:pPr>
    </w:p>
    <w:p w:rsidR="00480934" w:rsidRPr="00634EB3" w:rsidRDefault="00767EBC" w:rsidP="00634EB3">
      <w:pPr>
        <w:ind w:left="709" w:firstLine="709"/>
        <w:jc w:val="both"/>
        <w:rPr>
          <w:rFonts w:ascii="Bookman Old Style" w:hAnsi="Bookman Old Style"/>
          <w:i/>
          <w:sz w:val="24"/>
          <w:szCs w:val="24"/>
        </w:rPr>
      </w:pPr>
      <w:r w:rsidRPr="00634EB3">
        <w:rPr>
          <w:rFonts w:ascii="Bookman Old Style" w:hAnsi="Bookman Old Style"/>
          <w:i/>
          <w:sz w:val="24"/>
          <w:szCs w:val="24"/>
          <w:lang w:val="es-ES"/>
        </w:rPr>
        <w:t>“</w:t>
      </w:r>
      <w:r w:rsidR="00480934" w:rsidRPr="00634EB3">
        <w:rPr>
          <w:rFonts w:ascii="Bookman Old Style" w:hAnsi="Bookman Old Style"/>
          <w:i/>
          <w:sz w:val="24"/>
          <w:szCs w:val="24"/>
          <w:lang w:val="es-ES"/>
        </w:rPr>
        <w:t xml:space="preserve">Lo segundo, al decir que en la hora de ahora la </w:t>
      </w:r>
      <w:r w:rsidR="00480934" w:rsidRPr="00634EB3">
        <w:rPr>
          <w:rFonts w:ascii="Bookman Old Style" w:hAnsi="Bookman Old Style"/>
          <w:i/>
          <w:sz w:val="24"/>
          <w:szCs w:val="24"/>
        </w:rPr>
        <w:t>«directriz jurisprudencial debe entenderse en un marco donde no exista certeza sobre la procedencia o el contenido del instrumento de que se trate, pero no cuando la conducta de los sujetos en contienda, tratándose de copias informales de documentos públicos, cejan la incertidumbre»</w:t>
      </w:r>
      <w:r w:rsidR="00480934" w:rsidRPr="00634EB3">
        <w:rPr>
          <w:rStyle w:val="Refdenotaalpie"/>
          <w:rFonts w:ascii="Bookman Old Style" w:hAnsi="Bookman Old Style"/>
          <w:i/>
          <w:sz w:val="24"/>
          <w:szCs w:val="24"/>
        </w:rPr>
        <w:footnoteReference w:id="8"/>
      </w:r>
      <w:r w:rsidR="00480934" w:rsidRPr="00634EB3">
        <w:rPr>
          <w:rFonts w:ascii="Bookman Old Style" w:hAnsi="Bookman Old Style"/>
          <w:i/>
          <w:sz w:val="24"/>
          <w:szCs w:val="24"/>
        </w:rPr>
        <w:t>.</w:t>
      </w:r>
    </w:p>
    <w:p w:rsidR="00480934" w:rsidRPr="00634EB3" w:rsidRDefault="00480934" w:rsidP="00634EB3">
      <w:pPr>
        <w:ind w:left="709" w:firstLine="709"/>
        <w:jc w:val="both"/>
        <w:rPr>
          <w:rFonts w:ascii="Bookman Old Style" w:hAnsi="Bookman Old Style"/>
          <w:i/>
          <w:sz w:val="24"/>
          <w:szCs w:val="24"/>
        </w:rPr>
      </w:pPr>
    </w:p>
    <w:p w:rsidR="00480934" w:rsidRPr="00634EB3" w:rsidRDefault="00767EBC" w:rsidP="00634EB3">
      <w:pPr>
        <w:ind w:left="709" w:firstLine="709"/>
        <w:jc w:val="both"/>
        <w:rPr>
          <w:rFonts w:ascii="Bookman Old Style" w:hAnsi="Bookman Old Style"/>
          <w:i/>
          <w:sz w:val="24"/>
          <w:szCs w:val="24"/>
        </w:rPr>
      </w:pPr>
      <w:r w:rsidRPr="00634EB3">
        <w:rPr>
          <w:rFonts w:ascii="Bookman Old Style" w:hAnsi="Bookman Old Style"/>
          <w:i/>
          <w:sz w:val="24"/>
          <w:szCs w:val="24"/>
        </w:rPr>
        <w:t>“</w:t>
      </w:r>
      <w:r w:rsidR="00480934" w:rsidRPr="00634EB3">
        <w:rPr>
          <w:rFonts w:ascii="Bookman Old Style" w:hAnsi="Bookman Old Style"/>
          <w:i/>
          <w:sz w:val="24"/>
          <w:szCs w:val="24"/>
        </w:rPr>
        <w:t>La anterior posición no había sido aislada. Para el Consejo de Estado, «</w:t>
      </w:r>
      <w:r w:rsidR="00480934" w:rsidRPr="00634EB3">
        <w:rPr>
          <w:rFonts w:ascii="Bookman Old Style" w:hAnsi="Bookman Old Style"/>
          <w:i/>
          <w:iCs/>
          <w:sz w:val="24"/>
          <w:szCs w:val="24"/>
          <w:shd w:val="clear" w:color="auto" w:fill="FFFFFF"/>
        </w:rPr>
        <w:t>si bien en principio las copias simples de un documento público (…) carecen de valor probatorio dentro del proceso, una vez conocidas por la contraparte sin que ésta efectúe manifestación negativa o cuestionamiento alguno en su contra respecto de su legitimidad, éstas adquieren plena validez dentro del proceso»</w:t>
      </w:r>
      <w:r w:rsidR="00480934" w:rsidRPr="00634EB3">
        <w:rPr>
          <w:rStyle w:val="Refdenotaalpie"/>
          <w:rFonts w:ascii="Bookman Old Style" w:hAnsi="Bookman Old Style"/>
          <w:i/>
          <w:iCs/>
          <w:sz w:val="24"/>
          <w:szCs w:val="24"/>
          <w:shd w:val="clear" w:color="auto" w:fill="FFFFFF"/>
        </w:rPr>
        <w:footnoteReference w:id="9"/>
      </w:r>
      <w:r w:rsidR="00480934" w:rsidRPr="00634EB3">
        <w:rPr>
          <w:rFonts w:ascii="Bookman Old Style" w:hAnsi="Bookman Old Style"/>
          <w:i/>
          <w:iCs/>
          <w:sz w:val="24"/>
          <w:szCs w:val="24"/>
          <w:shd w:val="clear" w:color="auto" w:fill="FFFFFF"/>
        </w:rPr>
        <w:t>.</w:t>
      </w:r>
    </w:p>
    <w:p w:rsidR="00480934" w:rsidRPr="00634EB3" w:rsidRDefault="00480934" w:rsidP="00634EB3">
      <w:pPr>
        <w:ind w:left="709" w:firstLine="709"/>
        <w:jc w:val="both"/>
        <w:rPr>
          <w:rFonts w:ascii="Bookman Old Style" w:hAnsi="Bookman Old Style"/>
          <w:i/>
          <w:sz w:val="24"/>
          <w:szCs w:val="24"/>
        </w:rPr>
      </w:pPr>
    </w:p>
    <w:p w:rsidR="00480934" w:rsidRPr="00634EB3" w:rsidRDefault="00767EBC" w:rsidP="00634EB3">
      <w:pPr>
        <w:ind w:left="709" w:firstLine="709"/>
        <w:jc w:val="both"/>
        <w:rPr>
          <w:rFonts w:ascii="Bookman Old Style" w:hAnsi="Bookman Old Style"/>
          <w:i/>
          <w:color w:val="2D2D2D"/>
          <w:sz w:val="24"/>
          <w:szCs w:val="24"/>
          <w:lang w:val="es-CO" w:eastAsia="es-CO"/>
        </w:rPr>
      </w:pPr>
      <w:r w:rsidRPr="00634EB3">
        <w:rPr>
          <w:rFonts w:ascii="Bookman Old Style" w:hAnsi="Bookman Old Style"/>
          <w:i/>
          <w:sz w:val="24"/>
          <w:szCs w:val="24"/>
        </w:rPr>
        <w:t>“</w:t>
      </w:r>
      <w:r w:rsidR="00480934" w:rsidRPr="00634EB3">
        <w:rPr>
          <w:rFonts w:ascii="Bookman Old Style" w:hAnsi="Bookman Old Style"/>
          <w:i/>
          <w:sz w:val="24"/>
          <w:szCs w:val="24"/>
        </w:rPr>
        <w:t>En el mismo sentido la Corte Constitucional. En su entender, cuando la «</w:t>
      </w:r>
      <w:r w:rsidR="00480934" w:rsidRPr="00634EB3">
        <w:rPr>
          <w:rFonts w:ascii="Bookman Old Style" w:hAnsi="Bookman Old Style"/>
          <w:i/>
          <w:sz w:val="24"/>
          <w:szCs w:val="24"/>
          <w:lang w:val="es-CO" w:eastAsia="es-CO"/>
        </w:rPr>
        <w:t>copia informal de la prueba documental es de pleno conocimiento de la contraparte sin que sea cuestionada en algún momento, total o parcialmente su autenticidad y contenido, ésta adquiere plena eficacia jurídica para militar dentro del proceso bajo la presunción de autenticidad que le otorga el artículo 252 del C.P.C., como quiera que el óbice para su revisión -que se concreta en la salvaguarda del derecho de contradicción de la contraparte- queda manifiestamente superado»</w:t>
      </w:r>
      <w:r w:rsidR="00480934" w:rsidRPr="00634EB3">
        <w:rPr>
          <w:rStyle w:val="Refdenotaalpie"/>
          <w:rFonts w:ascii="Bookman Old Style" w:hAnsi="Bookman Old Style"/>
          <w:i/>
          <w:sz w:val="24"/>
          <w:szCs w:val="24"/>
          <w:lang w:val="es-CO" w:eastAsia="es-CO"/>
        </w:rPr>
        <w:footnoteReference w:id="10"/>
      </w:r>
      <w:r w:rsidR="00480934" w:rsidRPr="00634EB3">
        <w:rPr>
          <w:rFonts w:ascii="Bookman Old Style" w:hAnsi="Bookman Old Style"/>
          <w:i/>
          <w:color w:val="2D2D2D"/>
          <w:sz w:val="24"/>
          <w:szCs w:val="24"/>
          <w:lang w:val="es-CO" w:eastAsia="es-CO"/>
        </w:rPr>
        <w:t>.</w:t>
      </w:r>
    </w:p>
    <w:p w:rsidR="00480934" w:rsidRPr="00634EB3" w:rsidRDefault="00480934" w:rsidP="00634EB3">
      <w:pPr>
        <w:ind w:left="709" w:firstLine="709"/>
        <w:jc w:val="both"/>
        <w:rPr>
          <w:rFonts w:ascii="Bookman Old Style" w:hAnsi="Bookman Old Style"/>
          <w:i/>
          <w:color w:val="2D2D2D"/>
          <w:sz w:val="24"/>
          <w:szCs w:val="24"/>
          <w:lang w:val="es-CO" w:eastAsia="es-CO"/>
        </w:rPr>
      </w:pPr>
    </w:p>
    <w:p w:rsidR="00480934" w:rsidRDefault="00767EBC" w:rsidP="00634EB3">
      <w:pPr>
        <w:ind w:left="709" w:firstLine="709"/>
        <w:jc w:val="both"/>
        <w:rPr>
          <w:rFonts w:ascii="Bookman Old Style" w:hAnsi="Bookman Old Style"/>
          <w:sz w:val="28"/>
          <w:szCs w:val="28"/>
        </w:rPr>
      </w:pPr>
      <w:r w:rsidRPr="00634EB3">
        <w:rPr>
          <w:rFonts w:ascii="Bookman Old Style" w:hAnsi="Bookman Old Style"/>
          <w:i/>
          <w:sz w:val="24"/>
          <w:szCs w:val="24"/>
          <w:lang w:val="es-CO"/>
        </w:rPr>
        <w:t>“</w:t>
      </w:r>
      <w:r w:rsidR="00480934" w:rsidRPr="00634EB3">
        <w:rPr>
          <w:rFonts w:ascii="Bookman Old Style" w:hAnsi="Bookman Old Style"/>
          <w:i/>
          <w:sz w:val="24"/>
          <w:szCs w:val="24"/>
          <w:lang w:val="es-CO"/>
        </w:rPr>
        <w:t>Como corolario</w:t>
      </w:r>
      <w:r w:rsidR="00480934" w:rsidRPr="00634EB3">
        <w:rPr>
          <w:rFonts w:ascii="Bookman Old Style" w:hAnsi="Bookman Old Style"/>
          <w:i/>
          <w:sz w:val="24"/>
          <w:szCs w:val="24"/>
        </w:rPr>
        <w:t>, para la época, las copias simples de los documentos privados provenientes de las partes o de terceros que no sean dispositivos, así como de los públicos, se encontraban libradas de allegarse con la constancia de coincidir con los originales o con una copia autenticada</w:t>
      </w:r>
      <w:r>
        <w:rPr>
          <w:rFonts w:ascii="Bookman Old Style" w:hAnsi="Bookman Old Style"/>
          <w:sz w:val="28"/>
          <w:szCs w:val="28"/>
        </w:rPr>
        <w:t>”</w:t>
      </w:r>
      <w:r w:rsidR="00480934">
        <w:rPr>
          <w:rFonts w:ascii="Bookman Old Style" w:hAnsi="Bookman Old Style"/>
          <w:sz w:val="28"/>
          <w:szCs w:val="28"/>
        </w:rPr>
        <w:t>.</w:t>
      </w:r>
    </w:p>
    <w:p w:rsidR="00CA617E" w:rsidRDefault="00CA617E" w:rsidP="00586426">
      <w:pPr>
        <w:spacing w:line="360" w:lineRule="auto"/>
        <w:ind w:firstLine="709"/>
        <w:jc w:val="both"/>
        <w:rPr>
          <w:rFonts w:ascii="Bookman Old Style" w:hAnsi="Bookman Old Style"/>
          <w:spacing w:val="-3"/>
          <w:sz w:val="28"/>
          <w:szCs w:val="28"/>
        </w:rPr>
      </w:pPr>
    </w:p>
    <w:p w:rsidR="00596B6D" w:rsidRDefault="0014369B" w:rsidP="000305AC">
      <w:pPr>
        <w:spacing w:line="360" w:lineRule="auto"/>
        <w:ind w:firstLine="709"/>
        <w:jc w:val="both"/>
        <w:rPr>
          <w:rFonts w:ascii="Bookman Old Style" w:hAnsi="Bookman Old Style"/>
          <w:sz w:val="28"/>
          <w:szCs w:val="28"/>
        </w:rPr>
      </w:pPr>
      <w:r>
        <w:rPr>
          <w:rFonts w:ascii="Bookman Old Style" w:hAnsi="Bookman Old Style"/>
          <w:spacing w:val="-3"/>
          <w:sz w:val="28"/>
          <w:szCs w:val="28"/>
        </w:rPr>
        <w:t>O sea que cuando los documentos aportados en copia no son controvertidos, o siéndolo salen vencedores, que no es el caso, éstos alcanzan autenticidad, (</w:t>
      </w:r>
      <w:r w:rsidRPr="00DE0B02">
        <w:rPr>
          <w:rFonts w:ascii="Bookman Old Style" w:hAnsi="Bookman Old Style"/>
          <w:spacing w:val="-3"/>
          <w:sz w:val="28"/>
          <w:szCs w:val="28"/>
        </w:rPr>
        <w:t>inciso 1º del artículo 252 del C</w:t>
      </w:r>
      <w:r>
        <w:rPr>
          <w:rFonts w:ascii="Bookman Old Style" w:hAnsi="Bookman Old Style"/>
          <w:spacing w:val="-3"/>
          <w:sz w:val="28"/>
          <w:szCs w:val="28"/>
        </w:rPr>
        <w:t>.</w:t>
      </w:r>
      <w:r w:rsidRPr="00DE0B02">
        <w:rPr>
          <w:rFonts w:ascii="Bookman Old Style" w:hAnsi="Bookman Old Style"/>
          <w:spacing w:val="-3"/>
          <w:sz w:val="28"/>
          <w:szCs w:val="28"/>
        </w:rPr>
        <w:t>P</w:t>
      </w:r>
      <w:r>
        <w:rPr>
          <w:rFonts w:ascii="Bookman Old Style" w:hAnsi="Bookman Old Style"/>
          <w:spacing w:val="-3"/>
          <w:sz w:val="28"/>
          <w:szCs w:val="28"/>
        </w:rPr>
        <w:t xml:space="preserve">.C.) es decir, valor procesal probatorio y certeza sobre </w:t>
      </w:r>
      <w:r>
        <w:rPr>
          <w:rFonts w:ascii="Bookman Old Style" w:hAnsi="Bookman Old Style"/>
          <w:spacing w:val="-3"/>
          <w:sz w:val="28"/>
          <w:szCs w:val="28"/>
        </w:rPr>
        <w:lastRenderedPageBreak/>
        <w:t xml:space="preserve">su existencia y contenido. Lo mismo ocurre de conformidad con </w:t>
      </w:r>
      <w:r w:rsidRPr="00DE0B02">
        <w:rPr>
          <w:rFonts w:ascii="Bookman Old Style" w:hAnsi="Bookman Old Style"/>
          <w:spacing w:val="-3"/>
          <w:sz w:val="28"/>
          <w:szCs w:val="28"/>
        </w:rPr>
        <w:t xml:space="preserve">el artículo 11 de la Ley 1395 de 2010, modificatorio del inciso 4º </w:t>
      </w:r>
      <w:r>
        <w:rPr>
          <w:rFonts w:ascii="Bookman Old Style" w:hAnsi="Bookman Old Style"/>
          <w:spacing w:val="-3"/>
          <w:sz w:val="28"/>
          <w:szCs w:val="28"/>
        </w:rPr>
        <w:t xml:space="preserve">del canon 252 del </w:t>
      </w:r>
      <w:r w:rsidR="000305AC">
        <w:rPr>
          <w:rFonts w:ascii="Bookman Old Style" w:hAnsi="Bookman Old Style"/>
          <w:spacing w:val="-3"/>
          <w:sz w:val="28"/>
          <w:szCs w:val="28"/>
        </w:rPr>
        <w:t xml:space="preserve">código de procedimiento civil para los </w:t>
      </w:r>
      <w:r w:rsidR="00DF4876" w:rsidRPr="000305AC">
        <w:rPr>
          <w:rFonts w:ascii="Bookman Old Style" w:hAnsi="Bookman Old Style"/>
          <w:spacing w:val="-3"/>
          <w:sz w:val="28"/>
          <w:szCs w:val="28"/>
        </w:rPr>
        <w:t xml:space="preserve">documentos privados manuscritos, firmados o elaborados por las partes, </w:t>
      </w:r>
      <w:r w:rsidR="000305AC">
        <w:rPr>
          <w:rFonts w:ascii="Bookman Old Style" w:hAnsi="Bookman Old Style"/>
          <w:spacing w:val="-3"/>
          <w:sz w:val="28"/>
          <w:szCs w:val="28"/>
        </w:rPr>
        <w:t xml:space="preserve">cuando son allegados </w:t>
      </w:r>
      <w:r w:rsidR="00DF4876" w:rsidRPr="000305AC">
        <w:rPr>
          <w:rFonts w:ascii="Bookman Old Style" w:hAnsi="Bookman Old Style"/>
          <w:spacing w:val="-3"/>
          <w:sz w:val="28"/>
          <w:szCs w:val="28"/>
        </w:rPr>
        <w:t>en copia para ser</w:t>
      </w:r>
      <w:r w:rsidR="000305AC">
        <w:rPr>
          <w:rFonts w:ascii="Bookman Old Style" w:hAnsi="Bookman Old Style"/>
          <w:spacing w:val="-3"/>
          <w:sz w:val="28"/>
          <w:szCs w:val="28"/>
        </w:rPr>
        <w:t xml:space="preserve">vir como prueba, claro está que aquí admitiendo prueba en contrario mediante el procedimiento respectivo, o sea que no se garantiza la veracidad de su contendido sino la certeza de su existencia y debía demostrarse </w:t>
      </w:r>
      <w:r w:rsidR="00596B6D">
        <w:rPr>
          <w:rFonts w:ascii="Bookman Old Style" w:hAnsi="Bookman Old Style"/>
          <w:sz w:val="28"/>
          <w:szCs w:val="28"/>
        </w:rPr>
        <w:t>la autoría del documento</w:t>
      </w:r>
      <w:r w:rsidR="000305AC">
        <w:rPr>
          <w:rFonts w:ascii="Bookman Old Style" w:hAnsi="Bookman Old Style"/>
          <w:sz w:val="28"/>
          <w:szCs w:val="28"/>
        </w:rPr>
        <w:t xml:space="preserve">, mientras que el artículo </w:t>
      </w:r>
      <w:r w:rsidR="00596B6D">
        <w:rPr>
          <w:rFonts w:ascii="Bookman Old Style" w:hAnsi="Bookman Old Style"/>
          <w:sz w:val="28"/>
          <w:szCs w:val="28"/>
        </w:rPr>
        <w:t xml:space="preserve">244 del C.G.P. </w:t>
      </w:r>
      <w:r w:rsidR="000305AC">
        <w:rPr>
          <w:rFonts w:ascii="Bookman Old Style" w:hAnsi="Bookman Old Style"/>
          <w:sz w:val="28"/>
          <w:szCs w:val="28"/>
        </w:rPr>
        <w:t xml:space="preserve">trae esa </w:t>
      </w:r>
      <w:r w:rsidR="00596B6D">
        <w:rPr>
          <w:rFonts w:ascii="Bookman Old Style" w:hAnsi="Bookman Old Style"/>
          <w:sz w:val="28"/>
          <w:szCs w:val="28"/>
        </w:rPr>
        <w:t xml:space="preserve">presunción </w:t>
      </w:r>
      <w:r w:rsidR="000305AC">
        <w:rPr>
          <w:rFonts w:ascii="Bookman Old Style" w:hAnsi="Bookman Old Style"/>
          <w:sz w:val="28"/>
          <w:szCs w:val="28"/>
        </w:rPr>
        <w:t xml:space="preserve">para </w:t>
      </w:r>
      <w:r w:rsidR="00596B6D">
        <w:rPr>
          <w:rFonts w:ascii="Bookman Old Style" w:hAnsi="Bookman Old Style"/>
          <w:sz w:val="28"/>
          <w:szCs w:val="28"/>
        </w:rPr>
        <w:t>todos los «</w:t>
      </w:r>
      <w:r w:rsidR="00596B6D" w:rsidRPr="00AF255E">
        <w:rPr>
          <w:rFonts w:ascii="Bookman Old Style" w:hAnsi="Bookman Old Style"/>
          <w:i/>
          <w:sz w:val="28"/>
          <w:szCs w:val="28"/>
        </w:rPr>
        <w:t>documentos públicos y privados emanados de las partes o de terceros, en original o en copia</w:t>
      </w:r>
      <w:r w:rsidR="00596B6D">
        <w:rPr>
          <w:rFonts w:ascii="Bookman Old Style" w:hAnsi="Bookman Old Style"/>
          <w:sz w:val="28"/>
          <w:szCs w:val="28"/>
        </w:rPr>
        <w:t xml:space="preserve">».    </w:t>
      </w:r>
    </w:p>
    <w:p w:rsidR="00217A9C" w:rsidRDefault="00217A9C" w:rsidP="00596B6D">
      <w:pPr>
        <w:spacing w:line="360" w:lineRule="auto"/>
        <w:jc w:val="both"/>
        <w:rPr>
          <w:rFonts w:ascii="Bookman Old Style" w:hAnsi="Bookman Old Style" w:cs="Arial"/>
          <w:sz w:val="28"/>
          <w:szCs w:val="28"/>
        </w:rPr>
      </w:pPr>
    </w:p>
    <w:p w:rsidR="005235F4" w:rsidRDefault="000305AC" w:rsidP="000305AC">
      <w:pPr>
        <w:spacing w:line="360" w:lineRule="auto"/>
        <w:ind w:firstLine="709"/>
        <w:jc w:val="both"/>
        <w:rPr>
          <w:rFonts w:ascii="Bookman Old Style" w:hAnsi="Bookman Old Style"/>
          <w:spacing w:val="-3"/>
          <w:sz w:val="28"/>
          <w:szCs w:val="28"/>
        </w:rPr>
      </w:pPr>
      <w:r>
        <w:rPr>
          <w:rFonts w:ascii="Bookman Old Style" w:hAnsi="Bookman Old Style" w:cs="Arial"/>
          <w:sz w:val="28"/>
          <w:szCs w:val="28"/>
          <w:lang w:val="es-CO"/>
        </w:rPr>
        <w:t xml:space="preserve">Con fundamento en lo antes señalado, es posible predicar que el ataque a la sentencia impugnada no puede salir avante, pues a pesar de que se dio por demostrado que los actores no probaron el elemento subjetivo de la posesión </w:t>
      </w:r>
      <w:r w:rsidR="005235F4">
        <w:rPr>
          <w:rFonts w:ascii="Bookman Old Style" w:hAnsi="Bookman Old Style" w:cs="Arial"/>
          <w:sz w:val="28"/>
          <w:szCs w:val="28"/>
          <w:lang w:val="es-CO"/>
        </w:rPr>
        <w:t xml:space="preserve">y para ello allegaron </w:t>
      </w:r>
      <w:r w:rsidR="005235F4">
        <w:rPr>
          <w:rFonts w:ascii="Bookman Old Style" w:hAnsi="Bookman Old Style" w:cs="Arial"/>
          <w:sz w:val="28"/>
          <w:szCs w:val="28"/>
        </w:rPr>
        <w:t>documentos que venían del proceso de sucesión del propietario del bien, señor Nelson Jairo Quintero Colmenares, y que a pesar de que eran «</w:t>
      </w:r>
      <w:r w:rsidR="005235F4">
        <w:rPr>
          <w:rFonts w:ascii="Bookman Old Style" w:hAnsi="Bookman Old Style" w:cs="Arial"/>
          <w:i/>
          <w:sz w:val="28"/>
          <w:szCs w:val="28"/>
        </w:rPr>
        <w:t>copias simples</w:t>
      </w:r>
      <w:r w:rsidR="005235F4">
        <w:rPr>
          <w:rFonts w:ascii="Bookman Old Style" w:hAnsi="Bookman Old Style" w:cs="Arial"/>
          <w:sz w:val="28"/>
          <w:szCs w:val="28"/>
        </w:rPr>
        <w:t xml:space="preserve">», de acuerdo con </w:t>
      </w:r>
      <w:r w:rsidRPr="00DE0B02">
        <w:rPr>
          <w:rFonts w:ascii="Bookman Old Style" w:hAnsi="Bookman Old Style"/>
          <w:spacing w:val="-3"/>
          <w:sz w:val="28"/>
          <w:szCs w:val="28"/>
        </w:rPr>
        <w:t xml:space="preserve">el artículo 11 de la Ley 1395 de 2010, modificatorio del inciso 4º </w:t>
      </w:r>
      <w:r>
        <w:rPr>
          <w:rFonts w:ascii="Bookman Old Style" w:hAnsi="Bookman Old Style"/>
          <w:spacing w:val="-3"/>
          <w:sz w:val="28"/>
          <w:szCs w:val="28"/>
        </w:rPr>
        <w:t>del canon 252 del C.P.C.</w:t>
      </w:r>
      <w:r w:rsidRPr="00DE0B02">
        <w:rPr>
          <w:rFonts w:ascii="Bookman Old Style" w:hAnsi="Bookman Old Style"/>
          <w:spacing w:val="-3"/>
          <w:sz w:val="28"/>
          <w:szCs w:val="28"/>
        </w:rPr>
        <w:t xml:space="preserve"> </w:t>
      </w:r>
      <w:r w:rsidR="005235F4">
        <w:rPr>
          <w:rFonts w:ascii="Bookman Old Style" w:hAnsi="Bookman Old Style"/>
          <w:spacing w:val="-3"/>
          <w:sz w:val="28"/>
          <w:szCs w:val="28"/>
        </w:rPr>
        <w:t xml:space="preserve">lograron plena </w:t>
      </w:r>
      <w:r w:rsidRPr="00DE0B02">
        <w:rPr>
          <w:rFonts w:ascii="Bookman Old Style" w:hAnsi="Bookman Old Style"/>
          <w:spacing w:val="-3"/>
          <w:sz w:val="28"/>
          <w:szCs w:val="28"/>
        </w:rPr>
        <w:t>autenticidad</w:t>
      </w:r>
      <w:r w:rsidR="005235F4">
        <w:rPr>
          <w:rFonts w:ascii="Bookman Old Style" w:hAnsi="Bookman Old Style"/>
          <w:spacing w:val="-3"/>
          <w:sz w:val="28"/>
          <w:szCs w:val="28"/>
        </w:rPr>
        <w:t xml:space="preserve"> y no se demostró lo contrario por los interesados, pues guardaron silencio frente a ellos en las oportunidades que tenían para reclamar en su contra, lo que además era concordante con lo manifestado por los actores desde la demanda misma de iniciación del proceso en la cual confesaron sobre el intento de ejecución y cobro del precio y la solicitud y práctica de medidas cautelares, frente a las cuales </w:t>
      </w:r>
      <w:r w:rsidR="005235F4">
        <w:rPr>
          <w:rFonts w:ascii="Bookman Old Style" w:hAnsi="Bookman Old Style"/>
          <w:spacing w:val="-3"/>
          <w:sz w:val="28"/>
          <w:szCs w:val="28"/>
        </w:rPr>
        <w:lastRenderedPageBreak/>
        <w:t xml:space="preserve">han debido manifestar bajo la gravedad del juramento que el bien le pertenecía al causante, lo que se entiende con la sola petición de tales cautelas. Estos hechos constituyen la destrucción del </w:t>
      </w:r>
      <w:r w:rsidR="005235F4" w:rsidRPr="005235F4">
        <w:rPr>
          <w:rFonts w:ascii="Bookman Old Style" w:hAnsi="Bookman Old Style"/>
          <w:i/>
          <w:spacing w:val="-3"/>
          <w:sz w:val="28"/>
          <w:szCs w:val="28"/>
        </w:rPr>
        <w:t>ánimus dóminus</w:t>
      </w:r>
      <w:r w:rsidR="005235F4">
        <w:rPr>
          <w:rFonts w:ascii="Bookman Old Style" w:hAnsi="Bookman Old Style"/>
          <w:i/>
          <w:spacing w:val="-3"/>
          <w:sz w:val="28"/>
          <w:szCs w:val="28"/>
        </w:rPr>
        <w:t xml:space="preserve">, </w:t>
      </w:r>
      <w:r w:rsidR="005235F4" w:rsidRPr="005235F4">
        <w:rPr>
          <w:rFonts w:ascii="Bookman Old Style" w:hAnsi="Bookman Old Style"/>
          <w:spacing w:val="-3"/>
          <w:sz w:val="28"/>
          <w:szCs w:val="28"/>
        </w:rPr>
        <w:t>elemento esencial en la posesión alegada como estructurante de la prescripción adquisitiva de dominio que se</w:t>
      </w:r>
      <w:r w:rsidR="005235F4">
        <w:rPr>
          <w:rFonts w:ascii="Bookman Old Style" w:hAnsi="Bookman Old Style"/>
          <w:spacing w:val="-3"/>
          <w:sz w:val="28"/>
          <w:szCs w:val="28"/>
        </w:rPr>
        <w:t xml:space="preserve"> </w:t>
      </w:r>
      <w:r w:rsidR="005235F4" w:rsidRPr="005235F4">
        <w:rPr>
          <w:rFonts w:ascii="Bookman Old Style" w:hAnsi="Bookman Old Style"/>
          <w:spacing w:val="-3"/>
          <w:sz w:val="28"/>
          <w:szCs w:val="28"/>
        </w:rPr>
        <w:t>pretendi</w:t>
      </w:r>
      <w:r w:rsidR="005235F4">
        <w:rPr>
          <w:rFonts w:ascii="Bookman Old Style" w:hAnsi="Bookman Old Style"/>
          <w:spacing w:val="-3"/>
          <w:sz w:val="28"/>
          <w:szCs w:val="28"/>
        </w:rPr>
        <w:t>ó</w:t>
      </w:r>
      <w:r w:rsidR="005235F4" w:rsidRPr="005235F4">
        <w:rPr>
          <w:rFonts w:ascii="Bookman Old Style" w:hAnsi="Bookman Old Style"/>
          <w:spacing w:val="-3"/>
          <w:sz w:val="28"/>
          <w:szCs w:val="28"/>
        </w:rPr>
        <w:t xml:space="preserve"> en la demanda</w:t>
      </w:r>
      <w:r w:rsidR="005235F4">
        <w:rPr>
          <w:rFonts w:ascii="Bookman Old Style" w:hAnsi="Bookman Old Style"/>
          <w:spacing w:val="-3"/>
          <w:sz w:val="28"/>
          <w:szCs w:val="28"/>
        </w:rPr>
        <w:t>. O sea que la interpretación conjunta de</w:t>
      </w:r>
      <w:r w:rsidR="00F12CC7">
        <w:rPr>
          <w:rFonts w:ascii="Bookman Old Style" w:hAnsi="Bookman Old Style"/>
          <w:spacing w:val="-3"/>
          <w:sz w:val="28"/>
          <w:szCs w:val="28"/>
        </w:rPr>
        <w:t xml:space="preserve"> </w:t>
      </w:r>
      <w:r w:rsidR="005235F4">
        <w:rPr>
          <w:rFonts w:ascii="Bookman Old Style" w:hAnsi="Bookman Old Style"/>
          <w:spacing w:val="-3"/>
          <w:sz w:val="28"/>
          <w:szCs w:val="28"/>
        </w:rPr>
        <w:t>las pruebas le sirvió al fallador para dar validez y certeza a lo expresado por los documentos aportados como pruebas.</w:t>
      </w:r>
    </w:p>
    <w:p w:rsidR="005235F4" w:rsidRDefault="005235F4" w:rsidP="000305AC">
      <w:pPr>
        <w:spacing w:line="360" w:lineRule="auto"/>
        <w:ind w:firstLine="709"/>
        <w:jc w:val="both"/>
        <w:rPr>
          <w:rFonts w:ascii="Bookman Old Style" w:hAnsi="Bookman Old Style"/>
          <w:spacing w:val="-3"/>
          <w:sz w:val="28"/>
          <w:szCs w:val="28"/>
        </w:rPr>
      </w:pPr>
    </w:p>
    <w:p w:rsidR="00C65A5D" w:rsidRDefault="005235F4" w:rsidP="00C65A5D">
      <w:pPr>
        <w:spacing w:line="360" w:lineRule="auto"/>
        <w:ind w:firstLine="709"/>
        <w:jc w:val="both"/>
        <w:rPr>
          <w:rFonts w:ascii="Bookman Old Style" w:hAnsi="Bookman Old Style"/>
          <w:sz w:val="28"/>
          <w:szCs w:val="28"/>
        </w:rPr>
      </w:pPr>
      <w:r>
        <w:rPr>
          <w:rFonts w:ascii="Bookman Old Style" w:hAnsi="Bookman Old Style"/>
          <w:i/>
          <w:spacing w:val="-3"/>
          <w:sz w:val="28"/>
          <w:szCs w:val="28"/>
        </w:rPr>
        <w:t xml:space="preserve"> </w:t>
      </w:r>
      <w:r w:rsidR="00C65A5D" w:rsidRPr="00C65A5D">
        <w:rPr>
          <w:rFonts w:ascii="Bookman Old Style" w:hAnsi="Bookman Old Style"/>
          <w:spacing w:val="-3"/>
          <w:sz w:val="28"/>
          <w:szCs w:val="28"/>
        </w:rPr>
        <w:t xml:space="preserve">Téngase en </w:t>
      </w:r>
      <w:r w:rsidR="00F12CC7" w:rsidRPr="00C65A5D">
        <w:rPr>
          <w:rFonts w:ascii="Bookman Old Style" w:hAnsi="Bookman Old Style"/>
          <w:spacing w:val="-3"/>
          <w:sz w:val="28"/>
          <w:szCs w:val="28"/>
        </w:rPr>
        <w:t>cuenta,</w:t>
      </w:r>
      <w:r w:rsidR="00C65A5D" w:rsidRPr="00C65A5D">
        <w:rPr>
          <w:rFonts w:ascii="Bookman Old Style" w:hAnsi="Bookman Old Style"/>
          <w:spacing w:val="-3"/>
          <w:sz w:val="28"/>
          <w:szCs w:val="28"/>
        </w:rPr>
        <w:t xml:space="preserve"> además,</w:t>
      </w:r>
      <w:r w:rsidR="00C65A5D">
        <w:rPr>
          <w:rFonts w:ascii="Bookman Old Style" w:hAnsi="Bookman Old Style"/>
          <w:i/>
          <w:spacing w:val="-3"/>
          <w:sz w:val="28"/>
          <w:szCs w:val="28"/>
        </w:rPr>
        <w:t xml:space="preserve"> </w:t>
      </w:r>
      <w:r w:rsidR="00C65A5D" w:rsidRPr="00C65A5D">
        <w:rPr>
          <w:rFonts w:ascii="Bookman Old Style" w:hAnsi="Bookman Old Style"/>
          <w:spacing w:val="-3"/>
          <w:sz w:val="28"/>
          <w:szCs w:val="28"/>
        </w:rPr>
        <w:t>que los</w:t>
      </w:r>
      <w:r>
        <w:rPr>
          <w:rFonts w:ascii="Bookman Old Style" w:hAnsi="Bookman Old Style"/>
          <w:spacing w:val="-3"/>
          <w:sz w:val="28"/>
          <w:szCs w:val="28"/>
        </w:rPr>
        <w:t xml:space="preserve"> </w:t>
      </w:r>
      <w:r w:rsidR="00C65A5D">
        <w:rPr>
          <w:rFonts w:ascii="Bookman Old Style" w:hAnsi="Bookman Old Style"/>
          <w:spacing w:val="-3"/>
          <w:sz w:val="28"/>
          <w:szCs w:val="28"/>
        </w:rPr>
        <w:t xml:space="preserve">mismos actores </w:t>
      </w:r>
      <w:r w:rsidR="00746941">
        <w:rPr>
          <w:rFonts w:ascii="Bookman Old Style" w:hAnsi="Bookman Old Style"/>
          <w:spacing w:val="-3"/>
          <w:sz w:val="28"/>
          <w:szCs w:val="28"/>
        </w:rPr>
        <w:t>reco</w:t>
      </w:r>
      <w:r w:rsidR="006705BA">
        <w:rPr>
          <w:rFonts w:ascii="Bookman Old Style" w:hAnsi="Bookman Old Style"/>
          <w:spacing w:val="-3"/>
          <w:sz w:val="28"/>
          <w:szCs w:val="28"/>
        </w:rPr>
        <w:t>nocen</w:t>
      </w:r>
      <w:r w:rsidR="00B918C2">
        <w:rPr>
          <w:rFonts w:ascii="Bookman Old Style" w:hAnsi="Bookman Old Style"/>
          <w:spacing w:val="-3"/>
          <w:sz w:val="28"/>
          <w:szCs w:val="28"/>
        </w:rPr>
        <w:t xml:space="preserve"> </w:t>
      </w:r>
      <w:r w:rsidR="006705BA">
        <w:rPr>
          <w:rFonts w:ascii="Bookman Old Style" w:hAnsi="Bookman Old Style"/>
          <w:spacing w:val="-3"/>
          <w:sz w:val="28"/>
          <w:szCs w:val="28"/>
        </w:rPr>
        <w:t>no</w:t>
      </w:r>
      <w:r w:rsidR="009D61EC">
        <w:rPr>
          <w:rFonts w:ascii="Bookman Old Style" w:hAnsi="Bookman Old Style"/>
          <w:spacing w:val="-3"/>
          <w:sz w:val="28"/>
          <w:szCs w:val="28"/>
        </w:rPr>
        <w:t xml:space="preserve"> haber</w:t>
      </w:r>
      <w:r w:rsidR="008874FF">
        <w:rPr>
          <w:rFonts w:ascii="Bookman Old Style" w:hAnsi="Bookman Old Style"/>
          <w:spacing w:val="-3"/>
          <w:sz w:val="28"/>
          <w:szCs w:val="28"/>
        </w:rPr>
        <w:t xml:space="preserve"> controverti</w:t>
      </w:r>
      <w:r w:rsidR="009D61EC">
        <w:rPr>
          <w:rFonts w:ascii="Bookman Old Style" w:hAnsi="Bookman Old Style"/>
          <w:spacing w:val="-3"/>
          <w:sz w:val="28"/>
          <w:szCs w:val="28"/>
        </w:rPr>
        <w:t>do</w:t>
      </w:r>
      <w:r w:rsidR="008874FF">
        <w:rPr>
          <w:rFonts w:ascii="Bookman Old Style" w:hAnsi="Bookman Old Style"/>
          <w:spacing w:val="-3"/>
          <w:sz w:val="28"/>
          <w:szCs w:val="28"/>
        </w:rPr>
        <w:t xml:space="preserve"> </w:t>
      </w:r>
      <w:r w:rsidR="00C0568F">
        <w:rPr>
          <w:rFonts w:ascii="Bookman Old Style" w:hAnsi="Bookman Old Style"/>
          <w:spacing w:val="-3"/>
          <w:sz w:val="28"/>
          <w:szCs w:val="28"/>
        </w:rPr>
        <w:t>los documentos</w:t>
      </w:r>
      <w:r w:rsidR="0060501C">
        <w:rPr>
          <w:rFonts w:ascii="Bookman Old Style" w:hAnsi="Bookman Old Style"/>
          <w:spacing w:val="-3"/>
          <w:sz w:val="28"/>
          <w:szCs w:val="28"/>
        </w:rPr>
        <w:t xml:space="preserve"> en la oportunidad procesal </w:t>
      </w:r>
      <w:r w:rsidR="00C65A5D">
        <w:rPr>
          <w:rFonts w:ascii="Bookman Old Style" w:hAnsi="Bookman Old Style"/>
          <w:spacing w:val="-3"/>
          <w:sz w:val="28"/>
          <w:szCs w:val="28"/>
        </w:rPr>
        <w:t>que correspondía</w:t>
      </w:r>
      <w:r w:rsidR="00C0568F">
        <w:rPr>
          <w:rFonts w:ascii="Bookman Old Style" w:hAnsi="Bookman Old Style"/>
          <w:spacing w:val="-3"/>
          <w:sz w:val="28"/>
          <w:szCs w:val="28"/>
        </w:rPr>
        <w:t>,</w:t>
      </w:r>
      <w:r w:rsidR="00C65A5D">
        <w:rPr>
          <w:rFonts w:ascii="Bookman Old Style" w:hAnsi="Bookman Old Style"/>
          <w:spacing w:val="-3"/>
          <w:sz w:val="28"/>
          <w:szCs w:val="28"/>
        </w:rPr>
        <w:t xml:space="preserve"> dando lugar a su </w:t>
      </w:r>
      <w:r w:rsidR="0060501C">
        <w:rPr>
          <w:rFonts w:ascii="Bookman Old Style" w:hAnsi="Bookman Old Style"/>
          <w:spacing w:val="-3"/>
          <w:sz w:val="28"/>
          <w:szCs w:val="28"/>
        </w:rPr>
        <w:t xml:space="preserve">  </w:t>
      </w:r>
      <w:r w:rsidR="00C0568F">
        <w:rPr>
          <w:rFonts w:ascii="Bookman Old Style" w:hAnsi="Bookman Old Style"/>
          <w:spacing w:val="-3"/>
          <w:sz w:val="28"/>
          <w:szCs w:val="28"/>
        </w:rPr>
        <w:t xml:space="preserve">autenticidad y </w:t>
      </w:r>
      <w:r w:rsidR="00B059B8">
        <w:rPr>
          <w:rFonts w:ascii="Bookman Old Style" w:hAnsi="Bookman Old Style"/>
          <w:spacing w:val="-3"/>
          <w:sz w:val="28"/>
          <w:szCs w:val="28"/>
        </w:rPr>
        <w:t xml:space="preserve">fuerza </w:t>
      </w:r>
      <w:r w:rsidR="00C65A5D">
        <w:rPr>
          <w:rFonts w:ascii="Bookman Old Style" w:hAnsi="Bookman Old Style"/>
          <w:spacing w:val="-3"/>
          <w:sz w:val="28"/>
          <w:szCs w:val="28"/>
        </w:rPr>
        <w:t xml:space="preserve">legal probatoria, y frente a esta certeza solamente adujeron que </w:t>
      </w:r>
      <w:r w:rsidR="006D7FFB">
        <w:rPr>
          <w:rFonts w:ascii="Bookman Old Style" w:hAnsi="Bookman Old Style"/>
          <w:spacing w:val="-3"/>
          <w:sz w:val="28"/>
          <w:szCs w:val="28"/>
        </w:rPr>
        <w:t>su silencio</w:t>
      </w:r>
      <w:r w:rsidR="00C65A5D">
        <w:rPr>
          <w:rFonts w:ascii="Bookman Old Style" w:hAnsi="Bookman Old Style"/>
          <w:spacing w:val="-3"/>
          <w:sz w:val="28"/>
          <w:szCs w:val="28"/>
        </w:rPr>
        <w:t xml:space="preserve"> </w:t>
      </w:r>
      <w:r w:rsidR="006D7FFB">
        <w:rPr>
          <w:rFonts w:ascii="Bookman Old Style" w:hAnsi="Bookman Old Style"/>
          <w:spacing w:val="-3"/>
          <w:sz w:val="28"/>
          <w:szCs w:val="28"/>
        </w:rPr>
        <w:t>no p</w:t>
      </w:r>
      <w:r w:rsidR="00C65A5D">
        <w:rPr>
          <w:rFonts w:ascii="Bookman Old Style" w:hAnsi="Bookman Old Style"/>
          <w:spacing w:val="-3"/>
          <w:sz w:val="28"/>
          <w:szCs w:val="28"/>
        </w:rPr>
        <w:t>odía s</w:t>
      </w:r>
      <w:r w:rsidR="006D7FFB">
        <w:rPr>
          <w:rFonts w:ascii="Bookman Old Style" w:hAnsi="Bookman Old Style"/>
          <w:spacing w:val="-3"/>
          <w:sz w:val="28"/>
          <w:szCs w:val="28"/>
        </w:rPr>
        <w:t>uponer</w:t>
      </w:r>
      <w:r w:rsidR="00350BE3">
        <w:rPr>
          <w:rFonts w:ascii="Bookman Old Style" w:hAnsi="Bookman Old Style"/>
          <w:spacing w:val="-3"/>
          <w:sz w:val="28"/>
          <w:szCs w:val="28"/>
        </w:rPr>
        <w:t xml:space="preserve"> </w:t>
      </w:r>
      <w:r w:rsidR="00146C6F">
        <w:rPr>
          <w:rFonts w:ascii="Bookman Old Style" w:hAnsi="Bookman Old Style"/>
          <w:spacing w:val="-3"/>
          <w:sz w:val="28"/>
          <w:szCs w:val="28"/>
        </w:rPr>
        <w:t xml:space="preserve">la </w:t>
      </w:r>
      <w:r w:rsidR="003724D4">
        <w:rPr>
          <w:rFonts w:ascii="Bookman Old Style" w:hAnsi="Bookman Old Style"/>
          <w:spacing w:val="-3"/>
          <w:sz w:val="28"/>
          <w:szCs w:val="28"/>
        </w:rPr>
        <w:t>aut</w:t>
      </w:r>
      <w:r w:rsidR="0090323D">
        <w:rPr>
          <w:rFonts w:ascii="Bookman Old Style" w:hAnsi="Bookman Old Style"/>
          <w:spacing w:val="-3"/>
          <w:sz w:val="28"/>
          <w:szCs w:val="28"/>
        </w:rPr>
        <w:t>e</w:t>
      </w:r>
      <w:r w:rsidR="003724D4">
        <w:rPr>
          <w:rFonts w:ascii="Bookman Old Style" w:hAnsi="Bookman Old Style"/>
          <w:spacing w:val="-3"/>
          <w:sz w:val="28"/>
          <w:szCs w:val="28"/>
        </w:rPr>
        <w:t>ntic</w:t>
      </w:r>
      <w:r w:rsidR="0090323D">
        <w:rPr>
          <w:rFonts w:ascii="Bookman Old Style" w:hAnsi="Bookman Old Style"/>
          <w:spacing w:val="-3"/>
          <w:sz w:val="28"/>
          <w:szCs w:val="28"/>
        </w:rPr>
        <w:t>idad</w:t>
      </w:r>
      <w:r w:rsidR="00C65A5D">
        <w:rPr>
          <w:rFonts w:ascii="Bookman Old Style" w:hAnsi="Bookman Old Style"/>
          <w:spacing w:val="-3"/>
          <w:sz w:val="28"/>
          <w:szCs w:val="28"/>
        </w:rPr>
        <w:t xml:space="preserve"> desconociendo </w:t>
      </w:r>
      <w:r w:rsidR="00146C6F">
        <w:rPr>
          <w:rFonts w:ascii="Bookman Old Style" w:hAnsi="Bookman Old Style"/>
          <w:spacing w:val="-3"/>
          <w:sz w:val="28"/>
          <w:szCs w:val="28"/>
        </w:rPr>
        <w:t>las formas p</w:t>
      </w:r>
      <w:r w:rsidR="00C65A5D">
        <w:rPr>
          <w:rFonts w:ascii="Bookman Old Style" w:hAnsi="Bookman Old Style"/>
          <w:spacing w:val="-3"/>
          <w:sz w:val="28"/>
          <w:szCs w:val="28"/>
        </w:rPr>
        <w:t xml:space="preserve">rocesales, las cuales solo se exigen </w:t>
      </w:r>
      <w:r w:rsidR="00077797">
        <w:rPr>
          <w:rFonts w:ascii="Bookman Old Style" w:hAnsi="Bookman Old Style"/>
          <w:spacing w:val="-3"/>
          <w:sz w:val="28"/>
          <w:szCs w:val="28"/>
        </w:rPr>
        <w:t>reco</w:t>
      </w:r>
      <w:r w:rsidR="00B918C2">
        <w:rPr>
          <w:rFonts w:ascii="Bookman Old Style" w:hAnsi="Bookman Old Style"/>
          <w:spacing w:val="-3"/>
          <w:sz w:val="28"/>
          <w:szCs w:val="28"/>
        </w:rPr>
        <w:t>nocimiento</w:t>
      </w:r>
      <w:r w:rsidR="00B6294D">
        <w:rPr>
          <w:rFonts w:ascii="Bookman Old Style" w:hAnsi="Bookman Old Style"/>
          <w:spacing w:val="-3"/>
          <w:sz w:val="28"/>
          <w:szCs w:val="28"/>
        </w:rPr>
        <w:t xml:space="preserve"> de documentos</w:t>
      </w:r>
      <w:r w:rsidR="00B918C2">
        <w:rPr>
          <w:rFonts w:ascii="Bookman Old Style" w:hAnsi="Bookman Old Style"/>
          <w:spacing w:val="-3"/>
          <w:sz w:val="28"/>
          <w:szCs w:val="28"/>
        </w:rPr>
        <w:t>,</w:t>
      </w:r>
      <w:r w:rsidR="00E26BEE">
        <w:rPr>
          <w:rFonts w:ascii="Bookman Old Style" w:hAnsi="Bookman Old Style"/>
          <w:spacing w:val="-3"/>
          <w:sz w:val="28"/>
          <w:szCs w:val="28"/>
        </w:rPr>
        <w:t xml:space="preserve"> </w:t>
      </w:r>
      <w:r w:rsidR="00C65A5D">
        <w:rPr>
          <w:rFonts w:ascii="Bookman Old Style" w:hAnsi="Bookman Old Style"/>
          <w:spacing w:val="-3"/>
          <w:sz w:val="28"/>
          <w:szCs w:val="28"/>
        </w:rPr>
        <w:t xml:space="preserve">cuando se </w:t>
      </w:r>
      <w:r w:rsidR="00B7369E">
        <w:rPr>
          <w:rFonts w:ascii="Bookman Old Style" w:hAnsi="Bookman Old Style"/>
          <w:spacing w:val="-3"/>
          <w:sz w:val="28"/>
          <w:szCs w:val="28"/>
        </w:rPr>
        <w:t>desconoce</w:t>
      </w:r>
      <w:r w:rsidR="00077797">
        <w:rPr>
          <w:rFonts w:ascii="Bookman Old Style" w:hAnsi="Bookman Old Style"/>
          <w:spacing w:val="-3"/>
          <w:sz w:val="28"/>
          <w:szCs w:val="28"/>
        </w:rPr>
        <w:t xml:space="preserve"> </w:t>
      </w:r>
      <w:r w:rsidR="003F7750">
        <w:rPr>
          <w:rFonts w:ascii="Bookman Old Style" w:hAnsi="Bookman Old Style"/>
          <w:spacing w:val="-3"/>
          <w:sz w:val="28"/>
          <w:szCs w:val="28"/>
        </w:rPr>
        <w:t>su</w:t>
      </w:r>
      <w:r w:rsidR="00146C6F">
        <w:rPr>
          <w:rFonts w:ascii="Bookman Old Style" w:hAnsi="Bookman Old Style"/>
          <w:spacing w:val="-3"/>
          <w:sz w:val="28"/>
          <w:szCs w:val="28"/>
        </w:rPr>
        <w:t xml:space="preserve"> o</w:t>
      </w:r>
      <w:r w:rsidR="00350BE3">
        <w:rPr>
          <w:rFonts w:ascii="Bookman Old Style" w:hAnsi="Bookman Old Style"/>
          <w:spacing w:val="-3"/>
          <w:sz w:val="28"/>
          <w:szCs w:val="28"/>
        </w:rPr>
        <w:t xml:space="preserve">rigen, naturaleza, contenido, </w:t>
      </w:r>
      <w:r w:rsidR="00146C6F">
        <w:rPr>
          <w:rFonts w:ascii="Bookman Old Style" w:hAnsi="Bookman Old Style"/>
          <w:spacing w:val="-3"/>
          <w:sz w:val="28"/>
          <w:szCs w:val="28"/>
        </w:rPr>
        <w:t>autor</w:t>
      </w:r>
      <w:r w:rsidR="00350BE3">
        <w:rPr>
          <w:rFonts w:ascii="Bookman Old Style" w:hAnsi="Bookman Old Style"/>
          <w:spacing w:val="-3"/>
          <w:sz w:val="28"/>
          <w:szCs w:val="28"/>
        </w:rPr>
        <w:t xml:space="preserve"> o </w:t>
      </w:r>
      <w:r w:rsidR="00077797">
        <w:rPr>
          <w:rFonts w:ascii="Bookman Old Style" w:hAnsi="Bookman Old Style"/>
          <w:spacing w:val="-3"/>
          <w:sz w:val="28"/>
          <w:szCs w:val="28"/>
        </w:rPr>
        <w:t xml:space="preserve">el </w:t>
      </w:r>
      <w:r w:rsidR="00350BE3">
        <w:rPr>
          <w:rFonts w:ascii="Bookman Old Style" w:hAnsi="Bookman Old Style"/>
          <w:spacing w:val="-3"/>
          <w:sz w:val="28"/>
          <w:szCs w:val="28"/>
        </w:rPr>
        <w:t>propósito</w:t>
      </w:r>
      <w:r w:rsidR="00146C6F">
        <w:rPr>
          <w:rFonts w:ascii="Bookman Old Style" w:hAnsi="Bookman Old Style"/>
          <w:spacing w:val="-3"/>
          <w:sz w:val="28"/>
          <w:szCs w:val="28"/>
        </w:rPr>
        <w:t xml:space="preserve"> </w:t>
      </w:r>
      <w:r w:rsidR="009B6217" w:rsidRPr="003E49DD">
        <w:rPr>
          <w:rFonts w:ascii="Bookman Old Style" w:hAnsi="Bookman Old Style"/>
          <w:sz w:val="28"/>
          <w:szCs w:val="28"/>
        </w:rPr>
        <w:t>del documento de que se trate</w:t>
      </w:r>
      <w:r w:rsidR="00C65A5D">
        <w:rPr>
          <w:rFonts w:ascii="Bookman Old Style" w:hAnsi="Bookman Old Style"/>
          <w:sz w:val="28"/>
          <w:szCs w:val="28"/>
        </w:rPr>
        <w:t>.</w:t>
      </w:r>
    </w:p>
    <w:p w:rsidR="00C65A5D" w:rsidRDefault="00C65A5D" w:rsidP="00C65A5D">
      <w:pPr>
        <w:spacing w:line="360" w:lineRule="auto"/>
        <w:ind w:firstLine="709"/>
        <w:jc w:val="both"/>
        <w:rPr>
          <w:rFonts w:ascii="Bookman Old Style" w:hAnsi="Bookman Old Style"/>
          <w:sz w:val="28"/>
          <w:szCs w:val="28"/>
        </w:rPr>
      </w:pPr>
    </w:p>
    <w:p w:rsidR="002E2373" w:rsidRDefault="002E2373" w:rsidP="002E2373">
      <w:pPr>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 xml:space="preserve">Con relación a esos documentos, y verificando en el auto de pruebas, se da cuenta que se exhortó para que se allegara </w:t>
      </w:r>
      <w:r w:rsidR="00B40DB3">
        <w:rPr>
          <w:rFonts w:ascii="Bookman Old Style" w:hAnsi="Bookman Old Style"/>
          <w:spacing w:val="-3"/>
          <w:sz w:val="28"/>
          <w:szCs w:val="28"/>
        </w:rPr>
        <w:t>«</w:t>
      </w:r>
      <w:r w:rsidR="00B40DB3" w:rsidRPr="00B40DB3">
        <w:rPr>
          <w:rFonts w:ascii="Bookman Old Style" w:hAnsi="Bookman Old Style"/>
          <w:spacing w:val="-3"/>
          <w:sz w:val="28"/>
          <w:szCs w:val="28"/>
        </w:rPr>
        <w:t>(…)</w:t>
      </w:r>
      <w:r w:rsidR="00B40DB3">
        <w:rPr>
          <w:rFonts w:ascii="Bookman Old Style" w:hAnsi="Bookman Old Style"/>
          <w:spacing w:val="-3"/>
          <w:sz w:val="28"/>
          <w:szCs w:val="28"/>
        </w:rPr>
        <w:t xml:space="preserve"> </w:t>
      </w:r>
      <w:r w:rsidR="00B40DB3" w:rsidRPr="00B40DB3">
        <w:rPr>
          <w:rFonts w:ascii="Bookman Old Style" w:hAnsi="Bookman Old Style"/>
          <w:i/>
          <w:spacing w:val="-3"/>
          <w:sz w:val="28"/>
          <w:szCs w:val="28"/>
        </w:rPr>
        <w:t xml:space="preserve">copia </w:t>
      </w:r>
      <w:r w:rsidR="00B40DB3" w:rsidRPr="000759A4">
        <w:rPr>
          <w:rFonts w:ascii="Bookman Old Style" w:hAnsi="Bookman Old Style"/>
          <w:i/>
          <w:spacing w:val="-3"/>
          <w:sz w:val="28"/>
          <w:szCs w:val="28"/>
        </w:rPr>
        <w:t>de</w:t>
      </w:r>
      <w:r w:rsidR="000759A4" w:rsidRPr="000759A4">
        <w:rPr>
          <w:rFonts w:ascii="Bookman Old Style" w:hAnsi="Bookman Old Style" w:cs="Arial"/>
          <w:sz w:val="28"/>
          <w:szCs w:val="28"/>
        </w:rPr>
        <w:t>[l]</w:t>
      </w:r>
      <w:r w:rsidR="00B40DB3" w:rsidRPr="000759A4">
        <w:rPr>
          <w:rFonts w:ascii="Bookman Old Style" w:hAnsi="Bookman Old Style"/>
          <w:i/>
          <w:spacing w:val="-3"/>
          <w:sz w:val="28"/>
          <w:szCs w:val="28"/>
        </w:rPr>
        <w:t xml:space="preserve"> </w:t>
      </w:r>
      <w:r w:rsidR="000759A4" w:rsidRPr="000759A4">
        <w:rPr>
          <w:rFonts w:ascii="Bookman Old Style" w:hAnsi="Bookman Old Style"/>
          <w:spacing w:val="-3"/>
          <w:sz w:val="28"/>
          <w:szCs w:val="28"/>
        </w:rPr>
        <w:t>(…)</w:t>
      </w:r>
      <w:r w:rsidR="000759A4">
        <w:rPr>
          <w:rFonts w:ascii="Bookman Old Style" w:hAnsi="Bookman Old Style"/>
          <w:i/>
          <w:spacing w:val="-3"/>
          <w:sz w:val="28"/>
          <w:szCs w:val="28"/>
        </w:rPr>
        <w:t xml:space="preserve"> </w:t>
      </w:r>
      <w:r w:rsidR="000759A4" w:rsidRPr="000759A4">
        <w:rPr>
          <w:rFonts w:ascii="Bookman Old Style" w:hAnsi="Bookman Old Style" w:cs="Arial"/>
          <w:sz w:val="28"/>
          <w:szCs w:val="28"/>
        </w:rPr>
        <w:t>[</w:t>
      </w:r>
      <w:r w:rsidR="0062778E">
        <w:rPr>
          <w:rFonts w:ascii="Bookman Old Style" w:hAnsi="Bookman Old Style" w:cs="Arial"/>
          <w:sz w:val="28"/>
          <w:szCs w:val="28"/>
        </w:rPr>
        <w:t>expediente</w:t>
      </w:r>
      <w:r w:rsidR="000759A4" w:rsidRPr="000759A4">
        <w:rPr>
          <w:rFonts w:ascii="Bookman Old Style" w:hAnsi="Bookman Old Style" w:cs="Arial"/>
          <w:sz w:val="28"/>
          <w:szCs w:val="28"/>
        </w:rPr>
        <w:t>]</w:t>
      </w:r>
      <w:r w:rsidR="000759A4">
        <w:rPr>
          <w:rFonts w:ascii="Bookman Old Style" w:hAnsi="Bookman Old Style"/>
          <w:i/>
          <w:spacing w:val="-3"/>
          <w:sz w:val="28"/>
          <w:szCs w:val="28"/>
        </w:rPr>
        <w:t xml:space="preserve"> </w:t>
      </w:r>
      <w:r w:rsidR="000759A4" w:rsidRPr="000759A4">
        <w:rPr>
          <w:rFonts w:ascii="Bookman Old Style" w:hAnsi="Bookman Old Style"/>
          <w:spacing w:val="-3"/>
          <w:sz w:val="28"/>
          <w:szCs w:val="28"/>
        </w:rPr>
        <w:t>(…)</w:t>
      </w:r>
      <w:r w:rsidR="00B40DB3" w:rsidRPr="00B40DB3">
        <w:rPr>
          <w:rFonts w:ascii="Bookman Old Style" w:hAnsi="Bookman Old Style"/>
          <w:i/>
          <w:spacing w:val="-3"/>
          <w:sz w:val="28"/>
          <w:szCs w:val="28"/>
        </w:rPr>
        <w:t xml:space="preserve"> </w:t>
      </w:r>
      <w:r w:rsidR="0062778E">
        <w:rPr>
          <w:rFonts w:ascii="Bookman Old Style" w:hAnsi="Bookman Old Style"/>
          <w:i/>
          <w:spacing w:val="-3"/>
          <w:sz w:val="28"/>
          <w:szCs w:val="28"/>
        </w:rPr>
        <w:t xml:space="preserve">de la </w:t>
      </w:r>
      <w:r w:rsidR="00B40DB3" w:rsidRPr="00B40DB3">
        <w:rPr>
          <w:rFonts w:ascii="Bookman Old Style" w:hAnsi="Bookman Old Style"/>
          <w:i/>
          <w:spacing w:val="-3"/>
          <w:sz w:val="28"/>
          <w:szCs w:val="28"/>
        </w:rPr>
        <w:t>sucesión del causante Nelson Jairo Quintero Colmenares</w:t>
      </w:r>
      <w:r w:rsidR="00B40DB3">
        <w:rPr>
          <w:rFonts w:ascii="Bookman Old Style" w:hAnsi="Bookman Old Style"/>
          <w:spacing w:val="-3"/>
          <w:sz w:val="28"/>
          <w:szCs w:val="28"/>
        </w:rPr>
        <w:t xml:space="preserve"> (…) </w:t>
      </w:r>
      <w:r w:rsidR="00B40DB3" w:rsidRPr="00B40DB3">
        <w:rPr>
          <w:rFonts w:ascii="Bookman Old Style" w:hAnsi="Bookman Old Style"/>
          <w:i/>
          <w:spacing w:val="-3"/>
          <w:sz w:val="28"/>
          <w:szCs w:val="28"/>
        </w:rPr>
        <w:t>a más tardar el</w:t>
      </w:r>
      <w:r w:rsidR="00B40DB3">
        <w:rPr>
          <w:rFonts w:ascii="Bookman Old Style" w:hAnsi="Bookman Old Style"/>
          <w:i/>
          <w:spacing w:val="-3"/>
          <w:sz w:val="28"/>
          <w:szCs w:val="28"/>
        </w:rPr>
        <w:t xml:space="preserve"> día de la diligencia prevista en </w:t>
      </w:r>
      <w:r w:rsidR="00783428">
        <w:rPr>
          <w:rFonts w:ascii="Bookman Old Style" w:hAnsi="Bookman Old Style"/>
          <w:i/>
          <w:spacing w:val="-3"/>
          <w:sz w:val="28"/>
          <w:szCs w:val="28"/>
        </w:rPr>
        <w:t xml:space="preserve">el </w:t>
      </w:r>
      <w:r w:rsidR="00B40DB3">
        <w:rPr>
          <w:rFonts w:ascii="Bookman Old Style" w:hAnsi="Bookman Old Style"/>
          <w:i/>
          <w:spacing w:val="-3"/>
          <w:sz w:val="28"/>
          <w:szCs w:val="28"/>
        </w:rPr>
        <w:t xml:space="preserve">art. 432 del C.P.C. </w:t>
      </w:r>
      <w:r w:rsidR="00B40DB3" w:rsidRPr="00B40DB3">
        <w:rPr>
          <w:rFonts w:ascii="Bookman Old Style" w:hAnsi="Bookman Old Style"/>
          <w:spacing w:val="-3"/>
          <w:sz w:val="28"/>
          <w:szCs w:val="28"/>
        </w:rPr>
        <w:t>(…)</w:t>
      </w:r>
      <w:r w:rsidR="00B40DB3">
        <w:rPr>
          <w:rFonts w:ascii="Bookman Old Style" w:hAnsi="Bookman Old Style"/>
          <w:i/>
          <w:spacing w:val="-3"/>
          <w:sz w:val="28"/>
          <w:szCs w:val="28"/>
        </w:rPr>
        <w:t>»</w:t>
      </w:r>
      <w:r w:rsidR="007344A8">
        <w:rPr>
          <w:rFonts w:ascii="Bookman Old Style" w:hAnsi="Bookman Old Style"/>
          <w:spacing w:val="-3"/>
          <w:sz w:val="28"/>
          <w:szCs w:val="28"/>
        </w:rPr>
        <w:t>,</w:t>
      </w:r>
      <w:r w:rsidR="0062778E">
        <w:rPr>
          <w:rFonts w:ascii="Bookman Old Style" w:hAnsi="Bookman Old Style"/>
          <w:spacing w:val="-3"/>
          <w:sz w:val="28"/>
          <w:szCs w:val="28"/>
        </w:rPr>
        <w:t xml:space="preserve"> </w:t>
      </w:r>
      <w:r>
        <w:rPr>
          <w:rFonts w:ascii="Bookman Old Style" w:hAnsi="Bookman Old Style"/>
          <w:spacing w:val="-3"/>
          <w:sz w:val="28"/>
          <w:szCs w:val="28"/>
        </w:rPr>
        <w:t xml:space="preserve">lo cual se hizo </w:t>
      </w:r>
      <w:r w:rsidR="0032764C">
        <w:rPr>
          <w:rFonts w:ascii="Bookman Old Style" w:hAnsi="Bookman Old Style"/>
          <w:spacing w:val="-3"/>
          <w:sz w:val="28"/>
          <w:szCs w:val="28"/>
        </w:rPr>
        <w:t>en</w:t>
      </w:r>
      <w:r w:rsidR="0062778E">
        <w:rPr>
          <w:rFonts w:ascii="Bookman Old Style" w:hAnsi="Bookman Old Style"/>
          <w:spacing w:val="-3"/>
          <w:sz w:val="28"/>
          <w:szCs w:val="28"/>
        </w:rPr>
        <w:t xml:space="preserve"> </w:t>
      </w:r>
      <w:r w:rsidR="0032764C">
        <w:rPr>
          <w:rFonts w:ascii="Bookman Old Style" w:hAnsi="Bookman Old Style"/>
          <w:spacing w:val="-3"/>
          <w:sz w:val="28"/>
          <w:szCs w:val="28"/>
        </w:rPr>
        <w:t>«</w:t>
      </w:r>
      <w:r w:rsidR="0032764C">
        <w:rPr>
          <w:rFonts w:ascii="Bookman Old Style" w:hAnsi="Bookman Old Style"/>
          <w:i/>
          <w:spacing w:val="-3"/>
          <w:sz w:val="28"/>
          <w:szCs w:val="28"/>
        </w:rPr>
        <w:t>copia simple</w:t>
      </w:r>
      <w:r w:rsidR="00BF2670">
        <w:rPr>
          <w:rFonts w:ascii="Bookman Old Style" w:hAnsi="Bookman Old Style"/>
          <w:spacing w:val="-3"/>
          <w:sz w:val="28"/>
          <w:szCs w:val="28"/>
        </w:rPr>
        <w:t>»</w:t>
      </w:r>
      <w:r w:rsidR="00E07567">
        <w:rPr>
          <w:rFonts w:ascii="Bookman Old Style" w:hAnsi="Bookman Old Style"/>
          <w:spacing w:val="-3"/>
          <w:sz w:val="28"/>
          <w:szCs w:val="28"/>
        </w:rPr>
        <w:t>.</w:t>
      </w:r>
      <w:r>
        <w:rPr>
          <w:rFonts w:ascii="Bookman Old Style" w:hAnsi="Bookman Old Style"/>
          <w:spacing w:val="-3"/>
          <w:sz w:val="28"/>
          <w:szCs w:val="28"/>
        </w:rPr>
        <w:t xml:space="preserve"> Lo anterior se hizo sin que los aquí demandantes objetaran o reclamaran sobre su autenticidad.</w:t>
      </w:r>
    </w:p>
    <w:p w:rsidR="002E2373" w:rsidRDefault="002E2373" w:rsidP="002E2373">
      <w:pPr>
        <w:spacing w:line="360" w:lineRule="auto"/>
        <w:ind w:firstLine="709"/>
        <w:jc w:val="both"/>
        <w:rPr>
          <w:rFonts w:ascii="Bookman Old Style" w:hAnsi="Bookman Old Style"/>
          <w:spacing w:val="-3"/>
          <w:sz w:val="28"/>
          <w:szCs w:val="28"/>
        </w:rPr>
      </w:pPr>
    </w:p>
    <w:p w:rsidR="002E2373" w:rsidRDefault="007646CE" w:rsidP="00482F8B">
      <w:pPr>
        <w:shd w:val="clear" w:color="auto" w:fill="FFFFFF"/>
        <w:spacing w:line="360" w:lineRule="auto"/>
        <w:ind w:firstLine="709"/>
        <w:jc w:val="both"/>
        <w:rPr>
          <w:rFonts w:ascii="Bookman Old Style" w:hAnsi="Bookman Old Style"/>
          <w:sz w:val="28"/>
          <w:szCs w:val="28"/>
          <w:lang w:val="es-ES"/>
        </w:rPr>
      </w:pPr>
      <w:r>
        <w:rPr>
          <w:rFonts w:ascii="Bookman Old Style" w:hAnsi="Bookman Old Style"/>
          <w:sz w:val="28"/>
          <w:szCs w:val="28"/>
          <w:lang w:val="es-ES"/>
        </w:rPr>
        <w:lastRenderedPageBreak/>
        <w:t>E</w:t>
      </w:r>
      <w:r w:rsidR="002E2373">
        <w:rPr>
          <w:rFonts w:ascii="Bookman Old Style" w:hAnsi="Bookman Old Style"/>
          <w:sz w:val="28"/>
          <w:szCs w:val="28"/>
          <w:lang w:val="es-ES"/>
        </w:rPr>
        <w:t>n conclusión, el Tribunal no incurrió en error de derecho cuando le dio valor a lo informado por los documentos alegados y provenientes de la sucesión del propietario inscrito, actuación en la cual, los actores se comportaron de manera contraria a la de un propietario, es más, reconocieron con su actuar la propiedad del causante. Por eso se considera que es inexistente el error de derecho invocado como causal de casación.</w:t>
      </w:r>
    </w:p>
    <w:p w:rsidR="00084ACD" w:rsidRDefault="00084ACD" w:rsidP="00482F8B">
      <w:pPr>
        <w:shd w:val="clear" w:color="auto" w:fill="FFFFFF"/>
        <w:spacing w:line="360" w:lineRule="auto"/>
        <w:ind w:firstLine="709"/>
        <w:jc w:val="both"/>
        <w:rPr>
          <w:rFonts w:ascii="Bookman Old Style" w:hAnsi="Bookman Old Style"/>
          <w:sz w:val="28"/>
          <w:szCs w:val="28"/>
          <w:lang w:val="es-ES"/>
        </w:rPr>
      </w:pPr>
    </w:p>
    <w:p w:rsidR="00B3003A" w:rsidRDefault="00B3003A" w:rsidP="00482F8B">
      <w:pPr>
        <w:shd w:val="clear" w:color="auto" w:fill="FFFFFF"/>
        <w:spacing w:line="360" w:lineRule="auto"/>
        <w:ind w:firstLine="709"/>
        <w:jc w:val="both"/>
        <w:rPr>
          <w:rFonts w:ascii="Bookman Old Style" w:hAnsi="Bookman Old Style"/>
          <w:sz w:val="28"/>
          <w:szCs w:val="28"/>
          <w:lang w:val="es-ES"/>
        </w:rPr>
      </w:pPr>
    </w:p>
    <w:p w:rsidR="00D45BC8" w:rsidRDefault="008638CC" w:rsidP="00875AC7">
      <w:pPr>
        <w:spacing w:line="360" w:lineRule="auto"/>
        <w:ind w:firstLine="851"/>
        <w:jc w:val="center"/>
        <w:rPr>
          <w:rFonts w:ascii="Bookman Old Style" w:hAnsi="Bookman Old Style"/>
          <w:b/>
          <w:sz w:val="28"/>
          <w:szCs w:val="28"/>
          <w:lang w:val="uz-Cyrl-UZ"/>
        </w:rPr>
      </w:pPr>
      <w:r w:rsidRPr="00A33485">
        <w:rPr>
          <w:rFonts w:ascii="Bookman Old Style" w:hAnsi="Bookman Old Style"/>
          <w:b/>
          <w:sz w:val="28"/>
          <w:szCs w:val="28"/>
        </w:rPr>
        <w:t xml:space="preserve">CARGO </w:t>
      </w:r>
      <w:r w:rsidR="0000105F" w:rsidRPr="00A33485">
        <w:rPr>
          <w:rFonts w:ascii="Bookman Old Style" w:hAnsi="Bookman Old Style"/>
          <w:b/>
          <w:sz w:val="28"/>
          <w:szCs w:val="28"/>
          <w:lang w:val="uz-Cyrl-UZ"/>
        </w:rPr>
        <w:t>SEGUNDO</w:t>
      </w:r>
    </w:p>
    <w:p w:rsidR="00875AC7" w:rsidRPr="00875AC7" w:rsidRDefault="00875AC7" w:rsidP="00875AC7">
      <w:pPr>
        <w:pStyle w:val="Cuadrculamedia2-nfasis1"/>
        <w:rPr>
          <w:lang w:val="uz-Cyrl-UZ"/>
        </w:rPr>
      </w:pPr>
    </w:p>
    <w:p w:rsidR="00D45BC8" w:rsidRDefault="00D45BC8" w:rsidP="00D45BC8">
      <w:pPr>
        <w:pStyle w:val="Cuadrculamedia2-nfasis1"/>
      </w:pPr>
    </w:p>
    <w:p w:rsidR="006034DE" w:rsidRDefault="002E2373" w:rsidP="002D7ED6">
      <w:pPr>
        <w:spacing w:after="200" w:line="360" w:lineRule="auto"/>
        <w:ind w:firstLine="851"/>
        <w:jc w:val="both"/>
        <w:rPr>
          <w:rFonts w:ascii="Bookman Old Style" w:hAnsi="Bookman Old Style" w:cs="Arial"/>
          <w:sz w:val="28"/>
          <w:szCs w:val="28"/>
        </w:rPr>
      </w:pPr>
      <w:r>
        <w:rPr>
          <w:rFonts w:ascii="Bookman Old Style" w:hAnsi="Bookman Old Style" w:cs="Arial"/>
          <w:sz w:val="28"/>
          <w:szCs w:val="28"/>
        </w:rPr>
        <w:t xml:space="preserve">Se reclama por </w:t>
      </w:r>
      <w:r w:rsidR="006034DE">
        <w:rPr>
          <w:rFonts w:ascii="Bookman Old Style" w:hAnsi="Bookman Old Style" w:cs="Arial"/>
          <w:sz w:val="28"/>
          <w:szCs w:val="28"/>
        </w:rPr>
        <w:t>los impugnantes extraordinarios l</w:t>
      </w:r>
      <w:r w:rsidR="00591E6C">
        <w:rPr>
          <w:rFonts w:ascii="Bookman Old Style" w:hAnsi="Bookman Old Style" w:cs="Arial"/>
          <w:sz w:val="28"/>
          <w:szCs w:val="28"/>
        </w:rPr>
        <w:t xml:space="preserve">a violación </w:t>
      </w:r>
      <w:r w:rsidR="006034DE">
        <w:rPr>
          <w:rFonts w:ascii="Bookman Old Style" w:hAnsi="Bookman Old Style" w:cs="Arial"/>
          <w:sz w:val="28"/>
          <w:szCs w:val="28"/>
        </w:rPr>
        <w:t xml:space="preserve">indirecta </w:t>
      </w:r>
      <w:r w:rsidR="00591E6C">
        <w:rPr>
          <w:rFonts w:ascii="Bookman Old Style" w:hAnsi="Bookman Old Style" w:cs="Arial"/>
          <w:sz w:val="28"/>
          <w:szCs w:val="28"/>
        </w:rPr>
        <w:t xml:space="preserve">de los </w:t>
      </w:r>
      <w:r w:rsidR="00D41CE7">
        <w:rPr>
          <w:rFonts w:ascii="Bookman Old Style" w:hAnsi="Bookman Old Style" w:cs="Arial"/>
          <w:sz w:val="28"/>
          <w:szCs w:val="28"/>
        </w:rPr>
        <w:t>preceptos</w:t>
      </w:r>
      <w:r w:rsidR="006034DE">
        <w:rPr>
          <w:rFonts w:ascii="Bookman Old Style" w:hAnsi="Bookman Old Style" w:cs="Arial"/>
          <w:sz w:val="28"/>
          <w:szCs w:val="28"/>
        </w:rPr>
        <w:t xml:space="preserve"> contenidos en los artículos </w:t>
      </w:r>
      <w:r w:rsidR="00D41CE7">
        <w:rPr>
          <w:rFonts w:ascii="Bookman Old Style" w:hAnsi="Bookman Old Style"/>
          <w:sz w:val="28"/>
        </w:rPr>
        <w:t>762, 2512, 2518 y 2531</w:t>
      </w:r>
      <w:r w:rsidR="00D41CE7" w:rsidRPr="00A33485">
        <w:rPr>
          <w:rFonts w:ascii="Bookman Old Style" w:hAnsi="Bookman Old Style"/>
          <w:sz w:val="28"/>
        </w:rPr>
        <w:t xml:space="preserve"> del </w:t>
      </w:r>
      <w:r w:rsidR="00D41CE7">
        <w:rPr>
          <w:rFonts w:ascii="Bookman Old Style" w:hAnsi="Bookman Old Style" w:cs="Arial"/>
          <w:sz w:val="28"/>
          <w:szCs w:val="28"/>
        </w:rPr>
        <w:t>C.C</w:t>
      </w:r>
      <w:r w:rsidR="00C170D7">
        <w:rPr>
          <w:rFonts w:ascii="Bookman Old Style" w:hAnsi="Bookman Old Style" w:cs="Arial"/>
          <w:sz w:val="28"/>
          <w:szCs w:val="28"/>
        </w:rPr>
        <w:t>.</w:t>
      </w:r>
      <w:r w:rsidR="00591E6C">
        <w:rPr>
          <w:rFonts w:ascii="Bookman Old Style" w:hAnsi="Bookman Old Style" w:cs="Arial"/>
          <w:sz w:val="28"/>
          <w:szCs w:val="28"/>
        </w:rPr>
        <w:t xml:space="preserve"> a raíz de la comisión de errores de hecho probatorios.</w:t>
      </w:r>
      <w:r w:rsidR="008A5C1A">
        <w:rPr>
          <w:rFonts w:ascii="Bookman Old Style" w:hAnsi="Bookman Old Style" w:cs="Arial"/>
          <w:sz w:val="28"/>
          <w:szCs w:val="28"/>
        </w:rPr>
        <w:t xml:space="preserve"> </w:t>
      </w:r>
    </w:p>
    <w:p w:rsidR="006034DE" w:rsidRDefault="006034DE" w:rsidP="002D7ED6">
      <w:pPr>
        <w:spacing w:after="200" w:line="360" w:lineRule="auto"/>
        <w:ind w:firstLine="851"/>
        <w:jc w:val="both"/>
        <w:rPr>
          <w:rFonts w:ascii="Bookman Old Style" w:hAnsi="Bookman Old Style" w:cs="Arial"/>
          <w:sz w:val="28"/>
          <w:szCs w:val="28"/>
        </w:rPr>
      </w:pPr>
    </w:p>
    <w:p w:rsidR="00950FB5" w:rsidRDefault="006034DE" w:rsidP="002D7ED6">
      <w:pPr>
        <w:spacing w:after="200" w:line="360" w:lineRule="auto"/>
        <w:ind w:firstLine="851"/>
        <w:jc w:val="both"/>
        <w:rPr>
          <w:rFonts w:ascii="Bookman Old Style" w:hAnsi="Bookman Old Style" w:cs="Arial"/>
          <w:sz w:val="28"/>
          <w:szCs w:val="28"/>
          <w:lang w:val="es-CO"/>
        </w:rPr>
      </w:pPr>
      <w:r>
        <w:rPr>
          <w:rFonts w:ascii="Bookman Old Style" w:hAnsi="Bookman Old Style" w:cs="Arial"/>
          <w:sz w:val="28"/>
          <w:szCs w:val="28"/>
        </w:rPr>
        <w:t xml:space="preserve">Señalan que el </w:t>
      </w:r>
      <w:r w:rsidR="008A5C1A">
        <w:rPr>
          <w:rFonts w:ascii="Bookman Old Style" w:hAnsi="Bookman Old Style" w:cs="Arial"/>
          <w:sz w:val="28"/>
          <w:szCs w:val="28"/>
        </w:rPr>
        <w:t xml:space="preserve">Tribunal </w:t>
      </w:r>
      <w:r>
        <w:rPr>
          <w:rFonts w:ascii="Bookman Old Style" w:hAnsi="Bookman Old Style" w:cs="Arial"/>
          <w:sz w:val="28"/>
          <w:szCs w:val="28"/>
        </w:rPr>
        <w:t>p</w:t>
      </w:r>
      <w:r w:rsidR="009322D0" w:rsidRPr="008653A5">
        <w:rPr>
          <w:rFonts w:ascii="Bookman Old Style" w:hAnsi="Bookman Old Style" w:cs="Arial"/>
          <w:sz w:val="28"/>
          <w:szCs w:val="28"/>
          <w:lang w:val="es-CO"/>
        </w:rPr>
        <w:t>rescindió</w:t>
      </w:r>
      <w:r w:rsidR="00B66B58" w:rsidRPr="008653A5">
        <w:rPr>
          <w:rFonts w:ascii="Bookman Old Style" w:hAnsi="Bookman Old Style" w:cs="Arial"/>
          <w:sz w:val="28"/>
          <w:szCs w:val="28"/>
          <w:lang w:val="es-CO"/>
        </w:rPr>
        <w:t xml:space="preserve"> </w:t>
      </w:r>
      <w:r>
        <w:rPr>
          <w:rFonts w:ascii="Bookman Old Style" w:hAnsi="Bookman Old Style" w:cs="Arial"/>
          <w:sz w:val="28"/>
          <w:szCs w:val="28"/>
          <w:lang w:val="es-CO"/>
        </w:rPr>
        <w:t xml:space="preserve">de </w:t>
      </w:r>
      <w:r w:rsidR="00BC5015" w:rsidRPr="008653A5">
        <w:rPr>
          <w:rFonts w:ascii="Bookman Old Style" w:hAnsi="Bookman Old Style" w:cs="Arial"/>
          <w:sz w:val="28"/>
          <w:szCs w:val="28"/>
          <w:lang w:val="es-CO"/>
        </w:rPr>
        <w:t>l</w:t>
      </w:r>
      <w:r w:rsidR="00E82A67">
        <w:rPr>
          <w:rFonts w:ascii="Bookman Old Style" w:hAnsi="Bookman Old Style" w:cs="Arial"/>
          <w:sz w:val="28"/>
          <w:szCs w:val="28"/>
          <w:lang w:val="es-CO"/>
        </w:rPr>
        <w:t xml:space="preserve">os testimonios de </w:t>
      </w:r>
      <w:r w:rsidR="008D569B">
        <w:rPr>
          <w:rFonts w:ascii="Bookman Old Style" w:hAnsi="Bookman Old Style"/>
          <w:sz w:val="28"/>
          <w:szCs w:val="28"/>
          <w:lang w:val="es-CO"/>
        </w:rPr>
        <w:t>Araminta Sandoval, José María Cala, y Gloria Eugenia Prieto</w:t>
      </w:r>
      <w:r w:rsidR="008D569B">
        <w:rPr>
          <w:rFonts w:ascii="Bookman Old Style" w:hAnsi="Bookman Old Style" w:cs="Arial"/>
          <w:sz w:val="28"/>
          <w:szCs w:val="28"/>
          <w:lang w:val="es-CO"/>
        </w:rPr>
        <w:t>,</w:t>
      </w:r>
      <w:r w:rsidR="00B66B58" w:rsidRPr="008653A5">
        <w:rPr>
          <w:rFonts w:ascii="Bookman Old Style" w:hAnsi="Bookman Old Style" w:cs="Arial"/>
          <w:sz w:val="28"/>
          <w:szCs w:val="28"/>
          <w:lang w:val="es-CO"/>
        </w:rPr>
        <w:t xml:space="preserve"> </w:t>
      </w:r>
      <w:r>
        <w:rPr>
          <w:rFonts w:ascii="Bookman Old Style" w:hAnsi="Bookman Old Style" w:cs="Arial"/>
          <w:sz w:val="28"/>
          <w:szCs w:val="28"/>
          <w:lang w:val="es-CO"/>
        </w:rPr>
        <w:t xml:space="preserve">los cuales dicen, son </w:t>
      </w:r>
      <w:r w:rsidR="008D569B">
        <w:rPr>
          <w:rFonts w:ascii="Bookman Old Style" w:hAnsi="Bookman Old Style" w:cs="Arial"/>
          <w:sz w:val="28"/>
          <w:szCs w:val="28"/>
          <w:lang w:val="es-CO"/>
        </w:rPr>
        <w:t>demostrativos no solo del elemento «</w:t>
      </w:r>
      <w:r w:rsidR="008D569B" w:rsidRPr="008D569B">
        <w:rPr>
          <w:rFonts w:ascii="Bookman Old Style" w:hAnsi="Bookman Old Style" w:cs="Arial"/>
          <w:i/>
          <w:sz w:val="28"/>
          <w:szCs w:val="28"/>
          <w:lang w:val="es-CO"/>
        </w:rPr>
        <w:t>corpus</w:t>
      </w:r>
      <w:r w:rsidR="008D569B">
        <w:rPr>
          <w:rFonts w:ascii="Bookman Old Style" w:hAnsi="Bookman Old Style" w:cs="Arial"/>
          <w:sz w:val="28"/>
          <w:szCs w:val="28"/>
          <w:lang w:val="es-CO"/>
        </w:rPr>
        <w:t xml:space="preserve">» sino </w:t>
      </w:r>
      <w:r>
        <w:rPr>
          <w:rFonts w:ascii="Bookman Old Style" w:hAnsi="Bookman Old Style" w:cs="Arial"/>
          <w:sz w:val="28"/>
          <w:szCs w:val="28"/>
          <w:lang w:val="es-CO"/>
        </w:rPr>
        <w:t xml:space="preserve">también </w:t>
      </w:r>
      <w:r w:rsidR="008D569B">
        <w:rPr>
          <w:rFonts w:ascii="Bookman Old Style" w:hAnsi="Bookman Old Style" w:cs="Arial"/>
          <w:sz w:val="28"/>
          <w:szCs w:val="28"/>
          <w:lang w:val="es-CO"/>
        </w:rPr>
        <w:t>del «</w:t>
      </w:r>
      <w:r w:rsidR="008D569B" w:rsidRPr="008D569B">
        <w:rPr>
          <w:rFonts w:ascii="Bookman Old Style" w:hAnsi="Bookman Old Style" w:cs="Arial"/>
          <w:i/>
          <w:sz w:val="28"/>
          <w:szCs w:val="28"/>
          <w:lang w:val="es-CO"/>
        </w:rPr>
        <w:t>animus</w:t>
      </w:r>
      <w:r w:rsidR="008D569B">
        <w:rPr>
          <w:rFonts w:ascii="Bookman Old Style" w:hAnsi="Bookman Old Style" w:cs="Arial"/>
          <w:sz w:val="28"/>
          <w:szCs w:val="28"/>
          <w:lang w:val="es-CO"/>
        </w:rPr>
        <w:t>»</w:t>
      </w:r>
      <w:r w:rsidR="00583474">
        <w:rPr>
          <w:rFonts w:ascii="Bookman Old Style" w:hAnsi="Bookman Old Style" w:cs="Arial"/>
          <w:sz w:val="28"/>
          <w:szCs w:val="28"/>
          <w:lang w:val="es-CO"/>
        </w:rPr>
        <w:t>.</w:t>
      </w:r>
    </w:p>
    <w:p w:rsidR="00950FB5" w:rsidRDefault="00950FB5" w:rsidP="002D7ED6">
      <w:pPr>
        <w:pStyle w:val="Cuadrculamedia2-nfasis1"/>
        <w:spacing w:line="360" w:lineRule="auto"/>
        <w:rPr>
          <w:lang w:val="es-CO"/>
        </w:rPr>
      </w:pPr>
    </w:p>
    <w:p w:rsidR="005966BA" w:rsidRDefault="006034DE" w:rsidP="002D7ED6">
      <w:pPr>
        <w:spacing w:after="200" w:line="360" w:lineRule="auto"/>
        <w:ind w:firstLine="851"/>
        <w:jc w:val="both"/>
        <w:rPr>
          <w:rFonts w:ascii="Bookman Old Style" w:hAnsi="Bookman Old Style" w:cs="Arial"/>
          <w:sz w:val="28"/>
          <w:szCs w:val="28"/>
          <w:lang w:val="es-CO"/>
        </w:rPr>
      </w:pPr>
      <w:r>
        <w:rPr>
          <w:rFonts w:ascii="Bookman Old Style" w:hAnsi="Bookman Old Style" w:cs="Arial"/>
          <w:sz w:val="28"/>
          <w:szCs w:val="28"/>
          <w:lang w:val="es-CO"/>
        </w:rPr>
        <w:t xml:space="preserve">Se dice que los mencionados testigos </w:t>
      </w:r>
      <w:r w:rsidR="00AD7707">
        <w:rPr>
          <w:rFonts w:ascii="Bookman Old Style" w:hAnsi="Bookman Old Style" w:cs="Arial"/>
          <w:sz w:val="28"/>
          <w:szCs w:val="28"/>
          <w:lang w:val="es-CO"/>
        </w:rPr>
        <w:t>reconocieron a los actores como «</w:t>
      </w:r>
      <w:r w:rsidR="00AD7707">
        <w:rPr>
          <w:rFonts w:ascii="Bookman Old Style" w:hAnsi="Bookman Old Style" w:cs="Arial"/>
          <w:i/>
          <w:sz w:val="28"/>
          <w:szCs w:val="28"/>
          <w:lang w:val="es-CO"/>
        </w:rPr>
        <w:t>únicos dueños y poseedores del inmueble</w:t>
      </w:r>
      <w:r w:rsidR="00AD7707">
        <w:rPr>
          <w:rFonts w:ascii="Bookman Old Style" w:hAnsi="Bookman Old Style" w:cs="Arial"/>
          <w:sz w:val="28"/>
          <w:szCs w:val="28"/>
          <w:lang w:val="es-CO"/>
        </w:rPr>
        <w:t>»</w:t>
      </w:r>
      <w:r w:rsidR="00701848">
        <w:rPr>
          <w:rFonts w:ascii="Bookman Old Style" w:hAnsi="Bookman Old Style" w:cs="Arial"/>
          <w:sz w:val="28"/>
          <w:szCs w:val="28"/>
          <w:lang w:val="es-CO"/>
        </w:rPr>
        <w:t xml:space="preserve"> </w:t>
      </w:r>
      <w:r w:rsidR="00AD7707">
        <w:rPr>
          <w:rFonts w:ascii="Bookman Old Style" w:hAnsi="Bookman Old Style" w:cs="Arial"/>
          <w:sz w:val="28"/>
          <w:szCs w:val="28"/>
          <w:lang w:val="es-CO"/>
        </w:rPr>
        <w:t>desde el momento en que lo adquirieron</w:t>
      </w:r>
      <w:r w:rsidR="00F82544">
        <w:rPr>
          <w:rFonts w:ascii="Bookman Old Style" w:hAnsi="Bookman Old Style" w:cs="Arial"/>
          <w:sz w:val="28"/>
          <w:szCs w:val="28"/>
          <w:lang w:val="es-CO"/>
        </w:rPr>
        <w:t xml:space="preserve"> </w:t>
      </w:r>
      <w:r>
        <w:rPr>
          <w:rFonts w:ascii="Bookman Old Style" w:hAnsi="Bookman Old Style" w:cs="Arial"/>
          <w:sz w:val="28"/>
          <w:szCs w:val="28"/>
          <w:lang w:val="es-CO"/>
        </w:rPr>
        <w:t xml:space="preserve">en el año 1973 </w:t>
      </w:r>
      <w:r w:rsidR="00F82544">
        <w:rPr>
          <w:rFonts w:ascii="Bookman Old Style" w:hAnsi="Bookman Old Style" w:cs="Arial"/>
          <w:sz w:val="28"/>
          <w:szCs w:val="28"/>
          <w:lang w:val="es-CO"/>
        </w:rPr>
        <w:t xml:space="preserve">y </w:t>
      </w:r>
      <w:r>
        <w:rPr>
          <w:rFonts w:ascii="Bookman Old Style" w:hAnsi="Bookman Old Style" w:cs="Arial"/>
          <w:sz w:val="28"/>
          <w:szCs w:val="28"/>
          <w:lang w:val="es-CO"/>
        </w:rPr>
        <w:t xml:space="preserve">lo han mantenido en esa condición hasta </w:t>
      </w:r>
      <w:r w:rsidR="00F82544">
        <w:rPr>
          <w:rFonts w:ascii="Bookman Old Style" w:hAnsi="Bookman Old Style" w:cs="Arial"/>
          <w:sz w:val="28"/>
          <w:szCs w:val="28"/>
          <w:lang w:val="es-CO"/>
        </w:rPr>
        <w:t xml:space="preserve">la fecha, </w:t>
      </w:r>
      <w:r>
        <w:rPr>
          <w:rFonts w:ascii="Bookman Old Style" w:hAnsi="Bookman Old Style" w:cs="Arial"/>
          <w:sz w:val="28"/>
          <w:szCs w:val="28"/>
          <w:lang w:val="es-CO"/>
        </w:rPr>
        <w:t xml:space="preserve">en forma quieta, pacífica, pública e ininterrumpida, </w:t>
      </w:r>
      <w:r w:rsidR="00F82544">
        <w:rPr>
          <w:rFonts w:ascii="Bookman Old Style" w:hAnsi="Bookman Old Style" w:cs="Arial"/>
          <w:sz w:val="28"/>
          <w:szCs w:val="28"/>
          <w:lang w:val="es-CO"/>
        </w:rPr>
        <w:t xml:space="preserve">sin </w:t>
      </w:r>
      <w:r w:rsidR="007950EC">
        <w:rPr>
          <w:rFonts w:ascii="Bookman Old Style" w:hAnsi="Bookman Old Style" w:cs="Arial"/>
          <w:sz w:val="28"/>
          <w:szCs w:val="28"/>
          <w:lang w:val="es-CO"/>
        </w:rPr>
        <w:t xml:space="preserve">constarles alguna </w:t>
      </w:r>
      <w:r w:rsidR="00F82544">
        <w:rPr>
          <w:rFonts w:ascii="Bookman Old Style" w:hAnsi="Bookman Old Style" w:cs="Arial"/>
          <w:sz w:val="28"/>
          <w:szCs w:val="28"/>
          <w:lang w:val="es-CO"/>
        </w:rPr>
        <w:t>interrupción</w:t>
      </w:r>
      <w:r w:rsidR="002348AB">
        <w:rPr>
          <w:rFonts w:ascii="Bookman Old Style" w:hAnsi="Bookman Old Style" w:cs="Arial"/>
          <w:sz w:val="28"/>
          <w:szCs w:val="28"/>
          <w:lang w:val="es-CO"/>
        </w:rPr>
        <w:t xml:space="preserve"> o alteración.</w:t>
      </w:r>
    </w:p>
    <w:p w:rsidR="005966BA" w:rsidRPr="005966BA" w:rsidRDefault="005966BA" w:rsidP="005966BA">
      <w:pPr>
        <w:pStyle w:val="Cuadrculamedia2-nfasis1"/>
        <w:rPr>
          <w:lang w:val="es-CO"/>
        </w:rPr>
      </w:pPr>
    </w:p>
    <w:p w:rsidR="0015328B" w:rsidRDefault="006034DE" w:rsidP="0079446F">
      <w:pPr>
        <w:spacing w:after="200" w:line="360" w:lineRule="auto"/>
        <w:ind w:firstLine="851"/>
        <w:jc w:val="both"/>
        <w:rPr>
          <w:rFonts w:ascii="Bookman Old Style" w:hAnsi="Bookman Old Style"/>
          <w:sz w:val="28"/>
          <w:szCs w:val="28"/>
        </w:rPr>
      </w:pPr>
      <w:r>
        <w:rPr>
          <w:rFonts w:ascii="Bookman Old Style" w:hAnsi="Bookman Old Style"/>
          <w:sz w:val="28"/>
          <w:szCs w:val="28"/>
        </w:rPr>
        <w:t>Que además se d</w:t>
      </w:r>
      <w:r w:rsidR="00AE19C6">
        <w:rPr>
          <w:rFonts w:ascii="Bookman Old Style" w:hAnsi="Bookman Old Style"/>
          <w:sz w:val="28"/>
          <w:szCs w:val="28"/>
        </w:rPr>
        <w:t>esconoció</w:t>
      </w:r>
      <w:r w:rsidR="002348AB">
        <w:rPr>
          <w:rFonts w:ascii="Bookman Old Style" w:hAnsi="Bookman Old Style"/>
          <w:sz w:val="28"/>
          <w:szCs w:val="28"/>
        </w:rPr>
        <w:t xml:space="preserve"> el dictamen pericial rendido en el proceso, el cual </w:t>
      </w:r>
      <w:r w:rsidR="007950EC">
        <w:rPr>
          <w:rFonts w:ascii="Bookman Old Style" w:hAnsi="Bookman Old Style"/>
          <w:sz w:val="28"/>
          <w:szCs w:val="28"/>
        </w:rPr>
        <w:t xml:space="preserve">comprobó la explotación comercial del predio por los convocantes, </w:t>
      </w:r>
      <w:r w:rsidR="00F92D33">
        <w:rPr>
          <w:rFonts w:ascii="Bookman Old Style" w:hAnsi="Bookman Old Style"/>
          <w:sz w:val="28"/>
          <w:szCs w:val="28"/>
        </w:rPr>
        <w:t xml:space="preserve">donde se </w:t>
      </w:r>
      <w:r w:rsidR="007950EC">
        <w:rPr>
          <w:rFonts w:ascii="Bookman Old Style" w:hAnsi="Bookman Old Style"/>
          <w:sz w:val="28"/>
          <w:szCs w:val="28"/>
        </w:rPr>
        <w:t>materializa</w:t>
      </w:r>
      <w:r w:rsidR="00F92D33">
        <w:rPr>
          <w:rFonts w:ascii="Bookman Old Style" w:hAnsi="Bookman Old Style"/>
          <w:sz w:val="28"/>
          <w:szCs w:val="28"/>
        </w:rPr>
        <w:t xml:space="preserve">ba </w:t>
      </w:r>
      <w:r w:rsidR="007950EC">
        <w:rPr>
          <w:rFonts w:ascii="Bookman Old Style" w:hAnsi="Bookman Old Style"/>
          <w:sz w:val="28"/>
          <w:szCs w:val="28"/>
        </w:rPr>
        <w:t>su con</w:t>
      </w:r>
      <w:r w:rsidR="00F92D33">
        <w:rPr>
          <w:rFonts w:ascii="Bookman Old Style" w:hAnsi="Bookman Old Style"/>
          <w:sz w:val="28"/>
          <w:szCs w:val="28"/>
        </w:rPr>
        <w:t xml:space="preserve">vencimiento pleno </w:t>
      </w:r>
      <w:r w:rsidR="007950EC">
        <w:rPr>
          <w:rFonts w:ascii="Bookman Old Style" w:hAnsi="Bookman Old Style"/>
          <w:sz w:val="28"/>
          <w:szCs w:val="28"/>
        </w:rPr>
        <w:t>de</w:t>
      </w:r>
      <w:r w:rsidR="00F92D33">
        <w:rPr>
          <w:rFonts w:ascii="Bookman Old Style" w:hAnsi="Bookman Old Style"/>
          <w:sz w:val="28"/>
          <w:szCs w:val="28"/>
        </w:rPr>
        <w:t xml:space="preserve"> creerse propietarios</w:t>
      </w:r>
      <w:r>
        <w:rPr>
          <w:rFonts w:ascii="Bookman Old Style" w:hAnsi="Bookman Old Style"/>
          <w:sz w:val="28"/>
          <w:szCs w:val="28"/>
        </w:rPr>
        <w:t>, e i</w:t>
      </w:r>
      <w:r w:rsidR="00780813">
        <w:rPr>
          <w:rFonts w:ascii="Bookman Old Style" w:hAnsi="Bookman Old Style"/>
          <w:sz w:val="28"/>
          <w:szCs w:val="28"/>
        </w:rPr>
        <w:t>gnoró</w:t>
      </w:r>
      <w:r w:rsidR="00F92D33">
        <w:rPr>
          <w:rFonts w:ascii="Bookman Old Style" w:hAnsi="Bookman Old Style"/>
          <w:sz w:val="28"/>
          <w:szCs w:val="28"/>
        </w:rPr>
        <w:t xml:space="preserve"> de la experticia la existencia de mejoras realizadas en 2008 por $4´500.000,oo, reforzando</w:t>
      </w:r>
      <w:r w:rsidR="00D74038">
        <w:rPr>
          <w:rFonts w:ascii="Bookman Old Style" w:hAnsi="Bookman Old Style"/>
          <w:sz w:val="28"/>
          <w:szCs w:val="28"/>
        </w:rPr>
        <w:t xml:space="preserve"> de esa manera</w:t>
      </w:r>
      <w:r w:rsidR="00F92D33">
        <w:rPr>
          <w:rFonts w:ascii="Bookman Old Style" w:hAnsi="Bookman Old Style"/>
          <w:sz w:val="28"/>
          <w:szCs w:val="28"/>
        </w:rPr>
        <w:t xml:space="preserve"> su señorío o dominio, </w:t>
      </w:r>
      <w:r>
        <w:rPr>
          <w:rFonts w:ascii="Bookman Old Style" w:hAnsi="Bookman Old Style"/>
          <w:sz w:val="28"/>
          <w:szCs w:val="28"/>
        </w:rPr>
        <w:t xml:space="preserve">sobre lo cual adujo que </w:t>
      </w:r>
      <w:r w:rsidR="00F92D33">
        <w:rPr>
          <w:rFonts w:ascii="Bookman Old Style" w:hAnsi="Bookman Old Style"/>
          <w:sz w:val="28"/>
          <w:szCs w:val="28"/>
        </w:rPr>
        <w:t>«</w:t>
      </w:r>
      <w:r w:rsidR="00F92D33" w:rsidRPr="00F92D33">
        <w:rPr>
          <w:rFonts w:ascii="Bookman Old Style" w:hAnsi="Bookman Old Style"/>
          <w:i/>
          <w:sz w:val="28"/>
          <w:szCs w:val="28"/>
        </w:rPr>
        <w:t>nadie invierte un presupuesto de esa magnitud para mejorar o guarnecer un bien ajeno</w:t>
      </w:r>
      <w:r w:rsidR="00F92D33">
        <w:rPr>
          <w:rFonts w:ascii="Bookman Old Style" w:hAnsi="Bookman Old Style"/>
          <w:sz w:val="28"/>
          <w:szCs w:val="28"/>
        </w:rPr>
        <w:t>».</w:t>
      </w:r>
    </w:p>
    <w:p w:rsidR="0015328B" w:rsidRDefault="0015328B" w:rsidP="0015328B"/>
    <w:p w:rsidR="001B014A" w:rsidRDefault="006034DE" w:rsidP="0079446F">
      <w:pPr>
        <w:spacing w:after="200" w:line="360" w:lineRule="auto"/>
        <w:ind w:firstLine="851"/>
        <w:jc w:val="both"/>
        <w:rPr>
          <w:rFonts w:ascii="Bookman Old Style" w:hAnsi="Bookman Old Style"/>
          <w:sz w:val="28"/>
          <w:szCs w:val="28"/>
        </w:rPr>
      </w:pPr>
      <w:r>
        <w:rPr>
          <w:rFonts w:ascii="Bookman Old Style" w:hAnsi="Bookman Old Style"/>
          <w:sz w:val="28"/>
          <w:szCs w:val="28"/>
        </w:rPr>
        <w:t xml:space="preserve">Se alega que no se </w:t>
      </w:r>
      <w:r w:rsidR="00C76E4F">
        <w:rPr>
          <w:rFonts w:ascii="Bookman Old Style" w:hAnsi="Bookman Old Style"/>
          <w:sz w:val="28"/>
          <w:szCs w:val="28"/>
        </w:rPr>
        <w:t>observ</w:t>
      </w:r>
      <w:r w:rsidR="0015328B">
        <w:rPr>
          <w:rFonts w:ascii="Bookman Old Style" w:hAnsi="Bookman Old Style"/>
          <w:sz w:val="28"/>
          <w:szCs w:val="28"/>
        </w:rPr>
        <w:t xml:space="preserve">ó que </w:t>
      </w:r>
      <w:r w:rsidR="008F20D4">
        <w:rPr>
          <w:rFonts w:ascii="Bookman Old Style" w:hAnsi="Bookman Old Style"/>
          <w:sz w:val="28"/>
          <w:szCs w:val="28"/>
        </w:rPr>
        <w:t xml:space="preserve">el </w:t>
      </w:r>
      <w:r w:rsidR="00621153">
        <w:rPr>
          <w:rFonts w:ascii="Bookman Old Style" w:hAnsi="Bookman Old Style"/>
          <w:sz w:val="28"/>
          <w:szCs w:val="28"/>
        </w:rPr>
        <w:t>inmueble</w:t>
      </w:r>
      <w:r w:rsidR="0015328B">
        <w:rPr>
          <w:rFonts w:ascii="Bookman Old Style" w:hAnsi="Bookman Old Style"/>
          <w:sz w:val="28"/>
          <w:szCs w:val="28"/>
        </w:rPr>
        <w:t xml:space="preserve"> </w:t>
      </w:r>
      <w:r>
        <w:rPr>
          <w:rFonts w:ascii="Bookman Old Style" w:hAnsi="Bookman Old Style"/>
          <w:sz w:val="28"/>
          <w:szCs w:val="28"/>
        </w:rPr>
        <w:t>tenía e</w:t>
      </w:r>
      <w:r w:rsidR="0015328B">
        <w:rPr>
          <w:rFonts w:ascii="Bookman Old Style" w:hAnsi="Bookman Old Style"/>
          <w:sz w:val="28"/>
          <w:szCs w:val="28"/>
        </w:rPr>
        <w:t xml:space="preserve">n 1996, fecha </w:t>
      </w:r>
      <w:r w:rsidR="008F20D4">
        <w:rPr>
          <w:rFonts w:ascii="Bookman Old Style" w:hAnsi="Bookman Old Style"/>
          <w:sz w:val="28"/>
          <w:szCs w:val="28"/>
        </w:rPr>
        <w:t>de la venta simulada</w:t>
      </w:r>
      <w:r w:rsidR="0015328B">
        <w:rPr>
          <w:rFonts w:ascii="Bookman Old Style" w:hAnsi="Bookman Old Style"/>
          <w:sz w:val="28"/>
          <w:szCs w:val="28"/>
        </w:rPr>
        <w:t>,</w:t>
      </w:r>
      <w:r w:rsidR="008F20D4">
        <w:rPr>
          <w:rFonts w:ascii="Bookman Old Style" w:hAnsi="Bookman Old Style"/>
          <w:sz w:val="28"/>
          <w:szCs w:val="28"/>
        </w:rPr>
        <w:t xml:space="preserve"> un valor comercial de</w:t>
      </w:r>
      <w:r w:rsidR="00621153">
        <w:rPr>
          <w:rFonts w:ascii="Bookman Old Style" w:hAnsi="Bookman Old Style"/>
          <w:sz w:val="28"/>
          <w:szCs w:val="28"/>
        </w:rPr>
        <w:t xml:space="preserve"> $436´365.000,oo y no de $31´033.000,oo, </w:t>
      </w:r>
      <w:r w:rsidR="008F20D4">
        <w:rPr>
          <w:rFonts w:ascii="Bookman Old Style" w:hAnsi="Bookman Old Style"/>
          <w:sz w:val="28"/>
          <w:szCs w:val="28"/>
        </w:rPr>
        <w:t>cifra</w:t>
      </w:r>
      <w:r w:rsidR="00AF4439">
        <w:rPr>
          <w:rFonts w:ascii="Bookman Old Style" w:hAnsi="Bookman Old Style"/>
          <w:sz w:val="28"/>
          <w:szCs w:val="28"/>
        </w:rPr>
        <w:t xml:space="preserve"> última i</w:t>
      </w:r>
      <w:r w:rsidR="00217379">
        <w:rPr>
          <w:rFonts w:ascii="Bookman Old Style" w:hAnsi="Bookman Old Style"/>
          <w:sz w:val="28"/>
          <w:szCs w:val="28"/>
        </w:rPr>
        <w:t>ndicada como «</w:t>
      </w:r>
      <w:r w:rsidR="00217379" w:rsidRPr="00217379">
        <w:rPr>
          <w:rFonts w:ascii="Bookman Old Style" w:hAnsi="Bookman Old Style"/>
          <w:i/>
          <w:sz w:val="28"/>
          <w:szCs w:val="28"/>
        </w:rPr>
        <w:t>precio</w:t>
      </w:r>
      <w:r w:rsidR="00217379">
        <w:rPr>
          <w:rFonts w:ascii="Bookman Old Style" w:hAnsi="Bookman Old Style"/>
          <w:sz w:val="28"/>
          <w:szCs w:val="28"/>
        </w:rPr>
        <w:t>»</w:t>
      </w:r>
      <w:r w:rsidR="005C4300">
        <w:rPr>
          <w:rFonts w:ascii="Bookman Old Style" w:hAnsi="Bookman Old Style"/>
          <w:sz w:val="28"/>
          <w:szCs w:val="28"/>
        </w:rPr>
        <w:t xml:space="preserve"> de </w:t>
      </w:r>
      <w:r w:rsidR="0042403B">
        <w:rPr>
          <w:rFonts w:ascii="Bookman Old Style" w:hAnsi="Bookman Old Style"/>
          <w:sz w:val="28"/>
          <w:szCs w:val="28"/>
        </w:rPr>
        <w:t xml:space="preserve">la </w:t>
      </w:r>
      <w:r w:rsidR="005C4300">
        <w:rPr>
          <w:rFonts w:ascii="Bookman Old Style" w:hAnsi="Bookman Old Style"/>
          <w:sz w:val="28"/>
          <w:szCs w:val="28"/>
        </w:rPr>
        <w:t>compra según</w:t>
      </w:r>
      <w:r w:rsidR="00621153">
        <w:rPr>
          <w:rFonts w:ascii="Bookman Old Style" w:hAnsi="Bookman Old Style"/>
          <w:sz w:val="28"/>
          <w:szCs w:val="28"/>
        </w:rPr>
        <w:t xml:space="preserve"> la escritura</w:t>
      </w:r>
      <w:r w:rsidR="00621153" w:rsidRPr="00621153">
        <w:rPr>
          <w:rFonts w:ascii="Bookman Old Style" w:hAnsi="Bookman Old Style"/>
          <w:sz w:val="28"/>
          <w:szCs w:val="28"/>
        </w:rPr>
        <w:t xml:space="preserve"> </w:t>
      </w:r>
      <w:r w:rsidR="00621153">
        <w:rPr>
          <w:rFonts w:ascii="Bookman Old Style" w:hAnsi="Bookman Old Style"/>
          <w:sz w:val="28"/>
          <w:szCs w:val="28"/>
        </w:rPr>
        <w:t>pública 1360 de</w:t>
      </w:r>
      <w:r w:rsidR="00FD384C">
        <w:rPr>
          <w:rFonts w:ascii="Bookman Old Style" w:hAnsi="Bookman Old Style"/>
          <w:sz w:val="28"/>
          <w:szCs w:val="28"/>
        </w:rPr>
        <w:t xml:space="preserve"> 5 de junio de </w:t>
      </w:r>
      <w:r w:rsidR="005C4300">
        <w:rPr>
          <w:rFonts w:ascii="Bookman Old Style" w:hAnsi="Bookman Old Style"/>
          <w:sz w:val="28"/>
          <w:szCs w:val="28"/>
        </w:rPr>
        <w:t>ese año</w:t>
      </w:r>
      <w:r w:rsidR="00FD384C">
        <w:rPr>
          <w:rFonts w:ascii="Bookman Old Style" w:hAnsi="Bookman Old Style"/>
          <w:sz w:val="28"/>
          <w:szCs w:val="28"/>
        </w:rPr>
        <w:t xml:space="preserve">, </w:t>
      </w:r>
      <w:r>
        <w:rPr>
          <w:rFonts w:ascii="Bookman Old Style" w:hAnsi="Bookman Old Style"/>
          <w:sz w:val="28"/>
          <w:szCs w:val="28"/>
        </w:rPr>
        <w:t>con lo que se demuestra un precio i</w:t>
      </w:r>
      <w:r w:rsidR="00C33DC8">
        <w:rPr>
          <w:rFonts w:ascii="Bookman Old Style" w:hAnsi="Bookman Old Style"/>
          <w:sz w:val="28"/>
          <w:szCs w:val="28"/>
        </w:rPr>
        <w:t>rrisorio y ficticio</w:t>
      </w:r>
      <w:r w:rsidR="00FD384C">
        <w:rPr>
          <w:rFonts w:ascii="Bookman Old Style" w:hAnsi="Bookman Old Style"/>
          <w:sz w:val="28"/>
          <w:szCs w:val="28"/>
        </w:rPr>
        <w:t>.</w:t>
      </w:r>
    </w:p>
    <w:p w:rsidR="0076601A" w:rsidRDefault="0076601A" w:rsidP="0076601A">
      <w:pPr>
        <w:pStyle w:val="Cuadrculamedia2-nfasis1"/>
      </w:pPr>
    </w:p>
    <w:p w:rsidR="003E3155" w:rsidRDefault="006034DE" w:rsidP="003E3155">
      <w:pPr>
        <w:spacing w:after="200" w:line="360" w:lineRule="auto"/>
        <w:ind w:firstLine="851"/>
        <w:jc w:val="both"/>
        <w:rPr>
          <w:rFonts w:ascii="Bookman Old Style" w:hAnsi="Bookman Old Style"/>
          <w:sz w:val="28"/>
          <w:szCs w:val="28"/>
        </w:rPr>
      </w:pPr>
      <w:r>
        <w:rPr>
          <w:rFonts w:ascii="Bookman Old Style" w:hAnsi="Bookman Old Style"/>
          <w:sz w:val="28"/>
          <w:szCs w:val="28"/>
        </w:rPr>
        <w:t xml:space="preserve">Que se pasó por alto lo que se dijo en la </w:t>
      </w:r>
      <w:r w:rsidR="00CB259C">
        <w:rPr>
          <w:rFonts w:ascii="Bookman Old Style" w:hAnsi="Bookman Old Style"/>
          <w:sz w:val="28"/>
          <w:szCs w:val="28"/>
        </w:rPr>
        <w:t xml:space="preserve">contestación de los hechos cuarto, sexto, décimo y trece de la demanda, al no </w:t>
      </w:r>
      <w:r w:rsidR="00FB589E">
        <w:rPr>
          <w:rFonts w:ascii="Bookman Old Style" w:hAnsi="Bookman Old Style"/>
          <w:sz w:val="28"/>
          <w:szCs w:val="28"/>
        </w:rPr>
        <w:t>advertir</w:t>
      </w:r>
      <w:r w:rsidR="00841899">
        <w:rPr>
          <w:rFonts w:ascii="Bookman Old Style" w:hAnsi="Bookman Old Style"/>
          <w:sz w:val="28"/>
          <w:szCs w:val="28"/>
        </w:rPr>
        <w:t xml:space="preserve"> </w:t>
      </w:r>
      <w:r w:rsidR="00CB259C">
        <w:rPr>
          <w:rFonts w:ascii="Bookman Old Style" w:hAnsi="Bookman Old Style"/>
          <w:sz w:val="28"/>
          <w:szCs w:val="28"/>
        </w:rPr>
        <w:t>la confesión de los</w:t>
      </w:r>
      <w:r w:rsidR="0020693A">
        <w:rPr>
          <w:rFonts w:ascii="Bookman Old Style" w:hAnsi="Bookman Old Style"/>
          <w:sz w:val="28"/>
          <w:szCs w:val="28"/>
        </w:rPr>
        <w:t xml:space="preserve"> </w:t>
      </w:r>
      <w:r>
        <w:rPr>
          <w:rFonts w:ascii="Bookman Old Style" w:hAnsi="Bookman Old Style"/>
          <w:sz w:val="28"/>
          <w:szCs w:val="28"/>
        </w:rPr>
        <w:t>demandados</w:t>
      </w:r>
      <w:r w:rsidR="0020693A">
        <w:rPr>
          <w:rFonts w:ascii="Bookman Old Style" w:hAnsi="Bookman Old Style"/>
          <w:sz w:val="28"/>
          <w:szCs w:val="28"/>
        </w:rPr>
        <w:t>, quienes acepta</w:t>
      </w:r>
      <w:r w:rsidR="00FB589E">
        <w:rPr>
          <w:rFonts w:ascii="Bookman Old Style" w:hAnsi="Bookman Old Style"/>
          <w:sz w:val="28"/>
          <w:szCs w:val="28"/>
        </w:rPr>
        <w:t>ro</w:t>
      </w:r>
      <w:r w:rsidR="0020693A">
        <w:rPr>
          <w:rFonts w:ascii="Bookman Old Style" w:hAnsi="Bookman Old Style"/>
          <w:sz w:val="28"/>
          <w:szCs w:val="28"/>
        </w:rPr>
        <w:t>n</w:t>
      </w:r>
      <w:r w:rsidR="00FB589E">
        <w:rPr>
          <w:rFonts w:ascii="Bookman Old Style" w:hAnsi="Bookman Old Style"/>
          <w:sz w:val="28"/>
          <w:szCs w:val="28"/>
        </w:rPr>
        <w:t xml:space="preserve"> </w:t>
      </w:r>
      <w:r w:rsidR="0020693A">
        <w:rPr>
          <w:rFonts w:ascii="Bookman Old Style" w:hAnsi="Bookman Old Style"/>
          <w:sz w:val="28"/>
          <w:szCs w:val="28"/>
        </w:rPr>
        <w:t>la posesión de</w:t>
      </w:r>
      <w:r w:rsidR="00E95CF5">
        <w:rPr>
          <w:rFonts w:ascii="Bookman Old Style" w:hAnsi="Bookman Old Style"/>
          <w:sz w:val="28"/>
          <w:szCs w:val="28"/>
        </w:rPr>
        <w:t xml:space="preserve"> los actores </w:t>
      </w:r>
      <w:r>
        <w:rPr>
          <w:rFonts w:ascii="Bookman Old Style" w:hAnsi="Bookman Old Style"/>
          <w:sz w:val="28"/>
          <w:szCs w:val="28"/>
        </w:rPr>
        <w:t xml:space="preserve">señalando </w:t>
      </w:r>
      <w:r w:rsidR="00FB589E">
        <w:rPr>
          <w:rFonts w:ascii="Bookman Old Style" w:hAnsi="Bookman Old Style"/>
          <w:sz w:val="28"/>
          <w:szCs w:val="28"/>
        </w:rPr>
        <w:t>que</w:t>
      </w:r>
      <w:r>
        <w:rPr>
          <w:rFonts w:ascii="Bookman Old Style" w:hAnsi="Bookman Old Style"/>
          <w:sz w:val="28"/>
          <w:szCs w:val="28"/>
        </w:rPr>
        <w:t xml:space="preserve"> estos </w:t>
      </w:r>
      <w:r w:rsidR="00E95CF5">
        <w:rPr>
          <w:rFonts w:ascii="Bookman Old Style" w:hAnsi="Bookman Old Style"/>
          <w:sz w:val="28"/>
          <w:szCs w:val="28"/>
        </w:rPr>
        <w:t>«</w:t>
      </w:r>
      <w:r w:rsidR="0020693A" w:rsidRPr="00E95CF5">
        <w:rPr>
          <w:rFonts w:ascii="Bookman Old Style" w:hAnsi="Bookman Old Style"/>
          <w:i/>
          <w:sz w:val="28"/>
          <w:szCs w:val="28"/>
        </w:rPr>
        <w:t>nunca entregaron el predio</w:t>
      </w:r>
      <w:r w:rsidR="00E95CF5">
        <w:rPr>
          <w:rFonts w:ascii="Bookman Old Style" w:hAnsi="Bookman Old Style"/>
          <w:sz w:val="28"/>
          <w:szCs w:val="28"/>
        </w:rPr>
        <w:t>»</w:t>
      </w:r>
      <w:r w:rsidR="00D4064F">
        <w:rPr>
          <w:rFonts w:ascii="Bookman Old Style" w:hAnsi="Bookman Old Style"/>
          <w:sz w:val="28"/>
          <w:szCs w:val="28"/>
        </w:rPr>
        <w:t xml:space="preserve"> al </w:t>
      </w:r>
      <w:r w:rsidR="0020693A">
        <w:rPr>
          <w:rFonts w:ascii="Bookman Old Style" w:hAnsi="Bookman Old Style"/>
          <w:sz w:val="28"/>
          <w:szCs w:val="28"/>
        </w:rPr>
        <w:t>comprador.</w:t>
      </w:r>
    </w:p>
    <w:p w:rsidR="003E3155" w:rsidRDefault="003E3155" w:rsidP="003E3155"/>
    <w:p w:rsidR="00E16879" w:rsidRDefault="0092373D" w:rsidP="00160B72">
      <w:pPr>
        <w:spacing w:after="200" w:line="360" w:lineRule="auto"/>
        <w:ind w:firstLine="851"/>
        <w:jc w:val="both"/>
        <w:rPr>
          <w:rFonts w:ascii="Bookman Old Style" w:hAnsi="Bookman Old Style" w:cs="Arial"/>
          <w:sz w:val="28"/>
          <w:szCs w:val="28"/>
        </w:rPr>
      </w:pPr>
      <w:r>
        <w:rPr>
          <w:rFonts w:ascii="Bookman Old Style" w:hAnsi="Bookman Old Style"/>
          <w:sz w:val="28"/>
          <w:szCs w:val="28"/>
        </w:rPr>
        <w:t>Y que se ter</w:t>
      </w:r>
      <w:r w:rsidR="00B67369">
        <w:rPr>
          <w:rFonts w:ascii="Bookman Old Style" w:hAnsi="Bookman Old Style"/>
          <w:sz w:val="28"/>
          <w:szCs w:val="28"/>
        </w:rPr>
        <w:t>giversó</w:t>
      </w:r>
      <w:r w:rsidR="00077928">
        <w:rPr>
          <w:rFonts w:ascii="Bookman Old Style" w:hAnsi="Bookman Old Style"/>
          <w:sz w:val="28"/>
          <w:szCs w:val="28"/>
        </w:rPr>
        <w:t xml:space="preserve"> </w:t>
      </w:r>
      <w:r>
        <w:rPr>
          <w:rFonts w:ascii="Bookman Old Style" w:hAnsi="Bookman Old Style"/>
          <w:sz w:val="28"/>
          <w:szCs w:val="28"/>
        </w:rPr>
        <w:t xml:space="preserve">el verdadero sentido de </w:t>
      </w:r>
      <w:r w:rsidR="00077928">
        <w:rPr>
          <w:rFonts w:ascii="Bookman Old Style" w:hAnsi="Bookman Old Style"/>
          <w:sz w:val="28"/>
          <w:szCs w:val="28"/>
        </w:rPr>
        <w:t xml:space="preserve">la demanda de sucesión, </w:t>
      </w:r>
      <w:r>
        <w:rPr>
          <w:rFonts w:ascii="Bookman Old Style" w:hAnsi="Bookman Old Style"/>
          <w:sz w:val="28"/>
          <w:szCs w:val="28"/>
        </w:rPr>
        <w:t>de l</w:t>
      </w:r>
      <w:r w:rsidR="00CF4864">
        <w:rPr>
          <w:rFonts w:ascii="Bookman Old Style" w:hAnsi="Bookman Old Style"/>
          <w:sz w:val="28"/>
          <w:szCs w:val="28"/>
        </w:rPr>
        <w:t xml:space="preserve">a </w:t>
      </w:r>
      <w:r w:rsidR="00077928">
        <w:rPr>
          <w:rFonts w:ascii="Bookman Old Style" w:hAnsi="Bookman Old Style"/>
          <w:sz w:val="28"/>
          <w:szCs w:val="28"/>
        </w:rPr>
        <w:t>diligencia de secuestro,</w:t>
      </w:r>
      <w:r w:rsidR="00CF4864">
        <w:rPr>
          <w:rFonts w:ascii="Bookman Old Style" w:hAnsi="Bookman Old Style"/>
          <w:sz w:val="28"/>
          <w:szCs w:val="28"/>
        </w:rPr>
        <w:t xml:space="preserve"> </w:t>
      </w:r>
      <w:r>
        <w:rPr>
          <w:rFonts w:ascii="Bookman Old Style" w:hAnsi="Bookman Old Style"/>
          <w:sz w:val="28"/>
          <w:szCs w:val="28"/>
        </w:rPr>
        <w:t xml:space="preserve">de </w:t>
      </w:r>
      <w:r w:rsidR="00CF4864">
        <w:rPr>
          <w:rFonts w:ascii="Bookman Old Style" w:hAnsi="Bookman Old Style"/>
          <w:sz w:val="28"/>
          <w:szCs w:val="28"/>
        </w:rPr>
        <w:t>la</w:t>
      </w:r>
      <w:r w:rsidR="00077928">
        <w:rPr>
          <w:rFonts w:ascii="Bookman Old Style" w:hAnsi="Bookman Old Style"/>
          <w:sz w:val="28"/>
          <w:szCs w:val="28"/>
        </w:rPr>
        <w:t xml:space="preserve"> rendición de cuentas y </w:t>
      </w:r>
      <w:r>
        <w:rPr>
          <w:rFonts w:ascii="Bookman Old Style" w:hAnsi="Bookman Old Style"/>
          <w:sz w:val="28"/>
          <w:szCs w:val="28"/>
        </w:rPr>
        <w:t xml:space="preserve">de </w:t>
      </w:r>
      <w:r w:rsidR="00CF4864">
        <w:rPr>
          <w:rFonts w:ascii="Bookman Old Style" w:hAnsi="Bookman Old Style"/>
          <w:sz w:val="28"/>
          <w:szCs w:val="28"/>
        </w:rPr>
        <w:t xml:space="preserve">la </w:t>
      </w:r>
      <w:r>
        <w:rPr>
          <w:rFonts w:ascii="Bookman Old Style" w:hAnsi="Bookman Old Style"/>
          <w:sz w:val="28"/>
          <w:szCs w:val="28"/>
        </w:rPr>
        <w:t xml:space="preserve">diligencia </w:t>
      </w:r>
      <w:r w:rsidR="00077928">
        <w:rPr>
          <w:rFonts w:ascii="Bookman Old Style" w:hAnsi="Bookman Old Style"/>
          <w:sz w:val="28"/>
          <w:szCs w:val="28"/>
        </w:rPr>
        <w:t>de</w:t>
      </w:r>
      <w:r w:rsidR="00E322BC">
        <w:rPr>
          <w:rFonts w:ascii="Bookman Old Style" w:hAnsi="Bookman Old Style"/>
          <w:sz w:val="28"/>
          <w:szCs w:val="28"/>
        </w:rPr>
        <w:t xml:space="preserve"> inventarios y </w:t>
      </w:r>
      <w:r w:rsidR="00077928">
        <w:rPr>
          <w:rFonts w:ascii="Bookman Old Style" w:hAnsi="Bookman Old Style"/>
          <w:sz w:val="28"/>
          <w:szCs w:val="28"/>
        </w:rPr>
        <w:t>avalúos</w:t>
      </w:r>
      <w:r>
        <w:rPr>
          <w:rFonts w:ascii="Bookman Old Style" w:hAnsi="Bookman Old Style"/>
          <w:sz w:val="28"/>
          <w:szCs w:val="28"/>
        </w:rPr>
        <w:t xml:space="preserve">, actos que, </w:t>
      </w:r>
      <w:r w:rsidR="004E4050">
        <w:rPr>
          <w:rFonts w:ascii="Bookman Old Style" w:hAnsi="Bookman Old Style"/>
          <w:sz w:val="28"/>
          <w:szCs w:val="28"/>
        </w:rPr>
        <w:t xml:space="preserve">contrario a lo </w:t>
      </w:r>
      <w:r>
        <w:rPr>
          <w:rFonts w:ascii="Bookman Old Style" w:hAnsi="Bookman Old Style"/>
          <w:sz w:val="28"/>
          <w:szCs w:val="28"/>
        </w:rPr>
        <w:t>que dedujo el fallador ad quem</w:t>
      </w:r>
      <w:r w:rsidR="004E4050">
        <w:rPr>
          <w:rFonts w:ascii="Bookman Old Style" w:hAnsi="Bookman Old Style"/>
          <w:sz w:val="28"/>
          <w:szCs w:val="28"/>
        </w:rPr>
        <w:t xml:space="preserve">, </w:t>
      </w:r>
      <w:r w:rsidR="00A42146">
        <w:rPr>
          <w:rFonts w:ascii="Bookman Old Style" w:hAnsi="Bookman Old Style"/>
          <w:sz w:val="28"/>
          <w:szCs w:val="28"/>
        </w:rPr>
        <w:t>reafirmar</w:t>
      </w:r>
      <w:r w:rsidR="00DA7750">
        <w:rPr>
          <w:rFonts w:ascii="Bookman Old Style" w:hAnsi="Bookman Old Style"/>
          <w:sz w:val="28"/>
          <w:szCs w:val="28"/>
        </w:rPr>
        <w:t>on</w:t>
      </w:r>
      <w:r w:rsidR="00976567">
        <w:rPr>
          <w:rFonts w:ascii="Bookman Old Style" w:hAnsi="Bookman Old Style"/>
          <w:sz w:val="28"/>
          <w:szCs w:val="28"/>
        </w:rPr>
        <w:t xml:space="preserve"> </w:t>
      </w:r>
      <w:r w:rsidR="001C5015">
        <w:rPr>
          <w:rFonts w:ascii="Bookman Old Style" w:hAnsi="Bookman Old Style"/>
          <w:sz w:val="28"/>
          <w:szCs w:val="28"/>
        </w:rPr>
        <w:t>el «</w:t>
      </w:r>
      <w:r w:rsidR="00976567" w:rsidRPr="001C5015">
        <w:rPr>
          <w:rFonts w:ascii="Bookman Old Style" w:hAnsi="Bookman Old Style"/>
          <w:i/>
          <w:sz w:val="28"/>
          <w:szCs w:val="28"/>
        </w:rPr>
        <w:t>a</w:t>
      </w:r>
      <w:r w:rsidR="001C5015" w:rsidRPr="001C5015">
        <w:rPr>
          <w:rFonts w:ascii="Bookman Old Style" w:hAnsi="Bookman Old Style"/>
          <w:i/>
          <w:sz w:val="28"/>
          <w:szCs w:val="28"/>
        </w:rPr>
        <w:t>nimus domini</w:t>
      </w:r>
      <w:r w:rsidR="001C5015">
        <w:rPr>
          <w:rFonts w:ascii="Bookman Old Style" w:hAnsi="Bookman Old Style"/>
          <w:sz w:val="28"/>
          <w:szCs w:val="28"/>
        </w:rPr>
        <w:t>»</w:t>
      </w:r>
      <w:r w:rsidR="00A42146">
        <w:rPr>
          <w:rFonts w:ascii="Bookman Old Style" w:hAnsi="Bookman Old Style"/>
          <w:sz w:val="28"/>
          <w:szCs w:val="28"/>
        </w:rPr>
        <w:t xml:space="preserve"> de los actores sobre el </w:t>
      </w:r>
      <w:r w:rsidR="005204CF">
        <w:rPr>
          <w:rFonts w:ascii="Bookman Old Style" w:hAnsi="Bookman Old Style"/>
          <w:sz w:val="28"/>
          <w:szCs w:val="28"/>
        </w:rPr>
        <w:t xml:space="preserve">predio, </w:t>
      </w:r>
      <w:r>
        <w:rPr>
          <w:rFonts w:ascii="Bookman Old Style" w:hAnsi="Bookman Old Style"/>
          <w:sz w:val="28"/>
          <w:szCs w:val="28"/>
        </w:rPr>
        <w:t xml:space="preserve">que se </w:t>
      </w:r>
      <w:r w:rsidR="005204CF">
        <w:rPr>
          <w:rFonts w:ascii="Bookman Old Style" w:hAnsi="Bookman Old Style"/>
          <w:sz w:val="28"/>
          <w:szCs w:val="28"/>
        </w:rPr>
        <w:t>vio amenazado</w:t>
      </w:r>
      <w:r w:rsidR="00A42146">
        <w:rPr>
          <w:rFonts w:ascii="Bookman Old Style" w:hAnsi="Bookman Old Style"/>
          <w:sz w:val="28"/>
          <w:szCs w:val="28"/>
        </w:rPr>
        <w:t xml:space="preserve"> con la muerte de</w:t>
      </w:r>
      <w:r w:rsidR="00160B72">
        <w:rPr>
          <w:rFonts w:ascii="Bookman Old Style" w:hAnsi="Bookman Old Style"/>
          <w:sz w:val="28"/>
          <w:szCs w:val="28"/>
        </w:rPr>
        <w:t>l</w:t>
      </w:r>
      <w:r w:rsidR="00A42146">
        <w:rPr>
          <w:rFonts w:ascii="Bookman Old Style" w:hAnsi="Bookman Old Style"/>
          <w:sz w:val="28"/>
          <w:szCs w:val="28"/>
        </w:rPr>
        <w:t xml:space="preserve"> </w:t>
      </w:r>
      <w:r w:rsidR="00160B72">
        <w:rPr>
          <w:rFonts w:ascii="Bookman Old Style" w:hAnsi="Bookman Old Style" w:cs="Arial"/>
          <w:sz w:val="28"/>
          <w:szCs w:val="28"/>
          <w:lang w:val="uz-Cyrl-UZ"/>
        </w:rPr>
        <w:t xml:space="preserve">propietario del bien </w:t>
      </w:r>
      <w:r w:rsidR="00160B72">
        <w:rPr>
          <w:rFonts w:ascii="Bookman Old Style" w:hAnsi="Bookman Old Style"/>
          <w:sz w:val="28"/>
          <w:szCs w:val="28"/>
        </w:rPr>
        <w:t xml:space="preserve">Nelson </w:t>
      </w:r>
      <w:r w:rsidR="00160B72">
        <w:rPr>
          <w:rFonts w:ascii="Bookman Old Style" w:hAnsi="Bookman Old Style"/>
          <w:sz w:val="28"/>
          <w:szCs w:val="28"/>
        </w:rPr>
        <w:lastRenderedPageBreak/>
        <w:t>Jairo Quintero Colmenares</w:t>
      </w:r>
      <w:r>
        <w:rPr>
          <w:rFonts w:ascii="Bookman Old Style" w:hAnsi="Bookman Old Style"/>
          <w:sz w:val="28"/>
          <w:szCs w:val="28"/>
        </w:rPr>
        <w:t xml:space="preserve">, pues en la demanda </w:t>
      </w:r>
      <w:r w:rsidR="00296F3C">
        <w:rPr>
          <w:rFonts w:ascii="Bookman Old Style" w:hAnsi="Bookman Old Style"/>
          <w:sz w:val="28"/>
          <w:szCs w:val="28"/>
        </w:rPr>
        <w:t>se demostró</w:t>
      </w:r>
      <w:r w:rsidR="00976567">
        <w:rPr>
          <w:rFonts w:ascii="Bookman Old Style" w:hAnsi="Bookman Old Style"/>
          <w:sz w:val="28"/>
          <w:szCs w:val="28"/>
        </w:rPr>
        <w:t xml:space="preserve"> </w:t>
      </w:r>
      <w:r w:rsidR="00724176">
        <w:rPr>
          <w:rFonts w:ascii="Bookman Old Style" w:hAnsi="Bookman Old Style"/>
          <w:sz w:val="28"/>
          <w:szCs w:val="28"/>
        </w:rPr>
        <w:t>l</w:t>
      </w:r>
      <w:r w:rsidR="00976567">
        <w:rPr>
          <w:rFonts w:ascii="Bookman Old Style" w:hAnsi="Bookman Old Style"/>
          <w:sz w:val="28"/>
          <w:szCs w:val="28"/>
        </w:rPr>
        <w:t>a intención</w:t>
      </w:r>
      <w:r w:rsidR="00724176">
        <w:rPr>
          <w:rFonts w:ascii="Bookman Old Style" w:hAnsi="Bookman Old Style"/>
          <w:sz w:val="28"/>
          <w:szCs w:val="28"/>
        </w:rPr>
        <w:t xml:space="preserve"> del demandante</w:t>
      </w:r>
      <w:r w:rsidR="00724176">
        <w:rPr>
          <w:rFonts w:ascii="Bookman Old Style" w:hAnsi="Bookman Old Style" w:cs="Arial"/>
          <w:sz w:val="28"/>
          <w:szCs w:val="28"/>
        </w:rPr>
        <w:t xml:space="preserve"> Guillermo Quintero Colmenares </w:t>
      </w:r>
      <w:r w:rsidR="003C3E91">
        <w:rPr>
          <w:rFonts w:ascii="Bookman Old Style" w:hAnsi="Bookman Old Style" w:cs="Arial"/>
          <w:sz w:val="28"/>
          <w:szCs w:val="28"/>
        </w:rPr>
        <w:t>de no perder la posesión del bien</w:t>
      </w:r>
      <w:r w:rsidR="001E3611">
        <w:rPr>
          <w:rFonts w:ascii="Bookman Old Style" w:hAnsi="Bookman Old Style" w:cs="Arial"/>
          <w:sz w:val="28"/>
          <w:szCs w:val="28"/>
        </w:rPr>
        <w:t xml:space="preserve">, y por el contrario, </w:t>
      </w:r>
      <w:r>
        <w:rPr>
          <w:rFonts w:ascii="Bookman Old Style" w:hAnsi="Bookman Old Style" w:cs="Arial"/>
          <w:sz w:val="28"/>
          <w:szCs w:val="28"/>
        </w:rPr>
        <w:t xml:space="preserve">de </w:t>
      </w:r>
      <w:r w:rsidR="001E3611">
        <w:rPr>
          <w:rFonts w:ascii="Bookman Old Style" w:hAnsi="Bookman Old Style" w:cs="Arial"/>
          <w:sz w:val="28"/>
          <w:szCs w:val="28"/>
        </w:rPr>
        <w:t>consolidar su dominio</w:t>
      </w:r>
      <w:r w:rsidR="004A1766">
        <w:rPr>
          <w:rFonts w:ascii="Bookman Old Style" w:hAnsi="Bookman Old Style" w:cs="Arial"/>
          <w:sz w:val="28"/>
          <w:szCs w:val="28"/>
        </w:rPr>
        <w:t xml:space="preserve"> exigiendo el cobro de unas acreencias</w:t>
      </w:r>
      <w:r w:rsidR="002A55CB">
        <w:rPr>
          <w:rFonts w:ascii="Bookman Old Style" w:hAnsi="Bookman Old Style" w:cs="Arial"/>
          <w:sz w:val="28"/>
          <w:szCs w:val="28"/>
        </w:rPr>
        <w:t xml:space="preserve"> </w:t>
      </w:r>
      <w:r>
        <w:rPr>
          <w:rFonts w:ascii="Bookman Old Style" w:hAnsi="Bookman Old Style" w:cs="Arial"/>
          <w:sz w:val="28"/>
          <w:szCs w:val="28"/>
        </w:rPr>
        <w:t xml:space="preserve">que estaban </w:t>
      </w:r>
      <w:r w:rsidR="002A55CB">
        <w:rPr>
          <w:rFonts w:ascii="Bookman Old Style" w:hAnsi="Bookman Old Style" w:cs="Arial"/>
          <w:sz w:val="28"/>
          <w:szCs w:val="28"/>
        </w:rPr>
        <w:t>insolutas</w:t>
      </w:r>
      <w:r w:rsidR="00E16879">
        <w:rPr>
          <w:rFonts w:ascii="Bookman Old Style" w:hAnsi="Bookman Old Style" w:cs="Arial"/>
          <w:sz w:val="28"/>
          <w:szCs w:val="28"/>
        </w:rPr>
        <w:t>.</w:t>
      </w:r>
    </w:p>
    <w:p w:rsidR="004E1CA2" w:rsidRDefault="0092373D" w:rsidP="004E1CA2">
      <w:pPr>
        <w:spacing w:after="200" w:line="360" w:lineRule="auto"/>
        <w:ind w:firstLine="851"/>
        <w:jc w:val="both"/>
        <w:rPr>
          <w:rFonts w:ascii="Bookman Old Style" w:hAnsi="Bookman Old Style" w:cs="Arial"/>
          <w:sz w:val="28"/>
          <w:szCs w:val="28"/>
        </w:rPr>
      </w:pPr>
      <w:r>
        <w:rPr>
          <w:rFonts w:ascii="Bookman Old Style" w:hAnsi="Bookman Old Style" w:cs="Arial"/>
          <w:sz w:val="28"/>
          <w:szCs w:val="28"/>
        </w:rPr>
        <w:t xml:space="preserve">Respecto del </w:t>
      </w:r>
      <w:r w:rsidR="00E16879">
        <w:rPr>
          <w:rFonts w:ascii="Bookman Old Style" w:hAnsi="Bookman Old Style" w:cs="Arial"/>
          <w:sz w:val="28"/>
          <w:szCs w:val="28"/>
        </w:rPr>
        <w:t>secuestro</w:t>
      </w:r>
      <w:r w:rsidR="00E3370C">
        <w:rPr>
          <w:rFonts w:ascii="Bookman Old Style" w:hAnsi="Bookman Old Style" w:cs="Arial"/>
          <w:sz w:val="28"/>
          <w:szCs w:val="28"/>
        </w:rPr>
        <w:t xml:space="preserve"> realizado el 5 de enero de 2002, </w:t>
      </w:r>
      <w:r>
        <w:rPr>
          <w:rFonts w:ascii="Bookman Old Style" w:hAnsi="Bookman Old Style" w:cs="Arial"/>
          <w:sz w:val="28"/>
          <w:szCs w:val="28"/>
        </w:rPr>
        <w:t>alegan que</w:t>
      </w:r>
      <w:r w:rsidR="00F12CC7">
        <w:rPr>
          <w:rFonts w:ascii="Bookman Old Style" w:hAnsi="Bookman Old Style" w:cs="Arial"/>
          <w:sz w:val="28"/>
          <w:szCs w:val="28"/>
        </w:rPr>
        <w:t>,</w:t>
      </w:r>
      <w:r>
        <w:rPr>
          <w:rFonts w:ascii="Bookman Old Style" w:hAnsi="Bookman Old Style" w:cs="Arial"/>
          <w:sz w:val="28"/>
          <w:szCs w:val="28"/>
        </w:rPr>
        <w:t xml:space="preserve"> </w:t>
      </w:r>
      <w:r w:rsidR="002D5E92">
        <w:rPr>
          <w:rFonts w:ascii="Bookman Old Style" w:hAnsi="Bookman Old Style" w:cs="Arial"/>
          <w:sz w:val="28"/>
          <w:szCs w:val="28"/>
        </w:rPr>
        <w:t>aun</w:t>
      </w:r>
      <w:r>
        <w:rPr>
          <w:rFonts w:ascii="Bookman Old Style" w:hAnsi="Bookman Old Style" w:cs="Arial"/>
          <w:sz w:val="28"/>
          <w:szCs w:val="28"/>
        </w:rPr>
        <w:t xml:space="preserve">que </w:t>
      </w:r>
      <w:r w:rsidR="002D5E92">
        <w:rPr>
          <w:rFonts w:ascii="Bookman Old Style" w:hAnsi="Bookman Old Style" w:cs="Arial"/>
          <w:sz w:val="28"/>
          <w:szCs w:val="28"/>
        </w:rPr>
        <w:t xml:space="preserve">en estricto </w:t>
      </w:r>
      <w:r>
        <w:rPr>
          <w:rFonts w:ascii="Bookman Old Style" w:hAnsi="Bookman Old Style" w:cs="Arial"/>
          <w:sz w:val="28"/>
          <w:szCs w:val="28"/>
        </w:rPr>
        <w:t xml:space="preserve">sentido ese acto </w:t>
      </w:r>
      <w:r w:rsidR="001B4C77">
        <w:rPr>
          <w:rFonts w:ascii="Bookman Old Style" w:hAnsi="Bookman Old Style" w:cs="Arial"/>
          <w:sz w:val="28"/>
          <w:szCs w:val="28"/>
        </w:rPr>
        <w:t>no interrumpe la posesión (CSJ SC 13 jun. 1999, rad.</w:t>
      </w:r>
      <w:r w:rsidR="00152602">
        <w:rPr>
          <w:rFonts w:ascii="Bookman Old Style" w:hAnsi="Bookman Old Style" w:cs="Arial"/>
          <w:sz w:val="28"/>
          <w:szCs w:val="28"/>
        </w:rPr>
        <w:t xml:space="preserve"> 1999-01248)</w:t>
      </w:r>
      <w:r w:rsidR="00FA4EA5">
        <w:rPr>
          <w:rFonts w:ascii="Bookman Old Style" w:hAnsi="Bookman Old Style" w:cs="Arial"/>
          <w:sz w:val="28"/>
          <w:szCs w:val="28"/>
        </w:rPr>
        <w:t>,</w:t>
      </w:r>
      <w:r w:rsidR="00E16879">
        <w:rPr>
          <w:rFonts w:ascii="Bookman Old Style" w:hAnsi="Bookman Old Style" w:cs="Arial"/>
          <w:sz w:val="28"/>
          <w:szCs w:val="28"/>
        </w:rPr>
        <w:t xml:space="preserve"> </w:t>
      </w:r>
      <w:r w:rsidR="00982797">
        <w:rPr>
          <w:rFonts w:ascii="Bookman Old Style" w:hAnsi="Bookman Old Style" w:cs="Arial"/>
          <w:sz w:val="28"/>
          <w:szCs w:val="28"/>
        </w:rPr>
        <w:t>su práctica no</w:t>
      </w:r>
      <w:r w:rsidR="001046B4">
        <w:rPr>
          <w:rFonts w:ascii="Bookman Old Style" w:hAnsi="Bookman Old Style" w:cs="Arial"/>
          <w:sz w:val="28"/>
          <w:szCs w:val="28"/>
        </w:rPr>
        <w:t xml:space="preserve"> conlleva</w:t>
      </w:r>
      <w:r w:rsidR="00982797">
        <w:rPr>
          <w:rFonts w:ascii="Bookman Old Style" w:hAnsi="Bookman Old Style" w:cs="Arial"/>
          <w:sz w:val="28"/>
          <w:szCs w:val="28"/>
        </w:rPr>
        <w:t xml:space="preserve"> reconoc</w:t>
      </w:r>
      <w:r w:rsidR="001046B4">
        <w:rPr>
          <w:rFonts w:ascii="Bookman Old Style" w:hAnsi="Bookman Old Style" w:cs="Arial"/>
          <w:sz w:val="28"/>
          <w:szCs w:val="28"/>
        </w:rPr>
        <w:t>er</w:t>
      </w:r>
      <w:r w:rsidR="00982797">
        <w:rPr>
          <w:rFonts w:ascii="Bookman Old Style" w:hAnsi="Bookman Old Style" w:cs="Arial"/>
          <w:sz w:val="28"/>
          <w:szCs w:val="28"/>
        </w:rPr>
        <w:t xml:space="preserve"> dominio aje</w:t>
      </w:r>
      <w:r w:rsidR="00047DB6">
        <w:rPr>
          <w:rFonts w:ascii="Bookman Old Style" w:hAnsi="Bookman Old Style" w:cs="Arial"/>
          <w:sz w:val="28"/>
          <w:szCs w:val="28"/>
        </w:rPr>
        <w:t xml:space="preserve">no en cabeza del causante, pues </w:t>
      </w:r>
      <w:r w:rsidR="001046B4">
        <w:rPr>
          <w:rFonts w:ascii="Bookman Old Style" w:hAnsi="Bookman Old Style" w:cs="Arial"/>
          <w:sz w:val="28"/>
          <w:szCs w:val="28"/>
        </w:rPr>
        <w:t xml:space="preserve">sirvió de </w:t>
      </w:r>
      <w:r w:rsidR="00982797">
        <w:rPr>
          <w:rFonts w:ascii="Bookman Old Style" w:hAnsi="Bookman Old Style" w:cs="Arial"/>
          <w:sz w:val="28"/>
          <w:szCs w:val="28"/>
        </w:rPr>
        <w:t>«</w:t>
      </w:r>
      <w:r w:rsidR="00982797" w:rsidRPr="00982797">
        <w:rPr>
          <w:rFonts w:ascii="Bookman Old Style" w:hAnsi="Bookman Old Style" w:cs="Arial"/>
          <w:i/>
          <w:sz w:val="28"/>
          <w:szCs w:val="28"/>
        </w:rPr>
        <w:t>estr</w:t>
      </w:r>
      <w:r w:rsidR="00982797">
        <w:rPr>
          <w:rFonts w:ascii="Bookman Old Style" w:hAnsi="Bookman Old Style" w:cs="Arial"/>
          <w:i/>
          <w:sz w:val="28"/>
          <w:szCs w:val="28"/>
        </w:rPr>
        <w:t>ategia y medio jurídico de poder recuperar la propiedad formal del predio</w:t>
      </w:r>
      <w:r w:rsidR="00E278B7">
        <w:rPr>
          <w:rFonts w:ascii="Bookman Old Style" w:hAnsi="Bookman Old Style" w:cs="Arial"/>
          <w:i/>
          <w:sz w:val="28"/>
          <w:szCs w:val="28"/>
        </w:rPr>
        <w:t xml:space="preserve"> con base en unos títulos valores»</w:t>
      </w:r>
      <w:r w:rsidR="00E278B7">
        <w:rPr>
          <w:rFonts w:ascii="Bookman Old Style" w:hAnsi="Bookman Old Style" w:cs="Arial"/>
          <w:sz w:val="28"/>
          <w:szCs w:val="28"/>
        </w:rPr>
        <w:t>.</w:t>
      </w:r>
      <w:r>
        <w:rPr>
          <w:rFonts w:ascii="Bookman Old Style" w:hAnsi="Bookman Old Style" w:cs="Arial"/>
          <w:sz w:val="28"/>
          <w:szCs w:val="28"/>
        </w:rPr>
        <w:t xml:space="preserve"> Todo ello </w:t>
      </w:r>
      <w:r w:rsidR="00183AAE">
        <w:rPr>
          <w:rFonts w:ascii="Bookman Old Style" w:hAnsi="Bookman Old Style" w:cs="Arial"/>
          <w:sz w:val="28"/>
          <w:szCs w:val="28"/>
        </w:rPr>
        <w:t>explica</w:t>
      </w:r>
      <w:r w:rsidR="008C2102">
        <w:rPr>
          <w:rFonts w:ascii="Bookman Old Style" w:hAnsi="Bookman Old Style" w:cs="Arial"/>
          <w:sz w:val="28"/>
          <w:szCs w:val="28"/>
        </w:rPr>
        <w:t xml:space="preserve"> el silencio de los convocantes en la diligencia de</w:t>
      </w:r>
      <w:r w:rsidR="003240E1">
        <w:rPr>
          <w:rFonts w:ascii="Bookman Old Style" w:hAnsi="Bookman Old Style" w:cs="Arial"/>
          <w:sz w:val="28"/>
          <w:szCs w:val="28"/>
        </w:rPr>
        <w:t xml:space="preserve"> aprehensión material, </w:t>
      </w:r>
      <w:r w:rsidR="00FF39F7">
        <w:rPr>
          <w:rFonts w:ascii="Bookman Old Style" w:hAnsi="Bookman Old Style" w:cs="Arial"/>
          <w:sz w:val="28"/>
          <w:szCs w:val="28"/>
        </w:rPr>
        <w:t>pues</w:t>
      </w:r>
      <w:r w:rsidR="003240E1">
        <w:rPr>
          <w:rFonts w:ascii="Bookman Old Style" w:hAnsi="Bookman Old Style" w:cs="Arial"/>
          <w:sz w:val="28"/>
          <w:szCs w:val="28"/>
        </w:rPr>
        <w:t xml:space="preserve"> no se les</w:t>
      </w:r>
      <w:r w:rsidR="002928D1">
        <w:rPr>
          <w:rFonts w:ascii="Bookman Old Style" w:hAnsi="Bookman Old Style" w:cs="Arial"/>
          <w:sz w:val="28"/>
          <w:szCs w:val="28"/>
        </w:rPr>
        <w:t xml:space="preserve"> arrebató la</w:t>
      </w:r>
      <w:r w:rsidR="00E87FBB">
        <w:rPr>
          <w:rFonts w:ascii="Bookman Old Style" w:hAnsi="Bookman Old Style" w:cs="Arial"/>
          <w:sz w:val="28"/>
          <w:szCs w:val="28"/>
        </w:rPr>
        <w:t xml:space="preserve"> posesión, </w:t>
      </w:r>
      <w:r w:rsidR="00E3370C">
        <w:rPr>
          <w:rFonts w:ascii="Bookman Old Style" w:hAnsi="Bookman Old Style" w:cs="Arial"/>
          <w:sz w:val="28"/>
          <w:szCs w:val="28"/>
        </w:rPr>
        <w:t>manten</w:t>
      </w:r>
      <w:r w:rsidR="00372DA5">
        <w:rPr>
          <w:rFonts w:ascii="Bookman Old Style" w:hAnsi="Bookman Old Style" w:cs="Arial"/>
          <w:sz w:val="28"/>
          <w:szCs w:val="28"/>
        </w:rPr>
        <w:t xml:space="preserve">iéndose </w:t>
      </w:r>
      <w:r w:rsidR="00FF39F7">
        <w:rPr>
          <w:rFonts w:ascii="Bookman Old Style" w:hAnsi="Bookman Old Style" w:cs="Arial"/>
          <w:sz w:val="28"/>
          <w:szCs w:val="28"/>
        </w:rPr>
        <w:t xml:space="preserve">intacto </w:t>
      </w:r>
      <w:r w:rsidR="00372DA5">
        <w:rPr>
          <w:rFonts w:ascii="Bookman Old Style" w:hAnsi="Bookman Old Style" w:cs="Arial"/>
          <w:sz w:val="28"/>
          <w:szCs w:val="28"/>
        </w:rPr>
        <w:t xml:space="preserve">su </w:t>
      </w:r>
      <w:r w:rsidR="00E87FBB">
        <w:rPr>
          <w:rFonts w:ascii="Bookman Old Style" w:hAnsi="Bookman Old Style" w:cs="Arial"/>
          <w:sz w:val="28"/>
          <w:szCs w:val="28"/>
        </w:rPr>
        <w:t>«</w:t>
      </w:r>
      <w:r w:rsidR="00E87FBB" w:rsidRPr="00E87FBB">
        <w:rPr>
          <w:rFonts w:ascii="Bookman Old Style" w:hAnsi="Bookman Old Style" w:cs="Arial"/>
          <w:i/>
          <w:sz w:val="28"/>
          <w:szCs w:val="28"/>
        </w:rPr>
        <w:t>status quo</w:t>
      </w:r>
      <w:r w:rsidR="00E87FBB">
        <w:rPr>
          <w:rFonts w:ascii="Bookman Old Style" w:hAnsi="Bookman Old Style" w:cs="Arial"/>
          <w:sz w:val="28"/>
          <w:szCs w:val="28"/>
        </w:rPr>
        <w:t>».</w:t>
      </w:r>
      <w:r w:rsidR="004E1CA2">
        <w:rPr>
          <w:rFonts w:ascii="Bookman Old Style" w:hAnsi="Bookman Old Style" w:cs="Arial"/>
          <w:sz w:val="28"/>
          <w:szCs w:val="28"/>
        </w:rPr>
        <w:t xml:space="preserve"> </w:t>
      </w:r>
    </w:p>
    <w:p w:rsidR="001641AE" w:rsidRDefault="0092373D" w:rsidP="001641AE">
      <w:pPr>
        <w:spacing w:after="200" w:line="360" w:lineRule="auto"/>
        <w:ind w:firstLine="851"/>
        <w:jc w:val="both"/>
        <w:rPr>
          <w:rFonts w:ascii="Bookman Old Style" w:hAnsi="Bookman Old Style" w:cs="Arial"/>
          <w:sz w:val="28"/>
          <w:szCs w:val="28"/>
        </w:rPr>
      </w:pPr>
      <w:r>
        <w:rPr>
          <w:rFonts w:ascii="Bookman Old Style" w:hAnsi="Bookman Old Style" w:cs="Arial"/>
          <w:sz w:val="28"/>
          <w:szCs w:val="28"/>
        </w:rPr>
        <w:t xml:space="preserve">Con relación a </w:t>
      </w:r>
      <w:r w:rsidR="004E1CA2">
        <w:rPr>
          <w:rFonts w:ascii="Bookman Old Style" w:hAnsi="Bookman Old Style" w:cs="Arial"/>
          <w:sz w:val="28"/>
          <w:szCs w:val="28"/>
        </w:rPr>
        <w:t>la rendición de cuenta</w:t>
      </w:r>
      <w:r w:rsidR="001B3FC0">
        <w:rPr>
          <w:rFonts w:ascii="Bookman Old Style" w:hAnsi="Bookman Old Style" w:cs="Arial"/>
          <w:sz w:val="28"/>
          <w:szCs w:val="28"/>
        </w:rPr>
        <w:t>s</w:t>
      </w:r>
      <w:r w:rsidR="00226A61">
        <w:rPr>
          <w:rFonts w:ascii="Bookman Old Style" w:hAnsi="Bookman Old Style" w:cs="Arial"/>
          <w:sz w:val="28"/>
          <w:szCs w:val="28"/>
        </w:rPr>
        <w:t xml:space="preserve">, </w:t>
      </w:r>
      <w:r>
        <w:rPr>
          <w:rFonts w:ascii="Bookman Old Style" w:hAnsi="Bookman Old Style" w:cs="Arial"/>
          <w:sz w:val="28"/>
          <w:szCs w:val="28"/>
        </w:rPr>
        <w:t xml:space="preserve">se dice que se </w:t>
      </w:r>
      <w:r w:rsidR="00BF5EDA">
        <w:rPr>
          <w:rFonts w:ascii="Bookman Old Style" w:hAnsi="Bookman Old Style" w:cs="Arial"/>
          <w:sz w:val="28"/>
          <w:szCs w:val="28"/>
        </w:rPr>
        <w:t xml:space="preserve"> deformó </w:t>
      </w:r>
      <w:r w:rsidR="00BF00D8">
        <w:rPr>
          <w:rFonts w:ascii="Bookman Old Style" w:hAnsi="Bookman Old Style" w:cs="Arial"/>
          <w:sz w:val="28"/>
          <w:szCs w:val="28"/>
        </w:rPr>
        <w:t xml:space="preserve">el </w:t>
      </w:r>
      <w:r w:rsidR="00E64BED">
        <w:rPr>
          <w:rFonts w:ascii="Bookman Old Style" w:hAnsi="Bookman Old Style" w:cs="Arial"/>
          <w:sz w:val="28"/>
          <w:szCs w:val="28"/>
        </w:rPr>
        <w:t xml:space="preserve">contenido del </w:t>
      </w:r>
      <w:r w:rsidR="00BF00D8">
        <w:rPr>
          <w:rFonts w:ascii="Bookman Old Style" w:hAnsi="Bookman Old Style" w:cs="Arial"/>
          <w:sz w:val="28"/>
          <w:szCs w:val="28"/>
        </w:rPr>
        <w:t>informe</w:t>
      </w:r>
      <w:r>
        <w:rPr>
          <w:rFonts w:ascii="Bookman Old Style" w:hAnsi="Bookman Old Style" w:cs="Arial"/>
          <w:sz w:val="28"/>
          <w:szCs w:val="28"/>
        </w:rPr>
        <w:t xml:space="preserve"> ya que </w:t>
      </w:r>
      <w:r w:rsidR="00BF00D8">
        <w:rPr>
          <w:rFonts w:ascii="Bookman Old Style" w:hAnsi="Bookman Old Style" w:cs="Arial"/>
          <w:sz w:val="28"/>
          <w:szCs w:val="28"/>
        </w:rPr>
        <w:t>supuso</w:t>
      </w:r>
      <w:r w:rsidR="00E64BED">
        <w:rPr>
          <w:rFonts w:ascii="Bookman Old Style" w:hAnsi="Bookman Old Style" w:cs="Arial"/>
          <w:sz w:val="28"/>
          <w:szCs w:val="28"/>
        </w:rPr>
        <w:t xml:space="preserve"> que el actor se comportó como un depositario</w:t>
      </w:r>
      <w:r w:rsidR="00895758">
        <w:rPr>
          <w:rFonts w:ascii="Bookman Old Style" w:hAnsi="Bookman Old Style" w:cs="Arial"/>
          <w:sz w:val="28"/>
          <w:szCs w:val="28"/>
        </w:rPr>
        <w:t xml:space="preserve"> o m</w:t>
      </w:r>
      <w:r w:rsidR="00C45395">
        <w:rPr>
          <w:rFonts w:ascii="Bookman Old Style" w:hAnsi="Bookman Old Style" w:cs="Arial"/>
          <w:sz w:val="28"/>
          <w:szCs w:val="28"/>
        </w:rPr>
        <w:t>ero tenedor, cuando en realidad</w:t>
      </w:r>
      <w:r w:rsidR="000F6407">
        <w:rPr>
          <w:rFonts w:ascii="Bookman Old Style" w:hAnsi="Bookman Old Style" w:cs="Arial"/>
          <w:sz w:val="28"/>
          <w:szCs w:val="28"/>
        </w:rPr>
        <w:t xml:space="preserve"> se </w:t>
      </w:r>
      <w:r w:rsidR="00A45A64">
        <w:rPr>
          <w:rFonts w:ascii="Bookman Old Style" w:hAnsi="Bookman Old Style" w:cs="Arial"/>
          <w:sz w:val="28"/>
          <w:szCs w:val="28"/>
        </w:rPr>
        <w:t>demuestra</w:t>
      </w:r>
      <w:r w:rsidR="000F6407">
        <w:rPr>
          <w:rFonts w:ascii="Bookman Old Style" w:hAnsi="Bookman Old Style" w:cs="Arial"/>
          <w:sz w:val="28"/>
          <w:szCs w:val="28"/>
        </w:rPr>
        <w:t xml:space="preserve"> en él su </w:t>
      </w:r>
      <w:r w:rsidR="00A45A64">
        <w:rPr>
          <w:rFonts w:ascii="Bookman Old Style" w:hAnsi="Bookman Old Style" w:cs="Arial"/>
          <w:sz w:val="28"/>
          <w:szCs w:val="28"/>
        </w:rPr>
        <w:t xml:space="preserve">intención de </w:t>
      </w:r>
      <w:r>
        <w:rPr>
          <w:rFonts w:ascii="Bookman Old Style" w:hAnsi="Bookman Old Style" w:cs="Arial"/>
          <w:sz w:val="28"/>
          <w:szCs w:val="28"/>
        </w:rPr>
        <w:t xml:space="preserve">desconocer </w:t>
      </w:r>
      <w:r w:rsidR="00A45A64">
        <w:rPr>
          <w:rFonts w:ascii="Bookman Old Style" w:hAnsi="Bookman Old Style" w:cs="Arial"/>
          <w:sz w:val="28"/>
          <w:szCs w:val="28"/>
        </w:rPr>
        <w:t xml:space="preserve"> esa c</w:t>
      </w:r>
      <w:r>
        <w:rPr>
          <w:rFonts w:ascii="Bookman Old Style" w:hAnsi="Bookman Old Style" w:cs="Arial"/>
          <w:sz w:val="28"/>
          <w:szCs w:val="28"/>
        </w:rPr>
        <w:t>alidad</w:t>
      </w:r>
      <w:r w:rsidR="005204CF">
        <w:rPr>
          <w:rFonts w:ascii="Bookman Old Style" w:hAnsi="Bookman Old Style" w:cs="Arial"/>
          <w:sz w:val="28"/>
          <w:szCs w:val="28"/>
        </w:rPr>
        <w:t xml:space="preserve">, </w:t>
      </w:r>
      <w:r w:rsidR="00A45A64">
        <w:rPr>
          <w:rFonts w:ascii="Bookman Old Style" w:hAnsi="Bookman Old Style" w:cs="Arial"/>
          <w:sz w:val="28"/>
          <w:szCs w:val="28"/>
        </w:rPr>
        <w:t>al afirmar que «</w:t>
      </w:r>
      <w:r w:rsidR="00D857C1" w:rsidRPr="00D857C1">
        <w:rPr>
          <w:rFonts w:ascii="Bookman Old Style" w:hAnsi="Bookman Old Style" w:cs="Arial"/>
          <w:sz w:val="28"/>
          <w:szCs w:val="28"/>
        </w:rPr>
        <w:t>(…)</w:t>
      </w:r>
      <w:r w:rsidR="00D857C1">
        <w:rPr>
          <w:rFonts w:ascii="Bookman Old Style" w:hAnsi="Bookman Old Style" w:cs="Arial"/>
          <w:sz w:val="28"/>
          <w:szCs w:val="28"/>
        </w:rPr>
        <w:t xml:space="preserve"> </w:t>
      </w:r>
      <w:r w:rsidR="00A45A64">
        <w:rPr>
          <w:rFonts w:ascii="Bookman Old Style" w:hAnsi="Bookman Old Style" w:cs="Arial"/>
          <w:i/>
          <w:sz w:val="28"/>
          <w:szCs w:val="28"/>
        </w:rPr>
        <w:t xml:space="preserve">no encuentro </w:t>
      </w:r>
      <w:r w:rsidR="00D857C1">
        <w:rPr>
          <w:rFonts w:ascii="Bookman Old Style" w:hAnsi="Bookman Old Style" w:cs="Arial"/>
          <w:i/>
          <w:sz w:val="28"/>
          <w:szCs w:val="28"/>
        </w:rPr>
        <w:t xml:space="preserve">el motivo por el cual deba rendir cuentas de una cosa que está bajo tal modalidad </w:t>
      </w:r>
      <w:r w:rsidR="00D857C1" w:rsidRPr="00D857C1">
        <w:rPr>
          <w:rFonts w:ascii="Bookman Old Style" w:hAnsi="Bookman Old Style" w:cs="Arial"/>
          <w:sz w:val="28"/>
          <w:szCs w:val="28"/>
        </w:rPr>
        <w:t>(…)</w:t>
      </w:r>
      <w:r w:rsidR="00BE6902">
        <w:rPr>
          <w:rFonts w:ascii="Bookman Old Style" w:hAnsi="Bookman Old Style" w:cs="Arial"/>
          <w:sz w:val="28"/>
          <w:szCs w:val="28"/>
        </w:rPr>
        <w:t xml:space="preserve"> </w:t>
      </w:r>
      <w:r w:rsidR="00BE6902">
        <w:rPr>
          <w:rFonts w:ascii="Bookman Old Style" w:hAnsi="Bookman Old Style" w:cs="Arial"/>
          <w:i/>
          <w:sz w:val="28"/>
          <w:szCs w:val="28"/>
        </w:rPr>
        <w:t>la poca renta que genera la consume el pago de servicios, y mantenimiento</w:t>
      </w:r>
      <w:r w:rsidR="00D02FE4">
        <w:rPr>
          <w:rFonts w:ascii="Bookman Old Style" w:hAnsi="Bookman Old Style" w:cs="Arial"/>
          <w:i/>
          <w:sz w:val="28"/>
          <w:szCs w:val="28"/>
        </w:rPr>
        <w:t xml:space="preserve"> </w:t>
      </w:r>
      <w:r w:rsidR="00D02FE4" w:rsidRPr="00D857C1">
        <w:rPr>
          <w:rFonts w:ascii="Bookman Old Style" w:hAnsi="Bookman Old Style" w:cs="Arial"/>
          <w:sz w:val="28"/>
          <w:szCs w:val="28"/>
        </w:rPr>
        <w:t>(…)</w:t>
      </w:r>
      <w:r w:rsidR="00A45A64">
        <w:rPr>
          <w:rFonts w:ascii="Bookman Old Style" w:hAnsi="Bookman Old Style" w:cs="Arial"/>
          <w:sz w:val="28"/>
          <w:szCs w:val="28"/>
        </w:rPr>
        <w:t>»</w:t>
      </w:r>
      <w:r w:rsidR="005204CF">
        <w:rPr>
          <w:rFonts w:ascii="Bookman Old Style" w:hAnsi="Bookman Old Style" w:cs="Arial"/>
          <w:sz w:val="28"/>
          <w:szCs w:val="28"/>
        </w:rPr>
        <w:t>.</w:t>
      </w:r>
      <w:r w:rsidR="00895758">
        <w:rPr>
          <w:rFonts w:ascii="Bookman Old Style" w:hAnsi="Bookman Old Style" w:cs="Arial"/>
          <w:sz w:val="28"/>
          <w:szCs w:val="28"/>
        </w:rPr>
        <w:t xml:space="preserve"> </w:t>
      </w:r>
    </w:p>
    <w:p w:rsidR="001641AE" w:rsidRDefault="001641AE" w:rsidP="001641AE"/>
    <w:p w:rsidR="00CC610D" w:rsidRPr="009D5FD4" w:rsidRDefault="005C66D3" w:rsidP="009D5FD4">
      <w:pPr>
        <w:spacing w:after="200" w:line="360" w:lineRule="auto"/>
        <w:ind w:firstLine="851"/>
        <w:jc w:val="both"/>
        <w:rPr>
          <w:rFonts w:ascii="Bookman Old Style" w:hAnsi="Bookman Old Style" w:cs="Arial"/>
          <w:sz w:val="28"/>
          <w:szCs w:val="28"/>
        </w:rPr>
      </w:pPr>
      <w:r>
        <w:rPr>
          <w:rFonts w:ascii="Bookman Old Style" w:hAnsi="Bookman Old Style" w:cs="Arial"/>
          <w:sz w:val="28"/>
          <w:szCs w:val="28"/>
        </w:rPr>
        <w:t>Lo mismo ocurre e</w:t>
      </w:r>
      <w:r w:rsidR="001641AE">
        <w:rPr>
          <w:rFonts w:ascii="Bookman Old Style" w:hAnsi="Bookman Old Style" w:cs="Arial"/>
          <w:sz w:val="28"/>
          <w:szCs w:val="28"/>
        </w:rPr>
        <w:t>n la diligencia de inventarios y avalúos</w:t>
      </w:r>
      <w:r>
        <w:rPr>
          <w:rFonts w:ascii="Bookman Old Style" w:hAnsi="Bookman Old Style" w:cs="Arial"/>
          <w:sz w:val="28"/>
          <w:szCs w:val="28"/>
        </w:rPr>
        <w:t xml:space="preserve">, donde simplemente se </w:t>
      </w:r>
      <w:r w:rsidR="00EE7D9F">
        <w:rPr>
          <w:rFonts w:ascii="Bookman Old Style" w:hAnsi="Bookman Old Style" w:cs="Arial"/>
          <w:sz w:val="28"/>
          <w:szCs w:val="28"/>
        </w:rPr>
        <w:t>exigió</w:t>
      </w:r>
      <w:r>
        <w:rPr>
          <w:rFonts w:ascii="Bookman Old Style" w:hAnsi="Bookman Old Style" w:cs="Arial"/>
          <w:sz w:val="28"/>
          <w:szCs w:val="28"/>
        </w:rPr>
        <w:t xml:space="preserve"> que el inmueble quedara en cabeza del poseedor a título de «</w:t>
      </w:r>
      <w:r>
        <w:rPr>
          <w:rFonts w:ascii="Bookman Old Style" w:hAnsi="Bookman Old Style" w:cs="Arial"/>
          <w:i/>
          <w:sz w:val="28"/>
          <w:szCs w:val="28"/>
        </w:rPr>
        <w:t>hijuela de deudas</w:t>
      </w:r>
      <w:r>
        <w:rPr>
          <w:rFonts w:ascii="Bookman Old Style" w:hAnsi="Bookman Old Style" w:cs="Arial"/>
          <w:sz w:val="28"/>
          <w:szCs w:val="28"/>
        </w:rPr>
        <w:t>».</w:t>
      </w:r>
    </w:p>
    <w:p w:rsidR="00CC610D" w:rsidRDefault="0092373D" w:rsidP="00CA094F">
      <w:pPr>
        <w:spacing w:after="200" w:line="360" w:lineRule="auto"/>
        <w:ind w:firstLine="851"/>
        <w:jc w:val="both"/>
        <w:rPr>
          <w:rFonts w:ascii="Bookman Old Style" w:hAnsi="Bookman Old Style"/>
          <w:sz w:val="28"/>
          <w:szCs w:val="28"/>
        </w:rPr>
      </w:pPr>
      <w:r>
        <w:rPr>
          <w:rFonts w:ascii="Bookman Old Style" w:hAnsi="Bookman Old Style"/>
          <w:sz w:val="28"/>
          <w:szCs w:val="28"/>
        </w:rPr>
        <w:lastRenderedPageBreak/>
        <w:t xml:space="preserve">Reclama que el mencionado proceso de rendición provocada de cuentas, supuestamente promovido por los interpelados, nunca se aportó como prueba ni fue controvertido, pero </w:t>
      </w:r>
      <w:r w:rsidR="00396EC8">
        <w:rPr>
          <w:rFonts w:ascii="Bookman Old Style" w:hAnsi="Bookman Old Style"/>
          <w:sz w:val="28"/>
          <w:szCs w:val="28"/>
        </w:rPr>
        <w:t xml:space="preserve">que el juzgador supuso su existencia con el fin de dar por probada </w:t>
      </w:r>
      <w:r w:rsidR="00C43418">
        <w:rPr>
          <w:rFonts w:ascii="Bookman Old Style" w:hAnsi="Bookman Old Style"/>
          <w:sz w:val="28"/>
          <w:szCs w:val="28"/>
        </w:rPr>
        <w:t>la falta de</w:t>
      </w:r>
      <w:r w:rsidR="00396EC8">
        <w:rPr>
          <w:rFonts w:ascii="Bookman Old Style" w:hAnsi="Bookman Old Style"/>
          <w:sz w:val="28"/>
          <w:szCs w:val="28"/>
        </w:rPr>
        <w:t xml:space="preserve">l elemento </w:t>
      </w:r>
      <w:r w:rsidR="00C43418">
        <w:rPr>
          <w:rFonts w:ascii="Bookman Old Style" w:hAnsi="Bookman Old Style"/>
          <w:sz w:val="28"/>
          <w:szCs w:val="28"/>
        </w:rPr>
        <w:t>«</w:t>
      </w:r>
      <w:r w:rsidR="00C43418">
        <w:rPr>
          <w:rFonts w:ascii="Bookman Old Style" w:hAnsi="Bookman Old Style"/>
          <w:i/>
          <w:sz w:val="28"/>
          <w:szCs w:val="28"/>
        </w:rPr>
        <w:t>animus</w:t>
      </w:r>
      <w:r w:rsidR="00C43418">
        <w:rPr>
          <w:rFonts w:ascii="Bookman Old Style" w:hAnsi="Bookman Old Style"/>
          <w:sz w:val="28"/>
          <w:szCs w:val="28"/>
        </w:rPr>
        <w:t>» de los actores</w:t>
      </w:r>
      <w:r w:rsidR="00396EC8">
        <w:rPr>
          <w:rFonts w:ascii="Bookman Old Style" w:hAnsi="Bookman Old Style"/>
          <w:sz w:val="28"/>
          <w:szCs w:val="28"/>
        </w:rPr>
        <w:t xml:space="preserve"> en la posesión alegada. </w:t>
      </w:r>
    </w:p>
    <w:p w:rsidR="008E1392" w:rsidRPr="00AD43B0" w:rsidRDefault="00396EC8" w:rsidP="00CA094F">
      <w:pPr>
        <w:spacing w:after="200" w:line="360" w:lineRule="auto"/>
        <w:ind w:firstLine="851"/>
        <w:jc w:val="both"/>
        <w:rPr>
          <w:rFonts w:ascii="Bookman Old Style" w:hAnsi="Bookman Old Style" w:cs="Arial"/>
          <w:sz w:val="28"/>
          <w:szCs w:val="28"/>
          <w:lang w:val="es-CO"/>
        </w:rPr>
      </w:pPr>
      <w:r>
        <w:rPr>
          <w:rFonts w:ascii="Bookman Old Style" w:hAnsi="Bookman Old Style"/>
          <w:sz w:val="28"/>
          <w:szCs w:val="28"/>
        </w:rPr>
        <w:t xml:space="preserve">Que los errores de hecho </w:t>
      </w:r>
      <w:r w:rsidR="00A06912" w:rsidRPr="00A33485">
        <w:rPr>
          <w:rFonts w:ascii="Bookman Old Style" w:hAnsi="Bookman Old Style" w:cs="Arial"/>
          <w:sz w:val="28"/>
          <w:szCs w:val="28"/>
          <w:lang w:val="es-CO"/>
        </w:rPr>
        <w:t xml:space="preserve">probatorios llevaron al </w:t>
      </w:r>
      <w:r w:rsidR="00956A5F" w:rsidRPr="00A33485">
        <w:rPr>
          <w:rFonts w:ascii="Bookman Old Style" w:hAnsi="Bookman Old Style" w:cs="Arial"/>
          <w:sz w:val="28"/>
          <w:szCs w:val="28"/>
          <w:lang w:val="es-CO"/>
        </w:rPr>
        <w:t>T</w:t>
      </w:r>
      <w:r w:rsidR="00A06912" w:rsidRPr="00A33485">
        <w:rPr>
          <w:rFonts w:ascii="Bookman Old Style" w:hAnsi="Bookman Old Style" w:cs="Arial"/>
          <w:sz w:val="28"/>
          <w:szCs w:val="28"/>
          <w:lang w:val="es-CO"/>
        </w:rPr>
        <w:t xml:space="preserve">ribunal a concluir equivocadamente, </w:t>
      </w:r>
      <w:r w:rsidR="0002392C">
        <w:rPr>
          <w:rFonts w:ascii="Bookman Old Style" w:hAnsi="Bookman Old Style" w:cs="Arial"/>
          <w:sz w:val="28"/>
          <w:szCs w:val="28"/>
          <w:lang w:val="es-CO"/>
        </w:rPr>
        <w:t xml:space="preserve">que era </w:t>
      </w:r>
      <w:r w:rsidR="000C0DE8">
        <w:rPr>
          <w:rFonts w:ascii="Bookman Old Style" w:hAnsi="Bookman Old Style" w:cs="Arial"/>
          <w:sz w:val="28"/>
          <w:szCs w:val="28"/>
          <w:lang w:val="es-CO"/>
        </w:rPr>
        <w:t>imposibl</w:t>
      </w:r>
      <w:r w:rsidR="0002392C">
        <w:rPr>
          <w:rFonts w:ascii="Bookman Old Style" w:hAnsi="Bookman Old Style" w:cs="Arial"/>
          <w:sz w:val="28"/>
          <w:szCs w:val="28"/>
          <w:lang w:val="es-CO"/>
        </w:rPr>
        <w:t xml:space="preserve">e para los actores obtener la propiedad del inmueble por </w:t>
      </w:r>
      <w:r w:rsidR="000C0DE8">
        <w:rPr>
          <w:rFonts w:ascii="Bookman Old Style" w:hAnsi="Bookman Old Style" w:cs="Arial"/>
          <w:sz w:val="28"/>
          <w:szCs w:val="28"/>
          <w:lang w:val="es-CO"/>
        </w:rPr>
        <w:t>prescri</w:t>
      </w:r>
      <w:r w:rsidR="0002392C">
        <w:rPr>
          <w:rFonts w:ascii="Bookman Old Style" w:hAnsi="Bookman Old Style" w:cs="Arial"/>
          <w:sz w:val="28"/>
          <w:szCs w:val="28"/>
          <w:lang w:val="es-CO"/>
        </w:rPr>
        <w:t xml:space="preserve">pción al desconocer la existencia de </w:t>
      </w:r>
      <w:r w:rsidR="000C0DE8">
        <w:rPr>
          <w:rFonts w:ascii="Bookman Old Style" w:hAnsi="Bookman Old Style" w:cs="Arial"/>
          <w:sz w:val="28"/>
          <w:szCs w:val="28"/>
          <w:lang w:val="es-CO"/>
        </w:rPr>
        <w:t>l</w:t>
      </w:r>
      <w:r w:rsidR="0002392C">
        <w:rPr>
          <w:rFonts w:ascii="Bookman Old Style" w:hAnsi="Bookman Old Style" w:cs="Arial"/>
          <w:sz w:val="28"/>
          <w:szCs w:val="28"/>
          <w:lang w:val="es-CO"/>
        </w:rPr>
        <w:t>a intención subjetiva de ser señor y dueño</w:t>
      </w:r>
      <w:r w:rsidR="00A2647B">
        <w:rPr>
          <w:rFonts w:ascii="Bookman Old Style" w:hAnsi="Bookman Old Style" w:cs="Arial"/>
          <w:sz w:val="28"/>
          <w:szCs w:val="28"/>
          <w:lang w:val="es-CO"/>
        </w:rPr>
        <w:t>,</w:t>
      </w:r>
      <w:r w:rsidR="00343A71">
        <w:rPr>
          <w:rFonts w:ascii="Bookman Old Style" w:hAnsi="Bookman Old Style" w:cs="Arial"/>
          <w:sz w:val="28"/>
          <w:szCs w:val="28"/>
          <w:lang w:val="es-CO"/>
        </w:rPr>
        <w:t xml:space="preserve"> </w:t>
      </w:r>
      <w:r w:rsidR="0002392C">
        <w:rPr>
          <w:rFonts w:ascii="Bookman Old Style" w:hAnsi="Bookman Old Style" w:cs="Arial"/>
          <w:sz w:val="28"/>
          <w:szCs w:val="28"/>
          <w:lang w:val="es-CO"/>
        </w:rPr>
        <w:t>y señalan que</w:t>
      </w:r>
      <w:r w:rsidR="00F12CC7">
        <w:rPr>
          <w:rFonts w:ascii="Bookman Old Style" w:hAnsi="Bookman Old Style" w:cs="Arial"/>
          <w:sz w:val="28"/>
          <w:szCs w:val="28"/>
          <w:lang w:val="es-CO"/>
        </w:rPr>
        <w:t>,</w:t>
      </w:r>
      <w:r w:rsidR="0002392C">
        <w:rPr>
          <w:rFonts w:ascii="Bookman Old Style" w:hAnsi="Bookman Old Style" w:cs="Arial"/>
          <w:sz w:val="28"/>
          <w:szCs w:val="28"/>
          <w:lang w:val="es-CO"/>
        </w:rPr>
        <w:t xml:space="preserve"> </w:t>
      </w:r>
      <w:r w:rsidR="00343A71">
        <w:rPr>
          <w:rFonts w:ascii="Bookman Old Style" w:hAnsi="Bookman Old Style" w:cs="Arial"/>
          <w:sz w:val="28"/>
          <w:szCs w:val="28"/>
          <w:lang w:val="es-CO"/>
        </w:rPr>
        <w:t>de no haber cometido</w:t>
      </w:r>
      <w:r w:rsidR="0002392C">
        <w:rPr>
          <w:rFonts w:ascii="Bookman Old Style" w:hAnsi="Bookman Old Style" w:cs="Arial"/>
          <w:sz w:val="28"/>
          <w:szCs w:val="28"/>
          <w:lang w:val="es-CO"/>
        </w:rPr>
        <w:t xml:space="preserve"> esos errores</w:t>
      </w:r>
      <w:r w:rsidR="008E1392">
        <w:rPr>
          <w:rFonts w:ascii="Bookman Old Style" w:hAnsi="Bookman Old Style" w:cs="Arial"/>
          <w:sz w:val="28"/>
          <w:szCs w:val="28"/>
          <w:lang w:val="es-CO"/>
        </w:rPr>
        <w:t xml:space="preserve">, </w:t>
      </w:r>
      <w:r w:rsidR="0002392C">
        <w:rPr>
          <w:rFonts w:ascii="Bookman Old Style" w:hAnsi="Bookman Old Style" w:cs="Arial"/>
          <w:sz w:val="28"/>
          <w:szCs w:val="28"/>
          <w:lang w:val="es-CO"/>
        </w:rPr>
        <w:t xml:space="preserve">la </w:t>
      </w:r>
      <w:r w:rsidR="008E1392">
        <w:rPr>
          <w:rFonts w:ascii="Bookman Old Style" w:hAnsi="Bookman Old Style" w:cs="Arial"/>
          <w:sz w:val="28"/>
          <w:szCs w:val="28"/>
          <w:lang w:val="es-CO"/>
        </w:rPr>
        <w:t>conclu</w:t>
      </w:r>
      <w:r w:rsidR="0002392C">
        <w:rPr>
          <w:rFonts w:ascii="Bookman Old Style" w:hAnsi="Bookman Old Style" w:cs="Arial"/>
          <w:sz w:val="28"/>
          <w:szCs w:val="28"/>
          <w:lang w:val="es-CO"/>
        </w:rPr>
        <w:t xml:space="preserve">sión hubiera sido diferente, acogiendo las pretensiones. </w:t>
      </w:r>
      <w:r w:rsidR="00504F90">
        <w:rPr>
          <w:rFonts w:ascii="Bookman Old Style" w:hAnsi="Bookman Old Style" w:cs="Arial"/>
          <w:sz w:val="28"/>
          <w:szCs w:val="28"/>
          <w:lang w:val="es-CO"/>
        </w:rPr>
        <w:t xml:space="preserve"> </w:t>
      </w:r>
    </w:p>
    <w:p w:rsidR="00025F69" w:rsidRPr="00BA094D" w:rsidRDefault="00A06912" w:rsidP="00BA094D">
      <w:pPr>
        <w:spacing w:after="200" w:line="360" w:lineRule="auto"/>
        <w:ind w:firstLine="851"/>
        <w:jc w:val="both"/>
        <w:rPr>
          <w:rFonts w:ascii="Bookman Old Style" w:hAnsi="Bookman Old Style" w:cs="Arial"/>
          <w:sz w:val="28"/>
          <w:szCs w:val="28"/>
        </w:rPr>
      </w:pPr>
      <w:r w:rsidRPr="00A33485">
        <w:rPr>
          <w:rFonts w:ascii="Bookman Old Style" w:hAnsi="Bookman Old Style" w:cs="Arial"/>
          <w:sz w:val="28"/>
          <w:szCs w:val="28"/>
        </w:rPr>
        <w:t>P</w:t>
      </w:r>
      <w:r w:rsidR="0002392C">
        <w:rPr>
          <w:rFonts w:ascii="Bookman Old Style" w:hAnsi="Bookman Old Style" w:cs="Arial"/>
          <w:sz w:val="28"/>
          <w:szCs w:val="28"/>
        </w:rPr>
        <w:t xml:space="preserve">or lo dicho, reclaman que se </w:t>
      </w:r>
      <w:r w:rsidRPr="00A33485">
        <w:rPr>
          <w:rFonts w:ascii="Bookman Old Style" w:hAnsi="Bookman Old Style" w:cs="Arial"/>
          <w:sz w:val="28"/>
          <w:szCs w:val="28"/>
        </w:rPr>
        <w:t xml:space="preserve">case la </w:t>
      </w:r>
      <w:r w:rsidR="0002392C">
        <w:rPr>
          <w:rFonts w:ascii="Bookman Old Style" w:hAnsi="Bookman Old Style" w:cs="Arial"/>
          <w:sz w:val="28"/>
          <w:szCs w:val="28"/>
        </w:rPr>
        <w:t>sentencia</w:t>
      </w:r>
      <w:r w:rsidRPr="00A33485">
        <w:rPr>
          <w:rFonts w:ascii="Bookman Old Style" w:hAnsi="Bookman Old Style" w:cs="Arial"/>
          <w:sz w:val="28"/>
          <w:szCs w:val="28"/>
        </w:rPr>
        <w:t xml:space="preserve"> recurrida y en sede de instancia </w:t>
      </w:r>
      <w:r w:rsidR="0022292C">
        <w:rPr>
          <w:rFonts w:ascii="Bookman Old Style" w:hAnsi="Bookman Old Style" w:cs="Arial"/>
          <w:sz w:val="28"/>
          <w:szCs w:val="28"/>
        </w:rPr>
        <w:t xml:space="preserve">se </w:t>
      </w:r>
      <w:r w:rsidR="00AE40B1">
        <w:rPr>
          <w:rFonts w:ascii="Bookman Old Style" w:hAnsi="Bookman Old Style" w:cs="Arial"/>
          <w:sz w:val="28"/>
          <w:szCs w:val="28"/>
        </w:rPr>
        <w:t>con</w:t>
      </w:r>
      <w:r w:rsidR="00177E2F">
        <w:rPr>
          <w:rFonts w:ascii="Bookman Old Style" w:hAnsi="Bookman Old Style" w:cs="Arial"/>
          <w:sz w:val="28"/>
          <w:szCs w:val="28"/>
        </w:rPr>
        <w:t>firm</w:t>
      </w:r>
      <w:r w:rsidR="0022292C">
        <w:rPr>
          <w:rFonts w:ascii="Bookman Old Style" w:hAnsi="Bookman Old Style" w:cs="Arial"/>
          <w:sz w:val="28"/>
          <w:szCs w:val="28"/>
        </w:rPr>
        <w:t>e</w:t>
      </w:r>
      <w:r w:rsidR="00177E2F">
        <w:rPr>
          <w:rFonts w:ascii="Bookman Old Style" w:hAnsi="Bookman Old Style" w:cs="Arial"/>
          <w:sz w:val="28"/>
          <w:szCs w:val="28"/>
        </w:rPr>
        <w:t xml:space="preserve"> la del </w:t>
      </w:r>
      <w:r w:rsidR="00177E2F" w:rsidRPr="00177E2F">
        <w:rPr>
          <w:rFonts w:ascii="Bookman Old Style" w:hAnsi="Bookman Old Style" w:cs="Arial"/>
          <w:i/>
          <w:sz w:val="28"/>
          <w:szCs w:val="28"/>
        </w:rPr>
        <w:t>a-quo</w:t>
      </w:r>
      <w:r w:rsidRPr="00A33485">
        <w:rPr>
          <w:rFonts w:ascii="Bookman Old Style" w:hAnsi="Bookman Old Style" w:cs="Arial"/>
          <w:sz w:val="28"/>
          <w:szCs w:val="28"/>
        </w:rPr>
        <w:t>.</w:t>
      </w:r>
    </w:p>
    <w:p w:rsidR="007B4ACD" w:rsidRDefault="007B4ACD" w:rsidP="00C4576E">
      <w:pPr>
        <w:tabs>
          <w:tab w:val="left" w:pos="2400"/>
          <w:tab w:val="center" w:pos="4136"/>
        </w:tabs>
        <w:spacing w:line="360" w:lineRule="auto"/>
        <w:jc w:val="center"/>
        <w:rPr>
          <w:rFonts w:ascii="Bookman Old Style" w:hAnsi="Bookman Old Style" w:cs="Arial"/>
          <w:b/>
          <w:sz w:val="28"/>
          <w:szCs w:val="28"/>
        </w:rPr>
      </w:pPr>
    </w:p>
    <w:p w:rsidR="00B3003A" w:rsidRDefault="00B3003A" w:rsidP="00C4576E">
      <w:pPr>
        <w:tabs>
          <w:tab w:val="left" w:pos="2400"/>
          <w:tab w:val="center" w:pos="4136"/>
        </w:tabs>
        <w:spacing w:line="360" w:lineRule="auto"/>
        <w:jc w:val="center"/>
        <w:rPr>
          <w:rFonts w:ascii="Bookman Old Style" w:hAnsi="Bookman Old Style" w:cs="Arial"/>
          <w:b/>
          <w:sz w:val="28"/>
          <w:szCs w:val="28"/>
        </w:rPr>
      </w:pPr>
    </w:p>
    <w:p w:rsidR="00CF11A6" w:rsidRPr="00A33485" w:rsidRDefault="00CF11A6" w:rsidP="00C4576E">
      <w:pPr>
        <w:tabs>
          <w:tab w:val="left" w:pos="2400"/>
          <w:tab w:val="center" w:pos="4136"/>
        </w:tabs>
        <w:spacing w:line="360" w:lineRule="auto"/>
        <w:jc w:val="center"/>
        <w:rPr>
          <w:rFonts w:ascii="Bookman Old Style" w:hAnsi="Bookman Old Style" w:cs="Arial"/>
          <w:b/>
          <w:sz w:val="28"/>
          <w:szCs w:val="28"/>
        </w:rPr>
      </w:pPr>
      <w:r w:rsidRPr="00A33485">
        <w:rPr>
          <w:rFonts w:ascii="Bookman Old Style" w:hAnsi="Bookman Old Style" w:cs="Arial"/>
          <w:b/>
          <w:sz w:val="28"/>
          <w:szCs w:val="28"/>
        </w:rPr>
        <w:t>CONSIDERACIONES</w:t>
      </w:r>
    </w:p>
    <w:p w:rsidR="00AC79CB" w:rsidRDefault="00AC79CB" w:rsidP="007735F4"/>
    <w:p w:rsidR="004C64B2" w:rsidRDefault="002D7ED6" w:rsidP="002D7ED6">
      <w:pPr>
        <w:suppressAutoHyphens/>
        <w:spacing w:line="360" w:lineRule="auto"/>
        <w:ind w:firstLine="708"/>
        <w:jc w:val="both"/>
        <w:rPr>
          <w:rFonts w:ascii="Bookman Old Style" w:hAnsi="Bookman Old Style"/>
          <w:sz w:val="28"/>
          <w:szCs w:val="28"/>
          <w:lang w:val="es-CO" w:eastAsia="es-ES_tradnl"/>
        </w:rPr>
      </w:pPr>
      <w:r w:rsidRPr="00033E29">
        <w:rPr>
          <w:rFonts w:ascii="Bookman Old Style" w:hAnsi="Bookman Old Style"/>
          <w:sz w:val="28"/>
          <w:szCs w:val="28"/>
          <w:lang w:val="es-CO" w:eastAsia="es-ES_tradnl"/>
        </w:rPr>
        <w:t xml:space="preserve">Constituye el problema jurídico </w:t>
      </w:r>
      <w:r>
        <w:rPr>
          <w:rFonts w:ascii="Bookman Old Style" w:hAnsi="Bookman Old Style"/>
          <w:sz w:val="28"/>
          <w:szCs w:val="28"/>
          <w:lang w:val="es-CO" w:eastAsia="es-ES_tradnl"/>
        </w:rPr>
        <w:t xml:space="preserve">de </w:t>
      </w:r>
      <w:r w:rsidRPr="00033E29">
        <w:rPr>
          <w:rFonts w:ascii="Bookman Old Style" w:hAnsi="Bookman Old Style"/>
          <w:sz w:val="28"/>
          <w:szCs w:val="28"/>
          <w:lang w:val="es-CO" w:eastAsia="es-ES_tradnl"/>
        </w:rPr>
        <w:t>este recurso</w:t>
      </w:r>
      <w:r w:rsidR="00CB6D13">
        <w:rPr>
          <w:rFonts w:ascii="Bookman Old Style" w:hAnsi="Bookman Old Style"/>
          <w:sz w:val="28"/>
          <w:szCs w:val="28"/>
          <w:lang w:val="es-CO" w:eastAsia="es-ES_tradnl"/>
        </w:rPr>
        <w:t xml:space="preserve"> de casación y de esta cuasal en particular</w:t>
      </w:r>
      <w:r w:rsidRPr="00033E29">
        <w:rPr>
          <w:rFonts w:ascii="Bookman Old Style" w:hAnsi="Bookman Old Style"/>
          <w:sz w:val="28"/>
          <w:szCs w:val="28"/>
          <w:lang w:val="es-CO" w:eastAsia="es-ES_tradnl"/>
        </w:rPr>
        <w:t xml:space="preserve">, </w:t>
      </w:r>
      <w:r>
        <w:rPr>
          <w:rFonts w:ascii="Bookman Old Style" w:hAnsi="Bookman Old Style"/>
          <w:sz w:val="28"/>
          <w:szCs w:val="28"/>
          <w:lang w:val="es-CO" w:eastAsia="es-ES_tradnl"/>
        </w:rPr>
        <w:t xml:space="preserve">determinar si el Tribunal incurrió en el error de hecho denunciado, </w:t>
      </w:r>
      <w:r w:rsidR="004C64B2">
        <w:rPr>
          <w:rFonts w:ascii="Bookman Old Style" w:hAnsi="Bookman Old Style"/>
          <w:sz w:val="28"/>
          <w:szCs w:val="28"/>
          <w:lang w:val="es-CO" w:eastAsia="es-ES_tradnl"/>
        </w:rPr>
        <w:t xml:space="preserve">por no tener en cuenta todas las pruebas que se mencionan en la demanda de casación, y que dicho yerro dio al traste con las pretensiones, porque otra hubiera sido la decisión, favorable a la parte actora si se hubieran valorado correctamente. </w:t>
      </w:r>
    </w:p>
    <w:p w:rsidR="004C64B2" w:rsidRDefault="004C64B2" w:rsidP="002D7ED6">
      <w:pPr>
        <w:suppressAutoHyphens/>
        <w:spacing w:line="360" w:lineRule="auto"/>
        <w:ind w:firstLine="708"/>
        <w:jc w:val="both"/>
        <w:rPr>
          <w:rFonts w:ascii="Bookman Old Style" w:hAnsi="Bookman Old Style"/>
          <w:sz w:val="28"/>
          <w:szCs w:val="28"/>
          <w:lang w:val="es-CO" w:eastAsia="es-ES_tradnl"/>
        </w:rPr>
      </w:pPr>
    </w:p>
    <w:p w:rsidR="004C64B2" w:rsidRDefault="002D7ED6" w:rsidP="002D7ED6">
      <w:pPr>
        <w:suppressAutoHyphens/>
        <w:spacing w:line="360" w:lineRule="auto"/>
        <w:ind w:firstLine="708"/>
        <w:jc w:val="both"/>
        <w:rPr>
          <w:rFonts w:ascii="Bookman Old Style" w:hAnsi="Bookman Old Style"/>
          <w:color w:val="000000"/>
          <w:sz w:val="28"/>
          <w:szCs w:val="28"/>
          <w:shd w:val="clear" w:color="auto" w:fill="FFFFFF"/>
          <w:lang w:val="es-CO" w:eastAsia="es-ES_tradnl"/>
        </w:rPr>
      </w:pPr>
      <w:r w:rsidRPr="000D70EA">
        <w:rPr>
          <w:rFonts w:ascii="Bookman Old Style" w:hAnsi="Bookman Old Style"/>
          <w:sz w:val="28"/>
          <w:szCs w:val="28"/>
          <w:lang w:val="es-CO" w:eastAsia="es-ES_tradnl"/>
        </w:rPr>
        <w:lastRenderedPageBreak/>
        <w:t xml:space="preserve">Para </w:t>
      </w:r>
      <w:r>
        <w:rPr>
          <w:rFonts w:ascii="Bookman Old Style" w:hAnsi="Bookman Old Style"/>
          <w:sz w:val="28"/>
          <w:szCs w:val="28"/>
          <w:lang w:val="es-CO" w:eastAsia="es-ES_tradnl"/>
        </w:rPr>
        <w:t>absolver</w:t>
      </w:r>
      <w:r w:rsidRPr="000D70EA">
        <w:rPr>
          <w:rFonts w:ascii="Bookman Old Style" w:hAnsi="Bookman Old Style"/>
          <w:sz w:val="28"/>
          <w:szCs w:val="28"/>
          <w:lang w:val="es-CO" w:eastAsia="es-ES_tradnl"/>
        </w:rPr>
        <w:t xml:space="preserve"> </w:t>
      </w:r>
      <w:r>
        <w:rPr>
          <w:rFonts w:ascii="Bookman Old Style" w:hAnsi="Bookman Old Style"/>
          <w:sz w:val="28"/>
          <w:szCs w:val="28"/>
          <w:lang w:val="es-CO" w:eastAsia="es-ES_tradnl"/>
        </w:rPr>
        <w:t xml:space="preserve">tal </w:t>
      </w:r>
      <w:r w:rsidRPr="000D70EA">
        <w:rPr>
          <w:rFonts w:ascii="Bookman Old Style" w:hAnsi="Bookman Old Style"/>
          <w:sz w:val="28"/>
          <w:szCs w:val="28"/>
          <w:lang w:val="es-CO" w:eastAsia="es-ES_tradnl"/>
        </w:rPr>
        <w:t>cuestionamiento,</w:t>
      </w:r>
      <w:r w:rsidRPr="007A15EE">
        <w:rPr>
          <w:rFonts w:ascii="Bookman Old Style" w:hAnsi="Bookman Old Style"/>
          <w:color w:val="000000"/>
          <w:sz w:val="28"/>
          <w:szCs w:val="28"/>
          <w:shd w:val="clear" w:color="auto" w:fill="FFFFFF"/>
          <w:lang w:val="es-CO" w:eastAsia="es-ES_tradnl"/>
        </w:rPr>
        <w:t> la Sala se referirá</w:t>
      </w:r>
      <w:r w:rsidR="004C64B2">
        <w:rPr>
          <w:rFonts w:ascii="Bookman Old Style" w:hAnsi="Bookman Old Style"/>
          <w:color w:val="000000"/>
          <w:sz w:val="28"/>
          <w:szCs w:val="28"/>
          <w:shd w:val="clear" w:color="auto" w:fill="FFFFFF"/>
          <w:lang w:val="es-CO" w:eastAsia="es-ES_tradnl"/>
        </w:rPr>
        <w:t xml:space="preserve"> en concreto a la falta de prueba, o mejor a la prueba en contra de la existencia del </w:t>
      </w:r>
      <w:r w:rsidR="004C64B2" w:rsidRPr="004C64B2">
        <w:rPr>
          <w:rFonts w:ascii="Bookman Old Style" w:hAnsi="Bookman Old Style"/>
          <w:i/>
          <w:color w:val="000000"/>
          <w:sz w:val="28"/>
          <w:szCs w:val="28"/>
          <w:shd w:val="clear" w:color="auto" w:fill="FFFFFF"/>
          <w:lang w:val="es-CO" w:eastAsia="es-ES_tradnl"/>
        </w:rPr>
        <w:t>animus dominis</w:t>
      </w:r>
      <w:r w:rsidR="004C64B2">
        <w:rPr>
          <w:rFonts w:ascii="Bookman Old Style" w:hAnsi="Bookman Old Style"/>
          <w:color w:val="000000"/>
          <w:sz w:val="28"/>
          <w:szCs w:val="28"/>
          <w:shd w:val="clear" w:color="auto" w:fill="FFFFFF"/>
          <w:lang w:val="es-CO" w:eastAsia="es-ES_tradnl"/>
        </w:rPr>
        <w:t xml:space="preserve"> </w:t>
      </w:r>
      <w:r w:rsidRPr="000D70EA">
        <w:rPr>
          <w:rFonts w:ascii="Bookman Old Style" w:hAnsi="Bookman Old Style"/>
          <w:color w:val="000000"/>
          <w:sz w:val="28"/>
          <w:szCs w:val="28"/>
          <w:shd w:val="clear" w:color="auto" w:fill="FFFFFF"/>
          <w:lang w:val="es-CO" w:eastAsia="es-ES_tradnl"/>
        </w:rPr>
        <w:t>o</w:t>
      </w:r>
      <w:r w:rsidR="004C64B2">
        <w:rPr>
          <w:rFonts w:ascii="Bookman Old Style" w:hAnsi="Bookman Old Style"/>
          <w:color w:val="000000"/>
          <w:sz w:val="28"/>
          <w:szCs w:val="28"/>
          <w:shd w:val="clear" w:color="auto" w:fill="FFFFFF"/>
          <w:lang w:val="es-CO" w:eastAsia="es-ES_tradnl"/>
        </w:rPr>
        <w:t xml:space="preserve"> elemento subjetivo de la posesión, es decir a la t</w:t>
      </w:r>
      <w:r w:rsidR="000B2528">
        <w:rPr>
          <w:rFonts w:ascii="Bookman Old Style" w:hAnsi="Bookman Old Style"/>
          <w:color w:val="000000"/>
          <w:sz w:val="28"/>
          <w:szCs w:val="28"/>
          <w:shd w:val="clear" w:color="auto" w:fill="FFFFFF"/>
          <w:lang w:val="es-CO" w:eastAsia="es-ES_tradnl"/>
        </w:rPr>
        <w:t>e</w:t>
      </w:r>
      <w:r w:rsidR="004C64B2">
        <w:rPr>
          <w:rFonts w:ascii="Bookman Old Style" w:hAnsi="Bookman Old Style"/>
          <w:color w:val="000000"/>
          <w:sz w:val="28"/>
          <w:szCs w:val="28"/>
          <w:shd w:val="clear" w:color="auto" w:fill="FFFFFF"/>
          <w:lang w:val="es-CO" w:eastAsia="es-ES_tradnl"/>
        </w:rPr>
        <w:t>nencia de la cosa con ánimo de señor y dueño requerida por la ley para que pudiera declararse la prescripción adquisitiva de dominio alegada.</w:t>
      </w:r>
    </w:p>
    <w:p w:rsidR="004C64B2" w:rsidRDefault="004C64B2" w:rsidP="002D7ED6">
      <w:pPr>
        <w:suppressAutoHyphens/>
        <w:spacing w:line="360" w:lineRule="auto"/>
        <w:ind w:firstLine="708"/>
        <w:jc w:val="both"/>
        <w:rPr>
          <w:rFonts w:ascii="Bookman Old Style" w:hAnsi="Bookman Old Style"/>
          <w:color w:val="000000"/>
          <w:sz w:val="28"/>
          <w:szCs w:val="28"/>
          <w:shd w:val="clear" w:color="auto" w:fill="FFFFFF"/>
          <w:lang w:val="es-CO" w:eastAsia="es-ES_tradnl"/>
        </w:rPr>
      </w:pPr>
    </w:p>
    <w:p w:rsidR="002D7ED6" w:rsidRDefault="002D7ED6" w:rsidP="002D7ED6">
      <w:pPr>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r>
      <w:r w:rsidR="007150B2">
        <w:rPr>
          <w:rFonts w:ascii="Bookman Old Style" w:hAnsi="Bookman Old Style"/>
          <w:spacing w:val="-3"/>
          <w:sz w:val="28"/>
          <w:szCs w:val="28"/>
        </w:rPr>
        <w:t xml:space="preserve">Desde la presentación de la </w:t>
      </w:r>
      <w:r>
        <w:rPr>
          <w:rFonts w:ascii="Bookman Old Style" w:hAnsi="Bookman Old Style"/>
          <w:spacing w:val="-3"/>
          <w:sz w:val="28"/>
          <w:szCs w:val="28"/>
        </w:rPr>
        <w:t>demanda, como expresión que es del derecho de acción</w:t>
      </w:r>
      <w:r w:rsidR="007150B2">
        <w:rPr>
          <w:rFonts w:ascii="Bookman Old Style" w:hAnsi="Bookman Old Style"/>
          <w:spacing w:val="-3"/>
          <w:sz w:val="28"/>
          <w:szCs w:val="28"/>
        </w:rPr>
        <w:t xml:space="preserve"> e</w:t>
      </w:r>
      <w:r>
        <w:rPr>
          <w:rFonts w:ascii="Bookman Old Style" w:hAnsi="Bookman Old Style"/>
          <w:spacing w:val="-3"/>
          <w:sz w:val="28"/>
          <w:szCs w:val="28"/>
        </w:rPr>
        <w:t xml:space="preserve"> instrumento que facilita el acceso a la administración de justicia, </w:t>
      </w:r>
      <w:r w:rsidR="007150B2">
        <w:rPr>
          <w:rFonts w:ascii="Bookman Old Style" w:hAnsi="Bookman Old Style"/>
          <w:spacing w:val="-3"/>
          <w:sz w:val="28"/>
          <w:szCs w:val="28"/>
        </w:rPr>
        <w:t xml:space="preserve">se hicieron algunas afirmaciones que estudiadas en conjunto con las demás pruebas orientaron la decisión del fallador de segunda instancia, pues es necesario tener en cuenta </w:t>
      </w:r>
      <w:r>
        <w:rPr>
          <w:rFonts w:ascii="Bookman Old Style" w:hAnsi="Bookman Old Style"/>
          <w:spacing w:val="-3"/>
          <w:sz w:val="28"/>
          <w:szCs w:val="28"/>
        </w:rPr>
        <w:t xml:space="preserve">que el objeto del proceso no </w:t>
      </w:r>
      <w:r w:rsidR="00A36CCF">
        <w:rPr>
          <w:rFonts w:ascii="Bookman Old Style" w:hAnsi="Bookman Old Style"/>
          <w:spacing w:val="-3"/>
          <w:sz w:val="28"/>
          <w:szCs w:val="28"/>
        </w:rPr>
        <w:t>se</w:t>
      </w:r>
      <w:r>
        <w:rPr>
          <w:rFonts w:ascii="Bookman Old Style" w:hAnsi="Bookman Old Style"/>
          <w:spacing w:val="-3"/>
          <w:sz w:val="28"/>
          <w:szCs w:val="28"/>
        </w:rPr>
        <w:t xml:space="preserve"> individualiza únicamente </w:t>
      </w:r>
      <w:r w:rsidR="00A36CCF">
        <w:rPr>
          <w:rFonts w:ascii="Bookman Old Style" w:hAnsi="Bookman Old Style"/>
          <w:spacing w:val="-3"/>
          <w:sz w:val="28"/>
          <w:szCs w:val="28"/>
        </w:rPr>
        <w:t xml:space="preserve">con </w:t>
      </w:r>
      <w:r>
        <w:rPr>
          <w:rFonts w:ascii="Bookman Old Style" w:hAnsi="Bookman Old Style"/>
          <w:spacing w:val="-3"/>
          <w:sz w:val="28"/>
          <w:szCs w:val="28"/>
        </w:rPr>
        <w:t xml:space="preserve">la pretensión, sino que está formado asimismo por </w:t>
      </w:r>
      <w:r w:rsidR="00A36CCF">
        <w:rPr>
          <w:rFonts w:ascii="Bookman Old Style" w:hAnsi="Bookman Old Style"/>
          <w:spacing w:val="-3"/>
          <w:sz w:val="28"/>
          <w:szCs w:val="28"/>
        </w:rPr>
        <w:t>los</w:t>
      </w:r>
      <w:r>
        <w:rPr>
          <w:rFonts w:ascii="Bookman Old Style" w:hAnsi="Bookman Old Style"/>
          <w:spacing w:val="-3"/>
          <w:sz w:val="28"/>
          <w:szCs w:val="28"/>
        </w:rPr>
        <w:t xml:space="preserve"> fundamentos de hecho</w:t>
      </w:r>
      <w:r w:rsidR="00A36CCF">
        <w:rPr>
          <w:rFonts w:ascii="Bookman Old Style" w:hAnsi="Bookman Old Style"/>
          <w:spacing w:val="-3"/>
          <w:sz w:val="28"/>
          <w:szCs w:val="28"/>
        </w:rPr>
        <w:t xml:space="preserve"> o </w:t>
      </w:r>
      <w:r>
        <w:rPr>
          <w:rFonts w:ascii="Bookman Old Style" w:hAnsi="Bookman Old Style"/>
          <w:spacing w:val="-3"/>
          <w:sz w:val="28"/>
          <w:szCs w:val="28"/>
        </w:rPr>
        <w:t>presupuesto</w:t>
      </w:r>
      <w:r w:rsidR="000B2528">
        <w:rPr>
          <w:rFonts w:ascii="Bookman Old Style" w:hAnsi="Bookman Old Style"/>
          <w:spacing w:val="-3"/>
          <w:sz w:val="28"/>
          <w:szCs w:val="28"/>
        </w:rPr>
        <w:t>s</w:t>
      </w:r>
      <w:r>
        <w:rPr>
          <w:rFonts w:ascii="Bookman Old Style" w:hAnsi="Bookman Old Style"/>
          <w:spacing w:val="-3"/>
          <w:sz w:val="28"/>
          <w:szCs w:val="28"/>
        </w:rPr>
        <w:t xml:space="preserve"> fáctico</w:t>
      </w:r>
      <w:r w:rsidR="000B2528">
        <w:rPr>
          <w:rFonts w:ascii="Bookman Old Style" w:hAnsi="Bookman Old Style"/>
          <w:spacing w:val="-3"/>
          <w:sz w:val="28"/>
          <w:szCs w:val="28"/>
        </w:rPr>
        <w:t>s</w:t>
      </w:r>
      <w:r>
        <w:rPr>
          <w:rFonts w:ascii="Bookman Old Style" w:hAnsi="Bookman Old Style"/>
          <w:spacing w:val="-3"/>
          <w:sz w:val="28"/>
          <w:szCs w:val="28"/>
        </w:rPr>
        <w:t xml:space="preserve"> de las normas sustantivas cuyos efectos se reclaman en las súplicas.</w:t>
      </w:r>
    </w:p>
    <w:p w:rsidR="002D7ED6" w:rsidRDefault="002D7ED6" w:rsidP="002D7ED6">
      <w:pPr>
        <w:suppressAutoHyphens/>
        <w:spacing w:line="360" w:lineRule="auto"/>
        <w:jc w:val="both"/>
        <w:rPr>
          <w:rFonts w:ascii="Bookman Old Style" w:hAnsi="Bookman Old Style"/>
          <w:spacing w:val="-3"/>
          <w:sz w:val="28"/>
          <w:szCs w:val="28"/>
        </w:rPr>
      </w:pPr>
    </w:p>
    <w:p w:rsidR="002D7ED6" w:rsidRPr="00214563" w:rsidRDefault="002D7ED6" w:rsidP="00A36CCF">
      <w:pPr>
        <w:suppressAutoHyphens/>
        <w:spacing w:line="360" w:lineRule="auto"/>
        <w:jc w:val="both"/>
        <w:rPr>
          <w:rFonts w:ascii="Bookman Old Style" w:hAnsi="Bookman Old Style"/>
          <w:i/>
          <w:iCs/>
          <w:spacing w:val="-3"/>
          <w:sz w:val="24"/>
          <w:szCs w:val="24"/>
        </w:rPr>
      </w:pPr>
      <w:r>
        <w:rPr>
          <w:rFonts w:ascii="Bookman Old Style" w:hAnsi="Bookman Old Style"/>
          <w:spacing w:val="-3"/>
          <w:sz w:val="28"/>
          <w:szCs w:val="28"/>
        </w:rPr>
        <w:tab/>
      </w:r>
      <w:r w:rsidR="00A36CCF">
        <w:rPr>
          <w:rFonts w:ascii="Bookman Old Style" w:hAnsi="Bookman Old Style"/>
          <w:spacing w:val="-3"/>
          <w:sz w:val="28"/>
          <w:szCs w:val="28"/>
        </w:rPr>
        <w:t xml:space="preserve">Los hechos </w:t>
      </w:r>
      <w:r w:rsidRPr="0056761A">
        <w:rPr>
          <w:rFonts w:ascii="Bookman Old Style" w:hAnsi="Bookman Old Style"/>
          <w:i/>
          <w:iCs/>
          <w:spacing w:val="-3"/>
          <w:sz w:val="24"/>
          <w:szCs w:val="24"/>
        </w:rPr>
        <w:t>“</w:t>
      </w:r>
      <w:r>
        <w:rPr>
          <w:rFonts w:ascii="Bookman Old Style" w:hAnsi="Bookman Old Style"/>
          <w:i/>
          <w:iCs/>
          <w:spacing w:val="-3"/>
          <w:sz w:val="24"/>
          <w:szCs w:val="24"/>
        </w:rPr>
        <w:t xml:space="preserve">… </w:t>
      </w:r>
      <w:r w:rsidRPr="0056761A">
        <w:rPr>
          <w:rFonts w:ascii="Bookman Old Style" w:hAnsi="Bookman Old Style"/>
          <w:i/>
          <w:iCs/>
          <w:spacing w:val="-3"/>
          <w:sz w:val="24"/>
          <w:szCs w:val="24"/>
        </w:rPr>
        <w:t xml:space="preserve">son, pues, las afirmaciones que hace el demandante respecto al conocimiento de situaciones fácticas que están destinadas y son adecuadas por su naturaleza a determinar la sentencia pedida […] En los hechos o afirmaciones se contiene básicamente la causa petendi, o sea la invocación de una concreta situación de hecho de la que se deriva determinada consecuencia jurídica, por lo cual se compone de dos elementos, esto es los hechos afirmados y las normas jurídicas en que ellos se subsumen. La causa para pedir explica el porqué del petitum; la razón de ser de la pretensión generalmente consistente en el hecho violatorio del derecho ejercido o la falta de actuación espontánea por parte del obligado del contenido de la declaración solicitada, esto es las razones personales o reales, mobiliarias o inmobiliarias, sustanciales o aun procesales que justifican aquella. Sobre los hechos de la pretensión va a </w:t>
      </w:r>
      <w:r w:rsidRPr="0056761A">
        <w:rPr>
          <w:rFonts w:ascii="Bookman Old Style" w:hAnsi="Bookman Old Style"/>
          <w:i/>
          <w:iCs/>
          <w:spacing w:val="-3"/>
          <w:sz w:val="24"/>
          <w:szCs w:val="24"/>
        </w:rPr>
        <w:lastRenderedPageBreak/>
        <w:t>girar todo el debate judicial y el diálogo probatorio, como quiera que son los que sirven de fundamento al derecho invocado, y es sobre la comprobación de su existencia y de las circunstancias que los informan sobre la que habrá de rodar la controversia…”</w:t>
      </w:r>
      <w:r>
        <w:rPr>
          <w:rStyle w:val="Refdenotaalpie"/>
          <w:rFonts w:ascii="Bookman Old Style" w:hAnsi="Bookman Old Style"/>
          <w:i/>
          <w:iCs/>
          <w:sz w:val="24"/>
          <w:szCs w:val="24"/>
        </w:rPr>
        <w:footnoteReference w:id="11"/>
      </w:r>
      <w:r w:rsidRPr="0056761A">
        <w:rPr>
          <w:rFonts w:ascii="Bookman Old Style" w:hAnsi="Bookman Old Style"/>
          <w:i/>
          <w:iCs/>
          <w:spacing w:val="-3"/>
          <w:sz w:val="24"/>
          <w:szCs w:val="24"/>
        </w:rPr>
        <w:t>.</w:t>
      </w:r>
    </w:p>
    <w:p w:rsidR="002D7ED6" w:rsidRDefault="002D7ED6" w:rsidP="002D7ED6">
      <w:pPr>
        <w:suppressAutoHyphens/>
        <w:spacing w:line="360" w:lineRule="auto"/>
        <w:jc w:val="both"/>
        <w:rPr>
          <w:rFonts w:ascii="Bookman Old Style" w:hAnsi="Bookman Old Style"/>
          <w:spacing w:val="-3"/>
          <w:sz w:val="28"/>
          <w:szCs w:val="28"/>
        </w:rPr>
      </w:pPr>
    </w:p>
    <w:p w:rsidR="002D7ED6" w:rsidRDefault="00A36CCF" w:rsidP="00A36CCF">
      <w:pPr>
        <w:suppressAutoHyphens/>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t xml:space="preserve">Por eso cuando existen </w:t>
      </w:r>
      <w:r w:rsidR="00297CAD">
        <w:rPr>
          <w:rFonts w:ascii="Bookman Old Style" w:hAnsi="Bookman Old Style"/>
          <w:spacing w:val="-3"/>
          <w:sz w:val="28"/>
          <w:szCs w:val="28"/>
        </w:rPr>
        <w:t>falencias</w:t>
      </w:r>
      <w:r>
        <w:rPr>
          <w:rFonts w:ascii="Bookman Old Style" w:hAnsi="Bookman Old Style"/>
          <w:spacing w:val="-3"/>
          <w:sz w:val="28"/>
          <w:szCs w:val="28"/>
        </w:rPr>
        <w:t xml:space="preserve"> en la apreciación de las pruebas se puede llegar a </w:t>
      </w:r>
      <w:r w:rsidR="002D7ED6">
        <w:rPr>
          <w:rFonts w:ascii="Bookman Old Style" w:hAnsi="Bookman Old Style"/>
          <w:spacing w:val="-3"/>
          <w:sz w:val="28"/>
          <w:szCs w:val="28"/>
        </w:rPr>
        <w:t>eventual</w:t>
      </w:r>
      <w:r>
        <w:rPr>
          <w:rFonts w:ascii="Bookman Old Style" w:hAnsi="Bookman Old Style"/>
          <w:spacing w:val="-3"/>
          <w:sz w:val="28"/>
          <w:szCs w:val="28"/>
        </w:rPr>
        <w:t>es</w:t>
      </w:r>
      <w:r w:rsidR="002D7ED6">
        <w:rPr>
          <w:rFonts w:ascii="Bookman Old Style" w:hAnsi="Bookman Old Style"/>
          <w:spacing w:val="-3"/>
          <w:sz w:val="28"/>
          <w:szCs w:val="28"/>
        </w:rPr>
        <w:t xml:space="preserve"> error</w:t>
      </w:r>
      <w:r>
        <w:rPr>
          <w:rFonts w:ascii="Bookman Old Style" w:hAnsi="Bookman Old Style"/>
          <w:spacing w:val="-3"/>
          <w:sz w:val="28"/>
          <w:szCs w:val="28"/>
        </w:rPr>
        <w:t>es</w:t>
      </w:r>
      <w:r w:rsidR="002D7ED6">
        <w:rPr>
          <w:rFonts w:ascii="Bookman Old Style" w:hAnsi="Bookman Old Style"/>
          <w:spacing w:val="-3"/>
          <w:sz w:val="28"/>
          <w:szCs w:val="28"/>
        </w:rPr>
        <w:t xml:space="preserve"> de hecho, censurable</w:t>
      </w:r>
      <w:r>
        <w:rPr>
          <w:rFonts w:ascii="Bookman Old Style" w:hAnsi="Bookman Old Style"/>
          <w:spacing w:val="-3"/>
          <w:sz w:val="28"/>
          <w:szCs w:val="28"/>
        </w:rPr>
        <w:t>s</w:t>
      </w:r>
      <w:r w:rsidR="002D7ED6">
        <w:rPr>
          <w:rFonts w:ascii="Bookman Old Style" w:hAnsi="Bookman Old Style"/>
          <w:spacing w:val="-3"/>
          <w:sz w:val="28"/>
          <w:szCs w:val="28"/>
        </w:rPr>
        <w:t xml:space="preserve"> en sede casación, por la causal segunda del artículo 336 del Código General del Proceso.</w:t>
      </w:r>
    </w:p>
    <w:p w:rsidR="002D7ED6" w:rsidRDefault="002D7ED6" w:rsidP="002D7ED6">
      <w:pPr>
        <w:suppressAutoHyphens/>
        <w:spacing w:line="360" w:lineRule="auto"/>
        <w:jc w:val="both"/>
        <w:rPr>
          <w:rFonts w:ascii="Bookman Old Style" w:hAnsi="Bookman Old Style"/>
          <w:spacing w:val="-3"/>
          <w:sz w:val="28"/>
          <w:szCs w:val="28"/>
        </w:rPr>
      </w:pPr>
    </w:p>
    <w:p w:rsidR="00CB6B61" w:rsidRPr="00F23CBC" w:rsidRDefault="00CB6B61" w:rsidP="00CB6B61">
      <w:pPr>
        <w:spacing w:line="360" w:lineRule="auto"/>
        <w:ind w:firstLine="851"/>
        <w:jc w:val="both"/>
        <w:rPr>
          <w:rFonts w:ascii="Bookman Old Style" w:hAnsi="Bookman Old Style" w:cs="Arial"/>
          <w:sz w:val="28"/>
          <w:szCs w:val="28"/>
        </w:rPr>
      </w:pPr>
      <w:r>
        <w:rPr>
          <w:rFonts w:ascii="Bookman Old Style" w:hAnsi="Bookman Old Style" w:cs="Arial"/>
          <w:sz w:val="28"/>
          <w:szCs w:val="28"/>
        </w:rPr>
        <w:t xml:space="preserve">Los errores de hecho </w:t>
      </w:r>
      <w:r w:rsidRPr="00A33485">
        <w:rPr>
          <w:rFonts w:ascii="Bookman Old Style" w:hAnsi="Bookman Old Style" w:cs="Arial"/>
          <w:sz w:val="28"/>
          <w:szCs w:val="28"/>
        </w:rPr>
        <w:t>supone</w:t>
      </w:r>
      <w:r>
        <w:rPr>
          <w:rFonts w:ascii="Bookman Old Style" w:hAnsi="Bookman Old Style" w:cs="Arial"/>
          <w:sz w:val="28"/>
          <w:szCs w:val="28"/>
        </w:rPr>
        <w:t>n</w:t>
      </w:r>
      <w:r w:rsidR="00F12CC7">
        <w:rPr>
          <w:rFonts w:ascii="Bookman Old Style" w:hAnsi="Bookman Old Style" w:cs="Arial"/>
          <w:sz w:val="28"/>
          <w:szCs w:val="28"/>
        </w:rPr>
        <w:t xml:space="preserve"> l</w:t>
      </w:r>
      <w:r>
        <w:rPr>
          <w:rFonts w:ascii="Bookman Old Style" w:hAnsi="Bookman Old Style" w:cs="Arial"/>
          <w:sz w:val="28"/>
          <w:szCs w:val="28"/>
        </w:rPr>
        <w:t xml:space="preserve">a existencia de algo </w:t>
      </w:r>
      <w:r w:rsidRPr="00A33485">
        <w:rPr>
          <w:rFonts w:ascii="Bookman Old Style" w:hAnsi="Bookman Old Style" w:cs="Arial"/>
          <w:sz w:val="28"/>
          <w:szCs w:val="28"/>
        </w:rPr>
        <w:t xml:space="preserve">que </w:t>
      </w:r>
      <w:r>
        <w:rPr>
          <w:rFonts w:ascii="Bookman Old Style" w:hAnsi="Bookman Old Style" w:cs="Arial"/>
          <w:sz w:val="28"/>
          <w:szCs w:val="28"/>
        </w:rPr>
        <w:t xml:space="preserve">realmente </w:t>
      </w:r>
      <w:r w:rsidRPr="00A33485">
        <w:rPr>
          <w:rFonts w:ascii="Bookman Old Style" w:hAnsi="Bookman Old Style" w:cs="Arial"/>
          <w:sz w:val="28"/>
          <w:szCs w:val="28"/>
        </w:rPr>
        <w:t>no existe o ignora</w:t>
      </w:r>
      <w:r>
        <w:rPr>
          <w:rFonts w:ascii="Bookman Old Style" w:hAnsi="Bookman Old Style" w:cs="Arial"/>
          <w:sz w:val="28"/>
          <w:szCs w:val="28"/>
        </w:rPr>
        <w:t>n</w:t>
      </w:r>
      <w:r w:rsidRPr="00A33485">
        <w:rPr>
          <w:rFonts w:ascii="Bookman Old Style" w:hAnsi="Bookman Old Style" w:cs="Arial"/>
          <w:sz w:val="28"/>
          <w:szCs w:val="28"/>
        </w:rPr>
        <w:t xml:space="preserve"> </w:t>
      </w:r>
      <w:r>
        <w:rPr>
          <w:rFonts w:ascii="Bookman Old Style" w:hAnsi="Bookman Old Style" w:cs="Arial"/>
          <w:sz w:val="28"/>
          <w:szCs w:val="28"/>
        </w:rPr>
        <w:t xml:space="preserve">la </w:t>
      </w:r>
      <w:r w:rsidRPr="00A33485">
        <w:rPr>
          <w:rFonts w:ascii="Bookman Old Style" w:hAnsi="Bookman Old Style" w:cs="Arial"/>
          <w:sz w:val="28"/>
          <w:szCs w:val="28"/>
        </w:rPr>
        <w:t>presencia física</w:t>
      </w:r>
      <w:r>
        <w:rPr>
          <w:rFonts w:ascii="Bookman Old Style" w:hAnsi="Bookman Old Style" w:cs="Arial"/>
          <w:sz w:val="28"/>
          <w:szCs w:val="28"/>
        </w:rPr>
        <w:t xml:space="preserve"> de lo que si se presenta</w:t>
      </w:r>
      <w:r w:rsidRPr="00A33485">
        <w:rPr>
          <w:rFonts w:ascii="Bookman Old Style" w:hAnsi="Bookman Old Style" w:cs="Arial"/>
          <w:sz w:val="28"/>
          <w:szCs w:val="28"/>
        </w:rPr>
        <w:t>; o deforma</w:t>
      </w:r>
      <w:r>
        <w:rPr>
          <w:rFonts w:ascii="Bookman Old Style" w:hAnsi="Bookman Old Style" w:cs="Arial"/>
          <w:sz w:val="28"/>
          <w:szCs w:val="28"/>
        </w:rPr>
        <w:t xml:space="preserve"> la apreciación de las pruebas</w:t>
      </w:r>
      <w:r w:rsidRPr="00A33485">
        <w:rPr>
          <w:rFonts w:ascii="Bookman Old Style" w:hAnsi="Bookman Old Style" w:cs="Arial"/>
          <w:sz w:val="28"/>
          <w:szCs w:val="28"/>
        </w:rPr>
        <w:t xml:space="preserve">, mediante adición, cercenamiento o alteración. También, </w:t>
      </w:r>
      <w:r>
        <w:rPr>
          <w:rFonts w:ascii="Bookman Old Style" w:hAnsi="Bookman Old Style" w:cs="Arial"/>
          <w:sz w:val="28"/>
          <w:szCs w:val="28"/>
        </w:rPr>
        <w:t xml:space="preserve">se dan cuando se valora inadecuadamente </w:t>
      </w:r>
      <w:r w:rsidRPr="00A33485">
        <w:rPr>
          <w:rFonts w:ascii="Bookman Old Style" w:hAnsi="Bookman Old Style" w:cs="Arial"/>
          <w:sz w:val="28"/>
          <w:szCs w:val="28"/>
        </w:rPr>
        <w:t>la demanda o su contestación.</w:t>
      </w:r>
    </w:p>
    <w:p w:rsidR="00CB6B61" w:rsidRDefault="00CB6B61" w:rsidP="00CB6B61"/>
    <w:p w:rsidR="00A36CCF" w:rsidRDefault="00CB6B61" w:rsidP="00CB6B61">
      <w:pPr>
        <w:spacing w:line="360" w:lineRule="auto"/>
        <w:ind w:firstLine="851"/>
        <w:jc w:val="both"/>
        <w:rPr>
          <w:rFonts w:ascii="Bookman Old Style" w:hAnsi="Bookman Old Style"/>
          <w:spacing w:val="-3"/>
          <w:sz w:val="28"/>
          <w:szCs w:val="28"/>
        </w:rPr>
      </w:pPr>
      <w:r>
        <w:rPr>
          <w:rFonts w:ascii="Bookman Old Style" w:hAnsi="Bookman Old Style" w:cs="Arial"/>
          <w:sz w:val="28"/>
          <w:szCs w:val="28"/>
        </w:rPr>
        <w:t xml:space="preserve">Pero los errores </w:t>
      </w:r>
      <w:r w:rsidRPr="00A33485">
        <w:rPr>
          <w:rFonts w:ascii="Bookman Old Style" w:hAnsi="Bookman Old Style" w:cs="Arial"/>
          <w:sz w:val="28"/>
          <w:szCs w:val="28"/>
        </w:rPr>
        <w:t xml:space="preserve">deben ser trascendentes, </w:t>
      </w:r>
      <w:r>
        <w:rPr>
          <w:rFonts w:ascii="Bookman Old Style" w:hAnsi="Bookman Old Style" w:cs="Arial"/>
          <w:sz w:val="28"/>
          <w:szCs w:val="28"/>
        </w:rPr>
        <w:t>o sea que</w:t>
      </w:r>
      <w:r w:rsidRPr="00A33485">
        <w:rPr>
          <w:rFonts w:ascii="Bookman Old Style" w:hAnsi="Bookman Old Style" w:cs="Arial"/>
          <w:sz w:val="28"/>
          <w:szCs w:val="28"/>
        </w:rPr>
        <w:t xml:space="preserve"> determin</w:t>
      </w:r>
      <w:r>
        <w:rPr>
          <w:rFonts w:ascii="Bookman Old Style" w:hAnsi="Bookman Old Style" w:cs="Arial"/>
          <w:sz w:val="28"/>
          <w:szCs w:val="28"/>
        </w:rPr>
        <w:t xml:space="preserve">en de manera eficaz </w:t>
      </w:r>
      <w:r w:rsidRPr="00A33485">
        <w:rPr>
          <w:rFonts w:ascii="Bookman Old Style" w:hAnsi="Bookman Old Style" w:cs="Arial"/>
          <w:sz w:val="28"/>
          <w:szCs w:val="28"/>
        </w:rPr>
        <w:t>la decisión final</w:t>
      </w:r>
      <w:r>
        <w:rPr>
          <w:rFonts w:ascii="Bookman Old Style" w:hAnsi="Bookman Old Style" w:cs="Arial"/>
          <w:sz w:val="28"/>
          <w:szCs w:val="28"/>
        </w:rPr>
        <w:t xml:space="preserve">. </w:t>
      </w:r>
      <w:r w:rsidR="002D7ED6">
        <w:rPr>
          <w:rFonts w:ascii="Bookman Old Style" w:hAnsi="Bookman Old Style"/>
          <w:spacing w:val="-3"/>
          <w:sz w:val="28"/>
          <w:szCs w:val="28"/>
        </w:rPr>
        <w:tab/>
      </w:r>
      <w:r w:rsidR="002D7ED6" w:rsidRPr="008F30E4">
        <w:rPr>
          <w:rFonts w:ascii="Bookman Old Style" w:hAnsi="Bookman Old Style"/>
          <w:spacing w:val="-3"/>
          <w:sz w:val="28"/>
          <w:szCs w:val="28"/>
        </w:rPr>
        <w:t xml:space="preserve">En efecto, es posible que tal desatino fáctico </w:t>
      </w:r>
      <w:r w:rsidR="002D7ED6">
        <w:rPr>
          <w:rFonts w:ascii="Bookman Old Style" w:hAnsi="Bookman Old Style"/>
          <w:spacing w:val="-3"/>
          <w:sz w:val="28"/>
          <w:szCs w:val="28"/>
        </w:rPr>
        <w:t>ocurra</w:t>
      </w:r>
      <w:r w:rsidR="002D7ED6" w:rsidRPr="008F30E4">
        <w:rPr>
          <w:rFonts w:ascii="Bookman Old Style" w:hAnsi="Bookman Old Style"/>
          <w:spacing w:val="-3"/>
          <w:sz w:val="28"/>
          <w:szCs w:val="28"/>
        </w:rPr>
        <w:t>,</w:t>
      </w:r>
      <w:r w:rsidR="000B2528">
        <w:rPr>
          <w:rFonts w:ascii="Bookman Old Style" w:hAnsi="Bookman Old Style"/>
          <w:spacing w:val="-3"/>
          <w:sz w:val="28"/>
          <w:szCs w:val="28"/>
        </w:rPr>
        <w:t xml:space="preserve"> pero que el hecho indebidamente valorado o la prueba mal entendida no constituyan la razón central de la decisión, y por tal motivo el error no resulte trascendente porque ese hecho no fue precisamente el fundamento de la decisión. </w:t>
      </w:r>
      <w:r w:rsidR="002D7ED6">
        <w:rPr>
          <w:rFonts w:ascii="Bookman Old Style" w:hAnsi="Bookman Old Style"/>
          <w:spacing w:val="-3"/>
          <w:sz w:val="28"/>
          <w:szCs w:val="28"/>
        </w:rPr>
        <w:t xml:space="preserve"> </w:t>
      </w:r>
    </w:p>
    <w:p w:rsidR="00A36CCF" w:rsidRDefault="00A36CCF" w:rsidP="002D7ED6">
      <w:pPr>
        <w:suppressAutoHyphens/>
        <w:spacing w:line="360" w:lineRule="auto"/>
        <w:jc w:val="both"/>
        <w:rPr>
          <w:rFonts w:ascii="Bookman Old Style" w:hAnsi="Bookman Old Style"/>
          <w:spacing w:val="-3"/>
          <w:sz w:val="28"/>
          <w:szCs w:val="28"/>
        </w:rPr>
      </w:pPr>
    </w:p>
    <w:p w:rsidR="00600054" w:rsidRDefault="000B2528" w:rsidP="00D64241">
      <w:pPr>
        <w:pStyle w:val="Cuadrculamedia2-nfasis1"/>
        <w:spacing w:line="360" w:lineRule="auto"/>
        <w:ind w:firstLine="708"/>
        <w:jc w:val="both"/>
        <w:rPr>
          <w:rFonts w:ascii="Bookman Old Style" w:hAnsi="Bookman Old Style" w:cs="Arial"/>
          <w:sz w:val="28"/>
          <w:szCs w:val="28"/>
        </w:rPr>
      </w:pPr>
      <w:r w:rsidRPr="00A220E2">
        <w:rPr>
          <w:rFonts w:ascii="Bookman Old Style" w:hAnsi="Bookman Old Style" w:cs="Arial"/>
          <w:sz w:val="28"/>
          <w:szCs w:val="28"/>
        </w:rPr>
        <w:t xml:space="preserve">En este caso, </w:t>
      </w:r>
      <w:r w:rsidR="00CB6B61" w:rsidRPr="00A220E2">
        <w:rPr>
          <w:rFonts w:ascii="Bookman Old Style" w:hAnsi="Bookman Old Style" w:cs="Arial"/>
          <w:sz w:val="28"/>
          <w:szCs w:val="28"/>
        </w:rPr>
        <w:t xml:space="preserve">se reclamó en la demanda la declaración de la prescripción </w:t>
      </w:r>
      <w:r w:rsidR="003055B7" w:rsidRPr="00A220E2">
        <w:rPr>
          <w:rFonts w:ascii="Bookman Old Style" w:hAnsi="Bookman Old Style" w:cs="Arial"/>
          <w:sz w:val="28"/>
          <w:szCs w:val="28"/>
        </w:rPr>
        <w:t xml:space="preserve">adquisitiva </w:t>
      </w:r>
      <w:r w:rsidR="00CB6B61" w:rsidRPr="00A220E2">
        <w:rPr>
          <w:rFonts w:ascii="Bookman Old Style" w:hAnsi="Bookman Old Style" w:cs="Arial"/>
          <w:sz w:val="28"/>
          <w:szCs w:val="28"/>
        </w:rPr>
        <w:t xml:space="preserve">del dominio sobre el bien </w:t>
      </w:r>
      <w:r w:rsidR="00A220E2" w:rsidRPr="00A220E2">
        <w:rPr>
          <w:rFonts w:ascii="Bookman Old Style" w:hAnsi="Bookman Old Style"/>
          <w:sz w:val="28"/>
          <w:szCs w:val="28"/>
        </w:rPr>
        <w:t>urbano</w:t>
      </w:r>
      <w:r w:rsidR="00A220E2" w:rsidRPr="00A220E2">
        <w:rPr>
          <w:rFonts w:ascii="Bookman Old Style" w:hAnsi="Bookman Old Style" w:cs="Arial"/>
          <w:sz w:val="28"/>
          <w:szCs w:val="28"/>
          <w:lang w:val="uz-Cyrl-UZ"/>
        </w:rPr>
        <w:t xml:space="preserve"> ubicado en la carrera 7ª</w:t>
      </w:r>
      <w:r w:rsidR="00A220E2" w:rsidRPr="00A220E2">
        <w:rPr>
          <w:rFonts w:ascii="Bookman Old Style" w:hAnsi="Bookman Old Style" w:cs="Arial"/>
          <w:sz w:val="28"/>
          <w:szCs w:val="28"/>
          <w:lang w:val="es-ES"/>
        </w:rPr>
        <w:t>,</w:t>
      </w:r>
      <w:r w:rsidR="00A220E2" w:rsidRPr="00A220E2">
        <w:rPr>
          <w:rFonts w:ascii="Bookman Old Style" w:hAnsi="Bookman Old Style" w:cs="Arial"/>
          <w:sz w:val="28"/>
          <w:szCs w:val="28"/>
          <w:lang w:val="uz-Cyrl-UZ"/>
        </w:rPr>
        <w:t xml:space="preserve"> </w:t>
      </w:r>
      <w:r w:rsidR="00A220E2" w:rsidRPr="00A220E2">
        <w:rPr>
          <w:rFonts w:ascii="Bookman Old Style" w:hAnsi="Bookman Old Style" w:cs="Arial"/>
          <w:sz w:val="28"/>
          <w:szCs w:val="28"/>
          <w:lang w:val="es-ES"/>
        </w:rPr>
        <w:t xml:space="preserve">No </w:t>
      </w:r>
      <w:r w:rsidR="00A220E2" w:rsidRPr="00A220E2">
        <w:rPr>
          <w:rFonts w:ascii="Bookman Old Style" w:hAnsi="Bookman Old Style" w:cs="Arial"/>
          <w:sz w:val="28"/>
          <w:szCs w:val="28"/>
          <w:lang w:val="uz-Cyrl-UZ"/>
        </w:rPr>
        <w:t xml:space="preserve"> 9-31 a 9-39 del municipio de Guateque</w:t>
      </w:r>
      <w:r w:rsidR="00A220E2" w:rsidRPr="00A220E2">
        <w:rPr>
          <w:rFonts w:ascii="Bookman Old Style" w:hAnsi="Bookman Old Style" w:cs="Arial"/>
          <w:sz w:val="28"/>
          <w:szCs w:val="28"/>
          <w:lang w:val="es-CO"/>
        </w:rPr>
        <w:t xml:space="preserve"> (Boyacá), debidamente descrito, </w:t>
      </w:r>
      <w:r w:rsidR="00A220E2" w:rsidRPr="00A220E2">
        <w:rPr>
          <w:rFonts w:ascii="Bookman Old Style" w:hAnsi="Bookman Old Style" w:cs="Arial"/>
          <w:sz w:val="28"/>
          <w:szCs w:val="28"/>
          <w:lang w:val="es-CO"/>
        </w:rPr>
        <w:lastRenderedPageBreak/>
        <w:t xml:space="preserve">identificado y alinderado, para lo cual resulta trascendente la prueba de todos los requisitos que la ley exige para que el fenómeno de la usucapión se concrete: Primero, la </w:t>
      </w:r>
      <w:r w:rsidR="003055B7" w:rsidRPr="00A220E2">
        <w:rPr>
          <w:rFonts w:ascii="Bookman Old Style" w:hAnsi="Bookman Old Style" w:cs="Arial"/>
          <w:sz w:val="28"/>
          <w:szCs w:val="28"/>
        </w:rPr>
        <w:t xml:space="preserve">posesión material </w:t>
      </w:r>
      <w:r w:rsidR="00A220E2" w:rsidRPr="00A220E2">
        <w:rPr>
          <w:rFonts w:ascii="Bookman Old Style" w:hAnsi="Bookman Old Style" w:cs="Arial"/>
          <w:sz w:val="28"/>
          <w:szCs w:val="28"/>
        </w:rPr>
        <w:t xml:space="preserve">por parte de quien pretende ganar por prescripción en los términos del artículo 762 del código civil, es decir, que concurran </w:t>
      </w:r>
      <w:r w:rsidR="00A220E2" w:rsidRPr="00A220E2">
        <w:rPr>
          <w:rFonts w:ascii="Bookman Old Style" w:hAnsi="Bookman Old Style"/>
          <w:sz w:val="28"/>
          <w:szCs w:val="28"/>
        </w:rPr>
        <w:t xml:space="preserve">dos elementos: el </w:t>
      </w:r>
      <w:r w:rsidR="00A220E2" w:rsidRPr="00A220E2">
        <w:rPr>
          <w:rFonts w:ascii="Bookman Old Style" w:hAnsi="Bookman Old Style"/>
          <w:i/>
          <w:sz w:val="28"/>
          <w:szCs w:val="28"/>
        </w:rPr>
        <w:t>ánimus</w:t>
      </w:r>
      <w:r w:rsidR="00A220E2" w:rsidRPr="00A220E2">
        <w:rPr>
          <w:rFonts w:ascii="Bookman Old Style" w:hAnsi="Bookman Old Style"/>
          <w:sz w:val="28"/>
          <w:szCs w:val="28"/>
        </w:rPr>
        <w:t xml:space="preserve"> y el </w:t>
      </w:r>
      <w:r w:rsidR="00A220E2" w:rsidRPr="00A220E2">
        <w:rPr>
          <w:rFonts w:ascii="Bookman Old Style" w:hAnsi="Bookman Old Style"/>
          <w:i/>
          <w:sz w:val="28"/>
          <w:szCs w:val="28"/>
        </w:rPr>
        <w:t>corpus</w:t>
      </w:r>
      <w:r w:rsidR="00A220E2">
        <w:rPr>
          <w:rFonts w:ascii="Bookman Old Style" w:hAnsi="Bookman Old Style"/>
          <w:i/>
          <w:sz w:val="28"/>
          <w:szCs w:val="28"/>
        </w:rPr>
        <w:t>,</w:t>
      </w:r>
      <w:r w:rsidR="00A220E2" w:rsidRPr="00A220E2">
        <w:rPr>
          <w:rFonts w:ascii="Bookman Old Style" w:hAnsi="Bookman Old Style"/>
          <w:sz w:val="28"/>
          <w:szCs w:val="28"/>
        </w:rPr>
        <w:t xml:space="preserve"> </w:t>
      </w:r>
      <w:r w:rsidR="00A220E2">
        <w:rPr>
          <w:rFonts w:ascii="Bookman Old Style" w:hAnsi="Bookman Old Style"/>
          <w:sz w:val="28"/>
          <w:szCs w:val="28"/>
        </w:rPr>
        <w:t>e</w:t>
      </w:r>
      <w:r w:rsidR="00A220E2" w:rsidRPr="00A220E2">
        <w:rPr>
          <w:rFonts w:ascii="Bookman Old Style" w:hAnsi="Bookman Old Style"/>
          <w:sz w:val="28"/>
          <w:szCs w:val="28"/>
        </w:rPr>
        <w:t>ntendido el primero, como elemento interno, psicológico, esto es, la intención de ser dueño; y el segundo, el componente externo, la detentación física o material de la cosa. La posesión debe cumplirse de manera pública, pacífica e ininterrumpida, derivada de hechos ostensibles y visibles ante los demás sujetos de derecho. Se trata de la aprehensión física directa o mediata que ostente el demandante ejerciendo actos públicos de explotación económica, de uso, transformación acorde con la naturaleza del bien en forma continua por el tiempo exigido por la ley.</w:t>
      </w:r>
      <w:r w:rsidR="00A220E2">
        <w:rPr>
          <w:rFonts w:ascii="Bookman Old Style" w:hAnsi="Bookman Old Style"/>
          <w:sz w:val="28"/>
          <w:szCs w:val="28"/>
        </w:rPr>
        <w:t xml:space="preserve"> Segundo,</w:t>
      </w:r>
      <w:r w:rsidR="003055B7" w:rsidRPr="00A220E2">
        <w:rPr>
          <w:rFonts w:ascii="Bookman Old Style" w:hAnsi="Bookman Old Style" w:cs="Arial"/>
          <w:sz w:val="28"/>
          <w:szCs w:val="28"/>
        </w:rPr>
        <w:t xml:space="preserve"> que </w:t>
      </w:r>
      <w:r w:rsidR="00600054">
        <w:rPr>
          <w:rFonts w:ascii="Bookman Old Style" w:hAnsi="Bookman Old Style" w:cs="Arial"/>
          <w:sz w:val="28"/>
          <w:szCs w:val="28"/>
        </w:rPr>
        <w:t>esa posesión hubiere durado el tiempo</w:t>
      </w:r>
      <w:r w:rsidR="003055B7" w:rsidRPr="00A220E2">
        <w:rPr>
          <w:rFonts w:ascii="Bookman Old Style" w:hAnsi="Bookman Old Style" w:cs="Arial"/>
          <w:sz w:val="28"/>
          <w:szCs w:val="28"/>
        </w:rPr>
        <w:t xml:space="preserve"> exigido por la ley, en forma pública, pacífica e ininterrumpida</w:t>
      </w:r>
      <w:r w:rsidR="00600054">
        <w:rPr>
          <w:rFonts w:ascii="Bookman Old Style" w:hAnsi="Bookman Old Style" w:cs="Arial"/>
          <w:sz w:val="28"/>
          <w:szCs w:val="28"/>
        </w:rPr>
        <w:t>. Tercero, que exista identidad del bien poseído con el que se pretende. Y por último, que sea</w:t>
      </w:r>
      <w:r w:rsidR="003055B7" w:rsidRPr="00A220E2">
        <w:rPr>
          <w:rFonts w:ascii="Bookman Old Style" w:hAnsi="Bookman Old Style" w:cs="Arial"/>
          <w:sz w:val="28"/>
          <w:szCs w:val="28"/>
        </w:rPr>
        <w:t xml:space="preserve"> susceptible de adquirirse por p</w:t>
      </w:r>
      <w:r w:rsidR="00600054">
        <w:rPr>
          <w:rFonts w:ascii="Bookman Old Style" w:hAnsi="Bookman Old Style" w:cs="Arial"/>
          <w:sz w:val="28"/>
          <w:szCs w:val="28"/>
        </w:rPr>
        <w:t>rescripción</w:t>
      </w:r>
      <w:r w:rsidR="003055B7" w:rsidRPr="00A220E2">
        <w:rPr>
          <w:rFonts w:ascii="Bookman Old Style" w:hAnsi="Bookman Old Style" w:cs="Arial"/>
          <w:sz w:val="28"/>
          <w:szCs w:val="28"/>
        </w:rPr>
        <w:t>.</w:t>
      </w:r>
      <w:r w:rsidR="00600054">
        <w:rPr>
          <w:rFonts w:ascii="Bookman Old Style" w:hAnsi="Bookman Old Style" w:cs="Arial"/>
          <w:sz w:val="28"/>
          <w:szCs w:val="28"/>
        </w:rPr>
        <w:t xml:space="preserve"> Pero además como es lógico, debe demandarse a quien figura como propietario del bien porque es frente e éste que se gana el dominio.</w:t>
      </w:r>
    </w:p>
    <w:p w:rsidR="00600054" w:rsidRDefault="00600054" w:rsidP="00A220E2">
      <w:pPr>
        <w:pStyle w:val="Cuadrculamedia2-nfasis1"/>
        <w:spacing w:line="360" w:lineRule="auto"/>
        <w:jc w:val="both"/>
        <w:rPr>
          <w:rFonts w:ascii="Bookman Old Style" w:hAnsi="Bookman Old Style" w:cs="Arial"/>
          <w:sz w:val="28"/>
          <w:szCs w:val="28"/>
        </w:rPr>
      </w:pPr>
    </w:p>
    <w:p w:rsidR="009E37DA" w:rsidRDefault="00600054" w:rsidP="00D10B6C">
      <w:pPr>
        <w:spacing w:line="360" w:lineRule="auto"/>
        <w:ind w:firstLine="709"/>
        <w:jc w:val="both"/>
        <w:rPr>
          <w:rFonts w:ascii="Bookman Old Style" w:hAnsi="Bookman Old Style"/>
          <w:sz w:val="28"/>
          <w:szCs w:val="28"/>
        </w:rPr>
      </w:pPr>
      <w:r>
        <w:rPr>
          <w:rFonts w:ascii="Bookman Old Style" w:hAnsi="Bookman Old Style" w:cs="Arial"/>
          <w:sz w:val="28"/>
          <w:szCs w:val="28"/>
        </w:rPr>
        <w:t>L</w:t>
      </w:r>
      <w:r w:rsidR="003055B7" w:rsidRPr="00BC628E">
        <w:rPr>
          <w:rFonts w:ascii="Bookman Old Style" w:hAnsi="Bookman Old Style" w:cs="Arial"/>
          <w:sz w:val="28"/>
          <w:szCs w:val="28"/>
        </w:rPr>
        <w:t>a posesión material</w:t>
      </w:r>
      <w:r w:rsidR="003055B7">
        <w:rPr>
          <w:rFonts w:ascii="Bookman Old Style" w:hAnsi="Bookman Old Style" w:cs="Arial"/>
          <w:sz w:val="28"/>
          <w:szCs w:val="28"/>
        </w:rPr>
        <w:t xml:space="preserve">, </w:t>
      </w:r>
      <w:r>
        <w:rPr>
          <w:rFonts w:ascii="Bookman Old Style" w:hAnsi="Bookman Old Style" w:cs="Arial"/>
          <w:sz w:val="28"/>
          <w:szCs w:val="28"/>
        </w:rPr>
        <w:t xml:space="preserve">o poder de hecho sobre la cosa es el puto de partida de la prescripción, pero no basta ésta, porque sola puede aparecer equívoca. Por ello requiere que esté acompañada de un elemento subjetivo, consistente en la convicción interna, de ser propietario, conocido como animo </w:t>
      </w:r>
      <w:r>
        <w:rPr>
          <w:rFonts w:ascii="Bookman Old Style" w:hAnsi="Bookman Old Style" w:cs="Arial"/>
          <w:sz w:val="28"/>
          <w:szCs w:val="28"/>
        </w:rPr>
        <w:lastRenderedPageBreak/>
        <w:t xml:space="preserve">de señor y dueño, o simplemente el </w:t>
      </w:r>
      <w:r w:rsidRPr="00600054">
        <w:rPr>
          <w:rFonts w:ascii="Bookman Old Style" w:hAnsi="Bookman Old Style" w:cs="Arial"/>
          <w:i/>
          <w:sz w:val="28"/>
          <w:szCs w:val="28"/>
        </w:rPr>
        <w:t>ánimus</w:t>
      </w:r>
      <w:r>
        <w:rPr>
          <w:rFonts w:ascii="Bookman Old Style" w:hAnsi="Bookman Old Style" w:cs="Arial"/>
          <w:i/>
          <w:sz w:val="28"/>
          <w:szCs w:val="28"/>
        </w:rPr>
        <w:t xml:space="preserve">, </w:t>
      </w:r>
      <w:r w:rsidRPr="00600054">
        <w:rPr>
          <w:rFonts w:ascii="Bookman Old Style" w:hAnsi="Bookman Old Style" w:cs="Arial"/>
          <w:sz w:val="28"/>
          <w:szCs w:val="28"/>
        </w:rPr>
        <w:t>que finalmente es lo que diferencia a</w:t>
      </w:r>
      <w:r>
        <w:rPr>
          <w:rFonts w:ascii="Bookman Old Style" w:hAnsi="Bookman Old Style" w:cs="Arial"/>
          <w:sz w:val="28"/>
          <w:szCs w:val="28"/>
        </w:rPr>
        <w:t xml:space="preserve"> </w:t>
      </w:r>
      <w:r w:rsidRPr="00600054">
        <w:rPr>
          <w:rFonts w:ascii="Bookman Old Style" w:hAnsi="Bookman Old Style" w:cs="Arial"/>
          <w:sz w:val="28"/>
          <w:szCs w:val="28"/>
        </w:rPr>
        <w:t>l</w:t>
      </w:r>
      <w:r>
        <w:rPr>
          <w:rFonts w:ascii="Bookman Old Style" w:hAnsi="Bookman Old Style" w:cs="Arial"/>
          <w:sz w:val="28"/>
          <w:szCs w:val="28"/>
        </w:rPr>
        <w:t>a</w:t>
      </w:r>
      <w:r w:rsidRPr="00600054">
        <w:rPr>
          <w:rFonts w:ascii="Bookman Old Style" w:hAnsi="Bookman Old Style" w:cs="Arial"/>
          <w:sz w:val="28"/>
          <w:szCs w:val="28"/>
        </w:rPr>
        <w:t xml:space="preserve"> pose</w:t>
      </w:r>
      <w:r>
        <w:rPr>
          <w:rFonts w:ascii="Bookman Old Style" w:hAnsi="Bookman Old Style" w:cs="Arial"/>
          <w:sz w:val="28"/>
          <w:szCs w:val="28"/>
        </w:rPr>
        <w:t>sión de la mera tenencia</w:t>
      </w:r>
      <w:r w:rsidR="009E37DA">
        <w:rPr>
          <w:rFonts w:ascii="Bookman Old Style" w:hAnsi="Bookman Old Style" w:cs="Arial"/>
          <w:sz w:val="28"/>
          <w:szCs w:val="28"/>
        </w:rPr>
        <w:t xml:space="preserve">, definida por la ley civil como </w:t>
      </w:r>
      <w:r w:rsidR="009E37DA" w:rsidRPr="002F6CF2">
        <w:rPr>
          <w:rFonts w:ascii="Bookman Old Style" w:hAnsi="Bookman Old Style"/>
          <w:sz w:val="28"/>
          <w:szCs w:val="28"/>
          <w:lang w:val="es-ES"/>
        </w:rPr>
        <w:t>«(…)</w:t>
      </w:r>
      <w:r w:rsidR="009E37DA" w:rsidRPr="00AA62C9">
        <w:rPr>
          <w:rFonts w:ascii="Bookman Old Style" w:hAnsi="Bookman Old Style"/>
          <w:i/>
          <w:sz w:val="28"/>
          <w:szCs w:val="28"/>
          <w:lang w:val="es-ES"/>
        </w:rPr>
        <w:t xml:space="preserve"> la que se ejerce sobre una cosa, no como dueño, sino en lugar o a nombre del dueño </w:t>
      </w:r>
      <w:r w:rsidR="009E37DA" w:rsidRPr="002F6CF2">
        <w:rPr>
          <w:rFonts w:ascii="Bookman Old Style" w:hAnsi="Bookman Old Style"/>
          <w:sz w:val="28"/>
          <w:szCs w:val="28"/>
          <w:lang w:val="es-ES"/>
        </w:rPr>
        <w:t>(…)</w:t>
      </w:r>
      <w:r w:rsidR="009E37DA" w:rsidRPr="00AA62C9">
        <w:rPr>
          <w:rFonts w:ascii="Bookman Old Style" w:hAnsi="Bookman Old Style"/>
          <w:i/>
          <w:sz w:val="28"/>
          <w:szCs w:val="28"/>
          <w:lang w:val="es-ES"/>
        </w:rPr>
        <w:t>»</w:t>
      </w:r>
      <w:r w:rsidR="009E37DA">
        <w:rPr>
          <w:rFonts w:ascii="Bookman Old Style" w:hAnsi="Bookman Old Style"/>
          <w:sz w:val="28"/>
          <w:szCs w:val="28"/>
        </w:rPr>
        <w:t xml:space="preserve">, </w:t>
      </w:r>
    </w:p>
    <w:p w:rsidR="009E37DA" w:rsidRDefault="009E37DA" w:rsidP="00D10B6C">
      <w:pPr>
        <w:spacing w:line="360" w:lineRule="auto"/>
        <w:ind w:firstLine="709"/>
        <w:jc w:val="both"/>
        <w:rPr>
          <w:rFonts w:ascii="Bookman Old Style" w:hAnsi="Bookman Old Style"/>
          <w:sz w:val="28"/>
          <w:szCs w:val="28"/>
        </w:rPr>
      </w:pPr>
    </w:p>
    <w:p w:rsidR="009E37DA" w:rsidRDefault="009E37DA" w:rsidP="00D10B6C">
      <w:pPr>
        <w:spacing w:line="360" w:lineRule="auto"/>
        <w:ind w:firstLine="709"/>
        <w:jc w:val="both"/>
        <w:rPr>
          <w:rFonts w:ascii="Bookman Old Style" w:hAnsi="Bookman Old Style"/>
          <w:sz w:val="28"/>
          <w:szCs w:val="28"/>
        </w:rPr>
      </w:pPr>
      <w:r>
        <w:rPr>
          <w:rFonts w:ascii="Bookman Old Style" w:hAnsi="Bookman Old Style"/>
          <w:sz w:val="28"/>
          <w:szCs w:val="28"/>
        </w:rPr>
        <w:t>La Sala Civil de la Corte ha desarrollado suficiente jurisprudencia alrededor de esta figura importante en el des</w:t>
      </w:r>
      <w:r w:rsidR="00DF0FCA">
        <w:rPr>
          <w:rFonts w:ascii="Bookman Old Style" w:hAnsi="Bookman Old Style"/>
          <w:sz w:val="28"/>
          <w:szCs w:val="28"/>
        </w:rPr>
        <w:t xml:space="preserve">envolvimiento </w:t>
      </w:r>
      <w:r>
        <w:rPr>
          <w:rFonts w:ascii="Bookman Old Style" w:hAnsi="Bookman Old Style"/>
          <w:sz w:val="28"/>
          <w:szCs w:val="28"/>
        </w:rPr>
        <w:t>de las relaciones civiles con re</w:t>
      </w:r>
      <w:r w:rsidR="00DF0FCA">
        <w:rPr>
          <w:rFonts w:ascii="Bookman Old Style" w:hAnsi="Bookman Old Style"/>
          <w:sz w:val="28"/>
          <w:szCs w:val="28"/>
        </w:rPr>
        <w:t xml:space="preserve">specto </w:t>
      </w:r>
      <w:r>
        <w:rPr>
          <w:rFonts w:ascii="Bookman Old Style" w:hAnsi="Bookman Old Style"/>
          <w:sz w:val="28"/>
          <w:szCs w:val="28"/>
        </w:rPr>
        <w:t xml:space="preserve">a las cosas. </w:t>
      </w:r>
      <w:r w:rsidR="001B0170">
        <w:rPr>
          <w:rFonts w:ascii="Bookman Old Style" w:hAnsi="Bookman Old Style"/>
          <w:sz w:val="28"/>
          <w:szCs w:val="28"/>
        </w:rPr>
        <w:t xml:space="preserve">En cuanto al tema </w:t>
      </w:r>
      <w:r>
        <w:rPr>
          <w:rFonts w:ascii="Bookman Old Style" w:hAnsi="Bookman Old Style"/>
          <w:sz w:val="28"/>
          <w:szCs w:val="28"/>
        </w:rPr>
        <w:t xml:space="preserve">dice:  </w:t>
      </w:r>
    </w:p>
    <w:p w:rsidR="009E37DA" w:rsidRDefault="009E37DA" w:rsidP="00D10B6C">
      <w:pPr>
        <w:spacing w:line="360" w:lineRule="auto"/>
        <w:ind w:firstLine="709"/>
        <w:jc w:val="both"/>
        <w:rPr>
          <w:rFonts w:ascii="Bookman Old Style" w:hAnsi="Bookman Old Style"/>
          <w:sz w:val="28"/>
          <w:szCs w:val="28"/>
        </w:rPr>
      </w:pPr>
    </w:p>
    <w:p w:rsidR="005026CE" w:rsidRPr="0088703B" w:rsidRDefault="009E37DA" w:rsidP="0088703B">
      <w:pPr>
        <w:suppressAutoHyphens/>
        <w:spacing w:line="276" w:lineRule="auto"/>
        <w:ind w:left="708"/>
        <w:jc w:val="both"/>
        <w:rPr>
          <w:rFonts w:ascii="Bookman Old Style" w:hAnsi="Bookman Old Style" w:cs="Arial"/>
          <w:bCs/>
          <w:sz w:val="28"/>
          <w:szCs w:val="28"/>
        </w:rPr>
      </w:pPr>
      <w:r>
        <w:rPr>
          <w:rFonts w:ascii="Bookman Old Style" w:hAnsi="Bookman Old Style"/>
          <w:i/>
          <w:sz w:val="24"/>
          <w:szCs w:val="24"/>
        </w:rPr>
        <w:t xml:space="preserve">(…) </w:t>
      </w:r>
      <w:r w:rsidR="005026CE" w:rsidRPr="007F4398">
        <w:rPr>
          <w:rFonts w:ascii="Bookman Old Style" w:hAnsi="Bookman Old Style"/>
          <w:i/>
          <w:sz w:val="24"/>
          <w:szCs w:val="24"/>
        </w:rPr>
        <w:t xml:space="preserve">reclama para su tipificación la concurrencia de dos elementos con fisonomía propia e independiente: el corpus, o sea el elemento material u objetivo; y el animus, elemento intencional o subjetivo. </w:t>
      </w:r>
      <w:r w:rsidR="00BD5968" w:rsidRPr="00BD5968">
        <w:rPr>
          <w:rFonts w:ascii="Bookman Old Style" w:hAnsi="Bookman Old Style"/>
          <w:sz w:val="24"/>
          <w:szCs w:val="24"/>
        </w:rPr>
        <w:t>(</w:t>
      </w:r>
      <w:r w:rsidR="005026CE" w:rsidRPr="00BD5968">
        <w:rPr>
          <w:rFonts w:ascii="Bookman Old Style" w:hAnsi="Bookman Old Style"/>
          <w:sz w:val="24"/>
          <w:szCs w:val="24"/>
        </w:rPr>
        <w:t>…</w:t>
      </w:r>
      <w:r w:rsidR="00BD5968" w:rsidRPr="00BD5968">
        <w:rPr>
          <w:rFonts w:ascii="Bookman Old Style" w:hAnsi="Bookman Old Style"/>
          <w:sz w:val="24"/>
          <w:szCs w:val="24"/>
        </w:rPr>
        <w:t>)</w:t>
      </w:r>
      <w:r w:rsidR="005026CE" w:rsidRPr="00BD5968">
        <w:rPr>
          <w:rFonts w:ascii="Bookman Old Style" w:hAnsi="Bookman Old Style"/>
          <w:sz w:val="24"/>
          <w:szCs w:val="24"/>
        </w:rPr>
        <w:t xml:space="preserve"> </w:t>
      </w:r>
      <w:r w:rsidR="005026CE" w:rsidRPr="007F4398">
        <w:rPr>
          <w:rFonts w:ascii="Bookman Old Style" w:hAnsi="Bookman Old Style"/>
          <w:i/>
          <w:sz w:val="24"/>
          <w:szCs w:val="24"/>
        </w:rPr>
        <w:t xml:space="preserve">Según la teoría subjetiva o clásica, que fue la acogida en el punto por los redactores de nuestro estatuto civil, de los dos elementos que la integran es el animus el característico y relevante de la posesión y por tanto el que tiene la virtud de trocar en posesión la mera tenencia. Para que ésta exista es bastante la detentación material; aquélla, en cambio, exige no sólo la tenencia sino el ánimo de tener para sí la cosa” (G. J., t. CLXVI, </w:t>
      </w:r>
      <w:r w:rsidR="00BD5968" w:rsidRPr="007F4398">
        <w:rPr>
          <w:rFonts w:ascii="Bookman Old Style" w:hAnsi="Bookman Old Style"/>
          <w:i/>
          <w:sz w:val="24"/>
          <w:szCs w:val="24"/>
        </w:rPr>
        <w:t>pág.</w:t>
      </w:r>
      <w:r w:rsidR="005026CE" w:rsidRPr="007F4398">
        <w:rPr>
          <w:rFonts w:ascii="Bookman Old Style" w:hAnsi="Bookman Old Style"/>
          <w:i/>
          <w:sz w:val="24"/>
          <w:szCs w:val="24"/>
        </w:rPr>
        <w:t xml:space="preserve"> 50)</w:t>
      </w:r>
      <w:r w:rsidR="00BD5968">
        <w:rPr>
          <w:rFonts w:ascii="Bookman Old Style" w:hAnsi="Bookman Old Style"/>
          <w:i/>
          <w:sz w:val="24"/>
          <w:szCs w:val="24"/>
        </w:rPr>
        <w:t xml:space="preserve"> </w:t>
      </w:r>
      <w:r w:rsidR="00BD5968" w:rsidRPr="00BD5968">
        <w:rPr>
          <w:rFonts w:ascii="Bookman Old Style" w:hAnsi="Bookman Old Style"/>
          <w:sz w:val="24"/>
          <w:szCs w:val="24"/>
        </w:rPr>
        <w:t>(…)</w:t>
      </w:r>
      <w:r w:rsidR="005026CE" w:rsidRPr="007F4398">
        <w:rPr>
          <w:rFonts w:ascii="Bookman Old Style" w:hAnsi="Bookman Old Style"/>
          <w:i/>
          <w:sz w:val="24"/>
          <w:szCs w:val="24"/>
        </w:rPr>
        <w:t>»</w:t>
      </w:r>
      <w:r w:rsidR="005026CE" w:rsidRPr="007F4398">
        <w:rPr>
          <w:rStyle w:val="Refdenotaalpie"/>
          <w:rFonts w:ascii="Bookman Old Style" w:hAnsi="Bookman Old Style" w:cs="Arial"/>
          <w:i/>
          <w:sz w:val="24"/>
          <w:szCs w:val="24"/>
          <w:lang w:val="es-MX"/>
        </w:rPr>
        <w:t xml:space="preserve"> </w:t>
      </w:r>
      <w:r w:rsidR="005026CE" w:rsidRPr="00874F2C">
        <w:rPr>
          <w:rStyle w:val="Refdenotaalpie"/>
          <w:rFonts w:ascii="Bookman Old Style" w:hAnsi="Bookman Old Style" w:cs="Arial"/>
          <w:sz w:val="24"/>
          <w:szCs w:val="24"/>
          <w:lang w:val="es-MX"/>
        </w:rPr>
        <w:footnoteReference w:id="12"/>
      </w:r>
      <w:r w:rsidR="005026CE" w:rsidRPr="00344167">
        <w:rPr>
          <w:rFonts w:ascii="Bookman Old Style" w:hAnsi="Bookman Old Style"/>
          <w:sz w:val="28"/>
          <w:szCs w:val="28"/>
        </w:rPr>
        <w:t>.</w:t>
      </w:r>
    </w:p>
    <w:p w:rsidR="00243C5F" w:rsidRDefault="00243C5F" w:rsidP="00F1343B"/>
    <w:p w:rsidR="00243C5F" w:rsidRDefault="00243C5F" w:rsidP="00CB67F2"/>
    <w:p w:rsidR="00251662" w:rsidRDefault="001B0170" w:rsidP="00787779">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rPr>
        <w:t xml:space="preserve">Así, partiendo de su doctrina legal, entra en el estudio de la providencia impugnada para verificar si efectivamente se advierte en la </w:t>
      </w:r>
      <w:r w:rsidR="00F1343B" w:rsidRPr="00344D77">
        <w:rPr>
          <w:rFonts w:ascii="Bookman Old Style" w:hAnsi="Bookman Old Style"/>
          <w:sz w:val="28"/>
          <w:szCs w:val="28"/>
        </w:rPr>
        <w:t>decisión del Tribunal e</w:t>
      </w:r>
      <w:r>
        <w:rPr>
          <w:rFonts w:ascii="Bookman Old Style" w:hAnsi="Bookman Old Style"/>
          <w:sz w:val="28"/>
          <w:szCs w:val="28"/>
        </w:rPr>
        <w:t>l error de hecho invocado</w:t>
      </w:r>
      <w:r w:rsidR="00251662">
        <w:rPr>
          <w:rFonts w:ascii="Bookman Old Style" w:hAnsi="Bookman Old Style"/>
          <w:sz w:val="28"/>
          <w:szCs w:val="28"/>
        </w:rPr>
        <w:t>, partiendo de las acusaciones presentadas por los recurrentes, en las que se a</w:t>
      </w:r>
      <w:r w:rsidR="00297CAD">
        <w:rPr>
          <w:rFonts w:ascii="Bookman Old Style" w:hAnsi="Bookman Old Style"/>
          <w:sz w:val="28"/>
          <w:szCs w:val="28"/>
        </w:rPr>
        <w:t xml:space="preserve">frenta por </w:t>
      </w:r>
      <w:r w:rsidR="00251662">
        <w:rPr>
          <w:rFonts w:ascii="Bookman Old Style" w:hAnsi="Bookman Old Style"/>
          <w:sz w:val="28"/>
          <w:szCs w:val="28"/>
        </w:rPr>
        <w:t xml:space="preserve">motivar la sentencia dejando de lado </w:t>
      </w:r>
      <w:r w:rsidR="005F5957">
        <w:rPr>
          <w:rFonts w:ascii="Bookman Old Style" w:hAnsi="Bookman Old Style"/>
          <w:iCs/>
          <w:sz w:val="28"/>
        </w:rPr>
        <w:t xml:space="preserve">lo </w:t>
      </w:r>
      <w:r w:rsidR="003346FD">
        <w:rPr>
          <w:rFonts w:ascii="Bookman Old Style" w:hAnsi="Bookman Old Style"/>
          <w:iCs/>
          <w:sz w:val="28"/>
        </w:rPr>
        <w:t>dicho</w:t>
      </w:r>
      <w:r w:rsidR="009C6E70">
        <w:rPr>
          <w:rFonts w:ascii="Bookman Old Style" w:hAnsi="Bookman Old Style"/>
          <w:iCs/>
          <w:sz w:val="28"/>
        </w:rPr>
        <w:t xml:space="preserve"> </w:t>
      </w:r>
      <w:r w:rsidR="000B213E">
        <w:rPr>
          <w:rFonts w:ascii="Bookman Old Style" w:hAnsi="Bookman Old Style"/>
          <w:iCs/>
          <w:sz w:val="28"/>
        </w:rPr>
        <w:t xml:space="preserve">por los </w:t>
      </w:r>
      <w:r w:rsidR="00F872FB">
        <w:rPr>
          <w:rFonts w:ascii="Bookman Old Style" w:hAnsi="Bookman Old Style"/>
          <w:iCs/>
          <w:sz w:val="28"/>
        </w:rPr>
        <w:t>testigos</w:t>
      </w:r>
      <w:r w:rsidR="00C0080A">
        <w:rPr>
          <w:rFonts w:ascii="Bookman Old Style" w:hAnsi="Bookman Old Style"/>
          <w:iCs/>
          <w:sz w:val="28"/>
        </w:rPr>
        <w:t xml:space="preserve"> </w:t>
      </w:r>
      <w:r w:rsidR="00C0080A">
        <w:rPr>
          <w:rFonts w:ascii="Bookman Old Style" w:hAnsi="Bookman Old Style"/>
          <w:sz w:val="28"/>
          <w:szCs w:val="28"/>
          <w:lang w:val="es-CO"/>
        </w:rPr>
        <w:t>Araminta Sandoval, José María Cala, y Gloria Eugenia Prieto</w:t>
      </w:r>
      <w:r w:rsidR="00C0080A">
        <w:rPr>
          <w:rFonts w:ascii="Bookman Old Style" w:hAnsi="Bookman Old Style" w:cs="Arial"/>
          <w:sz w:val="28"/>
          <w:szCs w:val="28"/>
          <w:lang w:val="es-CO"/>
        </w:rPr>
        <w:t>,</w:t>
      </w:r>
      <w:r w:rsidR="000B213E">
        <w:rPr>
          <w:rFonts w:ascii="Bookman Old Style" w:hAnsi="Bookman Old Style" w:cs="Arial"/>
          <w:sz w:val="28"/>
          <w:szCs w:val="28"/>
          <w:lang w:val="es-CO"/>
        </w:rPr>
        <w:t xml:space="preserve"> </w:t>
      </w:r>
      <w:r w:rsidR="00251662">
        <w:rPr>
          <w:rFonts w:ascii="Bookman Old Style" w:hAnsi="Bookman Old Style" w:cs="Arial"/>
          <w:sz w:val="28"/>
          <w:szCs w:val="28"/>
          <w:lang w:val="es-CO"/>
        </w:rPr>
        <w:t xml:space="preserve">las cuales sostuvieron que los actores fueron poseedores del bien pretendido durante mucho tiempo durante el cual se </w:t>
      </w:r>
      <w:r w:rsidR="00251662">
        <w:rPr>
          <w:rFonts w:ascii="Bookman Old Style" w:hAnsi="Bookman Old Style" w:cs="Arial"/>
          <w:sz w:val="28"/>
          <w:szCs w:val="28"/>
          <w:lang w:val="es-CO"/>
        </w:rPr>
        <w:lastRenderedPageBreak/>
        <w:t xml:space="preserve">comportaron como señores y dueños, cuyo comportamiento denotaba permanente el animus de poseedores.  </w:t>
      </w:r>
    </w:p>
    <w:p w:rsidR="00251662" w:rsidRDefault="00251662" w:rsidP="00787779">
      <w:pPr>
        <w:spacing w:line="360" w:lineRule="auto"/>
        <w:ind w:firstLine="709"/>
        <w:jc w:val="both"/>
        <w:rPr>
          <w:rFonts w:ascii="Bookman Old Style" w:hAnsi="Bookman Old Style" w:cs="Arial"/>
          <w:sz w:val="28"/>
          <w:szCs w:val="28"/>
          <w:lang w:val="es-CO"/>
        </w:rPr>
      </w:pPr>
    </w:p>
    <w:p w:rsidR="00D0623C" w:rsidRDefault="0063652C" w:rsidP="00D0623C">
      <w:pPr>
        <w:spacing w:line="360" w:lineRule="auto"/>
        <w:ind w:firstLine="709"/>
        <w:jc w:val="both"/>
        <w:rPr>
          <w:rStyle w:val="CharacterStyle1"/>
          <w:rFonts w:ascii="Bookman Old Style" w:hAnsi="Bookman Old Style"/>
          <w:sz w:val="28"/>
          <w:szCs w:val="28"/>
          <w:lang w:val="es-CO"/>
        </w:rPr>
      </w:pPr>
      <w:r>
        <w:rPr>
          <w:rFonts w:ascii="Bookman Old Style" w:hAnsi="Bookman Old Style"/>
          <w:sz w:val="28"/>
          <w:szCs w:val="28"/>
          <w:lang w:val="es-ES"/>
        </w:rPr>
        <w:t xml:space="preserve"> </w:t>
      </w:r>
      <w:r w:rsidR="005C0B58">
        <w:rPr>
          <w:rFonts w:ascii="Bookman Old Style" w:hAnsi="Bookman Old Style"/>
          <w:sz w:val="28"/>
          <w:szCs w:val="28"/>
          <w:lang w:val="es-ES"/>
        </w:rPr>
        <w:t xml:space="preserve"> </w:t>
      </w:r>
      <w:r w:rsidR="00251662">
        <w:rPr>
          <w:rFonts w:ascii="Bookman Old Style" w:hAnsi="Bookman Old Style"/>
          <w:sz w:val="28"/>
          <w:szCs w:val="28"/>
          <w:lang w:val="es-ES"/>
        </w:rPr>
        <w:t xml:space="preserve">No </w:t>
      </w:r>
      <w:r w:rsidR="00F12CC7">
        <w:rPr>
          <w:rFonts w:ascii="Bookman Old Style" w:hAnsi="Bookman Old Style"/>
          <w:sz w:val="28"/>
          <w:szCs w:val="28"/>
          <w:lang w:val="es-ES"/>
        </w:rPr>
        <w:t>obstante,</w:t>
      </w:r>
      <w:r w:rsidR="00251662">
        <w:rPr>
          <w:rFonts w:ascii="Bookman Old Style" w:hAnsi="Bookman Old Style"/>
          <w:sz w:val="28"/>
          <w:szCs w:val="28"/>
          <w:lang w:val="es-ES"/>
        </w:rPr>
        <w:t xml:space="preserve"> lo alegado, el Tribunal si apreció lo dicho por los testigos, por lo cual dio por sentado </w:t>
      </w:r>
      <w:r w:rsidR="00D64241">
        <w:rPr>
          <w:rFonts w:ascii="Bookman Old Style" w:hAnsi="Bookman Old Style"/>
          <w:sz w:val="28"/>
          <w:szCs w:val="28"/>
          <w:lang w:val="es-ES"/>
        </w:rPr>
        <w:t>que el predio fue ocupado por los demandantes desde que se hizo el contrato de compraventa en 1973 por parte de</w:t>
      </w:r>
      <w:r w:rsidR="00D64241" w:rsidRPr="00D64241">
        <w:rPr>
          <w:rFonts w:ascii="Bookman Old Style" w:hAnsi="Bookman Old Style" w:cs="Arial"/>
          <w:sz w:val="28"/>
          <w:szCs w:val="28"/>
        </w:rPr>
        <w:t xml:space="preserve"> </w:t>
      </w:r>
      <w:r w:rsidR="00D64241">
        <w:rPr>
          <w:rFonts w:ascii="Bookman Old Style" w:hAnsi="Bookman Old Style" w:cs="Arial"/>
          <w:sz w:val="28"/>
          <w:szCs w:val="28"/>
        </w:rPr>
        <w:t>Guillermo Quintero Colmenares</w:t>
      </w:r>
      <w:r w:rsidR="00D64241">
        <w:rPr>
          <w:rStyle w:val="CharacterStyle1"/>
          <w:rFonts w:ascii="Bookman Old Style" w:hAnsi="Bookman Old Style"/>
          <w:sz w:val="28"/>
          <w:szCs w:val="28"/>
          <w:lang w:val="es-CO"/>
        </w:rPr>
        <w:t xml:space="preserve"> a Cecilia Useche de Ramírez. No se desconoce por el juzgador la tenencia con todas las características que los testimonios le endilgan, por lo tanto el error en cuanto a su apreciación no existe y mucho menos por preterición como se reclama en la demanda, pues la providencia impugnada observó que los declarantes dijeron haber visto en el inmueble a los actores y su familia habit</w:t>
      </w:r>
      <w:r w:rsidR="00297CAD">
        <w:rPr>
          <w:rStyle w:val="CharacterStyle1"/>
          <w:rFonts w:ascii="Bookman Old Style" w:hAnsi="Bookman Old Style"/>
          <w:sz w:val="28"/>
          <w:szCs w:val="28"/>
          <w:lang w:val="es-CO"/>
        </w:rPr>
        <w:t>á</w:t>
      </w:r>
      <w:r w:rsidR="00D64241">
        <w:rPr>
          <w:rStyle w:val="CharacterStyle1"/>
          <w:rFonts w:ascii="Bookman Old Style" w:hAnsi="Bookman Old Style"/>
          <w:sz w:val="28"/>
          <w:szCs w:val="28"/>
          <w:lang w:val="es-CO"/>
        </w:rPr>
        <w:t>ndo</w:t>
      </w:r>
      <w:r w:rsidR="00297CAD">
        <w:rPr>
          <w:rStyle w:val="CharacterStyle1"/>
          <w:rFonts w:ascii="Bookman Old Style" w:hAnsi="Bookman Old Style"/>
          <w:sz w:val="28"/>
          <w:szCs w:val="28"/>
          <w:lang w:val="es-CO"/>
        </w:rPr>
        <w:t>lo</w:t>
      </w:r>
      <w:r w:rsidR="00D64241">
        <w:rPr>
          <w:rStyle w:val="CharacterStyle1"/>
          <w:rFonts w:ascii="Bookman Old Style" w:hAnsi="Bookman Old Style"/>
          <w:sz w:val="28"/>
          <w:szCs w:val="28"/>
          <w:lang w:val="es-CO"/>
        </w:rPr>
        <w:t xml:space="preserve"> desde la fecha señalada, </w:t>
      </w:r>
      <w:r w:rsidR="00297CAD">
        <w:rPr>
          <w:rStyle w:val="CharacterStyle1"/>
          <w:rFonts w:ascii="Bookman Old Style" w:hAnsi="Bookman Old Style"/>
          <w:sz w:val="28"/>
          <w:szCs w:val="28"/>
          <w:lang w:val="es-CO"/>
        </w:rPr>
        <w:t xml:space="preserve">así como también  </w:t>
      </w:r>
      <w:r w:rsidR="00D64241">
        <w:rPr>
          <w:rStyle w:val="CharacterStyle1"/>
          <w:rFonts w:ascii="Bookman Old Style" w:hAnsi="Bookman Old Style"/>
          <w:sz w:val="28"/>
          <w:szCs w:val="28"/>
          <w:lang w:val="es-CO"/>
        </w:rPr>
        <w:t>arrendar los locales comerciales y el parqueadero y posar públicamente como propietarios reales del bien.</w:t>
      </w:r>
    </w:p>
    <w:p w:rsidR="00DE7DD6" w:rsidRDefault="00DE7DD6" w:rsidP="00DE7DD6">
      <w:pPr>
        <w:spacing w:line="360" w:lineRule="auto"/>
        <w:ind w:firstLine="709"/>
        <w:jc w:val="both"/>
        <w:rPr>
          <w:rFonts w:ascii="Bookman Old Style" w:hAnsi="Bookman Old Style"/>
          <w:sz w:val="28"/>
          <w:szCs w:val="28"/>
          <w:lang w:val="es-ES"/>
        </w:rPr>
      </w:pPr>
    </w:p>
    <w:p w:rsidR="00B04FE9" w:rsidRDefault="00DE7DD6" w:rsidP="00DE7DD6">
      <w:pPr>
        <w:spacing w:line="360" w:lineRule="auto"/>
        <w:ind w:firstLine="709"/>
        <w:jc w:val="both"/>
        <w:rPr>
          <w:rFonts w:ascii="Bookman Old Style" w:hAnsi="Bookman Old Style"/>
          <w:sz w:val="28"/>
          <w:szCs w:val="28"/>
          <w:lang w:val="es-ES"/>
        </w:rPr>
      </w:pPr>
      <w:r>
        <w:rPr>
          <w:rFonts w:ascii="Bookman Old Style" w:hAnsi="Bookman Old Style"/>
          <w:sz w:val="28"/>
          <w:szCs w:val="28"/>
          <w:lang w:val="es-ES"/>
        </w:rPr>
        <w:t>Y es que a simple vista, de acuerdo a lo afirmado por los testigos y como se afirma que fue apreciado por todos los vecinos y habitantes del pueblo, como los esposos Quintero Sánchez, aquí actores, siempre habitaron la casa, hicieron su mantenimiento sin que en apariencia tuvieran que pedir autorización par ello, y además de usar el bien lo explotaron económicamente arrendando sus dependencias</w:t>
      </w:r>
      <w:r w:rsidR="004F00C0">
        <w:rPr>
          <w:rFonts w:ascii="Bookman Old Style" w:hAnsi="Bookman Old Style"/>
          <w:sz w:val="28"/>
          <w:szCs w:val="28"/>
          <w:lang w:val="es-ES"/>
        </w:rPr>
        <w:t xml:space="preserve">, también pueden colegir de esos hechos que existe el ánimo de señores y dueños, y aunque el juzgador de segunda instancia pudo o no observar y reconocer ese elemento subjetivo por las manifestaciones externas tal como lo afirmaron los testigos, </w:t>
      </w:r>
      <w:r w:rsidR="004F00C0">
        <w:rPr>
          <w:rFonts w:ascii="Bookman Old Style" w:hAnsi="Bookman Old Style"/>
          <w:sz w:val="28"/>
          <w:szCs w:val="28"/>
          <w:lang w:val="es-ES"/>
        </w:rPr>
        <w:lastRenderedPageBreak/>
        <w:t xml:space="preserve">no puede decirse que yace aquí el error, porque los comportamientos del dueño, del poseedor o del tenedor hacia el exterior pueden resultar </w:t>
      </w:r>
      <w:r w:rsidR="00F12CC7">
        <w:rPr>
          <w:rFonts w:ascii="Bookman Old Style" w:hAnsi="Bookman Old Style"/>
          <w:sz w:val="28"/>
          <w:szCs w:val="28"/>
          <w:lang w:val="es-ES"/>
        </w:rPr>
        <w:t>equívocos</w:t>
      </w:r>
      <w:r w:rsidR="004F00C0">
        <w:rPr>
          <w:rFonts w:ascii="Bookman Old Style" w:hAnsi="Bookman Old Style"/>
          <w:sz w:val="28"/>
          <w:szCs w:val="28"/>
          <w:lang w:val="es-ES"/>
        </w:rPr>
        <w:t xml:space="preserve">, y si bien pueden conducir a reconocer todos los elementos de la posesión, no fue esta la prueba que con la que motivó el ad quem su decisión finalmente criticada de negar la prescripción por la ausencia del </w:t>
      </w:r>
      <w:r w:rsidR="00F12CC7">
        <w:rPr>
          <w:rFonts w:ascii="Bookman Old Style" w:hAnsi="Bookman Old Style"/>
          <w:sz w:val="28"/>
          <w:szCs w:val="28"/>
          <w:lang w:val="es-ES"/>
        </w:rPr>
        <w:t>animus</w:t>
      </w:r>
      <w:r w:rsidR="004F00C0">
        <w:rPr>
          <w:rFonts w:ascii="Bookman Old Style" w:hAnsi="Bookman Old Style"/>
          <w:sz w:val="28"/>
          <w:szCs w:val="28"/>
          <w:lang w:val="es-ES"/>
        </w:rPr>
        <w:t xml:space="preserve">. Pudo ser que el Tribunal no dedujera el animo de señor y dueño de las declaraciones y que en ello pudiera aparecer un error probatorio, pero como dicha deducción sostiene en otras pruebas que no necesitan reconocer o negar la forma en que los testigos vieron la relación posesoria sino que surge de la voluntad </w:t>
      </w:r>
      <w:r w:rsidR="00B04FE9">
        <w:rPr>
          <w:rFonts w:ascii="Bookman Old Style" w:hAnsi="Bookman Old Style"/>
          <w:sz w:val="28"/>
          <w:szCs w:val="28"/>
          <w:lang w:val="es-ES"/>
        </w:rPr>
        <w:t>de los actores de reconocer dominio ajeno, es ésta la que debe imponerse, pues no se está negando que los actores se hubieran comportado con total autonomía frente al bien y en ese sentido podrían haber sido calificados como poseedores, si no hubiera sido porque de algunos de sus comportamientos, como lo explicó el juzgado atacado con el recurso extraordinario, dieron al traste con esa intención de dominio al actuar en forma contraria a un verdadero dueño, o sea reconociendo que otro era el titular de ese derecho real.</w:t>
      </w:r>
    </w:p>
    <w:p w:rsidR="00B04FE9" w:rsidRDefault="00B04FE9" w:rsidP="00DE7DD6">
      <w:pPr>
        <w:spacing w:line="360" w:lineRule="auto"/>
        <w:ind w:firstLine="709"/>
        <w:jc w:val="both"/>
        <w:rPr>
          <w:rFonts w:ascii="Bookman Old Style" w:hAnsi="Bookman Old Style"/>
          <w:sz w:val="28"/>
          <w:szCs w:val="28"/>
          <w:lang w:val="es-ES"/>
        </w:rPr>
      </w:pPr>
    </w:p>
    <w:p w:rsidR="00F51A45" w:rsidRDefault="00F51A45" w:rsidP="00DE7DD6">
      <w:pPr>
        <w:spacing w:line="360" w:lineRule="auto"/>
        <w:ind w:firstLine="709"/>
        <w:jc w:val="both"/>
        <w:rPr>
          <w:rFonts w:ascii="Bookman Old Style" w:hAnsi="Bookman Old Style"/>
          <w:sz w:val="28"/>
          <w:szCs w:val="28"/>
          <w:lang w:val="es-ES"/>
        </w:rPr>
      </w:pPr>
      <w:r>
        <w:rPr>
          <w:rFonts w:ascii="Bookman Old Style" w:hAnsi="Bookman Old Style"/>
          <w:sz w:val="28"/>
          <w:szCs w:val="28"/>
          <w:lang w:val="es-ES"/>
        </w:rPr>
        <w:t xml:space="preserve">La misma conclusión puede sacarse del análisis hecho por el Tribunal respecto de las demás pruebas cuya omisión o tergiversación acusa la parte recurrente, primero, porque en relación con la existencia de la tenencia de los actores y de las características que se le endilgan para ser útil a la usucapión, en principio no existe error alguno, o si llegara presentarse sería intrascendente, pues resulta cierto que la </w:t>
      </w:r>
      <w:r>
        <w:rPr>
          <w:rFonts w:ascii="Bookman Old Style" w:hAnsi="Bookman Old Style"/>
          <w:sz w:val="28"/>
          <w:szCs w:val="28"/>
          <w:lang w:val="es-ES"/>
        </w:rPr>
        <w:lastRenderedPageBreak/>
        <w:t xml:space="preserve">mayoría de esas prueba llevan a la convicción de que los actores realmente se comportaron como dueños y que de sus actuaciones incluso podría concluirse que podían tener la convicción de actuar como tales, sin embargo, como se analizará a continuación, no basta ese comportamiento cuando en el camino se produce uno o varios actos que desvirtúan esa calidad, pues basta un solo reconocimiento de domino ajeno para que se enerve la consecuencia que se esperaba de una sucesión de comportamientos.      </w:t>
      </w:r>
    </w:p>
    <w:p w:rsidR="00F51A45" w:rsidRDefault="00F51A45" w:rsidP="00DE7DD6">
      <w:pPr>
        <w:spacing w:line="360" w:lineRule="auto"/>
        <w:ind w:firstLine="709"/>
        <w:jc w:val="both"/>
        <w:rPr>
          <w:rFonts w:ascii="Bookman Old Style" w:hAnsi="Bookman Old Style"/>
          <w:sz w:val="28"/>
          <w:szCs w:val="28"/>
          <w:lang w:val="es-ES"/>
        </w:rPr>
      </w:pPr>
    </w:p>
    <w:p w:rsidR="006C0E4C" w:rsidRDefault="001E2F18" w:rsidP="001E2F18">
      <w:pPr>
        <w:spacing w:after="200" w:line="360" w:lineRule="auto"/>
        <w:ind w:firstLine="851"/>
        <w:jc w:val="both"/>
        <w:rPr>
          <w:rFonts w:ascii="Bookman Old Style" w:hAnsi="Bookman Old Style"/>
          <w:sz w:val="28"/>
          <w:szCs w:val="28"/>
        </w:rPr>
      </w:pPr>
      <w:r>
        <w:rPr>
          <w:rFonts w:ascii="Bookman Old Style" w:hAnsi="Bookman Old Style"/>
          <w:sz w:val="28"/>
          <w:szCs w:val="28"/>
        </w:rPr>
        <w:t xml:space="preserve">En cuanto a la acusación de haber desconocido el Tribunal el dictamen pericial rendido en el proceso, mediante el cual se comprobó la explotación comercial del predio por los convocantes, donde se materializaba su convencimiento pleno de creerse propietarios, e ignoró de la experticia </w:t>
      </w:r>
      <w:r w:rsidR="006C0E4C">
        <w:rPr>
          <w:rFonts w:ascii="Bookman Old Style" w:hAnsi="Bookman Old Style"/>
          <w:sz w:val="28"/>
          <w:szCs w:val="28"/>
        </w:rPr>
        <w:t xml:space="preserve">sobre </w:t>
      </w:r>
      <w:r>
        <w:rPr>
          <w:rFonts w:ascii="Bookman Old Style" w:hAnsi="Bookman Old Style"/>
          <w:sz w:val="28"/>
          <w:szCs w:val="28"/>
        </w:rPr>
        <w:t>la existencia de mejoras realizadas en 2008 por $4´500.000,oo, reforzando de esa manera su señorío o dominio, es evidente que no se prescindió de su análisis y que lo deducido de aquel fue útil para lo definido, aunque de tal prueba no podía obtenerse la contradicción frente a los actos de reconocimiento de dominio ajeno, podía demostrarse con est</w:t>
      </w:r>
      <w:r w:rsidR="006C0E4C">
        <w:rPr>
          <w:rFonts w:ascii="Bookman Old Style" w:hAnsi="Bookman Old Style"/>
          <w:sz w:val="28"/>
          <w:szCs w:val="28"/>
        </w:rPr>
        <w:t>o</w:t>
      </w:r>
      <w:r>
        <w:rPr>
          <w:rFonts w:ascii="Bookman Old Style" w:hAnsi="Bookman Old Style"/>
          <w:sz w:val="28"/>
          <w:szCs w:val="28"/>
        </w:rPr>
        <w:t xml:space="preserve">s </w:t>
      </w:r>
      <w:r w:rsidR="006C0E4C">
        <w:rPr>
          <w:rFonts w:ascii="Bookman Old Style" w:hAnsi="Bookman Old Style"/>
          <w:sz w:val="28"/>
          <w:szCs w:val="28"/>
        </w:rPr>
        <w:t xml:space="preserve">medios de convicción la detentación material, la calidad de los actos materiales, la explotación económica, incluso hasta las mejoras con cierto interés, como se alegó por los demandantes, que </w:t>
      </w:r>
      <w:r>
        <w:rPr>
          <w:rFonts w:ascii="Bookman Old Style" w:hAnsi="Bookman Old Style"/>
          <w:sz w:val="28"/>
          <w:szCs w:val="28"/>
        </w:rPr>
        <w:t>«</w:t>
      </w:r>
      <w:r w:rsidRPr="00F92D33">
        <w:rPr>
          <w:rFonts w:ascii="Bookman Old Style" w:hAnsi="Bookman Old Style"/>
          <w:i/>
          <w:sz w:val="28"/>
          <w:szCs w:val="28"/>
        </w:rPr>
        <w:t>nadie invierte un presupuesto de esa magnitud para mejorar o guarnecer un bien ajeno</w:t>
      </w:r>
      <w:r>
        <w:rPr>
          <w:rFonts w:ascii="Bookman Old Style" w:hAnsi="Bookman Old Style"/>
          <w:sz w:val="28"/>
          <w:szCs w:val="28"/>
        </w:rPr>
        <w:t>».</w:t>
      </w:r>
      <w:r w:rsidR="006C0E4C">
        <w:rPr>
          <w:rFonts w:ascii="Bookman Old Style" w:hAnsi="Bookman Old Style"/>
          <w:sz w:val="28"/>
          <w:szCs w:val="28"/>
        </w:rPr>
        <w:t xml:space="preserve"> Pero de ninguna manera sirven para convencer frente a una manifestación expresa o tácita de reconocimiento de dominio ajeno. O sea que si algún error </w:t>
      </w:r>
      <w:r w:rsidR="006C0E4C">
        <w:rPr>
          <w:rFonts w:ascii="Bookman Old Style" w:hAnsi="Bookman Old Style"/>
          <w:sz w:val="28"/>
          <w:szCs w:val="28"/>
        </w:rPr>
        <w:lastRenderedPageBreak/>
        <w:t>hubo frene a estas pruebas, se torna intrascendente porque no rompe la conclusión central del fallador y el medio usado para obtener la conclusión a que se llegó.</w:t>
      </w:r>
    </w:p>
    <w:p w:rsidR="00734B25" w:rsidRDefault="006C0E4C" w:rsidP="006C0E4C">
      <w:pPr>
        <w:spacing w:after="200" w:line="360" w:lineRule="auto"/>
        <w:ind w:firstLine="851"/>
        <w:jc w:val="both"/>
        <w:rPr>
          <w:rFonts w:ascii="Bookman Old Style" w:hAnsi="Bookman Old Style"/>
          <w:sz w:val="28"/>
          <w:szCs w:val="28"/>
        </w:rPr>
      </w:pPr>
      <w:r>
        <w:rPr>
          <w:rFonts w:ascii="Bookman Old Style" w:hAnsi="Bookman Old Style"/>
          <w:sz w:val="28"/>
          <w:szCs w:val="28"/>
        </w:rPr>
        <w:t>Como se alegó que no se observó que el inmueble tenía en 1996, fecha de la venta simulada, un valor comercial de $436´365.000,oo y no de $31´033.000,oo, cifra última indicada como «</w:t>
      </w:r>
      <w:r w:rsidRPr="00217379">
        <w:rPr>
          <w:rFonts w:ascii="Bookman Old Style" w:hAnsi="Bookman Old Style"/>
          <w:i/>
          <w:sz w:val="28"/>
          <w:szCs w:val="28"/>
        </w:rPr>
        <w:t>precio</w:t>
      </w:r>
      <w:r>
        <w:rPr>
          <w:rFonts w:ascii="Bookman Old Style" w:hAnsi="Bookman Old Style"/>
          <w:sz w:val="28"/>
          <w:szCs w:val="28"/>
        </w:rPr>
        <w:t>» de la compra según la escritura</w:t>
      </w:r>
      <w:r w:rsidRPr="00621153">
        <w:rPr>
          <w:rFonts w:ascii="Bookman Old Style" w:hAnsi="Bookman Old Style"/>
          <w:sz w:val="28"/>
          <w:szCs w:val="28"/>
        </w:rPr>
        <w:t xml:space="preserve"> </w:t>
      </w:r>
      <w:r>
        <w:rPr>
          <w:rFonts w:ascii="Bookman Old Style" w:hAnsi="Bookman Old Style"/>
          <w:sz w:val="28"/>
          <w:szCs w:val="28"/>
        </w:rPr>
        <w:t>pública 1360 de 5 de junio de ese año, con lo que se demuestra un precio irrisorio y ficticio, basta señalar que esta prueba a</w:t>
      </w:r>
      <w:r w:rsidR="00BA3D5F">
        <w:rPr>
          <w:rFonts w:ascii="Bookman Old Style" w:hAnsi="Bookman Old Style"/>
          <w:sz w:val="28"/>
          <w:szCs w:val="28"/>
        </w:rPr>
        <w:t>unque fuera desconocida u</w:t>
      </w:r>
      <w:r>
        <w:rPr>
          <w:rFonts w:ascii="Bookman Old Style" w:hAnsi="Bookman Old Style"/>
          <w:sz w:val="28"/>
          <w:szCs w:val="28"/>
        </w:rPr>
        <w:t xml:space="preserve"> </w:t>
      </w:r>
      <w:r w:rsidR="00BA3D5F">
        <w:rPr>
          <w:rFonts w:ascii="Bookman Old Style" w:hAnsi="Bookman Old Style"/>
          <w:sz w:val="28"/>
          <w:szCs w:val="28"/>
        </w:rPr>
        <w:t xml:space="preserve">olvidada, resultaba inconducente para los efectos de este proceso, </w:t>
      </w:r>
      <w:r w:rsidR="00734B25">
        <w:rPr>
          <w:rFonts w:ascii="Bookman Old Style" w:hAnsi="Bookman Old Style"/>
          <w:sz w:val="28"/>
          <w:szCs w:val="28"/>
        </w:rPr>
        <w:t xml:space="preserve">en el </w:t>
      </w:r>
      <w:r w:rsidR="00BA3D5F">
        <w:rPr>
          <w:rFonts w:ascii="Bookman Old Style" w:hAnsi="Bookman Old Style"/>
          <w:sz w:val="28"/>
          <w:szCs w:val="28"/>
        </w:rPr>
        <w:t>que no</w:t>
      </w:r>
      <w:r w:rsidR="00734B25">
        <w:rPr>
          <w:rFonts w:ascii="Bookman Old Style" w:hAnsi="Bookman Old Style"/>
          <w:sz w:val="28"/>
          <w:szCs w:val="28"/>
        </w:rPr>
        <w:t xml:space="preserve"> se trataba de </w:t>
      </w:r>
      <w:r w:rsidR="00BA3D5F">
        <w:rPr>
          <w:rFonts w:ascii="Bookman Old Style" w:hAnsi="Bookman Old Style"/>
          <w:sz w:val="28"/>
          <w:szCs w:val="28"/>
        </w:rPr>
        <w:t xml:space="preserve">demostrar la simulación del contrato </w:t>
      </w:r>
      <w:r w:rsidR="00734B25">
        <w:rPr>
          <w:rFonts w:ascii="Bookman Old Style" w:hAnsi="Bookman Old Style"/>
          <w:sz w:val="28"/>
          <w:szCs w:val="28"/>
        </w:rPr>
        <w:t>sino una posesión útil. Por eso también sería intrascendente cualquier error que llagara a demostrarse.</w:t>
      </w:r>
    </w:p>
    <w:p w:rsidR="00FF78BF" w:rsidRDefault="006C0E4C" w:rsidP="00FF78BF">
      <w:pPr>
        <w:spacing w:line="360" w:lineRule="auto"/>
        <w:ind w:firstLine="709"/>
        <w:jc w:val="both"/>
        <w:rPr>
          <w:rFonts w:ascii="Bookman Old Style" w:hAnsi="Bookman Old Style"/>
          <w:sz w:val="28"/>
          <w:szCs w:val="28"/>
        </w:rPr>
      </w:pPr>
      <w:r>
        <w:rPr>
          <w:rFonts w:ascii="Bookman Old Style" w:hAnsi="Bookman Old Style"/>
          <w:sz w:val="28"/>
          <w:szCs w:val="28"/>
        </w:rPr>
        <w:t xml:space="preserve">Que se </w:t>
      </w:r>
      <w:r w:rsidR="00734B25">
        <w:rPr>
          <w:rFonts w:ascii="Bookman Old Style" w:hAnsi="Bookman Old Style"/>
          <w:sz w:val="28"/>
          <w:szCs w:val="28"/>
        </w:rPr>
        <w:t xml:space="preserve">presentó error al pasar </w:t>
      </w:r>
      <w:r>
        <w:rPr>
          <w:rFonts w:ascii="Bookman Old Style" w:hAnsi="Bookman Old Style"/>
          <w:sz w:val="28"/>
          <w:szCs w:val="28"/>
        </w:rPr>
        <w:t xml:space="preserve">por alto lo que se dijo en la contestación de los hechos cuarto, sexto, décimo y trece de la demanda, al no advertir la confesión de los demandados, </w:t>
      </w:r>
      <w:r w:rsidR="00734B25">
        <w:rPr>
          <w:rFonts w:ascii="Bookman Old Style" w:hAnsi="Bookman Old Style"/>
          <w:sz w:val="28"/>
          <w:szCs w:val="28"/>
        </w:rPr>
        <w:t xml:space="preserve">que </w:t>
      </w:r>
      <w:r w:rsidR="00734B25">
        <w:rPr>
          <w:rFonts w:ascii="Bookman Old Style" w:hAnsi="Bookman Old Style"/>
          <w:iCs/>
          <w:sz w:val="28"/>
        </w:rPr>
        <w:t>supuestamente admiten que los actores no entregaron el bien a su dueño o sus sucesores, es necesario señalar que dicho error no se configura porque en dicha afirmación se refieren a la detentación material del inmueble, lo cual no ofrece discusión en las conclusiones del Tribunal. El hecho de no haber entregado el bien da lugar a la detentación por parte del vendedor, lo que afirmó como demandante y se aceptó por los demandados</w:t>
      </w:r>
      <w:r w:rsidR="00857951">
        <w:rPr>
          <w:rFonts w:ascii="Bookman Old Style" w:hAnsi="Bookman Old Style"/>
          <w:iCs/>
          <w:sz w:val="28"/>
        </w:rPr>
        <w:t>, lo que no es objeto de discusión.</w:t>
      </w:r>
      <w:r w:rsidR="00FF78BF">
        <w:rPr>
          <w:rFonts w:ascii="Bookman Old Style" w:hAnsi="Bookman Old Style"/>
          <w:iCs/>
          <w:sz w:val="28"/>
        </w:rPr>
        <w:t xml:space="preserve"> Sin embargo, no puede hablarse de confesión de los demandados porque ellos, a pesar de aceptar que no hubo entrega, son certeros en señalar que la detención por parte </w:t>
      </w:r>
      <w:r w:rsidR="00FF78BF">
        <w:rPr>
          <w:rFonts w:ascii="Bookman Old Style" w:hAnsi="Bookman Old Style"/>
          <w:iCs/>
          <w:sz w:val="28"/>
        </w:rPr>
        <w:lastRenderedPageBreak/>
        <w:t>de los actores no es a título de posesión, la cual abiertamente desconocen y reclaman que ellos reconocieron a</w:t>
      </w:r>
      <w:r w:rsidR="00FF78BF">
        <w:rPr>
          <w:rFonts w:ascii="Bookman Old Style" w:hAnsi="Bookman Old Style"/>
          <w:sz w:val="28"/>
          <w:szCs w:val="28"/>
        </w:rPr>
        <w:t>l fallecido Nelson Jairo Quintero Colmenares</w:t>
      </w:r>
      <w:r w:rsidR="00FF78BF" w:rsidRPr="00872BDA">
        <w:rPr>
          <w:rFonts w:ascii="Bookman Old Style" w:hAnsi="Bookman Old Style"/>
          <w:sz w:val="28"/>
          <w:szCs w:val="28"/>
        </w:rPr>
        <w:t xml:space="preserve"> </w:t>
      </w:r>
      <w:r w:rsidR="00FF78BF">
        <w:rPr>
          <w:rFonts w:ascii="Bookman Old Style" w:hAnsi="Bookman Old Style"/>
          <w:sz w:val="28"/>
          <w:szCs w:val="28"/>
        </w:rPr>
        <w:t>como titular del dominio.</w:t>
      </w:r>
    </w:p>
    <w:p w:rsidR="00FF78BF" w:rsidRDefault="00FF78BF" w:rsidP="00FF78BF">
      <w:pPr>
        <w:spacing w:line="360" w:lineRule="auto"/>
        <w:ind w:firstLine="709"/>
        <w:jc w:val="both"/>
        <w:rPr>
          <w:rFonts w:ascii="Bookman Old Style" w:hAnsi="Bookman Old Style"/>
          <w:sz w:val="28"/>
          <w:szCs w:val="28"/>
        </w:rPr>
      </w:pPr>
    </w:p>
    <w:p w:rsidR="00766C65" w:rsidRDefault="00FF78BF" w:rsidP="00C40317">
      <w:pPr>
        <w:spacing w:line="360" w:lineRule="auto"/>
        <w:ind w:firstLine="709"/>
        <w:jc w:val="both"/>
        <w:rPr>
          <w:rFonts w:ascii="Bookman Old Style" w:hAnsi="Bookman Old Style"/>
          <w:sz w:val="28"/>
          <w:szCs w:val="28"/>
        </w:rPr>
      </w:pPr>
      <w:r>
        <w:rPr>
          <w:rFonts w:ascii="Bookman Old Style" w:hAnsi="Bookman Old Style"/>
          <w:sz w:val="28"/>
          <w:szCs w:val="28"/>
        </w:rPr>
        <w:t xml:space="preserve">Y sobre </w:t>
      </w:r>
      <w:r w:rsidR="00AE058B">
        <w:rPr>
          <w:rFonts w:ascii="Bookman Old Style" w:hAnsi="Bookman Old Style"/>
          <w:sz w:val="28"/>
          <w:szCs w:val="28"/>
        </w:rPr>
        <w:t>la respuesta</w:t>
      </w:r>
      <w:r w:rsidR="00F04945">
        <w:rPr>
          <w:rFonts w:ascii="Bookman Old Style" w:hAnsi="Bookman Old Style"/>
          <w:sz w:val="28"/>
          <w:szCs w:val="28"/>
        </w:rPr>
        <w:t xml:space="preserve"> </w:t>
      </w:r>
      <w:r>
        <w:rPr>
          <w:rFonts w:ascii="Bookman Old Style" w:hAnsi="Bookman Old Style"/>
          <w:sz w:val="28"/>
          <w:szCs w:val="28"/>
        </w:rPr>
        <w:t>que dieron a los numerales cuarto y sexto del libelo demandatorio</w:t>
      </w:r>
      <w:r w:rsidR="00AE058B">
        <w:rPr>
          <w:rFonts w:ascii="Bookman Old Style" w:hAnsi="Bookman Old Style"/>
          <w:sz w:val="28"/>
          <w:szCs w:val="28"/>
        </w:rPr>
        <w:t>,</w:t>
      </w:r>
      <w:r w:rsidR="00F04945">
        <w:rPr>
          <w:rFonts w:ascii="Bookman Old Style" w:hAnsi="Bookman Old Style"/>
          <w:sz w:val="28"/>
          <w:szCs w:val="28"/>
        </w:rPr>
        <w:t xml:space="preserve"> </w:t>
      </w:r>
      <w:r>
        <w:rPr>
          <w:rFonts w:ascii="Bookman Old Style" w:hAnsi="Bookman Old Style"/>
          <w:sz w:val="28"/>
          <w:szCs w:val="28"/>
        </w:rPr>
        <w:t>acusa</w:t>
      </w:r>
      <w:r w:rsidR="008A72EC">
        <w:rPr>
          <w:rFonts w:ascii="Bookman Old Style" w:hAnsi="Bookman Old Style"/>
          <w:sz w:val="28"/>
          <w:szCs w:val="28"/>
        </w:rPr>
        <w:t>n</w:t>
      </w:r>
      <w:r>
        <w:rPr>
          <w:rFonts w:ascii="Bookman Old Style" w:hAnsi="Bookman Old Style"/>
          <w:sz w:val="28"/>
          <w:szCs w:val="28"/>
        </w:rPr>
        <w:t xml:space="preserve"> a </w:t>
      </w:r>
      <w:r w:rsidR="004E5B61">
        <w:rPr>
          <w:rFonts w:ascii="Bookman Old Style" w:hAnsi="Bookman Old Style"/>
          <w:sz w:val="28"/>
          <w:szCs w:val="28"/>
        </w:rPr>
        <w:t>la parte</w:t>
      </w:r>
      <w:r w:rsidR="00A5322A">
        <w:rPr>
          <w:rFonts w:ascii="Bookman Old Style" w:hAnsi="Bookman Old Style"/>
          <w:sz w:val="28"/>
          <w:szCs w:val="28"/>
        </w:rPr>
        <w:t xml:space="preserve"> demandante</w:t>
      </w:r>
      <w:r>
        <w:rPr>
          <w:rFonts w:ascii="Bookman Old Style" w:hAnsi="Bookman Old Style"/>
          <w:sz w:val="28"/>
          <w:szCs w:val="28"/>
        </w:rPr>
        <w:t xml:space="preserve"> de que </w:t>
      </w:r>
      <w:r w:rsidR="000107F1">
        <w:rPr>
          <w:rFonts w:ascii="Bookman Old Style" w:hAnsi="Bookman Old Style"/>
          <w:sz w:val="28"/>
          <w:szCs w:val="28"/>
        </w:rPr>
        <w:t>«</w:t>
      </w:r>
      <w:r w:rsidR="00A5322A">
        <w:rPr>
          <w:rFonts w:ascii="Bookman Old Style" w:hAnsi="Bookman Old Style"/>
          <w:sz w:val="28"/>
          <w:szCs w:val="28"/>
        </w:rPr>
        <w:t xml:space="preserve">(…) </w:t>
      </w:r>
      <w:r w:rsidR="00A5322A">
        <w:rPr>
          <w:rFonts w:ascii="Bookman Old Style" w:hAnsi="Bookman Old Style"/>
          <w:i/>
          <w:sz w:val="28"/>
          <w:szCs w:val="28"/>
        </w:rPr>
        <w:t xml:space="preserve">inventa cosas para justificar su negativa a entregar el inmueble y rendir las cuentas de los frutos civiles a que está obligado según acta de secuestro del inmueble que ahora reclama, donde se obligó a hacerlo y reconoció un propietario </w:t>
      </w:r>
      <w:r w:rsidR="00A5322A">
        <w:rPr>
          <w:rFonts w:ascii="Bookman Old Style" w:hAnsi="Bookman Old Style"/>
          <w:sz w:val="28"/>
          <w:szCs w:val="28"/>
        </w:rPr>
        <w:t>(…)</w:t>
      </w:r>
      <w:r w:rsidR="000107F1">
        <w:rPr>
          <w:rFonts w:ascii="Bookman Old Style" w:hAnsi="Bookman Old Style"/>
          <w:sz w:val="28"/>
          <w:szCs w:val="28"/>
        </w:rPr>
        <w:t>»</w:t>
      </w:r>
      <w:r w:rsidR="00136FC8">
        <w:rPr>
          <w:rFonts w:ascii="Bookman Old Style" w:hAnsi="Bookman Old Style"/>
          <w:sz w:val="28"/>
          <w:szCs w:val="28"/>
        </w:rPr>
        <w:t>.</w:t>
      </w:r>
      <w:r>
        <w:rPr>
          <w:rFonts w:ascii="Bookman Old Style" w:hAnsi="Bookman Old Style"/>
          <w:sz w:val="28"/>
          <w:szCs w:val="28"/>
        </w:rPr>
        <w:t xml:space="preserve"> Y </w:t>
      </w:r>
      <w:r w:rsidR="008A72EC">
        <w:rPr>
          <w:rFonts w:ascii="Bookman Old Style" w:hAnsi="Bookman Old Style"/>
          <w:sz w:val="28"/>
          <w:szCs w:val="28"/>
        </w:rPr>
        <w:t xml:space="preserve">además </w:t>
      </w:r>
      <w:r>
        <w:rPr>
          <w:rFonts w:ascii="Bookman Old Style" w:hAnsi="Bookman Old Style"/>
          <w:sz w:val="28"/>
          <w:szCs w:val="28"/>
        </w:rPr>
        <w:t xml:space="preserve">agregan que </w:t>
      </w:r>
      <w:r w:rsidR="008A72EC">
        <w:rPr>
          <w:rFonts w:ascii="Bookman Old Style" w:hAnsi="Bookman Old Style"/>
          <w:sz w:val="28"/>
          <w:szCs w:val="28"/>
        </w:rPr>
        <w:t xml:space="preserve">los actores </w:t>
      </w:r>
      <w:r>
        <w:rPr>
          <w:rFonts w:ascii="Bookman Old Style" w:hAnsi="Bookman Old Style"/>
          <w:sz w:val="28"/>
          <w:szCs w:val="28"/>
        </w:rPr>
        <w:t>han explotado</w:t>
      </w:r>
      <w:r w:rsidR="008A72EC">
        <w:rPr>
          <w:rFonts w:ascii="Bookman Old Style" w:hAnsi="Bookman Old Style"/>
          <w:sz w:val="28"/>
          <w:szCs w:val="28"/>
        </w:rPr>
        <w:t xml:space="preserve"> el </w:t>
      </w:r>
      <w:r w:rsidR="00F12CC7">
        <w:rPr>
          <w:rFonts w:ascii="Bookman Old Style" w:hAnsi="Bookman Old Style"/>
          <w:sz w:val="28"/>
          <w:szCs w:val="28"/>
        </w:rPr>
        <w:t>bien,</w:t>
      </w:r>
      <w:r w:rsidR="008A72EC">
        <w:rPr>
          <w:rFonts w:ascii="Bookman Old Style" w:hAnsi="Bookman Old Style"/>
          <w:sz w:val="28"/>
          <w:szCs w:val="28"/>
        </w:rPr>
        <w:t xml:space="preserve"> pero en calidad de tenedores y nunca como poseedores, principalmente invocan su calidad de depositarios a partir del secuestro.  </w:t>
      </w:r>
      <w:r>
        <w:rPr>
          <w:rFonts w:ascii="Bookman Old Style" w:hAnsi="Bookman Old Style"/>
          <w:sz w:val="28"/>
          <w:szCs w:val="28"/>
        </w:rPr>
        <w:t xml:space="preserve"> </w:t>
      </w:r>
    </w:p>
    <w:p w:rsidR="00136FC8" w:rsidRDefault="00136FC8" w:rsidP="00C40317">
      <w:pPr>
        <w:spacing w:line="360" w:lineRule="auto"/>
        <w:ind w:firstLine="709"/>
        <w:jc w:val="both"/>
        <w:rPr>
          <w:rFonts w:ascii="Bookman Old Style" w:hAnsi="Bookman Old Style"/>
          <w:sz w:val="28"/>
          <w:szCs w:val="28"/>
        </w:rPr>
      </w:pPr>
    </w:p>
    <w:p w:rsidR="009C79E0" w:rsidRDefault="008A72EC" w:rsidP="00C40317">
      <w:pPr>
        <w:spacing w:line="360" w:lineRule="auto"/>
        <w:ind w:firstLine="709"/>
        <w:jc w:val="both"/>
        <w:rPr>
          <w:rFonts w:ascii="Bookman Old Style" w:hAnsi="Bookman Old Style"/>
          <w:sz w:val="28"/>
          <w:szCs w:val="28"/>
        </w:rPr>
      </w:pPr>
      <w:r>
        <w:rPr>
          <w:rFonts w:ascii="Bookman Old Style" w:hAnsi="Bookman Old Style"/>
          <w:sz w:val="28"/>
          <w:szCs w:val="28"/>
        </w:rPr>
        <w:t xml:space="preserve">Ahora, no estando en discusión la detentación material del bien raíz, así como tampoco el tiempo desde el cual ella se ha dado, resulta esencial para </w:t>
      </w:r>
      <w:r w:rsidR="009C79E0">
        <w:rPr>
          <w:rFonts w:ascii="Bookman Old Style" w:hAnsi="Bookman Old Style"/>
          <w:sz w:val="28"/>
          <w:szCs w:val="28"/>
        </w:rPr>
        <w:t>la solución del recurso, establecer si el fundamento toral de la sentencia del Tribunal, para negar las pretensiones, el haber reconocido dominio en cabeza del causante Nelson Jairo Quintero Colmenares, surgió de un error en la apreciación de las pruebas en cualquiera de las modalidades señaladas por la doctrina de la Corte, o si por el contrario ese hecho se acepta probado con medios eficaces y lejos de cualquier error para que la sentencia conserve su validez legal.</w:t>
      </w:r>
    </w:p>
    <w:p w:rsidR="00D90C80" w:rsidRDefault="00D90C80" w:rsidP="00C40317">
      <w:pPr>
        <w:spacing w:line="360" w:lineRule="auto"/>
        <w:ind w:firstLine="709"/>
        <w:jc w:val="both"/>
        <w:rPr>
          <w:rFonts w:ascii="Bookman Old Style" w:hAnsi="Bookman Old Style"/>
          <w:sz w:val="28"/>
          <w:szCs w:val="28"/>
        </w:rPr>
      </w:pPr>
    </w:p>
    <w:p w:rsidR="00F42D70" w:rsidRDefault="00F42D70" w:rsidP="008A72EC">
      <w:pPr>
        <w:spacing w:line="360" w:lineRule="auto"/>
        <w:ind w:firstLine="709"/>
        <w:jc w:val="both"/>
        <w:rPr>
          <w:rFonts w:ascii="Bookman Old Style" w:hAnsi="Bookman Old Style"/>
          <w:sz w:val="28"/>
          <w:szCs w:val="28"/>
          <w:lang w:val="es-ES"/>
        </w:rPr>
      </w:pPr>
      <w:r>
        <w:rPr>
          <w:rFonts w:ascii="Bookman Old Style" w:hAnsi="Bookman Old Style"/>
          <w:sz w:val="28"/>
          <w:szCs w:val="28"/>
        </w:rPr>
        <w:t xml:space="preserve">Recuérdese que el </w:t>
      </w:r>
      <w:r w:rsidR="008A72EC">
        <w:rPr>
          <w:rFonts w:ascii="Bookman Old Style" w:hAnsi="Bookman Old Style"/>
          <w:sz w:val="28"/>
          <w:szCs w:val="28"/>
          <w:lang w:val="es-ES"/>
        </w:rPr>
        <w:t xml:space="preserve">Tribunal, </w:t>
      </w:r>
      <w:r>
        <w:rPr>
          <w:rFonts w:ascii="Bookman Old Style" w:hAnsi="Bookman Old Style"/>
          <w:sz w:val="28"/>
          <w:szCs w:val="28"/>
          <w:lang w:val="es-ES"/>
        </w:rPr>
        <w:t xml:space="preserve">fundamentó la revocatoria de la sentencia de primera instancia </w:t>
      </w:r>
      <w:r w:rsidR="002320F0">
        <w:rPr>
          <w:rFonts w:ascii="Bookman Old Style" w:hAnsi="Bookman Old Style"/>
          <w:sz w:val="28"/>
          <w:szCs w:val="28"/>
          <w:lang w:val="es-ES"/>
        </w:rPr>
        <w:t xml:space="preserve">en los hechos y actos de </w:t>
      </w:r>
      <w:r w:rsidR="002320F0">
        <w:rPr>
          <w:rFonts w:ascii="Bookman Old Style" w:hAnsi="Bookman Old Style"/>
          <w:sz w:val="28"/>
          <w:szCs w:val="28"/>
          <w:lang w:val="es-ES"/>
        </w:rPr>
        <w:lastRenderedPageBreak/>
        <w:t xml:space="preserve">los actores para reconocer dominio ajeno, en particular de la calidad de propietario de su hermano fallecido Nelson Jairo Quintero Colmenares </w:t>
      </w:r>
      <w:r w:rsidR="004F443A">
        <w:rPr>
          <w:rFonts w:ascii="Bookman Old Style" w:hAnsi="Bookman Old Style"/>
          <w:sz w:val="28"/>
          <w:szCs w:val="28"/>
          <w:lang w:val="es-ES"/>
        </w:rPr>
        <w:t xml:space="preserve">y ahora sus herederos y demandados, por lo que es procedente el estudio de los medios de convicción que adujo el fallador para </w:t>
      </w:r>
      <w:r w:rsidR="00BB7BC5">
        <w:rPr>
          <w:rFonts w:ascii="Bookman Old Style" w:hAnsi="Bookman Old Style"/>
          <w:sz w:val="28"/>
          <w:szCs w:val="28"/>
          <w:lang w:val="es-ES"/>
        </w:rPr>
        <w:t>hacer esas valoraciones.</w:t>
      </w:r>
      <w:r w:rsidR="004F443A">
        <w:rPr>
          <w:rFonts w:ascii="Bookman Old Style" w:hAnsi="Bookman Old Style"/>
          <w:sz w:val="28"/>
          <w:szCs w:val="28"/>
          <w:lang w:val="es-ES"/>
        </w:rPr>
        <w:t xml:space="preserve">  </w:t>
      </w:r>
      <w:r w:rsidR="002320F0">
        <w:rPr>
          <w:rFonts w:ascii="Bookman Old Style" w:hAnsi="Bookman Old Style"/>
          <w:sz w:val="28"/>
          <w:szCs w:val="28"/>
          <w:lang w:val="es-ES"/>
        </w:rPr>
        <w:t xml:space="preserve"> </w:t>
      </w:r>
    </w:p>
    <w:p w:rsidR="00F42D70" w:rsidRDefault="00F42D70" w:rsidP="008A72EC">
      <w:pPr>
        <w:spacing w:line="360" w:lineRule="auto"/>
        <w:ind w:firstLine="709"/>
        <w:jc w:val="both"/>
        <w:rPr>
          <w:rFonts w:ascii="Bookman Old Style" w:hAnsi="Bookman Old Style"/>
          <w:sz w:val="28"/>
          <w:szCs w:val="28"/>
          <w:lang w:val="es-ES"/>
        </w:rPr>
      </w:pPr>
    </w:p>
    <w:p w:rsidR="00A2201B" w:rsidRDefault="00BB7BC5" w:rsidP="008A72EC">
      <w:pPr>
        <w:spacing w:line="360" w:lineRule="auto"/>
        <w:ind w:firstLine="709"/>
        <w:jc w:val="both"/>
        <w:rPr>
          <w:rFonts w:ascii="Bookman Old Style" w:hAnsi="Bookman Old Style"/>
          <w:sz w:val="28"/>
          <w:szCs w:val="28"/>
          <w:lang w:val="es-ES"/>
        </w:rPr>
      </w:pPr>
      <w:r>
        <w:rPr>
          <w:rFonts w:ascii="Bookman Old Style" w:hAnsi="Bookman Old Style"/>
          <w:sz w:val="28"/>
          <w:szCs w:val="28"/>
          <w:lang w:val="es-ES"/>
        </w:rPr>
        <w:t>Al respecto, se parte de ubicar como argumento central de esa decisión la inexistencia del elemento</w:t>
      </w:r>
      <w:r w:rsidR="008A72EC">
        <w:rPr>
          <w:rFonts w:ascii="Bookman Old Style" w:hAnsi="Bookman Old Style"/>
          <w:sz w:val="28"/>
          <w:szCs w:val="28"/>
          <w:lang w:val="es-ES"/>
        </w:rPr>
        <w:t xml:space="preserve"> «</w:t>
      </w:r>
      <w:r w:rsidR="008A72EC" w:rsidRPr="007F4398">
        <w:rPr>
          <w:rFonts w:ascii="Bookman Old Style" w:hAnsi="Bookman Old Style"/>
          <w:i/>
          <w:sz w:val="28"/>
          <w:szCs w:val="28"/>
          <w:lang w:val="es-ES"/>
        </w:rPr>
        <w:t>ánimus</w:t>
      </w:r>
      <w:r w:rsidR="008A72EC" w:rsidRPr="00551718">
        <w:rPr>
          <w:rFonts w:ascii="Bookman Old Style" w:hAnsi="Bookman Old Style"/>
          <w:sz w:val="28"/>
          <w:szCs w:val="28"/>
          <w:lang w:val="es-ES"/>
        </w:rPr>
        <w:t>»</w:t>
      </w:r>
      <w:r>
        <w:rPr>
          <w:rFonts w:ascii="Bookman Old Style" w:hAnsi="Bookman Old Style"/>
          <w:sz w:val="28"/>
          <w:szCs w:val="28"/>
          <w:lang w:val="es-ES"/>
        </w:rPr>
        <w:t xml:space="preserve"> o </w:t>
      </w:r>
      <w:r w:rsidR="008A72EC" w:rsidRPr="007F4398">
        <w:rPr>
          <w:rFonts w:ascii="Bookman Old Style" w:hAnsi="Bookman Old Style"/>
          <w:sz w:val="28"/>
          <w:szCs w:val="28"/>
          <w:lang w:val="es-ES"/>
        </w:rPr>
        <w:t>elemento sicológico</w:t>
      </w:r>
      <w:r>
        <w:rPr>
          <w:rFonts w:ascii="Bookman Old Style" w:hAnsi="Bookman Old Style"/>
          <w:sz w:val="28"/>
          <w:szCs w:val="28"/>
          <w:lang w:val="es-ES"/>
        </w:rPr>
        <w:t xml:space="preserve"> y </w:t>
      </w:r>
      <w:r w:rsidR="008A72EC" w:rsidRPr="007F4398">
        <w:rPr>
          <w:rFonts w:ascii="Bookman Old Style" w:hAnsi="Bookman Old Style"/>
          <w:sz w:val="28"/>
          <w:szCs w:val="28"/>
          <w:lang w:val="es-ES"/>
        </w:rPr>
        <w:t>subjetivo</w:t>
      </w:r>
      <w:r>
        <w:rPr>
          <w:rFonts w:ascii="Bookman Old Style" w:hAnsi="Bookman Old Style"/>
          <w:sz w:val="28"/>
          <w:szCs w:val="28"/>
          <w:lang w:val="es-ES"/>
        </w:rPr>
        <w:t xml:space="preserve"> de la posesión</w:t>
      </w:r>
      <w:r w:rsidR="008A72EC" w:rsidRPr="007F4398">
        <w:rPr>
          <w:rFonts w:ascii="Bookman Old Style" w:hAnsi="Bookman Old Style"/>
          <w:sz w:val="28"/>
          <w:szCs w:val="28"/>
          <w:lang w:val="es-ES"/>
        </w:rPr>
        <w:t>,</w:t>
      </w:r>
      <w:r w:rsidR="008A72EC">
        <w:rPr>
          <w:rFonts w:ascii="Bookman Old Style" w:hAnsi="Bookman Old Style"/>
          <w:sz w:val="28"/>
          <w:szCs w:val="28"/>
          <w:lang w:val="es-ES"/>
        </w:rPr>
        <w:t xml:space="preserve"> lo </w:t>
      </w:r>
      <w:r>
        <w:rPr>
          <w:rFonts w:ascii="Bookman Old Style" w:hAnsi="Bookman Old Style"/>
          <w:sz w:val="28"/>
          <w:szCs w:val="28"/>
          <w:lang w:val="es-ES"/>
        </w:rPr>
        <w:t xml:space="preserve">que </w:t>
      </w:r>
      <w:r w:rsidR="008A72EC">
        <w:rPr>
          <w:rFonts w:ascii="Bookman Old Style" w:hAnsi="Bookman Old Style"/>
          <w:sz w:val="28"/>
          <w:szCs w:val="28"/>
          <w:lang w:val="es-ES"/>
        </w:rPr>
        <w:t xml:space="preserve">estableció a </w:t>
      </w:r>
      <w:r>
        <w:rPr>
          <w:rFonts w:ascii="Bookman Old Style" w:hAnsi="Bookman Old Style"/>
          <w:sz w:val="28"/>
          <w:szCs w:val="28"/>
          <w:lang w:val="es-ES"/>
        </w:rPr>
        <w:t>partir de varias pruebas, de las cuales, aunque no todas resistieran la crítica, existen por lo menos algunas que sirven de fundamento de esa decisión y que no pueden ser desconocidas porque evidentemente no surgen de un error de hecho como se pretende en este recurso extraordinario.</w:t>
      </w:r>
      <w:r w:rsidR="00F62CE7">
        <w:rPr>
          <w:rFonts w:ascii="Bookman Old Style" w:hAnsi="Bookman Old Style"/>
          <w:sz w:val="28"/>
          <w:szCs w:val="28"/>
          <w:lang w:val="es-ES"/>
        </w:rPr>
        <w:t xml:space="preserve"> Al respecto debe partirse de una verdad concreta, que si no se eliminan todos los medios de convicción y subsiste siquiera uno de tanta envergadura que sirva para sustentar la decisión, la sentencia no puede ser casada. </w:t>
      </w:r>
    </w:p>
    <w:p w:rsidR="00F62CE7" w:rsidRDefault="00F62CE7" w:rsidP="008A72EC">
      <w:pPr>
        <w:spacing w:line="360" w:lineRule="auto"/>
        <w:ind w:firstLine="709"/>
        <w:jc w:val="both"/>
        <w:rPr>
          <w:rFonts w:ascii="Bookman Old Style" w:hAnsi="Bookman Old Style"/>
          <w:sz w:val="28"/>
          <w:szCs w:val="28"/>
          <w:lang w:val="es-ES"/>
        </w:rPr>
      </w:pPr>
    </w:p>
    <w:p w:rsidR="001043F6" w:rsidRDefault="00F62CE7" w:rsidP="00D90C80">
      <w:pPr>
        <w:spacing w:line="360" w:lineRule="auto"/>
        <w:ind w:firstLine="709"/>
        <w:jc w:val="both"/>
        <w:rPr>
          <w:rFonts w:ascii="Bookman Old Style" w:hAnsi="Bookman Old Style"/>
          <w:sz w:val="28"/>
          <w:szCs w:val="28"/>
        </w:rPr>
      </w:pPr>
      <w:r>
        <w:rPr>
          <w:rFonts w:ascii="Bookman Old Style" w:hAnsi="Bookman Old Style"/>
          <w:sz w:val="28"/>
          <w:szCs w:val="28"/>
        </w:rPr>
        <w:t xml:space="preserve">El fallador </w:t>
      </w:r>
      <w:r w:rsidRPr="00CB6D13">
        <w:rPr>
          <w:rFonts w:ascii="Bookman Old Style" w:hAnsi="Bookman Old Style"/>
          <w:i/>
          <w:sz w:val="28"/>
          <w:szCs w:val="28"/>
        </w:rPr>
        <w:t>ad quem</w:t>
      </w:r>
      <w:r>
        <w:rPr>
          <w:rFonts w:ascii="Bookman Old Style" w:hAnsi="Bookman Old Style"/>
          <w:sz w:val="28"/>
          <w:szCs w:val="28"/>
        </w:rPr>
        <w:t xml:space="preserve"> dedujo</w:t>
      </w:r>
      <w:r w:rsidRPr="00F62CE7">
        <w:rPr>
          <w:rFonts w:ascii="Bookman Old Style" w:hAnsi="Bookman Old Style"/>
          <w:sz w:val="28"/>
          <w:szCs w:val="28"/>
        </w:rPr>
        <w:t xml:space="preserve"> </w:t>
      </w:r>
      <w:r>
        <w:rPr>
          <w:rFonts w:ascii="Bookman Old Style" w:hAnsi="Bookman Old Style"/>
          <w:sz w:val="28"/>
          <w:szCs w:val="28"/>
        </w:rPr>
        <w:t>de un grupo de pruebas que vienen atacadas en este embate, que los demandantes, a partir de unos hechos y actos, principalmente de contenido judicial o procesal, perdieron el «</w:t>
      </w:r>
      <w:r w:rsidRPr="001C5015">
        <w:rPr>
          <w:rFonts w:ascii="Bookman Old Style" w:hAnsi="Bookman Old Style"/>
          <w:i/>
          <w:sz w:val="28"/>
          <w:szCs w:val="28"/>
        </w:rPr>
        <w:t>animus domini</w:t>
      </w:r>
      <w:r>
        <w:rPr>
          <w:rFonts w:ascii="Bookman Old Style" w:hAnsi="Bookman Old Style"/>
          <w:sz w:val="28"/>
          <w:szCs w:val="28"/>
        </w:rPr>
        <w:t>» que debía acompañar a su tenencia para mantener la calidad de poseedores que según las demás pruebas del proceso venían sosteniendo</w:t>
      </w:r>
      <w:r w:rsidR="001043F6">
        <w:rPr>
          <w:rFonts w:ascii="Bookman Old Style" w:hAnsi="Bookman Old Style"/>
          <w:sz w:val="28"/>
          <w:szCs w:val="28"/>
        </w:rPr>
        <w:t>. Obsérvese cómo, desde los hechos de la demanda se hicieron una</w:t>
      </w:r>
      <w:r w:rsidR="00AF0C5C">
        <w:rPr>
          <w:rFonts w:ascii="Bookman Old Style" w:hAnsi="Bookman Old Style"/>
          <w:sz w:val="28"/>
          <w:szCs w:val="28"/>
        </w:rPr>
        <w:t>s</w:t>
      </w:r>
      <w:r w:rsidR="001043F6">
        <w:rPr>
          <w:rFonts w:ascii="Bookman Old Style" w:hAnsi="Bookman Old Style"/>
          <w:sz w:val="28"/>
          <w:szCs w:val="28"/>
        </w:rPr>
        <w:t xml:space="preserve"> manifestaciones que</w:t>
      </w:r>
      <w:r w:rsidR="00D90C80">
        <w:rPr>
          <w:rFonts w:ascii="Bookman Old Style" w:hAnsi="Bookman Old Style"/>
          <w:sz w:val="28"/>
          <w:szCs w:val="28"/>
        </w:rPr>
        <w:t xml:space="preserve">, </w:t>
      </w:r>
      <w:r w:rsidR="001043F6">
        <w:rPr>
          <w:rFonts w:ascii="Bookman Old Style" w:hAnsi="Bookman Old Style"/>
          <w:sz w:val="28"/>
          <w:szCs w:val="28"/>
        </w:rPr>
        <w:t xml:space="preserve">sin necesidad de una calificación probatoria especial, orientan la </w:t>
      </w:r>
      <w:r w:rsidR="001043F6">
        <w:rPr>
          <w:rFonts w:ascii="Bookman Old Style" w:hAnsi="Bookman Old Style"/>
          <w:sz w:val="28"/>
          <w:szCs w:val="28"/>
        </w:rPr>
        <w:lastRenderedPageBreak/>
        <w:t>interpretación de esas actuaciones que si tienen consecuencias dentro del proceso.</w:t>
      </w:r>
    </w:p>
    <w:p w:rsidR="00D90C80" w:rsidRDefault="00D90C80" w:rsidP="00D90C80">
      <w:pPr>
        <w:spacing w:line="360" w:lineRule="auto"/>
        <w:ind w:firstLine="709"/>
        <w:jc w:val="both"/>
        <w:rPr>
          <w:rFonts w:ascii="Bookman Old Style" w:hAnsi="Bookman Old Style"/>
          <w:sz w:val="28"/>
          <w:szCs w:val="28"/>
        </w:rPr>
      </w:pPr>
    </w:p>
    <w:p w:rsidR="00AF0C5C" w:rsidRPr="00F12CC7" w:rsidRDefault="001043F6" w:rsidP="00F12CC7">
      <w:pPr>
        <w:spacing w:line="360" w:lineRule="auto"/>
        <w:ind w:firstLine="709"/>
        <w:jc w:val="both"/>
        <w:rPr>
          <w:rFonts w:ascii="Bookman Old Style" w:hAnsi="Bookman Old Style"/>
          <w:sz w:val="28"/>
          <w:szCs w:val="28"/>
          <w:lang w:val="es-ES"/>
        </w:rPr>
      </w:pPr>
      <w:r>
        <w:rPr>
          <w:rFonts w:ascii="Bookman Old Style" w:hAnsi="Bookman Old Style"/>
          <w:sz w:val="28"/>
          <w:szCs w:val="28"/>
        </w:rPr>
        <w:t xml:space="preserve">Si se da credibilidad a los hechos expuestos, y no hay razones para no hacerlo, máxime cuando están soportados con otras pruebas, este proceso tiene como objetivo la recuperación de un inmueble que fue vendido por el demandante Guillermo Quintero Colmenares a su hermano Nelson Jairo Quintero Colmenares </w:t>
      </w:r>
      <w:r w:rsidR="00AF0C5C">
        <w:rPr>
          <w:rFonts w:ascii="Bookman Old Style" w:hAnsi="Bookman Old Style"/>
          <w:sz w:val="28"/>
          <w:szCs w:val="28"/>
        </w:rPr>
        <w:t xml:space="preserve">mediante contrato de compraventa contenido en la escritura pública Nº 1360 celebrada en la Notaría Segunda de Tunja el 5 de junio de 1996, </w:t>
      </w:r>
      <w:r w:rsidR="006A090A">
        <w:rPr>
          <w:rFonts w:ascii="Bookman Old Style" w:hAnsi="Bookman Old Style"/>
          <w:sz w:val="28"/>
          <w:szCs w:val="28"/>
        </w:rPr>
        <w:t xml:space="preserve">hecho probado en el proceso, del cual se afirma que fue </w:t>
      </w:r>
      <w:r w:rsidR="00AF0C5C">
        <w:rPr>
          <w:rFonts w:ascii="Bookman Old Style" w:hAnsi="Bookman Old Style"/>
          <w:sz w:val="28"/>
          <w:szCs w:val="28"/>
        </w:rPr>
        <w:t>«</w:t>
      </w:r>
      <w:r w:rsidR="00AF0C5C">
        <w:rPr>
          <w:rFonts w:ascii="Bookman Old Style" w:hAnsi="Bookman Old Style"/>
          <w:i/>
          <w:sz w:val="28"/>
          <w:szCs w:val="28"/>
        </w:rPr>
        <w:t>simulad</w:t>
      </w:r>
      <w:r w:rsidR="00CB6D13">
        <w:rPr>
          <w:rFonts w:ascii="Bookman Old Style" w:hAnsi="Bookman Old Style"/>
          <w:i/>
          <w:sz w:val="28"/>
          <w:szCs w:val="28"/>
        </w:rPr>
        <w:t>o</w:t>
      </w:r>
      <w:r w:rsidR="00AF0C5C">
        <w:rPr>
          <w:rFonts w:ascii="Bookman Old Style" w:hAnsi="Bookman Old Style"/>
          <w:sz w:val="28"/>
          <w:szCs w:val="28"/>
        </w:rPr>
        <w:t xml:space="preserve">» </w:t>
      </w:r>
      <w:r w:rsidR="006A090A">
        <w:rPr>
          <w:rFonts w:ascii="Bookman Old Style" w:hAnsi="Bookman Old Style"/>
          <w:sz w:val="28"/>
          <w:szCs w:val="28"/>
        </w:rPr>
        <w:t xml:space="preserve">y </w:t>
      </w:r>
      <w:r w:rsidR="00AF0C5C">
        <w:rPr>
          <w:rFonts w:ascii="Bookman Old Style" w:hAnsi="Bookman Old Style"/>
          <w:sz w:val="28"/>
          <w:szCs w:val="28"/>
        </w:rPr>
        <w:t>con el fin de presentarl</w:t>
      </w:r>
      <w:r w:rsidR="00CB6D13">
        <w:rPr>
          <w:rFonts w:ascii="Bookman Old Style" w:hAnsi="Bookman Old Style"/>
          <w:sz w:val="28"/>
          <w:szCs w:val="28"/>
        </w:rPr>
        <w:t>o</w:t>
      </w:r>
      <w:r w:rsidR="00AF0C5C">
        <w:rPr>
          <w:rFonts w:ascii="Bookman Old Style" w:hAnsi="Bookman Old Style"/>
          <w:sz w:val="28"/>
          <w:szCs w:val="28"/>
        </w:rPr>
        <w:t xml:space="preserve"> como garantía hipotecaria para obtener un préstamo de dinero en la </w:t>
      </w:r>
      <w:r w:rsidR="00AF0C5C" w:rsidRPr="00F12CC7">
        <w:rPr>
          <w:rFonts w:ascii="Bookman Old Style" w:hAnsi="Bookman Old Style"/>
          <w:sz w:val="28"/>
          <w:szCs w:val="28"/>
          <w:lang w:val="es-ES"/>
        </w:rPr>
        <w:t>Corporación Popular de Ahorro y Vivienda “Corpavi.”</w:t>
      </w:r>
    </w:p>
    <w:p w:rsidR="00F12CC7" w:rsidRPr="00F12CC7" w:rsidRDefault="00F12CC7" w:rsidP="00F12CC7">
      <w:pPr>
        <w:spacing w:line="360" w:lineRule="auto"/>
        <w:ind w:firstLine="709"/>
        <w:jc w:val="both"/>
        <w:rPr>
          <w:rFonts w:ascii="Bookman Old Style" w:hAnsi="Bookman Old Style"/>
          <w:sz w:val="28"/>
          <w:szCs w:val="28"/>
          <w:lang w:val="es-ES"/>
        </w:rPr>
      </w:pPr>
    </w:p>
    <w:p w:rsidR="002D45A2" w:rsidRDefault="002D45A2" w:rsidP="00F12CC7">
      <w:pPr>
        <w:spacing w:line="360" w:lineRule="auto"/>
        <w:ind w:firstLine="709"/>
        <w:jc w:val="both"/>
        <w:rPr>
          <w:rFonts w:ascii="Bookman Old Style" w:hAnsi="Bookman Old Style"/>
          <w:sz w:val="28"/>
          <w:szCs w:val="28"/>
        </w:rPr>
      </w:pPr>
      <w:r w:rsidRPr="00F12CC7">
        <w:rPr>
          <w:rFonts w:ascii="Bookman Old Style" w:hAnsi="Bookman Old Style"/>
          <w:sz w:val="28"/>
          <w:szCs w:val="28"/>
          <w:lang w:val="es-ES"/>
        </w:rPr>
        <w:t>Sin</w:t>
      </w:r>
      <w:r>
        <w:rPr>
          <w:rFonts w:ascii="Bookman Old Style" w:hAnsi="Bookman Old Style"/>
          <w:sz w:val="28"/>
          <w:szCs w:val="28"/>
        </w:rPr>
        <w:t xml:space="preserve"> entrar en valoraciones sobre las razones de la parte actora para buscar nuevamente el dominio y la vía escogida para ello, a partir de la muerte del </w:t>
      </w:r>
      <w:r w:rsidR="00F62CE7">
        <w:rPr>
          <w:rFonts w:ascii="Bookman Old Style" w:hAnsi="Bookman Old Style" w:cs="Arial"/>
          <w:sz w:val="28"/>
          <w:szCs w:val="28"/>
          <w:lang w:val="uz-Cyrl-UZ"/>
        </w:rPr>
        <w:t>propietario del bien</w:t>
      </w:r>
      <w:r w:rsidR="00396128">
        <w:rPr>
          <w:rFonts w:ascii="Bookman Old Style" w:hAnsi="Bookman Old Style" w:cs="Arial"/>
          <w:sz w:val="28"/>
          <w:szCs w:val="28"/>
          <w:lang w:val="es-ES"/>
        </w:rPr>
        <w:t>,</w:t>
      </w:r>
      <w:r w:rsidR="00F62CE7">
        <w:rPr>
          <w:rFonts w:ascii="Bookman Old Style" w:hAnsi="Bookman Old Style" w:cs="Arial"/>
          <w:sz w:val="28"/>
          <w:szCs w:val="28"/>
          <w:lang w:val="uz-Cyrl-UZ"/>
        </w:rPr>
        <w:t xml:space="preserve"> </w:t>
      </w:r>
      <w:r w:rsidR="00F62CE7">
        <w:rPr>
          <w:rFonts w:ascii="Bookman Old Style" w:hAnsi="Bookman Old Style"/>
          <w:sz w:val="28"/>
          <w:szCs w:val="28"/>
        </w:rPr>
        <w:t xml:space="preserve">Nelson Jairo Quintero Colmenares, </w:t>
      </w:r>
      <w:r w:rsidR="00396128">
        <w:rPr>
          <w:rFonts w:ascii="Bookman Old Style" w:hAnsi="Bookman Old Style"/>
          <w:sz w:val="28"/>
          <w:szCs w:val="28"/>
        </w:rPr>
        <w:t xml:space="preserve">el actor </w:t>
      </w:r>
      <w:r>
        <w:rPr>
          <w:rFonts w:ascii="Bookman Old Style" w:hAnsi="Bookman Old Style"/>
          <w:sz w:val="28"/>
          <w:szCs w:val="28"/>
        </w:rPr>
        <w:t xml:space="preserve">adujo que al no haber entregado nunca el </w:t>
      </w:r>
      <w:r w:rsidR="00396128">
        <w:rPr>
          <w:rFonts w:ascii="Bookman Old Style" w:hAnsi="Bookman Old Style"/>
          <w:sz w:val="28"/>
          <w:szCs w:val="28"/>
        </w:rPr>
        <w:t xml:space="preserve">inmueble </w:t>
      </w:r>
      <w:r>
        <w:rPr>
          <w:rFonts w:ascii="Bookman Old Style" w:hAnsi="Bookman Old Style"/>
          <w:sz w:val="28"/>
          <w:szCs w:val="28"/>
        </w:rPr>
        <w:t>vendido, n</w:t>
      </w:r>
      <w:r w:rsidR="00F61B17">
        <w:rPr>
          <w:rFonts w:ascii="Bookman Old Style" w:hAnsi="Bookman Old Style"/>
          <w:sz w:val="28"/>
          <w:szCs w:val="28"/>
        </w:rPr>
        <w:t xml:space="preserve">o </w:t>
      </w:r>
      <w:r>
        <w:rPr>
          <w:rFonts w:ascii="Bookman Old Style" w:hAnsi="Bookman Old Style"/>
          <w:sz w:val="28"/>
          <w:szCs w:val="28"/>
        </w:rPr>
        <w:t xml:space="preserve">se ha desprendido de la posesión y que por lo tanto ha vuelto a adquirir la propiedad mediante prescripción adquisitiva de dominio. </w:t>
      </w:r>
    </w:p>
    <w:p w:rsidR="00F12CC7" w:rsidRDefault="00F12CC7" w:rsidP="00F12CC7">
      <w:pPr>
        <w:spacing w:line="360" w:lineRule="auto"/>
        <w:ind w:firstLine="709"/>
        <w:jc w:val="both"/>
        <w:rPr>
          <w:rFonts w:ascii="Bookman Old Style" w:hAnsi="Bookman Old Style"/>
          <w:sz w:val="28"/>
          <w:szCs w:val="28"/>
        </w:rPr>
      </w:pPr>
    </w:p>
    <w:p w:rsidR="00847EB1" w:rsidRDefault="00550E6C" w:rsidP="00F12CC7">
      <w:pPr>
        <w:spacing w:line="360" w:lineRule="auto"/>
        <w:ind w:firstLine="709"/>
        <w:jc w:val="both"/>
        <w:rPr>
          <w:rFonts w:ascii="Bookman Old Style" w:hAnsi="Bookman Old Style"/>
          <w:sz w:val="28"/>
          <w:szCs w:val="28"/>
        </w:rPr>
      </w:pPr>
      <w:r>
        <w:rPr>
          <w:rFonts w:ascii="Bookman Old Style" w:hAnsi="Bookman Old Style"/>
          <w:sz w:val="28"/>
          <w:szCs w:val="28"/>
        </w:rPr>
        <w:t xml:space="preserve">Se </w:t>
      </w:r>
      <w:r w:rsidR="00847EB1">
        <w:rPr>
          <w:rFonts w:ascii="Bookman Old Style" w:hAnsi="Bookman Old Style"/>
          <w:sz w:val="28"/>
          <w:szCs w:val="28"/>
        </w:rPr>
        <w:t>sostiene que a pesar de que la pretensión de los actores era r</w:t>
      </w:r>
      <w:r w:rsidR="00F62CE7">
        <w:rPr>
          <w:rFonts w:ascii="Bookman Old Style" w:hAnsi="Bookman Old Style"/>
          <w:sz w:val="28"/>
          <w:szCs w:val="28"/>
        </w:rPr>
        <w:t>eafirmar el «</w:t>
      </w:r>
      <w:r w:rsidR="00F62CE7" w:rsidRPr="001C5015">
        <w:rPr>
          <w:rFonts w:ascii="Bookman Old Style" w:hAnsi="Bookman Old Style"/>
          <w:i/>
          <w:sz w:val="28"/>
          <w:szCs w:val="28"/>
        </w:rPr>
        <w:t>animus domini</w:t>
      </w:r>
      <w:r w:rsidR="00F62CE7">
        <w:rPr>
          <w:rFonts w:ascii="Bookman Old Style" w:hAnsi="Bookman Old Style"/>
          <w:sz w:val="28"/>
          <w:szCs w:val="28"/>
        </w:rPr>
        <w:t xml:space="preserve">» sobre el predio </w:t>
      </w:r>
      <w:r w:rsidR="00847EB1">
        <w:rPr>
          <w:rFonts w:ascii="Bookman Old Style" w:hAnsi="Bookman Old Style"/>
          <w:sz w:val="28"/>
          <w:szCs w:val="28"/>
        </w:rPr>
        <w:t xml:space="preserve">al pretender la pertenencia, </w:t>
      </w:r>
      <w:r w:rsidR="00117882">
        <w:rPr>
          <w:rFonts w:ascii="Bookman Old Style" w:hAnsi="Bookman Old Style"/>
          <w:sz w:val="28"/>
          <w:szCs w:val="28"/>
        </w:rPr>
        <w:t xml:space="preserve">pero antes se trató </w:t>
      </w:r>
      <w:r w:rsidR="00F62CE7">
        <w:rPr>
          <w:rFonts w:ascii="Bookman Old Style" w:hAnsi="Bookman Old Style" w:cs="Arial"/>
          <w:sz w:val="28"/>
          <w:szCs w:val="28"/>
        </w:rPr>
        <w:t xml:space="preserve">de consolidar su dominio exigiendo el cobro de unas acreencias que </w:t>
      </w:r>
      <w:r w:rsidR="00F62CE7">
        <w:rPr>
          <w:rFonts w:ascii="Bookman Old Style" w:hAnsi="Bookman Old Style" w:cs="Arial"/>
          <w:sz w:val="28"/>
          <w:szCs w:val="28"/>
        </w:rPr>
        <w:lastRenderedPageBreak/>
        <w:t>estaban insolutas.</w:t>
      </w:r>
      <w:r w:rsidR="00117882">
        <w:rPr>
          <w:rFonts w:ascii="Bookman Old Style" w:hAnsi="Bookman Old Style" w:cs="Arial"/>
          <w:sz w:val="28"/>
          <w:szCs w:val="28"/>
        </w:rPr>
        <w:t xml:space="preserve"> Para el efecto se afirmó en la demanda que el demandante, Guillermo Quintero Colmenares </w:t>
      </w:r>
      <w:r w:rsidR="00117882" w:rsidRPr="00117882">
        <w:rPr>
          <w:rFonts w:ascii="Bookman Old Style" w:hAnsi="Bookman Old Style" w:cs="Arial"/>
          <w:i/>
          <w:sz w:val="28"/>
          <w:szCs w:val="28"/>
        </w:rPr>
        <w:t>“promovió</w:t>
      </w:r>
      <w:r w:rsidR="00847EB1" w:rsidRPr="00117882">
        <w:rPr>
          <w:rFonts w:ascii="Bookman Old Style" w:hAnsi="Bookman Old Style"/>
          <w:i/>
          <w:sz w:val="28"/>
          <w:szCs w:val="28"/>
        </w:rPr>
        <w:t xml:space="preserve"> el proceso de sucesión donde hizo valer su condición de acreedor hereditario, en particular, para obtener el pago de la venta del bien objeto de litigio, sin obtener </w:t>
      </w:r>
      <w:r w:rsidR="00847EB1" w:rsidRPr="00F12CC7">
        <w:rPr>
          <w:rFonts w:ascii="Bookman Old Style" w:hAnsi="Bookman Old Style"/>
          <w:sz w:val="28"/>
          <w:szCs w:val="28"/>
        </w:rPr>
        <w:t>remuneración alguna hasta la fecha.</w:t>
      </w:r>
      <w:r w:rsidR="00117882" w:rsidRPr="00F12CC7">
        <w:rPr>
          <w:rFonts w:ascii="Bookman Old Style" w:hAnsi="Bookman Old Style"/>
          <w:sz w:val="28"/>
          <w:szCs w:val="28"/>
        </w:rPr>
        <w:t>”</w:t>
      </w:r>
      <w:r w:rsidR="00BF3C8C" w:rsidRPr="00F12CC7">
        <w:rPr>
          <w:rFonts w:ascii="Bookman Old Style" w:hAnsi="Bookman Old Style"/>
          <w:sz w:val="28"/>
          <w:szCs w:val="28"/>
        </w:rPr>
        <w:t xml:space="preserve"> </w:t>
      </w:r>
    </w:p>
    <w:p w:rsidR="00F12CC7" w:rsidRPr="00F12CC7" w:rsidRDefault="00F12CC7" w:rsidP="00F12CC7">
      <w:pPr>
        <w:spacing w:line="360" w:lineRule="auto"/>
        <w:ind w:firstLine="709"/>
        <w:jc w:val="both"/>
        <w:rPr>
          <w:rFonts w:ascii="Bookman Old Style" w:hAnsi="Bookman Old Style"/>
          <w:sz w:val="28"/>
          <w:szCs w:val="28"/>
        </w:rPr>
      </w:pPr>
    </w:p>
    <w:p w:rsidR="00BF3C8C" w:rsidRDefault="00117882" w:rsidP="00F12CC7">
      <w:pPr>
        <w:spacing w:line="360" w:lineRule="auto"/>
        <w:ind w:firstLine="709"/>
        <w:jc w:val="both"/>
        <w:rPr>
          <w:rFonts w:ascii="Bookman Old Style" w:hAnsi="Bookman Old Style" w:cs="Arial"/>
          <w:sz w:val="28"/>
          <w:szCs w:val="28"/>
        </w:rPr>
      </w:pPr>
      <w:r w:rsidRPr="00F12CC7">
        <w:rPr>
          <w:rFonts w:ascii="Bookman Old Style" w:hAnsi="Bookman Old Style"/>
          <w:sz w:val="28"/>
          <w:szCs w:val="28"/>
        </w:rPr>
        <w:t xml:space="preserve">Esta actuación </w:t>
      </w:r>
      <w:r>
        <w:rPr>
          <w:rFonts w:ascii="Bookman Old Style" w:hAnsi="Bookman Old Style" w:cs="Arial"/>
          <w:sz w:val="28"/>
          <w:szCs w:val="28"/>
        </w:rPr>
        <w:t xml:space="preserve">en particular constituye un reconocimiento de dominio ajeno, </w:t>
      </w:r>
      <w:r w:rsidR="00BF3C8C">
        <w:rPr>
          <w:rFonts w:ascii="Bookman Old Style" w:hAnsi="Bookman Old Style" w:cs="Arial"/>
          <w:sz w:val="28"/>
          <w:szCs w:val="28"/>
        </w:rPr>
        <w:t>pues la apertura de la sucesión la hizo el actor en calidad de acreedor y para obtener el precio de venta del bien cuya posesión pretende defender como tal para encaminarla hacia el dominio mediante la usucapión. Con el cobro del precio, obténgase o no su pago, se está confirmando el negocio jurídico que se reclama simulado.</w:t>
      </w:r>
    </w:p>
    <w:p w:rsidR="00F12CC7" w:rsidRDefault="00F12CC7" w:rsidP="00F12CC7">
      <w:pPr>
        <w:spacing w:line="360" w:lineRule="auto"/>
        <w:ind w:firstLine="709"/>
        <w:jc w:val="both"/>
        <w:rPr>
          <w:rFonts w:ascii="Bookman Old Style" w:hAnsi="Bookman Old Style" w:cs="Arial"/>
          <w:sz w:val="28"/>
          <w:szCs w:val="28"/>
        </w:rPr>
      </w:pPr>
    </w:p>
    <w:p w:rsidR="00BF3C8C" w:rsidRDefault="00BF3C8C" w:rsidP="00F12CC7">
      <w:pPr>
        <w:spacing w:line="360" w:lineRule="auto"/>
        <w:ind w:firstLine="709"/>
        <w:jc w:val="both"/>
        <w:rPr>
          <w:rFonts w:ascii="Bookman Old Style" w:hAnsi="Bookman Old Style"/>
          <w:sz w:val="28"/>
          <w:szCs w:val="28"/>
        </w:rPr>
      </w:pPr>
      <w:r>
        <w:rPr>
          <w:rFonts w:ascii="Bookman Old Style" w:hAnsi="Bookman Old Style" w:cs="Arial"/>
          <w:sz w:val="28"/>
          <w:szCs w:val="28"/>
        </w:rPr>
        <w:t xml:space="preserve">Igualmente, y en el mismo proceso de sucesión, el aquí actor y recurrente, solicitó la práctica de medidas cautelares sobre el bien que dice poseer, hecho mediante el cual, se entiende afirmado bajo la gravedad del juramento con la sola presentación de la solicitud de las medidas, que el bien a cautelar es de propiedad del causante, lo cual igualmente constituye reconocimiento de dominio en otra persona y por lo tanto el rompimiento del </w:t>
      </w:r>
      <w:r w:rsidRPr="00BF3C8C">
        <w:rPr>
          <w:rFonts w:ascii="Bookman Old Style" w:hAnsi="Bookman Old Style" w:cs="Arial"/>
          <w:i/>
          <w:sz w:val="28"/>
          <w:szCs w:val="28"/>
        </w:rPr>
        <w:t>ánimus domini</w:t>
      </w:r>
      <w:r>
        <w:rPr>
          <w:rFonts w:ascii="Bookman Old Style" w:hAnsi="Bookman Old Style" w:cs="Arial"/>
          <w:i/>
          <w:sz w:val="28"/>
          <w:szCs w:val="28"/>
        </w:rPr>
        <w:t xml:space="preserve">, </w:t>
      </w:r>
      <w:r w:rsidRPr="00BF3C8C">
        <w:rPr>
          <w:rFonts w:ascii="Bookman Old Style" w:hAnsi="Bookman Old Style" w:cs="Arial"/>
          <w:sz w:val="28"/>
          <w:szCs w:val="28"/>
        </w:rPr>
        <w:t>elemento necesario para</w:t>
      </w:r>
      <w:r>
        <w:rPr>
          <w:rFonts w:ascii="Bookman Old Style" w:hAnsi="Bookman Old Style" w:cs="Arial"/>
          <w:i/>
          <w:sz w:val="28"/>
          <w:szCs w:val="28"/>
        </w:rPr>
        <w:t xml:space="preserve"> </w:t>
      </w:r>
      <w:r w:rsidRPr="00BF3C8C">
        <w:rPr>
          <w:rFonts w:ascii="Bookman Old Style" w:hAnsi="Bookman Old Style" w:cs="Arial"/>
          <w:sz w:val="28"/>
          <w:szCs w:val="28"/>
        </w:rPr>
        <w:t>la consolidación de la posesión</w:t>
      </w:r>
      <w:r>
        <w:rPr>
          <w:rFonts w:ascii="Bookman Old Style" w:hAnsi="Bookman Old Style" w:cs="Arial"/>
          <w:sz w:val="28"/>
          <w:szCs w:val="28"/>
        </w:rPr>
        <w:t xml:space="preserve"> invocada </w:t>
      </w:r>
      <w:r w:rsidRPr="00F12CC7">
        <w:rPr>
          <w:rFonts w:ascii="Bookman Old Style" w:hAnsi="Bookman Old Style"/>
          <w:sz w:val="28"/>
          <w:szCs w:val="28"/>
        </w:rPr>
        <w:t>para usucapir.</w:t>
      </w:r>
    </w:p>
    <w:p w:rsidR="00F12CC7" w:rsidRPr="00F12CC7" w:rsidRDefault="00F12CC7" w:rsidP="00F12CC7">
      <w:pPr>
        <w:spacing w:line="360" w:lineRule="auto"/>
        <w:ind w:firstLine="709"/>
        <w:jc w:val="both"/>
        <w:rPr>
          <w:rFonts w:ascii="Bookman Old Style" w:hAnsi="Bookman Old Style"/>
          <w:sz w:val="28"/>
          <w:szCs w:val="28"/>
        </w:rPr>
      </w:pPr>
    </w:p>
    <w:p w:rsidR="00946EDF" w:rsidRDefault="00946EDF" w:rsidP="00F12CC7">
      <w:pPr>
        <w:spacing w:line="360" w:lineRule="auto"/>
        <w:ind w:firstLine="709"/>
        <w:jc w:val="both"/>
        <w:rPr>
          <w:rFonts w:ascii="Bookman Old Style" w:hAnsi="Bookman Old Style" w:cs="Arial"/>
          <w:sz w:val="28"/>
          <w:szCs w:val="28"/>
        </w:rPr>
      </w:pPr>
      <w:r w:rsidRPr="00F12CC7">
        <w:rPr>
          <w:rFonts w:ascii="Bookman Old Style" w:hAnsi="Bookman Old Style"/>
          <w:sz w:val="28"/>
          <w:szCs w:val="28"/>
        </w:rPr>
        <w:t>Con la</w:t>
      </w:r>
      <w:r>
        <w:rPr>
          <w:rFonts w:ascii="Bookman Old Style" w:hAnsi="Bookman Old Style" w:cs="Arial"/>
          <w:sz w:val="28"/>
          <w:szCs w:val="28"/>
        </w:rPr>
        <w:t xml:space="preserve"> diligencia de inventarios y avalúos de bienes del causante Nelson Jairo Quintero Colmenares, que hace parte </w:t>
      </w:r>
      <w:r>
        <w:rPr>
          <w:rFonts w:ascii="Bookman Old Style" w:hAnsi="Bookman Old Style" w:cs="Arial"/>
          <w:sz w:val="28"/>
          <w:szCs w:val="28"/>
        </w:rPr>
        <w:lastRenderedPageBreak/>
        <w:t>del proceso de sucesión y cuya validez como prueba ya se anotó en el cargo primero, se enunció el bien como de propiedad del causante, y aunque no hay certeza de que esa inclusión la hubiera hecho el actor, si está demostrado que aceptó esa calidad para el inmueble y trató de que le fuera adjudicado en la  «</w:t>
      </w:r>
      <w:r>
        <w:rPr>
          <w:rFonts w:ascii="Bookman Old Style" w:hAnsi="Bookman Old Style" w:cs="Arial"/>
          <w:i/>
          <w:sz w:val="28"/>
          <w:szCs w:val="28"/>
        </w:rPr>
        <w:t>hijuela de deudas</w:t>
      </w:r>
      <w:r>
        <w:rPr>
          <w:rFonts w:ascii="Bookman Old Style" w:hAnsi="Bookman Old Style" w:cs="Arial"/>
          <w:sz w:val="28"/>
          <w:szCs w:val="28"/>
        </w:rPr>
        <w:t>», de modo que en ese momento no actuó como poseedor del bien sino pretendiendo que se le adjudicara por las deudas del causante, o sea de quien era propietario y a quien reconocía como tal.</w:t>
      </w:r>
    </w:p>
    <w:p w:rsidR="00F12CC7" w:rsidRPr="009D5FD4" w:rsidRDefault="00F12CC7" w:rsidP="00F12CC7">
      <w:pPr>
        <w:spacing w:line="360" w:lineRule="auto"/>
        <w:ind w:firstLine="709"/>
        <w:jc w:val="both"/>
        <w:rPr>
          <w:rFonts w:ascii="Bookman Old Style" w:hAnsi="Bookman Old Style" w:cs="Arial"/>
          <w:sz w:val="28"/>
          <w:szCs w:val="28"/>
        </w:rPr>
      </w:pPr>
    </w:p>
    <w:p w:rsidR="00182791" w:rsidRDefault="00182791" w:rsidP="00182791">
      <w:pPr>
        <w:spacing w:line="360" w:lineRule="auto"/>
        <w:ind w:firstLine="851"/>
        <w:jc w:val="both"/>
        <w:rPr>
          <w:rFonts w:ascii="Bookman Old Style" w:hAnsi="Bookman Old Style" w:cs="Arial"/>
          <w:sz w:val="28"/>
          <w:szCs w:val="28"/>
        </w:rPr>
      </w:pPr>
      <w:r>
        <w:rPr>
          <w:rFonts w:ascii="Bookman Old Style" w:hAnsi="Bookman Old Style"/>
          <w:sz w:val="28"/>
          <w:szCs w:val="28"/>
        </w:rPr>
        <w:t xml:space="preserve">Se acogió como cierto en la sentencia de segunda instancia por el contenido de las copias de la sucesión y no se ha demostrado que hubiera en ello un error, siendo esa una carga del recurrente extraordinario, que en la diligencia de secuestro, estando presentes los dos demandantes, no se opusieron ni alegaron la calidad de poseedores, y por el contrario, </w:t>
      </w:r>
      <w:r>
        <w:rPr>
          <w:rFonts w:ascii="Bookman Old Style" w:hAnsi="Bookman Old Style" w:cs="Arial"/>
          <w:sz w:val="28"/>
          <w:szCs w:val="28"/>
        </w:rPr>
        <w:t>Guillermo Quintero aceptó ser designado como «</w:t>
      </w:r>
      <w:r>
        <w:rPr>
          <w:rFonts w:ascii="Bookman Old Style" w:hAnsi="Bookman Old Style" w:cs="Arial"/>
          <w:i/>
          <w:sz w:val="28"/>
          <w:szCs w:val="28"/>
        </w:rPr>
        <w:t>depositario gratuito</w:t>
      </w:r>
      <w:r>
        <w:rPr>
          <w:rFonts w:ascii="Bookman Old Style" w:hAnsi="Bookman Old Style" w:cs="Arial"/>
          <w:sz w:val="28"/>
          <w:szCs w:val="28"/>
        </w:rPr>
        <w:t xml:space="preserve">», y en esa calidad, se presentó como administrador de la heredad, rindiendo cuentas al secuestre, según su informe presentado al Juzgado Sexto de Familia de Bogotá (fl. 397) donde afirmó carecer de motivos para «(…) </w:t>
      </w:r>
      <w:r>
        <w:rPr>
          <w:rFonts w:ascii="Bookman Old Style" w:hAnsi="Bookman Old Style" w:cs="Arial"/>
          <w:i/>
          <w:sz w:val="28"/>
          <w:szCs w:val="28"/>
        </w:rPr>
        <w:t>rendir cuentas sobre una cosa que esta</w:t>
      </w:r>
      <w:r w:rsidRPr="00210DE8">
        <w:rPr>
          <w:rFonts w:ascii="Bookman Old Style" w:hAnsi="Bookman Old Style" w:cs="Arial"/>
          <w:snapToGrid w:val="0"/>
          <w:sz w:val="28"/>
          <w:szCs w:val="28"/>
          <w:lang w:val="es-MX"/>
        </w:rPr>
        <w:t>[</w:t>
      </w:r>
      <w:r>
        <w:rPr>
          <w:rFonts w:ascii="Bookman Old Style" w:hAnsi="Bookman Old Style" w:cs="Arial"/>
          <w:snapToGrid w:val="0"/>
          <w:sz w:val="28"/>
          <w:szCs w:val="28"/>
          <w:lang w:val="es-MX"/>
        </w:rPr>
        <w:t>ba</w:t>
      </w:r>
      <w:r w:rsidRPr="00210DE8">
        <w:rPr>
          <w:rFonts w:ascii="Bookman Old Style" w:hAnsi="Bookman Old Style" w:cs="Arial"/>
          <w:snapToGrid w:val="0"/>
          <w:sz w:val="28"/>
          <w:szCs w:val="28"/>
          <w:lang w:val="es-MX"/>
        </w:rPr>
        <w:t>]</w:t>
      </w:r>
      <w:r>
        <w:rPr>
          <w:rFonts w:ascii="Bookman Old Style" w:hAnsi="Bookman Old Style" w:cs="Arial"/>
          <w:i/>
          <w:sz w:val="28"/>
          <w:szCs w:val="28"/>
        </w:rPr>
        <w:t xml:space="preserve"> bajo esa modalidad </w:t>
      </w:r>
      <w:r w:rsidRPr="00210DE8">
        <w:rPr>
          <w:rFonts w:ascii="Bookman Old Style" w:hAnsi="Bookman Old Style" w:cs="Arial"/>
          <w:snapToGrid w:val="0"/>
          <w:sz w:val="28"/>
          <w:szCs w:val="28"/>
          <w:lang w:val="es-MX"/>
        </w:rPr>
        <w:t>[</w:t>
      </w:r>
      <w:r>
        <w:rPr>
          <w:rFonts w:ascii="Bookman Old Style" w:hAnsi="Bookman Old Style" w:cs="Arial"/>
          <w:snapToGrid w:val="0"/>
          <w:sz w:val="28"/>
          <w:szCs w:val="28"/>
          <w:lang w:val="es-MX"/>
        </w:rPr>
        <w:t>depósito gratuito</w:t>
      </w:r>
      <w:r w:rsidRPr="00210DE8">
        <w:rPr>
          <w:rFonts w:ascii="Bookman Old Style" w:hAnsi="Bookman Old Style" w:cs="Arial"/>
          <w:snapToGrid w:val="0"/>
          <w:sz w:val="28"/>
          <w:szCs w:val="28"/>
          <w:lang w:val="es-MX"/>
        </w:rPr>
        <w:t>]</w:t>
      </w:r>
      <w:r>
        <w:rPr>
          <w:rFonts w:ascii="Bookman Old Style" w:hAnsi="Bookman Old Style" w:cs="Arial"/>
          <w:snapToGrid w:val="0"/>
          <w:sz w:val="28"/>
          <w:szCs w:val="28"/>
          <w:lang w:val="es-MX"/>
        </w:rPr>
        <w:t xml:space="preserve">, </w:t>
      </w:r>
      <w:r>
        <w:rPr>
          <w:rFonts w:ascii="Bookman Old Style" w:hAnsi="Bookman Old Style" w:cs="Arial"/>
          <w:i/>
          <w:snapToGrid w:val="0"/>
          <w:sz w:val="28"/>
          <w:szCs w:val="28"/>
          <w:lang w:val="es-MX"/>
        </w:rPr>
        <w:t xml:space="preserve">y en tales condiciones, la renta producida la consume el pago de servicios y de mantenimiento </w:t>
      </w:r>
      <w:r w:rsidRPr="00180199">
        <w:rPr>
          <w:rFonts w:ascii="Bookman Old Style" w:hAnsi="Bookman Old Style" w:cs="Arial"/>
          <w:snapToGrid w:val="0"/>
          <w:sz w:val="28"/>
          <w:szCs w:val="28"/>
          <w:lang w:val="es-MX"/>
        </w:rPr>
        <w:t>(…)</w:t>
      </w:r>
      <w:r>
        <w:rPr>
          <w:rFonts w:ascii="Bookman Old Style" w:hAnsi="Bookman Old Style" w:cs="Arial"/>
          <w:i/>
          <w:snapToGrid w:val="0"/>
          <w:sz w:val="28"/>
          <w:szCs w:val="28"/>
          <w:lang w:val="es-MX"/>
        </w:rPr>
        <w:t xml:space="preserve"> Espero haber cumplido su propósito</w:t>
      </w:r>
      <w:r>
        <w:rPr>
          <w:rFonts w:ascii="Bookman Old Style" w:hAnsi="Bookman Old Style" w:cs="Arial"/>
          <w:i/>
          <w:sz w:val="28"/>
          <w:szCs w:val="28"/>
        </w:rPr>
        <w:t xml:space="preserve"> </w:t>
      </w:r>
      <w:r w:rsidRPr="00634E7B">
        <w:rPr>
          <w:rFonts w:ascii="Bookman Old Style" w:hAnsi="Bookman Old Style" w:cs="Arial"/>
          <w:sz w:val="28"/>
          <w:szCs w:val="28"/>
        </w:rPr>
        <w:t>(sic)</w:t>
      </w:r>
      <w:r>
        <w:rPr>
          <w:rFonts w:ascii="Bookman Old Style" w:hAnsi="Bookman Old Style" w:cs="Arial"/>
          <w:i/>
          <w:sz w:val="28"/>
          <w:szCs w:val="28"/>
        </w:rPr>
        <w:t xml:space="preserve"> </w:t>
      </w:r>
      <w:r w:rsidRPr="002E3EC4">
        <w:rPr>
          <w:rFonts w:ascii="Bookman Old Style" w:hAnsi="Bookman Old Style" w:cs="Arial"/>
          <w:sz w:val="28"/>
          <w:szCs w:val="28"/>
        </w:rPr>
        <w:t>(…)</w:t>
      </w:r>
      <w:r>
        <w:rPr>
          <w:rFonts w:ascii="Bookman Old Style" w:hAnsi="Bookman Old Style" w:cs="Arial"/>
          <w:sz w:val="28"/>
          <w:szCs w:val="28"/>
        </w:rPr>
        <w:t>».</w:t>
      </w:r>
    </w:p>
    <w:p w:rsidR="00F12CC7" w:rsidRDefault="00F12CC7" w:rsidP="00182791">
      <w:pPr>
        <w:spacing w:line="360" w:lineRule="auto"/>
        <w:ind w:firstLine="851"/>
        <w:jc w:val="both"/>
        <w:rPr>
          <w:rFonts w:ascii="Bookman Old Style" w:hAnsi="Bookman Old Style" w:cs="Arial"/>
          <w:sz w:val="28"/>
          <w:szCs w:val="28"/>
        </w:rPr>
      </w:pPr>
    </w:p>
    <w:p w:rsidR="00182791" w:rsidRDefault="00182791" w:rsidP="00182791">
      <w:pPr>
        <w:spacing w:line="360" w:lineRule="auto"/>
        <w:ind w:firstLine="851"/>
        <w:jc w:val="both"/>
        <w:rPr>
          <w:rFonts w:ascii="Bookman Old Style" w:hAnsi="Bookman Old Style" w:cs="Arial"/>
          <w:sz w:val="28"/>
          <w:szCs w:val="28"/>
        </w:rPr>
      </w:pPr>
      <w:r>
        <w:rPr>
          <w:rFonts w:ascii="Bookman Old Style" w:hAnsi="Bookman Old Style" w:cs="Arial"/>
          <w:sz w:val="28"/>
          <w:szCs w:val="28"/>
        </w:rPr>
        <w:t xml:space="preserve">En la sustentación del recurso se dice que el proceso de rendición de cuentas no aparece probado y que no se aportó su prueba en este juicio, pero ambas partes se </w:t>
      </w:r>
      <w:r>
        <w:rPr>
          <w:rFonts w:ascii="Bookman Old Style" w:hAnsi="Bookman Old Style" w:cs="Arial"/>
          <w:sz w:val="28"/>
          <w:szCs w:val="28"/>
        </w:rPr>
        <w:lastRenderedPageBreak/>
        <w:t>refirieron a él en diferentes escritos, lo que evidentemente le da existencia procesal al menos a los hechos mencionados para hacer evidencia en contra de quien lo menciona.</w:t>
      </w:r>
    </w:p>
    <w:p w:rsidR="00182791" w:rsidRDefault="00182791" w:rsidP="00182791">
      <w:pPr>
        <w:spacing w:line="360" w:lineRule="auto"/>
        <w:ind w:firstLine="851"/>
        <w:jc w:val="both"/>
        <w:rPr>
          <w:rFonts w:ascii="Bookman Old Style" w:hAnsi="Bookman Old Style" w:cs="Arial"/>
          <w:sz w:val="28"/>
          <w:szCs w:val="28"/>
        </w:rPr>
      </w:pPr>
      <w:r>
        <w:rPr>
          <w:rFonts w:ascii="Bookman Old Style" w:hAnsi="Bookman Old Style" w:cs="Arial"/>
          <w:sz w:val="28"/>
          <w:szCs w:val="28"/>
        </w:rPr>
        <w:t xml:space="preserve"> </w:t>
      </w:r>
    </w:p>
    <w:p w:rsidR="0080253B" w:rsidRPr="00F12CC7" w:rsidRDefault="00EB0393" w:rsidP="00F12CC7">
      <w:pPr>
        <w:spacing w:line="360" w:lineRule="auto"/>
        <w:ind w:firstLine="709"/>
        <w:jc w:val="both"/>
        <w:rPr>
          <w:rFonts w:ascii="Bookman Old Style" w:hAnsi="Bookman Old Style" w:cs="Arial"/>
          <w:sz w:val="28"/>
          <w:szCs w:val="28"/>
        </w:rPr>
      </w:pPr>
      <w:r>
        <w:rPr>
          <w:rFonts w:ascii="Bookman Old Style" w:hAnsi="Bookman Old Style"/>
          <w:sz w:val="28"/>
          <w:szCs w:val="28"/>
        </w:rPr>
        <w:t xml:space="preserve">Por todo lo anterior, se puede concluir que a pesar de que se dijo en la demanda que lo decidido por el Tribunal se fundó en </w:t>
      </w:r>
      <w:r w:rsidR="00A2201B">
        <w:rPr>
          <w:rFonts w:ascii="Bookman Old Style" w:hAnsi="Bookman Old Style"/>
          <w:sz w:val="28"/>
          <w:szCs w:val="28"/>
        </w:rPr>
        <w:t xml:space="preserve">errores de hecho </w:t>
      </w:r>
      <w:r w:rsidR="00A2201B" w:rsidRPr="00A33485">
        <w:rPr>
          <w:rFonts w:ascii="Bookman Old Style" w:hAnsi="Bookman Old Style" w:cs="Arial"/>
          <w:sz w:val="28"/>
          <w:szCs w:val="28"/>
          <w:lang w:val="es-CO"/>
        </w:rPr>
        <w:t xml:space="preserve">probatorios </w:t>
      </w:r>
      <w:r>
        <w:rPr>
          <w:rFonts w:ascii="Bookman Old Style" w:hAnsi="Bookman Old Style" w:cs="Arial"/>
          <w:sz w:val="28"/>
          <w:szCs w:val="28"/>
          <w:lang w:val="es-CO"/>
        </w:rPr>
        <w:t xml:space="preserve">que lo llevaron a concluir </w:t>
      </w:r>
      <w:r w:rsidR="00A2201B" w:rsidRPr="00A33485">
        <w:rPr>
          <w:rFonts w:ascii="Bookman Old Style" w:hAnsi="Bookman Old Style" w:cs="Arial"/>
          <w:sz w:val="28"/>
          <w:szCs w:val="28"/>
          <w:lang w:val="es-CO"/>
        </w:rPr>
        <w:t xml:space="preserve">equivocadamente, </w:t>
      </w:r>
      <w:r w:rsidR="00A2201B">
        <w:rPr>
          <w:rFonts w:ascii="Bookman Old Style" w:hAnsi="Bookman Old Style" w:cs="Arial"/>
          <w:sz w:val="28"/>
          <w:szCs w:val="28"/>
          <w:lang w:val="es-CO"/>
        </w:rPr>
        <w:t xml:space="preserve">que era imposible para los actores obtener la propiedad del inmueble por prescripción </w:t>
      </w:r>
      <w:r>
        <w:rPr>
          <w:rFonts w:ascii="Bookman Old Style" w:hAnsi="Bookman Old Style" w:cs="Arial"/>
          <w:sz w:val="28"/>
          <w:szCs w:val="28"/>
          <w:lang w:val="es-CO"/>
        </w:rPr>
        <w:t>por la ine</w:t>
      </w:r>
      <w:r w:rsidR="00A2201B">
        <w:rPr>
          <w:rFonts w:ascii="Bookman Old Style" w:hAnsi="Bookman Old Style" w:cs="Arial"/>
          <w:sz w:val="28"/>
          <w:szCs w:val="28"/>
          <w:lang w:val="es-CO"/>
        </w:rPr>
        <w:t>xistencia de la intención subjetiva de ser señor y dueño, y que de no haber cometido esos errores, la conclusión hubiera sido diferente, acogiendo las pretensiones</w:t>
      </w:r>
      <w:r>
        <w:rPr>
          <w:rFonts w:ascii="Bookman Old Style" w:hAnsi="Bookman Old Style" w:cs="Arial"/>
          <w:sz w:val="28"/>
          <w:szCs w:val="28"/>
          <w:lang w:val="es-CO"/>
        </w:rPr>
        <w:t xml:space="preserve">, para la Sala Civil de la Corte, es evidente que existieron varios actos y hechos que demuestran el reconocimiento de dominio ajeno por parte de la parte actora, lo que desvirtúa la calidad de poseedores de los esposos Quintero- Sánchez al dar al traste con uno de los elementos esenciales de la posesión, el </w:t>
      </w:r>
      <w:r w:rsidRPr="00EB0393">
        <w:rPr>
          <w:rFonts w:ascii="Bookman Old Style" w:hAnsi="Bookman Old Style" w:cs="Arial"/>
          <w:i/>
          <w:sz w:val="28"/>
          <w:szCs w:val="28"/>
          <w:lang w:val="es-CO"/>
        </w:rPr>
        <w:t>animus dominis</w:t>
      </w:r>
      <w:r>
        <w:rPr>
          <w:rFonts w:ascii="Bookman Old Style" w:hAnsi="Bookman Old Style" w:cs="Arial"/>
          <w:sz w:val="28"/>
          <w:szCs w:val="28"/>
          <w:lang w:val="es-CO"/>
        </w:rPr>
        <w:t>, sin el cual, a pesar de ostentar la tenencia material y realizar toda clase de actividades de disfrute y aún de explotación comercial del inmueble,</w:t>
      </w:r>
      <w:r w:rsidR="0080253B">
        <w:rPr>
          <w:rFonts w:ascii="Bookman Old Style" w:hAnsi="Bookman Old Style" w:cs="Arial"/>
          <w:sz w:val="28"/>
          <w:szCs w:val="28"/>
          <w:lang w:val="es-CO"/>
        </w:rPr>
        <w:t xml:space="preserve"> no puede la justicia reconocer a los actores una </w:t>
      </w:r>
      <w:r w:rsidR="0080253B" w:rsidRPr="00F12CC7">
        <w:rPr>
          <w:rFonts w:ascii="Bookman Old Style" w:hAnsi="Bookman Old Style" w:cs="Arial"/>
          <w:sz w:val="28"/>
          <w:szCs w:val="28"/>
        </w:rPr>
        <w:t>calidad que ellos mismos han renunciado.</w:t>
      </w:r>
    </w:p>
    <w:p w:rsidR="00F12CC7" w:rsidRPr="00F12CC7" w:rsidRDefault="00F12CC7" w:rsidP="00F12CC7">
      <w:pPr>
        <w:spacing w:line="360" w:lineRule="auto"/>
        <w:ind w:firstLine="709"/>
        <w:jc w:val="both"/>
        <w:rPr>
          <w:rFonts w:ascii="Bookman Old Style" w:hAnsi="Bookman Old Style" w:cs="Arial"/>
          <w:sz w:val="28"/>
          <w:szCs w:val="28"/>
        </w:rPr>
      </w:pPr>
    </w:p>
    <w:p w:rsidR="00A2201B" w:rsidRPr="00AD43B0" w:rsidRDefault="0080253B" w:rsidP="00F12CC7">
      <w:pPr>
        <w:spacing w:line="360" w:lineRule="auto"/>
        <w:ind w:firstLine="709"/>
        <w:jc w:val="both"/>
        <w:rPr>
          <w:rFonts w:ascii="Bookman Old Style" w:hAnsi="Bookman Old Style" w:cs="Arial"/>
          <w:sz w:val="28"/>
          <w:szCs w:val="28"/>
          <w:lang w:val="es-CO"/>
        </w:rPr>
      </w:pPr>
      <w:r w:rsidRPr="00F12CC7">
        <w:rPr>
          <w:rFonts w:ascii="Bookman Old Style" w:hAnsi="Bookman Old Style" w:cs="Arial"/>
          <w:sz w:val="28"/>
          <w:szCs w:val="28"/>
        </w:rPr>
        <w:t>En consecuencia</w:t>
      </w:r>
      <w:r>
        <w:rPr>
          <w:rFonts w:ascii="Bookman Old Style" w:hAnsi="Bookman Old Style" w:cs="Arial"/>
          <w:sz w:val="28"/>
          <w:szCs w:val="28"/>
          <w:lang w:val="es-CO"/>
        </w:rPr>
        <w:t>, no puede salir avante el cargo propuesto.</w:t>
      </w:r>
      <w:r w:rsidR="00EB0393">
        <w:rPr>
          <w:rFonts w:ascii="Bookman Old Style" w:hAnsi="Bookman Old Style" w:cs="Arial"/>
          <w:sz w:val="28"/>
          <w:szCs w:val="28"/>
          <w:lang w:val="es-CO"/>
        </w:rPr>
        <w:t xml:space="preserve"> </w:t>
      </w:r>
      <w:r w:rsidR="00A2201B">
        <w:rPr>
          <w:rFonts w:ascii="Bookman Old Style" w:hAnsi="Bookman Old Style" w:cs="Arial"/>
          <w:sz w:val="28"/>
          <w:szCs w:val="28"/>
          <w:lang w:val="es-CO"/>
        </w:rPr>
        <w:t xml:space="preserve">  </w:t>
      </w:r>
    </w:p>
    <w:p w:rsidR="00396128" w:rsidRDefault="00396128" w:rsidP="00DE13B4">
      <w:pPr>
        <w:spacing w:line="360" w:lineRule="auto"/>
        <w:ind w:firstLine="709"/>
        <w:jc w:val="both"/>
        <w:rPr>
          <w:rFonts w:ascii="Bookman Old Style" w:hAnsi="Bookman Old Style"/>
          <w:sz w:val="28"/>
          <w:szCs w:val="28"/>
          <w:lang w:val="es-MX"/>
        </w:rPr>
      </w:pPr>
    </w:p>
    <w:p w:rsidR="00DE13B4" w:rsidRDefault="00DE13B4" w:rsidP="00DE13B4">
      <w:pPr>
        <w:spacing w:line="360" w:lineRule="auto"/>
        <w:ind w:firstLine="709"/>
        <w:jc w:val="both"/>
        <w:rPr>
          <w:rFonts w:ascii="Bookman Old Style" w:hAnsi="Bookman Old Style" w:cs="Arial"/>
          <w:sz w:val="28"/>
          <w:szCs w:val="28"/>
        </w:rPr>
      </w:pPr>
      <w:r w:rsidRPr="009070E9">
        <w:rPr>
          <w:rFonts w:ascii="Bookman Old Style" w:hAnsi="Bookman Old Style"/>
          <w:sz w:val="28"/>
          <w:szCs w:val="28"/>
          <w:lang w:val="es-MX"/>
        </w:rPr>
        <w:t xml:space="preserve">Lo expuesto </w:t>
      </w:r>
      <w:r w:rsidR="00396128">
        <w:rPr>
          <w:rFonts w:ascii="Bookman Old Style" w:hAnsi="Bookman Old Style"/>
          <w:sz w:val="28"/>
          <w:szCs w:val="28"/>
          <w:lang w:val="es-MX"/>
        </w:rPr>
        <w:t xml:space="preserve">con relación a los dos cargos presentados y la decisión de no darlos por probados, </w:t>
      </w:r>
      <w:r w:rsidRPr="009070E9">
        <w:rPr>
          <w:rFonts w:ascii="Bookman Old Style" w:hAnsi="Bookman Old Style"/>
          <w:sz w:val="28"/>
          <w:szCs w:val="28"/>
          <w:lang w:val="es-MX"/>
        </w:rPr>
        <w:t xml:space="preserve">lleva a </w:t>
      </w:r>
      <w:r w:rsidR="00FA45E6">
        <w:rPr>
          <w:rFonts w:ascii="Bookman Old Style" w:hAnsi="Bookman Old Style"/>
          <w:sz w:val="28"/>
          <w:szCs w:val="28"/>
          <w:lang w:val="es-MX"/>
        </w:rPr>
        <w:t xml:space="preserve">no casar la sentencia recurrida extraordinariamente </w:t>
      </w:r>
      <w:r w:rsidRPr="009070E9">
        <w:rPr>
          <w:rFonts w:ascii="Bookman Old Style" w:hAnsi="Bookman Old Style"/>
          <w:sz w:val="28"/>
          <w:szCs w:val="28"/>
          <w:lang w:val="es-MX"/>
        </w:rPr>
        <w:t>por</w:t>
      </w:r>
      <w:r>
        <w:rPr>
          <w:rFonts w:ascii="Bookman Old Style" w:hAnsi="Bookman Old Style"/>
          <w:sz w:val="28"/>
          <w:szCs w:val="28"/>
          <w:lang w:val="es-MX"/>
        </w:rPr>
        <w:t xml:space="preserve"> </w:t>
      </w:r>
      <w:r w:rsidR="00B136C8">
        <w:rPr>
          <w:rFonts w:ascii="Bookman Old Style" w:hAnsi="Bookman Old Style"/>
          <w:sz w:val="28"/>
          <w:szCs w:val="28"/>
          <w:lang w:val="es-MX"/>
        </w:rPr>
        <w:t>l</w:t>
      </w:r>
      <w:r w:rsidR="00FA45E6">
        <w:rPr>
          <w:rFonts w:ascii="Bookman Old Style" w:hAnsi="Bookman Old Style"/>
          <w:sz w:val="28"/>
          <w:szCs w:val="28"/>
          <w:lang w:val="es-MX"/>
        </w:rPr>
        <w:t xml:space="preserve">a parte actora. </w:t>
      </w:r>
    </w:p>
    <w:p w:rsidR="00DE13B4" w:rsidRDefault="00DE13B4" w:rsidP="003F581B">
      <w:pPr>
        <w:spacing w:line="360" w:lineRule="auto"/>
        <w:ind w:firstLine="709"/>
        <w:jc w:val="both"/>
        <w:rPr>
          <w:rFonts w:ascii="Bookman Old Style" w:hAnsi="Bookman Old Style" w:cs="Arial"/>
          <w:sz w:val="28"/>
          <w:szCs w:val="28"/>
        </w:rPr>
      </w:pPr>
    </w:p>
    <w:p w:rsidR="00B3003A" w:rsidRDefault="00B3003A" w:rsidP="003F581B">
      <w:pPr>
        <w:spacing w:line="360" w:lineRule="auto"/>
        <w:ind w:firstLine="709"/>
        <w:jc w:val="both"/>
        <w:rPr>
          <w:rFonts w:ascii="Bookman Old Style" w:hAnsi="Bookman Old Style" w:cs="Arial"/>
          <w:sz w:val="28"/>
          <w:szCs w:val="28"/>
        </w:rPr>
      </w:pPr>
    </w:p>
    <w:p w:rsidR="00B618EE" w:rsidRPr="009E3C52" w:rsidRDefault="00B618EE" w:rsidP="00B618EE">
      <w:pPr>
        <w:pStyle w:val="NormalCSJ"/>
        <w:tabs>
          <w:tab w:val="left" w:pos="1701"/>
        </w:tabs>
        <w:ind w:firstLine="0"/>
        <w:jc w:val="center"/>
        <w:rPr>
          <w:spacing w:val="-4"/>
        </w:rPr>
      </w:pPr>
      <w:r w:rsidRPr="009E3C52">
        <w:rPr>
          <w:b/>
          <w:spacing w:val="-4"/>
        </w:rPr>
        <w:t>DECISIÓN</w:t>
      </w:r>
    </w:p>
    <w:p w:rsidR="00B618EE" w:rsidRPr="009E3C52" w:rsidRDefault="00B618EE" w:rsidP="00B618EE">
      <w:pPr>
        <w:pStyle w:val="NormalCSJ"/>
        <w:tabs>
          <w:tab w:val="left" w:pos="1701"/>
        </w:tabs>
        <w:rPr>
          <w:spacing w:val="-4"/>
        </w:rPr>
      </w:pPr>
    </w:p>
    <w:p w:rsidR="00FA45E6" w:rsidRDefault="00B618EE" w:rsidP="00FA45E6">
      <w:pPr>
        <w:tabs>
          <w:tab w:val="left" w:pos="-720"/>
          <w:tab w:val="left" w:pos="1701"/>
        </w:tabs>
        <w:suppressAutoHyphens/>
        <w:spacing w:line="360" w:lineRule="auto"/>
        <w:ind w:firstLine="709"/>
        <w:jc w:val="both"/>
        <w:rPr>
          <w:rFonts w:ascii="Bookman Old Style" w:hAnsi="Bookman Old Style"/>
          <w:spacing w:val="-4"/>
          <w:sz w:val="28"/>
          <w:szCs w:val="28"/>
        </w:rPr>
      </w:pPr>
      <w:r w:rsidRPr="009E3C52">
        <w:rPr>
          <w:rFonts w:ascii="Bookman Old Style" w:hAnsi="Bookman Old Style"/>
          <w:spacing w:val="-4"/>
          <w:sz w:val="28"/>
          <w:szCs w:val="28"/>
        </w:rPr>
        <w:t>En mérito de lo expuesto, la Corte Suprema de Justicia, en Sala de Casación Civil, administrando justicia en nombre de la República y po</w:t>
      </w:r>
      <w:r>
        <w:rPr>
          <w:rFonts w:ascii="Bookman Old Style" w:hAnsi="Bookman Old Style"/>
          <w:spacing w:val="-4"/>
          <w:sz w:val="28"/>
          <w:szCs w:val="28"/>
        </w:rPr>
        <w:t>r</w:t>
      </w:r>
      <w:r w:rsidRPr="009E3C52">
        <w:rPr>
          <w:rFonts w:ascii="Bookman Old Style" w:hAnsi="Bookman Old Style"/>
          <w:spacing w:val="-4"/>
          <w:sz w:val="28"/>
          <w:szCs w:val="28"/>
        </w:rPr>
        <w:t xml:space="preserve"> autoridad de la ley, </w:t>
      </w:r>
      <w:r w:rsidRPr="003D3A55">
        <w:rPr>
          <w:rFonts w:ascii="Bookman Old Style" w:hAnsi="Bookman Old Style"/>
          <w:b/>
          <w:spacing w:val="-4"/>
          <w:sz w:val="28"/>
          <w:szCs w:val="28"/>
        </w:rPr>
        <w:t xml:space="preserve">NO </w:t>
      </w:r>
      <w:r w:rsidRPr="009E3C52">
        <w:rPr>
          <w:rFonts w:ascii="Bookman Old Style" w:hAnsi="Bookman Old Style"/>
          <w:b/>
          <w:spacing w:val="-4"/>
          <w:sz w:val="28"/>
          <w:szCs w:val="28"/>
        </w:rPr>
        <w:t xml:space="preserve">CASA </w:t>
      </w:r>
      <w:r w:rsidRPr="009E3C52">
        <w:rPr>
          <w:rFonts w:ascii="Bookman Old Style" w:hAnsi="Bookman Old Style"/>
          <w:spacing w:val="-4"/>
          <w:sz w:val="28"/>
          <w:szCs w:val="28"/>
        </w:rPr>
        <w:t>la sentencia</w:t>
      </w:r>
      <w:r w:rsidR="00FA45E6">
        <w:rPr>
          <w:rFonts w:ascii="Bookman Old Style" w:hAnsi="Bookman Old Style"/>
          <w:spacing w:val="-4"/>
          <w:sz w:val="28"/>
          <w:szCs w:val="28"/>
        </w:rPr>
        <w:t xml:space="preserve"> recurrida, </w:t>
      </w:r>
      <w:r w:rsidRPr="009E3C52">
        <w:rPr>
          <w:rFonts w:ascii="Bookman Old Style" w:hAnsi="Bookman Old Style"/>
          <w:spacing w:val="-4"/>
          <w:sz w:val="28"/>
          <w:szCs w:val="28"/>
        </w:rPr>
        <w:t>proferida</w:t>
      </w:r>
      <w:r>
        <w:rPr>
          <w:rFonts w:ascii="Bookman Old Style" w:hAnsi="Bookman Old Style"/>
          <w:spacing w:val="-4"/>
          <w:sz w:val="28"/>
          <w:szCs w:val="28"/>
        </w:rPr>
        <w:t xml:space="preserve"> el </w:t>
      </w:r>
      <w:r w:rsidR="00FA45E6">
        <w:rPr>
          <w:rFonts w:ascii="Bookman Old Style" w:hAnsi="Bookman Old Style" w:cs="Arial"/>
          <w:sz w:val="28"/>
          <w:szCs w:val="28"/>
        </w:rPr>
        <w:t>11</w:t>
      </w:r>
      <w:r w:rsidR="00FA45E6" w:rsidRPr="00A33485">
        <w:rPr>
          <w:rFonts w:ascii="Bookman Old Style" w:hAnsi="Bookman Old Style" w:cs="Arial"/>
          <w:sz w:val="28"/>
          <w:szCs w:val="28"/>
        </w:rPr>
        <w:t xml:space="preserve"> de </w:t>
      </w:r>
      <w:r w:rsidR="00FA45E6">
        <w:rPr>
          <w:rFonts w:ascii="Bookman Old Style" w:hAnsi="Bookman Old Style" w:cs="Arial"/>
          <w:sz w:val="28"/>
          <w:szCs w:val="28"/>
        </w:rPr>
        <w:t>noviembre</w:t>
      </w:r>
      <w:r w:rsidR="00FA45E6" w:rsidRPr="00A33485">
        <w:rPr>
          <w:rFonts w:ascii="Bookman Old Style" w:hAnsi="Bookman Old Style" w:cs="Arial"/>
          <w:sz w:val="28"/>
          <w:szCs w:val="28"/>
        </w:rPr>
        <w:t xml:space="preserve"> de 201</w:t>
      </w:r>
      <w:r w:rsidR="00FA45E6">
        <w:rPr>
          <w:rFonts w:ascii="Bookman Old Style" w:hAnsi="Bookman Old Style" w:cs="Arial"/>
          <w:sz w:val="28"/>
          <w:szCs w:val="28"/>
        </w:rPr>
        <w:t xml:space="preserve">6 </w:t>
      </w:r>
      <w:r w:rsidR="00FA45E6" w:rsidRPr="00A33485">
        <w:rPr>
          <w:rFonts w:ascii="Bookman Old Style" w:hAnsi="Bookman Old Style" w:cs="Arial"/>
          <w:sz w:val="28"/>
          <w:szCs w:val="28"/>
        </w:rPr>
        <w:t xml:space="preserve">por </w:t>
      </w:r>
      <w:r w:rsidR="00FA45E6">
        <w:rPr>
          <w:rFonts w:ascii="Bookman Old Style" w:hAnsi="Bookman Old Style" w:cs="Arial"/>
          <w:sz w:val="28"/>
          <w:szCs w:val="28"/>
        </w:rPr>
        <w:t xml:space="preserve">la </w:t>
      </w:r>
      <w:r w:rsidR="00FA45E6" w:rsidRPr="00A33485">
        <w:rPr>
          <w:rFonts w:ascii="Bookman Old Style" w:hAnsi="Bookman Old Style" w:cs="Arial"/>
          <w:sz w:val="28"/>
          <w:szCs w:val="28"/>
        </w:rPr>
        <w:t>Sala Civil</w:t>
      </w:r>
      <w:r w:rsidR="00FA45E6">
        <w:rPr>
          <w:rFonts w:ascii="Bookman Old Style" w:hAnsi="Bookman Old Style" w:cs="Arial"/>
          <w:sz w:val="28"/>
          <w:szCs w:val="28"/>
        </w:rPr>
        <w:t>-Familia d</w:t>
      </w:r>
      <w:r w:rsidR="00FA45E6" w:rsidRPr="00A33485">
        <w:rPr>
          <w:rFonts w:ascii="Bookman Old Style" w:hAnsi="Bookman Old Style" w:cs="Arial"/>
          <w:sz w:val="28"/>
          <w:szCs w:val="28"/>
        </w:rPr>
        <w:t xml:space="preserve">el Tribunal Superior del Distrito Judicial de </w:t>
      </w:r>
      <w:r w:rsidR="00FA45E6">
        <w:rPr>
          <w:rFonts w:ascii="Bookman Old Style" w:hAnsi="Bookman Old Style" w:cs="Arial"/>
          <w:sz w:val="28"/>
          <w:szCs w:val="28"/>
        </w:rPr>
        <w:t>Tunja</w:t>
      </w:r>
      <w:r w:rsidR="00FA45E6" w:rsidRPr="00A33485">
        <w:rPr>
          <w:rFonts w:ascii="Bookman Old Style" w:hAnsi="Bookman Old Style" w:cs="Arial"/>
          <w:sz w:val="28"/>
          <w:szCs w:val="28"/>
        </w:rPr>
        <w:t>,</w:t>
      </w:r>
      <w:r w:rsidR="00FA45E6">
        <w:rPr>
          <w:rFonts w:ascii="Bookman Old Style" w:hAnsi="Bookman Old Style" w:cs="Arial"/>
          <w:sz w:val="28"/>
          <w:szCs w:val="28"/>
        </w:rPr>
        <w:t xml:space="preserve"> dentro del p</w:t>
      </w:r>
      <w:r w:rsidR="00FA45E6" w:rsidRPr="00A33485">
        <w:rPr>
          <w:rFonts w:ascii="Bookman Old Style" w:hAnsi="Bookman Old Style" w:cs="Arial"/>
          <w:sz w:val="28"/>
          <w:szCs w:val="28"/>
        </w:rPr>
        <w:t>roceso</w:t>
      </w:r>
      <w:r w:rsidR="00FA45E6">
        <w:rPr>
          <w:rFonts w:ascii="Bookman Old Style" w:hAnsi="Bookman Old Style" w:cs="Arial"/>
          <w:sz w:val="28"/>
          <w:szCs w:val="28"/>
        </w:rPr>
        <w:t xml:space="preserve"> de pertenencia</w:t>
      </w:r>
      <w:r w:rsidR="00FA45E6" w:rsidRPr="00FA45E6">
        <w:rPr>
          <w:rFonts w:ascii="Bookman Old Style" w:hAnsi="Bookman Old Style"/>
          <w:spacing w:val="-4"/>
          <w:sz w:val="28"/>
          <w:szCs w:val="28"/>
        </w:rPr>
        <w:t xml:space="preserve"> </w:t>
      </w:r>
      <w:r w:rsidR="00FA45E6" w:rsidRPr="009E3C52">
        <w:rPr>
          <w:rFonts w:ascii="Bookman Old Style" w:hAnsi="Bookman Old Style"/>
          <w:spacing w:val="-4"/>
          <w:sz w:val="28"/>
          <w:szCs w:val="28"/>
        </w:rPr>
        <w:t>que se dejó plenamente identificado al comienzo de este proveído</w:t>
      </w:r>
      <w:r w:rsidR="00FA45E6">
        <w:rPr>
          <w:rFonts w:ascii="Bookman Old Style" w:hAnsi="Bookman Old Style"/>
          <w:spacing w:val="-4"/>
          <w:sz w:val="28"/>
          <w:szCs w:val="28"/>
        </w:rPr>
        <w:t>.</w:t>
      </w:r>
    </w:p>
    <w:p w:rsidR="00FA45E6" w:rsidRDefault="00FA45E6" w:rsidP="00FA45E6">
      <w:pPr>
        <w:pStyle w:val="Textoindependiente"/>
        <w:spacing w:line="360" w:lineRule="auto"/>
        <w:ind w:firstLine="851"/>
        <w:jc w:val="both"/>
        <w:rPr>
          <w:rFonts w:ascii="Bookman Old Style" w:hAnsi="Bookman Old Style" w:cs="Arial"/>
          <w:sz w:val="28"/>
          <w:szCs w:val="28"/>
        </w:rPr>
      </w:pPr>
      <w:r>
        <w:rPr>
          <w:rFonts w:ascii="Bookman Old Style" w:hAnsi="Bookman Old Style" w:cs="Arial"/>
          <w:sz w:val="28"/>
          <w:szCs w:val="28"/>
        </w:rPr>
        <w:t xml:space="preserve"> </w:t>
      </w:r>
    </w:p>
    <w:p w:rsidR="00BD179A" w:rsidRPr="009E3C52" w:rsidRDefault="00BD179A" w:rsidP="00BD179A">
      <w:pPr>
        <w:tabs>
          <w:tab w:val="left" w:pos="-720"/>
          <w:tab w:val="left" w:pos="1701"/>
        </w:tabs>
        <w:suppressAutoHyphens/>
        <w:spacing w:line="360" w:lineRule="auto"/>
        <w:ind w:firstLine="709"/>
        <w:jc w:val="both"/>
        <w:rPr>
          <w:rFonts w:ascii="Bookman Old Style" w:hAnsi="Bookman Old Style"/>
          <w:spacing w:val="-4"/>
          <w:sz w:val="28"/>
          <w:szCs w:val="28"/>
        </w:rPr>
      </w:pPr>
      <w:r>
        <w:rPr>
          <w:rFonts w:ascii="Bookman Old Style" w:hAnsi="Bookman Old Style"/>
          <w:spacing w:val="-4"/>
          <w:sz w:val="28"/>
          <w:szCs w:val="28"/>
        </w:rPr>
        <w:t xml:space="preserve">Costas en casación a cargo de la parte recurrente. Para el efecto se </w:t>
      </w:r>
      <w:r w:rsidR="00F8248D">
        <w:rPr>
          <w:rFonts w:ascii="Bookman Old Style" w:hAnsi="Bookman Old Style"/>
          <w:spacing w:val="-4"/>
          <w:sz w:val="28"/>
          <w:szCs w:val="28"/>
        </w:rPr>
        <w:t xml:space="preserve">fija </w:t>
      </w:r>
      <w:r>
        <w:rPr>
          <w:rFonts w:ascii="Bookman Old Style" w:hAnsi="Bookman Old Style"/>
          <w:spacing w:val="-4"/>
          <w:sz w:val="28"/>
          <w:szCs w:val="28"/>
        </w:rPr>
        <w:t xml:space="preserve">la suma de $6.000.000.oo como agencias en derecho. Por la Secretaría de la Sala, efectúese la respectiva liquidación en el momento procesal correspondiente. </w:t>
      </w:r>
    </w:p>
    <w:p w:rsidR="00B618EE" w:rsidRDefault="00B618EE" w:rsidP="00B618EE">
      <w:pPr>
        <w:tabs>
          <w:tab w:val="left" w:pos="-720"/>
          <w:tab w:val="left" w:pos="1701"/>
        </w:tabs>
        <w:suppressAutoHyphens/>
        <w:spacing w:line="360" w:lineRule="auto"/>
        <w:ind w:firstLine="709"/>
        <w:jc w:val="both"/>
        <w:rPr>
          <w:rFonts w:ascii="Bookman Old Style" w:hAnsi="Bookman Old Style"/>
          <w:spacing w:val="-4"/>
          <w:sz w:val="28"/>
          <w:szCs w:val="28"/>
        </w:rPr>
      </w:pPr>
    </w:p>
    <w:p w:rsidR="00B618EE" w:rsidRPr="009E3C52" w:rsidRDefault="00B618EE" w:rsidP="00B618EE">
      <w:pPr>
        <w:tabs>
          <w:tab w:val="left" w:pos="-720"/>
          <w:tab w:val="left" w:pos="1701"/>
        </w:tabs>
        <w:suppressAutoHyphens/>
        <w:spacing w:line="360" w:lineRule="auto"/>
        <w:ind w:firstLine="709"/>
        <w:jc w:val="both"/>
        <w:rPr>
          <w:rFonts w:ascii="Bookman Old Style" w:hAnsi="Bookman Old Style"/>
          <w:b/>
          <w:spacing w:val="-4"/>
          <w:sz w:val="28"/>
          <w:szCs w:val="28"/>
        </w:rPr>
      </w:pPr>
      <w:r w:rsidRPr="009E3C52">
        <w:rPr>
          <w:rFonts w:ascii="Bookman Old Style" w:hAnsi="Bookman Old Style"/>
          <w:b/>
          <w:spacing w:val="-4"/>
          <w:sz w:val="28"/>
          <w:szCs w:val="28"/>
        </w:rPr>
        <w:t>Cópiese, notifíquese, cúmplase y, en oportunidad, devuélvase el expediente al Tribunal de origen.</w:t>
      </w:r>
    </w:p>
    <w:p w:rsidR="0079029E" w:rsidRDefault="0079029E" w:rsidP="002A5320">
      <w:pPr>
        <w:spacing w:line="360" w:lineRule="auto"/>
        <w:ind w:firstLine="709"/>
        <w:jc w:val="center"/>
        <w:outlineLvl w:val="0"/>
        <w:rPr>
          <w:rFonts w:ascii="Bookman Old Style" w:eastAsia="Arial Unicode MS" w:hAnsi="Bookman Old Style"/>
          <w:b/>
          <w:sz w:val="28"/>
          <w:szCs w:val="28"/>
          <w:lang w:eastAsia="es-CO"/>
        </w:rPr>
      </w:pPr>
    </w:p>
    <w:p w:rsidR="0079029E" w:rsidRDefault="0079029E" w:rsidP="002A5320">
      <w:pPr>
        <w:spacing w:line="360" w:lineRule="auto"/>
        <w:ind w:firstLine="709"/>
        <w:jc w:val="center"/>
        <w:outlineLvl w:val="0"/>
        <w:rPr>
          <w:rFonts w:ascii="Bookman Old Style" w:eastAsia="Arial Unicode MS" w:hAnsi="Bookman Old Style"/>
          <w:b/>
          <w:sz w:val="28"/>
          <w:szCs w:val="28"/>
          <w:lang w:eastAsia="es-CO"/>
        </w:rPr>
      </w:pPr>
    </w:p>
    <w:p w:rsidR="002A5320" w:rsidRPr="0079029E" w:rsidRDefault="0079029E" w:rsidP="002A5320">
      <w:pPr>
        <w:spacing w:line="360" w:lineRule="auto"/>
        <w:ind w:firstLine="709"/>
        <w:jc w:val="center"/>
        <w:outlineLvl w:val="0"/>
        <w:rPr>
          <w:rFonts w:ascii="Bookman Old Style" w:eastAsia="Arial Unicode MS" w:hAnsi="Bookman Old Style"/>
          <w:sz w:val="28"/>
          <w:szCs w:val="28"/>
          <w:lang w:eastAsia="es-CO"/>
        </w:rPr>
      </w:pPr>
      <w:r>
        <w:rPr>
          <w:rFonts w:ascii="Bookman Old Style" w:eastAsia="Arial Unicode MS" w:hAnsi="Bookman Old Style"/>
          <w:b/>
          <w:sz w:val="28"/>
          <w:szCs w:val="28"/>
          <w:lang w:eastAsia="es-CO"/>
        </w:rPr>
        <w:t>FRANCISCO TERNERA BARRIOS</w:t>
      </w:r>
      <w:r>
        <w:rPr>
          <w:rFonts w:ascii="Bookman Old Style" w:eastAsia="Arial Unicode MS" w:hAnsi="Bookman Old Style"/>
          <w:b/>
          <w:sz w:val="28"/>
          <w:szCs w:val="28"/>
          <w:lang w:eastAsia="es-CO"/>
        </w:rPr>
        <w:br/>
      </w:r>
      <w:r>
        <w:rPr>
          <w:rFonts w:ascii="Bookman Old Style" w:eastAsia="Arial Unicode MS" w:hAnsi="Bookman Old Style"/>
          <w:sz w:val="28"/>
          <w:szCs w:val="28"/>
          <w:lang w:eastAsia="es-CO"/>
        </w:rPr>
        <w:t>Presidente de Sala</w:t>
      </w:r>
    </w:p>
    <w:p w:rsidR="002A5320" w:rsidRDefault="002A5320" w:rsidP="002A5320">
      <w:pPr>
        <w:tabs>
          <w:tab w:val="left" w:pos="1560"/>
        </w:tabs>
        <w:spacing w:line="360" w:lineRule="auto"/>
        <w:ind w:firstLine="709"/>
        <w:jc w:val="center"/>
        <w:rPr>
          <w:rFonts w:ascii="Bookman Old Style" w:hAnsi="Bookman Old Style"/>
          <w:b/>
          <w:sz w:val="28"/>
          <w:szCs w:val="28"/>
        </w:rPr>
      </w:pPr>
    </w:p>
    <w:p w:rsidR="0022262C" w:rsidRDefault="0022262C" w:rsidP="002A5320">
      <w:pPr>
        <w:tabs>
          <w:tab w:val="left" w:pos="1560"/>
        </w:tabs>
        <w:spacing w:line="360" w:lineRule="auto"/>
        <w:ind w:firstLine="709"/>
        <w:jc w:val="center"/>
        <w:rPr>
          <w:rFonts w:ascii="Bookman Old Style" w:hAnsi="Bookman Old Style"/>
          <w:b/>
          <w:sz w:val="28"/>
          <w:szCs w:val="28"/>
        </w:rPr>
      </w:pPr>
    </w:p>
    <w:p w:rsidR="002A5320" w:rsidRDefault="002A5320" w:rsidP="002A5320">
      <w:pPr>
        <w:spacing w:line="360" w:lineRule="auto"/>
        <w:ind w:firstLine="142"/>
        <w:jc w:val="center"/>
        <w:rPr>
          <w:rFonts w:ascii="Bookman Old Style" w:hAnsi="Bookman Old Style"/>
          <w:b/>
          <w:sz w:val="28"/>
          <w:szCs w:val="28"/>
        </w:rPr>
      </w:pPr>
      <w:r>
        <w:rPr>
          <w:rFonts w:ascii="Bookman Old Style" w:hAnsi="Bookman Old Style"/>
          <w:b/>
          <w:sz w:val="28"/>
          <w:szCs w:val="28"/>
        </w:rPr>
        <w:t>ÁLVARO FERNANDO GARCÍA RESTREPO</w:t>
      </w:r>
    </w:p>
    <w:p w:rsidR="00B3003A" w:rsidRDefault="00B3003A" w:rsidP="002A5320">
      <w:pPr>
        <w:spacing w:line="360" w:lineRule="auto"/>
        <w:ind w:firstLine="709"/>
        <w:jc w:val="center"/>
        <w:rPr>
          <w:rFonts w:ascii="Bookman Old Style" w:hAnsi="Bookman Old Style"/>
          <w:sz w:val="28"/>
          <w:szCs w:val="28"/>
          <w:lang w:val="es-CO" w:eastAsia="en-US"/>
        </w:rPr>
      </w:pPr>
    </w:p>
    <w:p w:rsidR="0022262C" w:rsidRDefault="0022262C" w:rsidP="002A5320">
      <w:pPr>
        <w:spacing w:line="360" w:lineRule="auto"/>
        <w:ind w:firstLine="709"/>
        <w:jc w:val="center"/>
        <w:rPr>
          <w:rFonts w:ascii="Bookman Old Style" w:hAnsi="Bookman Old Style"/>
          <w:sz w:val="28"/>
          <w:szCs w:val="28"/>
          <w:lang w:val="es-CO" w:eastAsia="en-US"/>
        </w:rPr>
      </w:pPr>
    </w:p>
    <w:p w:rsidR="0079029E" w:rsidRPr="0079029E" w:rsidRDefault="0079029E" w:rsidP="002A5320">
      <w:pPr>
        <w:spacing w:line="360" w:lineRule="auto"/>
        <w:ind w:firstLine="709"/>
        <w:jc w:val="center"/>
        <w:rPr>
          <w:rFonts w:ascii="Bookman Old Style" w:hAnsi="Bookman Old Style"/>
          <w:b/>
          <w:sz w:val="28"/>
          <w:szCs w:val="28"/>
          <w:lang w:val="es-CO" w:eastAsia="en-US"/>
        </w:rPr>
      </w:pPr>
      <w:r>
        <w:rPr>
          <w:rFonts w:ascii="Bookman Old Style" w:hAnsi="Bookman Old Style"/>
          <w:b/>
          <w:sz w:val="28"/>
          <w:szCs w:val="28"/>
          <w:lang w:val="es-CO" w:eastAsia="en-US"/>
        </w:rPr>
        <w:t xml:space="preserve">HILDA GONZÁLEZ NEIRA </w:t>
      </w:r>
    </w:p>
    <w:p w:rsidR="002A5320" w:rsidRPr="00B3003A" w:rsidRDefault="00B3003A" w:rsidP="00B3003A">
      <w:pPr>
        <w:tabs>
          <w:tab w:val="left" w:pos="1560"/>
        </w:tabs>
        <w:ind w:firstLine="709"/>
        <w:jc w:val="center"/>
        <w:rPr>
          <w:rFonts w:ascii="Bookman Old Style" w:hAnsi="Bookman Old Style"/>
          <w:sz w:val="28"/>
          <w:szCs w:val="28"/>
        </w:rPr>
      </w:pPr>
      <w:r>
        <w:rPr>
          <w:rFonts w:ascii="Bookman Old Style" w:hAnsi="Bookman Old Style"/>
          <w:sz w:val="28"/>
          <w:szCs w:val="28"/>
        </w:rPr>
        <w:lastRenderedPageBreak/>
        <w:t>AUSENCIA JUSTIFICADA</w:t>
      </w:r>
      <w:r>
        <w:rPr>
          <w:rFonts w:ascii="Bookman Old Style" w:hAnsi="Bookman Old Style"/>
          <w:sz w:val="28"/>
          <w:szCs w:val="28"/>
        </w:rPr>
        <w:br/>
      </w:r>
    </w:p>
    <w:p w:rsidR="002A5320" w:rsidRDefault="002A5320" w:rsidP="00B3003A">
      <w:pPr>
        <w:tabs>
          <w:tab w:val="left" w:pos="1560"/>
        </w:tabs>
        <w:ind w:firstLine="709"/>
        <w:jc w:val="center"/>
        <w:rPr>
          <w:rFonts w:ascii="Bookman Old Style" w:hAnsi="Bookman Old Style"/>
          <w:b/>
          <w:sz w:val="28"/>
          <w:szCs w:val="28"/>
        </w:rPr>
      </w:pPr>
      <w:r>
        <w:rPr>
          <w:rFonts w:ascii="Bookman Old Style" w:hAnsi="Bookman Old Style"/>
          <w:b/>
          <w:sz w:val="28"/>
          <w:szCs w:val="28"/>
        </w:rPr>
        <w:t>AROLDO WILSON QUIROZ MONSALVO</w:t>
      </w:r>
    </w:p>
    <w:p w:rsidR="0079029E" w:rsidRDefault="0079029E" w:rsidP="00B3003A">
      <w:pPr>
        <w:tabs>
          <w:tab w:val="left" w:pos="1560"/>
        </w:tabs>
        <w:ind w:firstLine="709"/>
        <w:jc w:val="center"/>
        <w:rPr>
          <w:rFonts w:ascii="Bookman Old Style" w:hAnsi="Bookman Old Style"/>
          <w:b/>
          <w:sz w:val="28"/>
          <w:szCs w:val="28"/>
        </w:rPr>
      </w:pPr>
    </w:p>
    <w:p w:rsidR="0079029E" w:rsidRDefault="0079029E" w:rsidP="00B3003A">
      <w:pPr>
        <w:tabs>
          <w:tab w:val="left" w:pos="1560"/>
        </w:tabs>
        <w:ind w:firstLine="709"/>
        <w:jc w:val="center"/>
        <w:rPr>
          <w:rFonts w:ascii="Bookman Old Style" w:hAnsi="Bookman Old Style"/>
          <w:b/>
          <w:sz w:val="28"/>
          <w:szCs w:val="28"/>
        </w:rPr>
      </w:pPr>
    </w:p>
    <w:p w:rsidR="0022262C" w:rsidRDefault="0022262C" w:rsidP="00B3003A">
      <w:pPr>
        <w:tabs>
          <w:tab w:val="left" w:pos="1560"/>
        </w:tabs>
        <w:ind w:firstLine="709"/>
        <w:jc w:val="center"/>
        <w:rPr>
          <w:rFonts w:ascii="Bookman Old Style" w:hAnsi="Bookman Old Style"/>
          <w:b/>
          <w:sz w:val="28"/>
          <w:szCs w:val="28"/>
        </w:rPr>
      </w:pPr>
    </w:p>
    <w:p w:rsidR="0079029E" w:rsidRDefault="0079029E" w:rsidP="00B3003A">
      <w:pPr>
        <w:tabs>
          <w:tab w:val="left" w:pos="1560"/>
        </w:tabs>
        <w:ind w:firstLine="709"/>
        <w:jc w:val="center"/>
        <w:rPr>
          <w:rFonts w:ascii="Bookman Old Style" w:hAnsi="Bookman Old Style"/>
          <w:b/>
          <w:sz w:val="28"/>
          <w:szCs w:val="28"/>
        </w:rPr>
      </w:pPr>
      <w:r>
        <w:rPr>
          <w:rFonts w:ascii="Bookman Old Style" w:hAnsi="Bookman Old Style"/>
          <w:b/>
          <w:sz w:val="28"/>
          <w:szCs w:val="28"/>
        </w:rPr>
        <w:t xml:space="preserve">LUIS ALONSO RICO PUERTA </w:t>
      </w:r>
    </w:p>
    <w:p w:rsidR="00B3003A" w:rsidRDefault="00B3003A" w:rsidP="002A5320">
      <w:pPr>
        <w:spacing w:line="360" w:lineRule="auto"/>
        <w:ind w:firstLine="709"/>
        <w:jc w:val="center"/>
        <w:rPr>
          <w:rFonts w:ascii="Bookman Old Style" w:hAnsi="Bookman Old Style" w:cs="Arial"/>
          <w:b/>
          <w:bCs/>
          <w:sz w:val="28"/>
          <w:szCs w:val="28"/>
        </w:rPr>
      </w:pPr>
    </w:p>
    <w:p w:rsidR="0079029E" w:rsidRDefault="0079029E" w:rsidP="002A5320">
      <w:pPr>
        <w:spacing w:line="360" w:lineRule="auto"/>
        <w:ind w:firstLine="709"/>
        <w:jc w:val="center"/>
        <w:rPr>
          <w:rFonts w:ascii="Bookman Old Style" w:hAnsi="Bookman Old Style" w:cs="Arial"/>
          <w:b/>
          <w:bCs/>
          <w:sz w:val="28"/>
          <w:szCs w:val="28"/>
        </w:rPr>
      </w:pPr>
    </w:p>
    <w:p w:rsidR="002A5320" w:rsidRDefault="002A5320" w:rsidP="002A5320">
      <w:pPr>
        <w:spacing w:line="360" w:lineRule="auto"/>
        <w:ind w:firstLine="709"/>
        <w:jc w:val="center"/>
        <w:rPr>
          <w:rFonts w:ascii="Bookman Old Style" w:hAnsi="Bookman Old Style" w:cs="Arial"/>
          <w:b/>
          <w:bCs/>
          <w:sz w:val="28"/>
          <w:szCs w:val="28"/>
        </w:rPr>
      </w:pPr>
      <w:r>
        <w:rPr>
          <w:rFonts w:ascii="Bookman Old Style" w:hAnsi="Bookman Old Style" w:cs="Arial"/>
          <w:b/>
          <w:bCs/>
          <w:sz w:val="28"/>
          <w:szCs w:val="28"/>
        </w:rPr>
        <w:t>OCTAVIO AUGUSTO TEJEIRO DUQUE</w:t>
      </w:r>
    </w:p>
    <w:p w:rsidR="0079029E" w:rsidRDefault="0079029E" w:rsidP="002A5320">
      <w:pPr>
        <w:spacing w:line="360" w:lineRule="auto"/>
        <w:ind w:firstLine="709"/>
        <w:jc w:val="center"/>
        <w:rPr>
          <w:rFonts w:ascii="Bookman Old Style" w:hAnsi="Bookman Old Style" w:cs="Arial"/>
          <w:b/>
          <w:bCs/>
          <w:sz w:val="28"/>
          <w:szCs w:val="28"/>
        </w:rPr>
      </w:pPr>
    </w:p>
    <w:p w:rsidR="0022262C" w:rsidRDefault="0022262C" w:rsidP="002A5320">
      <w:pPr>
        <w:spacing w:line="360" w:lineRule="auto"/>
        <w:ind w:firstLine="709"/>
        <w:jc w:val="center"/>
        <w:rPr>
          <w:rFonts w:ascii="Bookman Old Style" w:hAnsi="Bookman Old Style" w:cs="Arial"/>
          <w:b/>
          <w:bCs/>
          <w:sz w:val="28"/>
          <w:szCs w:val="28"/>
        </w:rPr>
      </w:pPr>
    </w:p>
    <w:p w:rsidR="002A5320" w:rsidRDefault="002A5320" w:rsidP="002A5320">
      <w:pPr>
        <w:tabs>
          <w:tab w:val="left" w:pos="1560"/>
        </w:tabs>
        <w:spacing w:line="276" w:lineRule="auto"/>
        <w:ind w:firstLine="709"/>
        <w:jc w:val="center"/>
        <w:rPr>
          <w:rFonts w:ascii="Calibri" w:hAnsi="Calibri"/>
          <w:sz w:val="22"/>
          <w:szCs w:val="22"/>
          <w:lang w:val="es-ES" w:eastAsia="en-US"/>
        </w:rPr>
      </w:pPr>
      <w:r>
        <w:rPr>
          <w:rFonts w:ascii="Bookman Old Style" w:hAnsi="Bookman Old Style" w:cs="Arial"/>
          <w:b/>
          <w:bCs/>
          <w:sz w:val="28"/>
          <w:szCs w:val="28"/>
        </w:rPr>
        <w:t>LUIS ARMANDO TOLOSA VILLABONA</w:t>
      </w:r>
    </w:p>
    <w:p w:rsidR="0002392C" w:rsidRDefault="002A5320" w:rsidP="002A5320">
      <w:pPr>
        <w:tabs>
          <w:tab w:val="left" w:pos="-720"/>
          <w:tab w:val="left" w:pos="1701"/>
        </w:tabs>
        <w:suppressAutoHyphens/>
        <w:spacing w:line="360" w:lineRule="auto"/>
        <w:ind w:firstLine="709"/>
        <w:jc w:val="center"/>
        <w:rPr>
          <w:rFonts w:ascii="Bookman Old Style" w:hAnsi="Bookman Old Style"/>
          <w:sz w:val="28"/>
          <w:szCs w:val="28"/>
        </w:rPr>
      </w:pPr>
      <w:r w:rsidRPr="0079029E">
        <w:rPr>
          <w:rFonts w:ascii="Bookman Old Style" w:hAnsi="Bookman Old Style"/>
          <w:sz w:val="28"/>
          <w:szCs w:val="28"/>
        </w:rPr>
        <w:t>Con Salvamento de Voto</w:t>
      </w:r>
    </w:p>
    <w:p w:rsidR="003512E3" w:rsidRDefault="003512E3" w:rsidP="002A5320">
      <w:pPr>
        <w:tabs>
          <w:tab w:val="left" w:pos="-720"/>
          <w:tab w:val="left" w:pos="1701"/>
        </w:tabs>
        <w:suppressAutoHyphens/>
        <w:spacing w:line="360" w:lineRule="auto"/>
        <w:ind w:firstLine="709"/>
        <w:jc w:val="center"/>
        <w:rPr>
          <w:rFonts w:ascii="Bookman Old Style" w:hAnsi="Bookman Old Style"/>
          <w:sz w:val="28"/>
          <w:szCs w:val="28"/>
        </w:rPr>
      </w:pPr>
    </w:p>
    <w:p w:rsidR="003512E3" w:rsidRDefault="003512E3" w:rsidP="002A5320">
      <w:pPr>
        <w:tabs>
          <w:tab w:val="left" w:pos="-720"/>
          <w:tab w:val="left" w:pos="1701"/>
        </w:tabs>
        <w:suppressAutoHyphens/>
        <w:spacing w:line="360" w:lineRule="auto"/>
        <w:ind w:firstLine="709"/>
        <w:jc w:val="center"/>
        <w:rPr>
          <w:rFonts w:ascii="Bookman Old Style" w:hAnsi="Bookman Old Style"/>
          <w:sz w:val="28"/>
          <w:szCs w:val="28"/>
        </w:rPr>
      </w:pPr>
    </w:p>
    <w:p w:rsidR="003512E3" w:rsidRDefault="003512E3" w:rsidP="002A5320">
      <w:pPr>
        <w:tabs>
          <w:tab w:val="left" w:pos="-720"/>
          <w:tab w:val="left" w:pos="1701"/>
        </w:tabs>
        <w:suppressAutoHyphens/>
        <w:spacing w:line="360" w:lineRule="auto"/>
        <w:ind w:firstLine="709"/>
        <w:jc w:val="center"/>
        <w:rPr>
          <w:rFonts w:ascii="Bookman Old Style" w:hAnsi="Bookman Old Style"/>
          <w:sz w:val="28"/>
          <w:szCs w:val="28"/>
        </w:rPr>
      </w:pPr>
    </w:p>
    <w:p w:rsidR="003512E3" w:rsidRDefault="003512E3" w:rsidP="002A5320">
      <w:pPr>
        <w:tabs>
          <w:tab w:val="left" w:pos="-720"/>
          <w:tab w:val="left" w:pos="1701"/>
        </w:tabs>
        <w:suppressAutoHyphens/>
        <w:spacing w:line="360" w:lineRule="auto"/>
        <w:ind w:firstLine="709"/>
        <w:jc w:val="center"/>
        <w:rPr>
          <w:rFonts w:ascii="Bookman Old Style" w:hAnsi="Bookman Old Style"/>
          <w:sz w:val="28"/>
          <w:szCs w:val="28"/>
        </w:rPr>
      </w:pPr>
    </w:p>
    <w:p w:rsidR="003512E3" w:rsidRDefault="003512E3" w:rsidP="002A5320">
      <w:pPr>
        <w:tabs>
          <w:tab w:val="left" w:pos="-720"/>
          <w:tab w:val="left" w:pos="1701"/>
        </w:tabs>
        <w:suppressAutoHyphens/>
        <w:spacing w:line="360" w:lineRule="auto"/>
        <w:ind w:firstLine="709"/>
        <w:jc w:val="center"/>
        <w:rPr>
          <w:rFonts w:ascii="Bookman Old Style" w:hAnsi="Bookman Old Style"/>
          <w:sz w:val="28"/>
          <w:szCs w:val="28"/>
        </w:rPr>
      </w:pPr>
    </w:p>
    <w:p w:rsidR="003512E3" w:rsidRDefault="003512E3" w:rsidP="002A5320">
      <w:pPr>
        <w:tabs>
          <w:tab w:val="left" w:pos="-720"/>
          <w:tab w:val="left" w:pos="1701"/>
        </w:tabs>
        <w:suppressAutoHyphens/>
        <w:spacing w:line="360" w:lineRule="auto"/>
        <w:ind w:firstLine="709"/>
        <w:jc w:val="center"/>
        <w:rPr>
          <w:rFonts w:ascii="Bookman Old Style" w:hAnsi="Bookman Old Style"/>
          <w:sz w:val="28"/>
          <w:szCs w:val="28"/>
        </w:rPr>
      </w:pPr>
    </w:p>
    <w:p w:rsidR="003512E3" w:rsidRDefault="003512E3" w:rsidP="002A5320">
      <w:pPr>
        <w:tabs>
          <w:tab w:val="left" w:pos="-720"/>
          <w:tab w:val="left" w:pos="1701"/>
        </w:tabs>
        <w:suppressAutoHyphens/>
        <w:spacing w:line="360" w:lineRule="auto"/>
        <w:ind w:firstLine="709"/>
        <w:jc w:val="center"/>
        <w:rPr>
          <w:rFonts w:ascii="Bookman Old Style" w:hAnsi="Bookman Old Style"/>
          <w:sz w:val="28"/>
          <w:szCs w:val="28"/>
        </w:rPr>
      </w:pPr>
    </w:p>
    <w:p w:rsidR="003512E3" w:rsidRDefault="003512E3" w:rsidP="002A5320">
      <w:pPr>
        <w:tabs>
          <w:tab w:val="left" w:pos="-720"/>
          <w:tab w:val="left" w:pos="1701"/>
        </w:tabs>
        <w:suppressAutoHyphens/>
        <w:spacing w:line="360" w:lineRule="auto"/>
        <w:ind w:firstLine="709"/>
        <w:jc w:val="center"/>
        <w:rPr>
          <w:rFonts w:ascii="Bookman Old Style" w:hAnsi="Bookman Old Style"/>
          <w:sz w:val="28"/>
          <w:szCs w:val="28"/>
        </w:rPr>
      </w:pPr>
    </w:p>
    <w:p w:rsidR="003512E3" w:rsidRDefault="003512E3" w:rsidP="002A5320">
      <w:pPr>
        <w:tabs>
          <w:tab w:val="left" w:pos="-720"/>
          <w:tab w:val="left" w:pos="1701"/>
        </w:tabs>
        <w:suppressAutoHyphens/>
        <w:spacing w:line="360" w:lineRule="auto"/>
        <w:ind w:firstLine="709"/>
        <w:jc w:val="center"/>
        <w:rPr>
          <w:rFonts w:ascii="Bookman Old Style" w:hAnsi="Bookman Old Style"/>
          <w:sz w:val="28"/>
          <w:szCs w:val="28"/>
        </w:rPr>
      </w:pPr>
    </w:p>
    <w:p w:rsidR="003512E3" w:rsidRDefault="003512E3" w:rsidP="002A5320">
      <w:pPr>
        <w:tabs>
          <w:tab w:val="left" w:pos="-720"/>
          <w:tab w:val="left" w:pos="1701"/>
        </w:tabs>
        <w:suppressAutoHyphens/>
        <w:spacing w:line="360" w:lineRule="auto"/>
        <w:ind w:firstLine="709"/>
        <w:jc w:val="center"/>
        <w:rPr>
          <w:rFonts w:ascii="Bookman Old Style" w:hAnsi="Bookman Old Style"/>
          <w:sz w:val="28"/>
          <w:szCs w:val="28"/>
        </w:rPr>
      </w:pPr>
    </w:p>
    <w:p w:rsidR="003512E3" w:rsidRDefault="003512E3" w:rsidP="002A5320">
      <w:pPr>
        <w:tabs>
          <w:tab w:val="left" w:pos="-720"/>
          <w:tab w:val="left" w:pos="1701"/>
        </w:tabs>
        <w:suppressAutoHyphens/>
        <w:spacing w:line="360" w:lineRule="auto"/>
        <w:ind w:firstLine="709"/>
        <w:jc w:val="center"/>
        <w:rPr>
          <w:rFonts w:ascii="Bookman Old Style" w:hAnsi="Bookman Old Style"/>
          <w:sz w:val="28"/>
          <w:szCs w:val="28"/>
        </w:rPr>
      </w:pPr>
    </w:p>
    <w:p w:rsidR="003512E3" w:rsidRDefault="003512E3" w:rsidP="002A5320">
      <w:pPr>
        <w:tabs>
          <w:tab w:val="left" w:pos="-720"/>
          <w:tab w:val="left" w:pos="1701"/>
        </w:tabs>
        <w:suppressAutoHyphens/>
        <w:spacing w:line="360" w:lineRule="auto"/>
        <w:ind w:firstLine="709"/>
        <w:jc w:val="center"/>
        <w:rPr>
          <w:rFonts w:ascii="Bookman Old Style" w:hAnsi="Bookman Old Style"/>
          <w:sz w:val="28"/>
          <w:szCs w:val="28"/>
        </w:rPr>
      </w:pPr>
    </w:p>
    <w:p w:rsidR="003512E3" w:rsidRDefault="003512E3" w:rsidP="002A5320">
      <w:pPr>
        <w:tabs>
          <w:tab w:val="left" w:pos="-720"/>
          <w:tab w:val="left" w:pos="1701"/>
        </w:tabs>
        <w:suppressAutoHyphens/>
        <w:spacing w:line="360" w:lineRule="auto"/>
        <w:ind w:firstLine="709"/>
        <w:jc w:val="center"/>
        <w:rPr>
          <w:rFonts w:ascii="Bookman Old Style" w:hAnsi="Bookman Old Style"/>
          <w:sz w:val="28"/>
          <w:szCs w:val="28"/>
        </w:rPr>
      </w:pPr>
    </w:p>
    <w:p w:rsidR="003512E3" w:rsidRDefault="003512E3" w:rsidP="002A5320">
      <w:pPr>
        <w:tabs>
          <w:tab w:val="left" w:pos="-720"/>
          <w:tab w:val="left" w:pos="1701"/>
        </w:tabs>
        <w:suppressAutoHyphens/>
        <w:spacing w:line="360" w:lineRule="auto"/>
        <w:ind w:firstLine="709"/>
        <w:jc w:val="center"/>
        <w:rPr>
          <w:rFonts w:ascii="Bookman Old Style" w:hAnsi="Bookman Old Style"/>
          <w:sz w:val="28"/>
          <w:szCs w:val="28"/>
        </w:rPr>
      </w:pPr>
    </w:p>
    <w:p w:rsidR="003512E3" w:rsidRDefault="003512E3" w:rsidP="002A5320">
      <w:pPr>
        <w:tabs>
          <w:tab w:val="left" w:pos="-720"/>
          <w:tab w:val="left" w:pos="1701"/>
        </w:tabs>
        <w:suppressAutoHyphens/>
        <w:spacing w:line="360" w:lineRule="auto"/>
        <w:ind w:firstLine="709"/>
        <w:jc w:val="center"/>
        <w:rPr>
          <w:rFonts w:ascii="Bookman Old Style" w:hAnsi="Bookman Old Style"/>
          <w:sz w:val="28"/>
          <w:szCs w:val="28"/>
        </w:rPr>
      </w:pPr>
    </w:p>
    <w:p w:rsidR="003512E3" w:rsidRDefault="003512E3" w:rsidP="002A5320">
      <w:pPr>
        <w:tabs>
          <w:tab w:val="left" w:pos="-720"/>
          <w:tab w:val="left" w:pos="1701"/>
        </w:tabs>
        <w:suppressAutoHyphens/>
        <w:spacing w:line="360" w:lineRule="auto"/>
        <w:ind w:firstLine="709"/>
        <w:jc w:val="center"/>
        <w:rPr>
          <w:rFonts w:ascii="Bookman Old Style" w:hAnsi="Bookman Old Style"/>
          <w:sz w:val="28"/>
          <w:szCs w:val="28"/>
        </w:rPr>
      </w:pPr>
    </w:p>
    <w:p w:rsidR="003512E3" w:rsidRDefault="003512E3" w:rsidP="002A5320">
      <w:pPr>
        <w:tabs>
          <w:tab w:val="left" w:pos="-720"/>
          <w:tab w:val="left" w:pos="1701"/>
        </w:tabs>
        <w:suppressAutoHyphens/>
        <w:spacing w:line="360" w:lineRule="auto"/>
        <w:ind w:firstLine="709"/>
        <w:jc w:val="center"/>
        <w:rPr>
          <w:rFonts w:ascii="Bookman Old Style" w:hAnsi="Bookman Old Style"/>
          <w:sz w:val="28"/>
          <w:szCs w:val="28"/>
        </w:rPr>
      </w:pPr>
    </w:p>
    <w:p w:rsidR="003512E3" w:rsidRDefault="003512E3" w:rsidP="002A5320">
      <w:pPr>
        <w:tabs>
          <w:tab w:val="left" w:pos="-720"/>
          <w:tab w:val="left" w:pos="1701"/>
        </w:tabs>
        <w:suppressAutoHyphens/>
        <w:spacing w:line="360" w:lineRule="auto"/>
        <w:ind w:firstLine="709"/>
        <w:jc w:val="center"/>
        <w:rPr>
          <w:rFonts w:ascii="Bookman Old Style" w:hAnsi="Bookman Old Style"/>
          <w:sz w:val="28"/>
          <w:szCs w:val="28"/>
        </w:rPr>
      </w:pPr>
    </w:p>
    <w:p w:rsidR="003512E3" w:rsidRPr="009E3D34" w:rsidRDefault="003512E3" w:rsidP="003512E3">
      <w:pPr>
        <w:pStyle w:val="Textoindependiente"/>
        <w:spacing w:after="0" w:line="360" w:lineRule="auto"/>
        <w:jc w:val="center"/>
        <w:rPr>
          <w:rFonts w:ascii="Bookman Old Style" w:hAnsi="Bookman Old Style" w:cs="Arial"/>
          <w:b/>
          <w:sz w:val="28"/>
          <w:szCs w:val="28"/>
        </w:rPr>
      </w:pPr>
      <w:r w:rsidRPr="009E3D34">
        <w:rPr>
          <w:rFonts w:ascii="Bookman Old Style" w:hAnsi="Bookman Old Style" w:cs="Arial"/>
          <w:b/>
          <w:sz w:val="28"/>
          <w:szCs w:val="28"/>
        </w:rPr>
        <w:lastRenderedPageBreak/>
        <w:t>LUIS ARMANDO TOLOSA VILLABONA</w:t>
      </w:r>
    </w:p>
    <w:p w:rsidR="003512E3" w:rsidRPr="009E3D34" w:rsidRDefault="003512E3" w:rsidP="003512E3">
      <w:pPr>
        <w:pStyle w:val="Textoindependiente"/>
        <w:spacing w:after="0" w:line="360" w:lineRule="auto"/>
        <w:jc w:val="center"/>
        <w:rPr>
          <w:rFonts w:ascii="Bookman Old Style" w:hAnsi="Bookman Old Style" w:cs="Arial"/>
          <w:b/>
          <w:bCs/>
          <w:sz w:val="28"/>
          <w:szCs w:val="28"/>
        </w:rPr>
      </w:pPr>
      <w:r w:rsidRPr="009E3D34">
        <w:rPr>
          <w:rFonts w:ascii="Bookman Old Style" w:hAnsi="Bookman Old Style" w:cs="Arial"/>
          <w:b/>
          <w:bCs/>
          <w:sz w:val="28"/>
          <w:szCs w:val="28"/>
        </w:rPr>
        <w:t>SALVAMENTO DE VOTO</w:t>
      </w:r>
    </w:p>
    <w:p w:rsidR="003512E3" w:rsidRPr="009E3D34" w:rsidRDefault="003512E3" w:rsidP="003512E3">
      <w:pPr>
        <w:pStyle w:val="Subttulo"/>
        <w:spacing w:after="0" w:line="360" w:lineRule="auto"/>
        <w:jc w:val="right"/>
        <w:rPr>
          <w:rFonts w:ascii="Bookman Old Style" w:hAnsi="Bookman Old Style"/>
          <w:sz w:val="28"/>
          <w:szCs w:val="28"/>
        </w:rPr>
      </w:pPr>
    </w:p>
    <w:p w:rsidR="003512E3" w:rsidRPr="009E3D34" w:rsidRDefault="003512E3" w:rsidP="003512E3">
      <w:pPr>
        <w:pStyle w:val="Subttulo"/>
        <w:spacing w:after="0" w:line="360" w:lineRule="auto"/>
        <w:rPr>
          <w:rFonts w:ascii="Bookman Old Style" w:hAnsi="Bookman Old Style"/>
          <w:b/>
          <w:sz w:val="28"/>
          <w:szCs w:val="28"/>
        </w:rPr>
      </w:pPr>
      <w:r w:rsidRPr="009E3D34">
        <w:rPr>
          <w:rFonts w:ascii="Bookman Old Style" w:hAnsi="Bookman Old Style"/>
          <w:b/>
          <w:sz w:val="28"/>
          <w:szCs w:val="28"/>
        </w:rPr>
        <w:t>Radicación: 15322-31-03-001-2014-00084-01</w:t>
      </w:r>
    </w:p>
    <w:p w:rsidR="003512E3" w:rsidRDefault="003512E3" w:rsidP="003512E3">
      <w:pPr>
        <w:spacing w:line="360" w:lineRule="auto"/>
        <w:rPr>
          <w:lang w:val="es-CO" w:eastAsia="es-CO"/>
        </w:rPr>
      </w:pPr>
    </w:p>
    <w:p w:rsidR="003512E3" w:rsidRPr="009E3D34" w:rsidRDefault="003512E3" w:rsidP="003512E3">
      <w:pPr>
        <w:spacing w:line="360" w:lineRule="auto"/>
        <w:rPr>
          <w:lang w:val="es-CO" w:eastAsia="es-CO"/>
        </w:rPr>
      </w:pPr>
    </w:p>
    <w:p w:rsidR="003512E3" w:rsidRPr="009E3D34" w:rsidRDefault="003512E3" w:rsidP="003512E3">
      <w:pPr>
        <w:tabs>
          <w:tab w:val="left" w:pos="705"/>
          <w:tab w:val="left" w:pos="1365"/>
        </w:tabs>
        <w:spacing w:line="360" w:lineRule="auto"/>
      </w:pPr>
      <w:r w:rsidRPr="009E3D34">
        <w:tab/>
      </w:r>
      <w:r w:rsidRPr="009E3D34">
        <w:tab/>
      </w:r>
    </w:p>
    <w:p w:rsidR="003512E3" w:rsidRDefault="003512E3" w:rsidP="003512E3">
      <w:pPr>
        <w:pStyle w:val="Textoindependiente"/>
        <w:spacing w:after="0" w:line="360" w:lineRule="auto"/>
        <w:ind w:firstLine="851"/>
        <w:jc w:val="both"/>
        <w:rPr>
          <w:rFonts w:ascii="Bookman Old Style" w:hAnsi="Bookman Old Style" w:cs="Arial"/>
          <w:sz w:val="28"/>
          <w:szCs w:val="28"/>
        </w:rPr>
      </w:pPr>
      <w:r w:rsidRPr="009E3D34">
        <w:rPr>
          <w:rFonts w:ascii="Bookman Old Style" w:hAnsi="Bookman Old Style" w:cs="Arial"/>
          <w:sz w:val="28"/>
          <w:szCs w:val="28"/>
        </w:rPr>
        <w:t>Habiendo sido derrotado el proyecto que originalmente presenté con el objeto de restablecer el derecho y la justicia, abogando por casar integralmente la sentencia recurrida, procedo a presentar el salvamento de voto con respecto a la sentencia finalmente aprobada por la mayoría</w:t>
      </w:r>
      <w:r>
        <w:rPr>
          <w:rFonts w:ascii="Bookman Old Style" w:hAnsi="Bookman Old Style" w:cs="Arial"/>
          <w:sz w:val="28"/>
          <w:szCs w:val="28"/>
        </w:rPr>
        <w:t>.</w:t>
      </w:r>
    </w:p>
    <w:p w:rsidR="003512E3" w:rsidRDefault="003512E3" w:rsidP="003512E3">
      <w:pPr>
        <w:pStyle w:val="Textoindependiente"/>
        <w:spacing w:after="0" w:line="360" w:lineRule="auto"/>
        <w:ind w:firstLine="851"/>
        <w:jc w:val="both"/>
        <w:rPr>
          <w:rFonts w:ascii="Bookman Old Style" w:hAnsi="Bookman Old Style" w:cs="Arial"/>
          <w:sz w:val="28"/>
          <w:szCs w:val="28"/>
        </w:rPr>
      </w:pPr>
    </w:p>
    <w:p w:rsidR="003512E3" w:rsidRDefault="003512E3" w:rsidP="003512E3">
      <w:pPr>
        <w:pStyle w:val="Textoindependiente"/>
        <w:spacing w:after="0" w:line="360" w:lineRule="auto"/>
        <w:ind w:firstLine="851"/>
        <w:jc w:val="both"/>
        <w:rPr>
          <w:rFonts w:ascii="Bookman Old Style" w:hAnsi="Bookman Old Style" w:cs="Arial"/>
          <w:sz w:val="28"/>
          <w:szCs w:val="28"/>
        </w:rPr>
      </w:pPr>
      <w:r>
        <w:rPr>
          <w:rFonts w:ascii="Bookman Old Style" w:hAnsi="Bookman Old Style" w:cs="Arial"/>
          <w:sz w:val="28"/>
          <w:szCs w:val="28"/>
        </w:rPr>
        <w:t>Por supuesto, lo hago</w:t>
      </w:r>
      <w:r w:rsidRPr="009E3D34">
        <w:rPr>
          <w:rFonts w:ascii="Bookman Old Style" w:hAnsi="Bookman Old Style" w:cs="Arial"/>
          <w:sz w:val="28"/>
          <w:szCs w:val="28"/>
        </w:rPr>
        <w:t>, con todo el respeto para la Sala, en el marco del recurso de casación interpuesto por Guillermo Quintero Colmenares y Ligia Esperanza Sánchez de Quintero, contra la sentencia de 11 de noviembre de 2016, proferida por el Tribunal Superior del Distrito Judicial de Tunja, Sala Civil-Familia, en el proceso de pertenencia promovido por los recurrentes contra Dora Inés Chaparro de Quintero, Ángela Paola Quintero Castañeda, y Martha Lucía y Dora Clemencia Quintero Chaparro, cónyuge sobreviviente e hijas del causante Nelson Jairo Quintero Colmenares, y los herederos indeterminados de éste y demás personas interesadas.</w:t>
      </w:r>
    </w:p>
    <w:p w:rsidR="003512E3" w:rsidRPr="009E3D34" w:rsidRDefault="003512E3" w:rsidP="003512E3">
      <w:pPr>
        <w:pStyle w:val="Textoindependiente"/>
        <w:spacing w:after="0" w:line="360" w:lineRule="auto"/>
        <w:ind w:firstLine="851"/>
        <w:jc w:val="both"/>
        <w:rPr>
          <w:rFonts w:ascii="Bookman Old Style" w:hAnsi="Bookman Old Style" w:cs="Arial"/>
          <w:sz w:val="28"/>
          <w:szCs w:val="28"/>
        </w:rPr>
      </w:pPr>
    </w:p>
    <w:p w:rsidR="003512E3" w:rsidRPr="009E3D34" w:rsidRDefault="003512E3" w:rsidP="003512E3">
      <w:pPr>
        <w:numPr>
          <w:ilvl w:val="0"/>
          <w:numId w:val="34"/>
        </w:numPr>
        <w:spacing w:line="360" w:lineRule="auto"/>
        <w:ind w:left="0" w:firstLine="851"/>
        <w:rPr>
          <w:rFonts w:ascii="Bookman Old Style" w:hAnsi="Bookman Old Style" w:cs="Arial"/>
          <w:b/>
          <w:sz w:val="28"/>
          <w:szCs w:val="28"/>
        </w:rPr>
      </w:pPr>
      <w:r w:rsidRPr="009E3D34">
        <w:rPr>
          <w:rFonts w:ascii="Bookman Old Style" w:hAnsi="Bookman Old Style" w:cs="Arial"/>
          <w:b/>
          <w:sz w:val="28"/>
          <w:szCs w:val="28"/>
        </w:rPr>
        <w:t>Los antecedentes</w:t>
      </w:r>
    </w:p>
    <w:p w:rsidR="003512E3" w:rsidRPr="009E3D34" w:rsidRDefault="003512E3" w:rsidP="003512E3">
      <w:pPr>
        <w:spacing w:line="360" w:lineRule="auto"/>
        <w:jc w:val="both"/>
        <w:rPr>
          <w:rFonts w:ascii="Bookman Old Style" w:hAnsi="Bookman Old Style" w:cs="Arial"/>
          <w:sz w:val="28"/>
          <w:szCs w:val="28"/>
        </w:rPr>
      </w:pPr>
    </w:p>
    <w:p w:rsidR="003512E3" w:rsidRPr="009E3D34" w:rsidRDefault="003512E3" w:rsidP="003512E3">
      <w:pPr>
        <w:spacing w:line="360" w:lineRule="auto"/>
        <w:ind w:firstLine="851"/>
        <w:jc w:val="both"/>
        <w:rPr>
          <w:rFonts w:ascii="Bookman Old Style" w:hAnsi="Bookman Old Style"/>
          <w:sz w:val="28"/>
          <w:szCs w:val="28"/>
        </w:rPr>
      </w:pPr>
      <w:r w:rsidRPr="009E3D34">
        <w:rPr>
          <w:rFonts w:ascii="Bookman Old Style" w:hAnsi="Bookman Old Style" w:cs="Arial"/>
          <w:sz w:val="28"/>
          <w:szCs w:val="28"/>
        </w:rPr>
        <w:t xml:space="preserve">1.1. </w:t>
      </w:r>
      <w:r w:rsidRPr="009E3D34">
        <w:rPr>
          <w:rFonts w:ascii="Bookman Old Style" w:hAnsi="Bookman Old Style" w:cs="Arial"/>
          <w:b/>
          <w:sz w:val="28"/>
          <w:szCs w:val="28"/>
          <w:u w:val="single"/>
        </w:rPr>
        <w:t xml:space="preserve">El </w:t>
      </w:r>
      <w:r w:rsidRPr="009E3D34">
        <w:rPr>
          <w:rFonts w:ascii="Bookman Old Style" w:hAnsi="Bookman Old Style" w:cs="Arial"/>
          <w:b/>
          <w:i/>
          <w:sz w:val="28"/>
          <w:szCs w:val="28"/>
          <w:u w:val="single"/>
        </w:rPr>
        <w:t>pet</w:t>
      </w:r>
      <w:bookmarkStart w:id="4" w:name="_GoBack"/>
      <w:bookmarkEnd w:id="4"/>
      <w:r w:rsidRPr="009E3D34">
        <w:rPr>
          <w:rFonts w:ascii="Bookman Old Style" w:hAnsi="Bookman Old Style" w:cs="Arial"/>
          <w:b/>
          <w:i/>
          <w:sz w:val="28"/>
          <w:szCs w:val="28"/>
          <w:u w:val="single"/>
        </w:rPr>
        <w:t>itum</w:t>
      </w:r>
      <w:r w:rsidRPr="009E3D34">
        <w:rPr>
          <w:rFonts w:ascii="Bookman Old Style" w:hAnsi="Bookman Old Style" w:cs="Arial"/>
          <w:sz w:val="28"/>
          <w:szCs w:val="28"/>
        </w:rPr>
        <w:t xml:space="preserve">. Los poseedores aquí vencidos ante el Tribunal y la Corte, impetraron la </w:t>
      </w:r>
      <w:r w:rsidRPr="009E3D34">
        <w:rPr>
          <w:rFonts w:ascii="Bookman Old Style" w:hAnsi="Bookman Old Style"/>
          <w:sz w:val="28"/>
          <w:szCs w:val="28"/>
        </w:rPr>
        <w:t xml:space="preserve">prescripción adquisitiva </w:t>
      </w:r>
      <w:r w:rsidRPr="009E3D34">
        <w:rPr>
          <w:rFonts w:ascii="Bookman Old Style" w:hAnsi="Bookman Old Style"/>
          <w:sz w:val="28"/>
          <w:szCs w:val="28"/>
        </w:rPr>
        <w:lastRenderedPageBreak/>
        <w:t>extraordinaria del predio urbano</w:t>
      </w:r>
      <w:r w:rsidRPr="009E3D34">
        <w:rPr>
          <w:rFonts w:ascii="Bookman Old Style" w:hAnsi="Bookman Old Style" w:cs="Arial"/>
          <w:sz w:val="28"/>
          <w:szCs w:val="28"/>
          <w:lang w:val="uz-Cyrl-UZ"/>
        </w:rPr>
        <w:t xml:space="preserve"> ubicado en la carrera 7ª nº 9-31 a 9-39 del municipio de Guateque</w:t>
      </w:r>
      <w:r w:rsidRPr="009E3D34">
        <w:rPr>
          <w:rFonts w:ascii="Bookman Old Style" w:hAnsi="Bookman Old Style" w:cs="Arial"/>
          <w:sz w:val="28"/>
          <w:szCs w:val="28"/>
          <w:lang w:val="es-CO"/>
        </w:rPr>
        <w:t xml:space="preserve"> (Boyacá). Como </w:t>
      </w:r>
      <w:r w:rsidRPr="009E3D34">
        <w:rPr>
          <w:rFonts w:ascii="Bookman Old Style" w:hAnsi="Bookman Old Style" w:cs="Arial"/>
          <w:b/>
          <w:sz w:val="28"/>
          <w:szCs w:val="28"/>
          <w:u w:val="single"/>
        </w:rPr>
        <w:t xml:space="preserve">causa </w:t>
      </w:r>
      <w:r w:rsidRPr="009E3D34">
        <w:rPr>
          <w:rFonts w:ascii="Bookman Old Style" w:hAnsi="Bookman Old Style" w:cs="Arial"/>
          <w:b/>
          <w:i/>
          <w:sz w:val="28"/>
          <w:szCs w:val="28"/>
          <w:u w:val="single"/>
        </w:rPr>
        <w:t>petendi</w:t>
      </w:r>
      <w:r w:rsidRPr="009E3D34">
        <w:rPr>
          <w:rFonts w:ascii="Bookman Old Style" w:hAnsi="Bookman Old Style" w:cs="Arial"/>
          <w:sz w:val="28"/>
          <w:szCs w:val="28"/>
        </w:rPr>
        <w:t xml:space="preserve"> adujeron un irrefutable hecho, debidamente comprobado y aceptado en las instancias, consistente en venir ejerciendo en forma </w:t>
      </w:r>
      <w:r w:rsidRPr="009E3D34">
        <w:rPr>
          <w:rFonts w:ascii="Bookman Old Style" w:hAnsi="Bookman Old Style"/>
          <w:sz w:val="28"/>
          <w:szCs w:val="28"/>
        </w:rPr>
        <w:t>pacífica, pública e ininterrumpida la posesión material del predio desde el 5 de junio de 1996. En adición, que el bien se había adquirido desde 1973, siendo ese el domicilio y residencia de los demandantes hasta la fecha; pero que en 1996, lo enajenaron simuladamente a Nelson Jairo Quintero Colmenares, hermano de Guillermo, uno de los usucapientes, porque aquél, requería el título de dominio para acreditar solvencia patrimonial con el fin de obtener un crédito bancario. El fingido, nuevo titular, falleció sin retornar el bien a los primigenios propietarios.</w:t>
      </w:r>
    </w:p>
    <w:p w:rsidR="003512E3" w:rsidRPr="009E3D34" w:rsidRDefault="003512E3" w:rsidP="003512E3">
      <w:pPr>
        <w:spacing w:line="360" w:lineRule="auto"/>
        <w:ind w:firstLine="851"/>
        <w:jc w:val="both"/>
        <w:rPr>
          <w:rFonts w:ascii="Bookman Old Style" w:hAnsi="Bookman Old Style"/>
          <w:sz w:val="28"/>
          <w:szCs w:val="28"/>
        </w:rPr>
      </w:pPr>
    </w:p>
    <w:p w:rsidR="003512E3" w:rsidRPr="009E3D34" w:rsidRDefault="003512E3" w:rsidP="003512E3">
      <w:pPr>
        <w:spacing w:line="360" w:lineRule="auto"/>
        <w:ind w:firstLine="851"/>
        <w:jc w:val="both"/>
        <w:rPr>
          <w:rFonts w:ascii="Bookman Old Style" w:hAnsi="Bookman Old Style"/>
          <w:sz w:val="28"/>
          <w:szCs w:val="28"/>
        </w:rPr>
      </w:pPr>
      <w:r w:rsidRPr="009E3D34">
        <w:rPr>
          <w:rFonts w:ascii="Bookman Old Style" w:hAnsi="Bookman Old Style"/>
          <w:sz w:val="28"/>
          <w:szCs w:val="28"/>
        </w:rPr>
        <w:t xml:space="preserve">Añaden, la venta fue ficticia, no entregó la tenencia, ni la posesión, ni se recibió como contraprestación el precio pactado, todos hechos también debidamente probados. Empero, la demandada, Dora </w:t>
      </w:r>
      <w:r w:rsidRPr="009E3D34">
        <w:rPr>
          <w:rFonts w:ascii="Bookman Old Style" w:hAnsi="Bookman Old Style" w:cs="Arial"/>
          <w:sz w:val="28"/>
          <w:szCs w:val="28"/>
        </w:rPr>
        <w:t>Clemencia Quintero Chaparro</w:t>
      </w:r>
      <w:r w:rsidRPr="009E3D34">
        <w:rPr>
          <w:rFonts w:ascii="Bookman Old Style" w:hAnsi="Bookman Old Style"/>
          <w:sz w:val="28"/>
          <w:szCs w:val="28"/>
        </w:rPr>
        <w:t>, cónyuge de Nelson Jairo Quintero Colmenares por hallarse el bien ahora a nombre de éste, para apropiárselo y sabiendo que no era del haber social ni del patrimonio de su marido, promovió proceso de separación de bienes, en 1998, juicio que culminó en el año 2000, sin liquidación de la sociedad conyugal, pero itérase, incluyendo como activo social el señalado inmueble.</w:t>
      </w:r>
    </w:p>
    <w:p w:rsidR="003512E3" w:rsidRPr="009E3D34" w:rsidRDefault="003512E3" w:rsidP="003512E3">
      <w:pPr>
        <w:spacing w:line="360" w:lineRule="auto"/>
        <w:ind w:firstLine="851"/>
        <w:jc w:val="both"/>
        <w:rPr>
          <w:rFonts w:ascii="Bookman Old Style" w:hAnsi="Bookman Old Style"/>
          <w:sz w:val="28"/>
          <w:szCs w:val="28"/>
        </w:rPr>
      </w:pPr>
    </w:p>
    <w:p w:rsidR="003512E3" w:rsidRPr="009E3D34" w:rsidRDefault="003512E3" w:rsidP="003512E3">
      <w:pPr>
        <w:spacing w:line="360" w:lineRule="auto"/>
        <w:ind w:firstLine="851"/>
        <w:jc w:val="both"/>
        <w:rPr>
          <w:rFonts w:ascii="Bookman Old Style" w:hAnsi="Bookman Old Style"/>
          <w:sz w:val="28"/>
          <w:szCs w:val="28"/>
        </w:rPr>
      </w:pPr>
      <w:r w:rsidRPr="009E3D34">
        <w:rPr>
          <w:rFonts w:ascii="Bookman Old Style" w:hAnsi="Bookman Old Style"/>
          <w:sz w:val="28"/>
          <w:szCs w:val="28"/>
        </w:rPr>
        <w:t xml:space="preserve">Nelson Jairo Quintero Colmenares, el adquirente ficticio, para completar la tragedia que analizo, falleció el 14 </w:t>
      </w:r>
      <w:r w:rsidRPr="009E3D34">
        <w:rPr>
          <w:rFonts w:ascii="Bookman Old Style" w:hAnsi="Bookman Old Style"/>
          <w:sz w:val="28"/>
          <w:szCs w:val="28"/>
        </w:rPr>
        <w:lastRenderedPageBreak/>
        <w:t>de julio de 2001, cinco años después de haber celebrado la compraventa simulada; por tal motivo, Guillermo Quintero promovió el proceso de sucesión para hacer valer su condición de acreedor hereditario.</w:t>
      </w:r>
    </w:p>
    <w:p w:rsidR="003512E3" w:rsidRPr="009E3D34" w:rsidRDefault="003512E3" w:rsidP="003512E3">
      <w:pPr>
        <w:pStyle w:val="Cuadrculamedia2-nfasis11"/>
        <w:spacing w:line="360" w:lineRule="auto"/>
      </w:pPr>
    </w:p>
    <w:p w:rsidR="003512E3" w:rsidRPr="009E3D34" w:rsidRDefault="003512E3" w:rsidP="003512E3">
      <w:pPr>
        <w:pStyle w:val="Cuadrculamedia2-nfasis11"/>
        <w:spacing w:line="360" w:lineRule="auto"/>
      </w:pPr>
    </w:p>
    <w:p w:rsidR="003512E3" w:rsidRDefault="003512E3" w:rsidP="003512E3">
      <w:pPr>
        <w:spacing w:line="360" w:lineRule="auto"/>
        <w:ind w:firstLine="851"/>
        <w:jc w:val="both"/>
        <w:rPr>
          <w:rFonts w:ascii="Bookman Old Style" w:hAnsi="Bookman Old Style" w:cs="Arial"/>
          <w:sz w:val="28"/>
          <w:szCs w:val="28"/>
        </w:rPr>
      </w:pPr>
      <w:r w:rsidRPr="009E3D34">
        <w:rPr>
          <w:rFonts w:ascii="Bookman Old Style" w:hAnsi="Bookman Old Style" w:cs="Arial"/>
          <w:sz w:val="28"/>
          <w:szCs w:val="28"/>
        </w:rPr>
        <w:t>1.</w:t>
      </w:r>
      <w:r>
        <w:rPr>
          <w:rFonts w:ascii="Bookman Old Style" w:hAnsi="Bookman Old Style" w:cs="Arial"/>
          <w:sz w:val="28"/>
          <w:szCs w:val="28"/>
        </w:rPr>
        <w:t>2</w:t>
      </w:r>
      <w:r w:rsidRPr="009E3D34">
        <w:rPr>
          <w:rFonts w:ascii="Bookman Old Style" w:hAnsi="Bookman Old Style" w:cs="Arial"/>
          <w:sz w:val="28"/>
          <w:szCs w:val="28"/>
        </w:rPr>
        <w:t xml:space="preserve">. </w:t>
      </w:r>
      <w:r w:rsidRPr="009E3D34">
        <w:rPr>
          <w:rFonts w:ascii="Bookman Old Style" w:hAnsi="Bookman Old Style" w:cs="Arial"/>
          <w:b/>
          <w:sz w:val="28"/>
          <w:szCs w:val="28"/>
          <w:u w:val="single"/>
        </w:rPr>
        <w:t>La contestación de la demanda</w:t>
      </w:r>
      <w:r w:rsidRPr="009E3D34">
        <w:rPr>
          <w:rFonts w:ascii="Bookman Old Style" w:hAnsi="Bookman Old Style" w:cs="Arial"/>
          <w:sz w:val="28"/>
          <w:szCs w:val="28"/>
        </w:rPr>
        <w:t xml:space="preserve">. Los interpelados resistieron lo pretendido, excepcionaron y expresaron que Guillermo Quintero Colmenares reconoció la propiedad del causante y de sus herederos al comparecer a la sucesión de su hermano como acreedor hereditario, en particular, cuando practicó el secuestro sobre el predio que éste afirmaba poseer, y en donde se le designó en calidad de depositario. </w:t>
      </w:r>
    </w:p>
    <w:p w:rsidR="003512E3" w:rsidRPr="009E3D34" w:rsidRDefault="003512E3" w:rsidP="003512E3">
      <w:pPr>
        <w:spacing w:line="360" w:lineRule="auto"/>
        <w:ind w:firstLine="851"/>
        <w:jc w:val="both"/>
        <w:rPr>
          <w:rFonts w:ascii="Bookman Old Style" w:hAnsi="Bookman Old Style" w:cs="Arial"/>
          <w:sz w:val="28"/>
          <w:szCs w:val="28"/>
        </w:rPr>
      </w:pPr>
    </w:p>
    <w:p w:rsidR="003512E3" w:rsidRPr="009E3D34" w:rsidRDefault="003512E3" w:rsidP="003512E3">
      <w:pPr>
        <w:spacing w:line="360" w:lineRule="auto"/>
        <w:ind w:firstLine="851"/>
        <w:jc w:val="both"/>
        <w:rPr>
          <w:rFonts w:ascii="Bookman Old Style" w:hAnsi="Bookman Old Style"/>
          <w:sz w:val="28"/>
          <w:szCs w:val="28"/>
        </w:rPr>
      </w:pPr>
      <w:r w:rsidRPr="009E3D34">
        <w:rPr>
          <w:rFonts w:ascii="Bookman Old Style" w:hAnsi="Bookman Old Style" w:cs="Arial"/>
          <w:sz w:val="28"/>
          <w:szCs w:val="28"/>
        </w:rPr>
        <w:t>1.</w:t>
      </w:r>
      <w:r>
        <w:rPr>
          <w:rFonts w:ascii="Bookman Old Style" w:hAnsi="Bookman Old Style" w:cs="Arial"/>
          <w:sz w:val="28"/>
          <w:szCs w:val="28"/>
        </w:rPr>
        <w:t>3</w:t>
      </w:r>
      <w:r w:rsidRPr="009E3D34">
        <w:rPr>
          <w:rFonts w:ascii="Bookman Old Style" w:hAnsi="Bookman Old Style" w:cs="Arial"/>
          <w:sz w:val="28"/>
          <w:szCs w:val="28"/>
        </w:rPr>
        <w:t xml:space="preserve">. </w:t>
      </w:r>
      <w:r w:rsidRPr="009E3D34">
        <w:rPr>
          <w:rFonts w:ascii="Bookman Old Style" w:hAnsi="Bookman Old Style" w:cs="Arial"/>
          <w:b/>
          <w:sz w:val="28"/>
          <w:szCs w:val="28"/>
          <w:u w:val="single"/>
        </w:rPr>
        <w:t>El fallo de primer grado</w:t>
      </w:r>
      <w:r w:rsidRPr="009E3D34">
        <w:rPr>
          <w:rFonts w:ascii="Bookman Old Style" w:hAnsi="Bookman Old Style" w:cs="Arial"/>
          <w:sz w:val="28"/>
          <w:szCs w:val="28"/>
        </w:rPr>
        <w:t>.</w:t>
      </w:r>
      <w:r w:rsidRPr="009E3D34">
        <w:rPr>
          <w:rFonts w:ascii="Bookman Old Style" w:hAnsi="Bookman Old Style" w:cs="Arial"/>
          <w:b/>
          <w:sz w:val="28"/>
          <w:szCs w:val="28"/>
        </w:rPr>
        <w:t xml:space="preserve"> </w:t>
      </w:r>
      <w:r w:rsidRPr="009E3D34">
        <w:rPr>
          <w:rFonts w:ascii="Bookman Old Style" w:hAnsi="Bookman Old Style" w:cs="Arial"/>
          <w:sz w:val="28"/>
          <w:szCs w:val="28"/>
        </w:rPr>
        <w:t xml:space="preserve">El </w:t>
      </w:r>
      <w:r w:rsidRPr="009E3D34">
        <w:rPr>
          <w:rFonts w:ascii="Bookman Old Style" w:hAnsi="Bookman Old Style" w:cs="Arial"/>
          <w:sz w:val="28"/>
          <w:szCs w:val="28"/>
          <w:lang w:val="uz-Cyrl-UZ"/>
        </w:rPr>
        <w:t>22 de julio de 201</w:t>
      </w:r>
      <w:r w:rsidRPr="009E3D34">
        <w:rPr>
          <w:rFonts w:ascii="Bookman Old Style" w:hAnsi="Bookman Old Style" w:cs="Arial"/>
          <w:sz w:val="28"/>
          <w:szCs w:val="28"/>
          <w:lang w:val="es-CO"/>
        </w:rPr>
        <w:t>5</w:t>
      </w:r>
      <w:r w:rsidRPr="009E3D34">
        <w:rPr>
          <w:rFonts w:ascii="Bookman Old Style" w:hAnsi="Bookman Old Style" w:cs="Arial"/>
          <w:sz w:val="28"/>
          <w:szCs w:val="28"/>
          <w:lang w:val="uz-Cyrl-UZ"/>
        </w:rPr>
        <w:t xml:space="preserve">, el </w:t>
      </w:r>
      <w:r w:rsidRPr="009E3D34">
        <w:rPr>
          <w:rFonts w:ascii="Bookman Old Style" w:hAnsi="Bookman Old Style" w:cs="Arial"/>
          <w:sz w:val="28"/>
          <w:szCs w:val="28"/>
        </w:rPr>
        <w:t xml:space="preserve">Juzgado Civil del Circuito de Guateque (Boyacá) acogió las súplicas, al hallar probada la posesión. </w:t>
      </w:r>
      <w:r w:rsidRPr="009E3D34">
        <w:rPr>
          <w:rFonts w:ascii="Bookman Old Style" w:hAnsi="Bookman Old Style" w:cs="Arial"/>
          <w:b/>
          <w:sz w:val="28"/>
          <w:szCs w:val="28"/>
          <w:u w:val="single"/>
        </w:rPr>
        <w:t>La decisión de segundo grado</w:t>
      </w:r>
      <w:r w:rsidRPr="009E3D34">
        <w:rPr>
          <w:rFonts w:ascii="Bookman Old Style" w:hAnsi="Bookman Old Style" w:cs="Arial"/>
          <w:sz w:val="28"/>
          <w:szCs w:val="28"/>
        </w:rPr>
        <w:t xml:space="preserve"> revocó </w:t>
      </w:r>
      <w:r w:rsidRPr="009E3D34">
        <w:rPr>
          <w:rFonts w:ascii="Bookman Old Style" w:hAnsi="Bookman Old Style" w:cs="Arial"/>
          <w:sz w:val="28"/>
          <w:szCs w:val="28"/>
          <w:lang w:val="uz-Cyrl-UZ"/>
        </w:rPr>
        <w:t>la</w:t>
      </w:r>
      <w:r w:rsidRPr="009E3D34">
        <w:rPr>
          <w:rFonts w:ascii="Bookman Old Style" w:hAnsi="Bookman Old Style" w:cs="Arial"/>
          <w:sz w:val="28"/>
          <w:szCs w:val="28"/>
        </w:rPr>
        <w:t xml:space="preserve"> determinación</w:t>
      </w:r>
      <w:r w:rsidRPr="009E3D34">
        <w:rPr>
          <w:rFonts w:ascii="Bookman Old Style" w:hAnsi="Bookman Old Style" w:cs="Arial"/>
          <w:sz w:val="28"/>
          <w:szCs w:val="28"/>
          <w:lang w:val="uz-Cyrl-UZ"/>
        </w:rPr>
        <w:t xml:space="preserve"> del </w:t>
      </w:r>
      <w:r w:rsidRPr="009E3D34">
        <w:rPr>
          <w:rFonts w:ascii="Bookman Old Style" w:hAnsi="Bookman Old Style" w:cs="Arial"/>
          <w:i/>
          <w:sz w:val="28"/>
          <w:szCs w:val="28"/>
          <w:lang w:val="uz-Cyrl-UZ"/>
        </w:rPr>
        <w:t>a quo</w:t>
      </w:r>
      <w:r w:rsidRPr="009E3D34">
        <w:rPr>
          <w:rFonts w:ascii="Bookman Old Style" w:hAnsi="Bookman Old Style" w:cs="Arial"/>
          <w:sz w:val="28"/>
          <w:szCs w:val="28"/>
        </w:rPr>
        <w:t xml:space="preserve">, y en su lugar, negó las pretensiones al no encontrar acreditados los elementos de la posesión porque </w:t>
      </w:r>
      <w:r w:rsidRPr="009E3D34">
        <w:rPr>
          <w:rFonts w:ascii="Bookman Old Style" w:hAnsi="Bookman Old Style" w:cs="Arial"/>
          <w:sz w:val="28"/>
          <w:szCs w:val="28"/>
          <w:lang w:val="uz-Cyrl-UZ"/>
        </w:rPr>
        <w:t>reconocieron dominio ajeno en el juicio de sucesión del causante y propietario</w:t>
      </w:r>
      <w:r w:rsidRPr="009E3D34">
        <w:rPr>
          <w:rFonts w:ascii="Bookman Old Style" w:hAnsi="Bookman Old Style" w:cs="Arial"/>
          <w:sz w:val="28"/>
          <w:szCs w:val="28"/>
          <w:lang w:val="es-ES"/>
        </w:rPr>
        <w:t xml:space="preserve"> inscrito,</w:t>
      </w:r>
      <w:r w:rsidRPr="009E3D34">
        <w:rPr>
          <w:rFonts w:ascii="Bookman Old Style" w:hAnsi="Bookman Old Style" w:cs="Arial"/>
          <w:sz w:val="28"/>
          <w:szCs w:val="28"/>
          <w:lang w:val="uz-Cyrl-UZ"/>
        </w:rPr>
        <w:t xml:space="preserve"> </w:t>
      </w:r>
      <w:r w:rsidRPr="009E3D34">
        <w:rPr>
          <w:rFonts w:ascii="Bookman Old Style" w:hAnsi="Bookman Old Style"/>
          <w:sz w:val="28"/>
          <w:szCs w:val="28"/>
        </w:rPr>
        <w:t>Nelson Jairo Quintero Colmenares, actos que ponen en duda su calidad de «</w:t>
      </w:r>
      <w:r w:rsidRPr="009E3D34">
        <w:rPr>
          <w:rFonts w:ascii="Bookman Old Style" w:hAnsi="Bookman Old Style"/>
          <w:i/>
          <w:sz w:val="28"/>
          <w:szCs w:val="28"/>
        </w:rPr>
        <w:t>señores y dueños</w:t>
      </w:r>
      <w:r w:rsidRPr="009E3D34">
        <w:rPr>
          <w:rFonts w:ascii="Bookman Old Style" w:hAnsi="Bookman Old Style"/>
          <w:sz w:val="28"/>
          <w:szCs w:val="28"/>
        </w:rPr>
        <w:t>». Se solicitó la práctica de medidas cautelares en el inmueble objeto de pertenencia, a fin de asegurar con éste el cumplimiento de las obligaciones insolutas. Se asumió la calidad administrativa como regente y no de dueño. Todo ese es el compendio y busilis de la controversia jurídica, fallada a juicio de este disenso, muy injustamente cual lo demuestro.</w:t>
      </w:r>
    </w:p>
    <w:p w:rsidR="003512E3" w:rsidRPr="009E3D34" w:rsidRDefault="003512E3" w:rsidP="003512E3">
      <w:pPr>
        <w:spacing w:line="360" w:lineRule="auto"/>
        <w:jc w:val="both"/>
        <w:rPr>
          <w:rFonts w:ascii="Bookman Old Style" w:hAnsi="Bookman Old Style"/>
          <w:sz w:val="28"/>
          <w:szCs w:val="28"/>
        </w:rPr>
      </w:pPr>
    </w:p>
    <w:p w:rsidR="003512E3" w:rsidRPr="009E3D34" w:rsidRDefault="003512E3" w:rsidP="003512E3">
      <w:pPr>
        <w:spacing w:line="360" w:lineRule="auto"/>
        <w:ind w:firstLine="708"/>
        <w:jc w:val="both"/>
        <w:rPr>
          <w:rFonts w:ascii="Bookman Old Style" w:hAnsi="Bookman Old Style"/>
          <w:b/>
          <w:sz w:val="28"/>
          <w:szCs w:val="28"/>
        </w:rPr>
      </w:pPr>
      <w:r w:rsidRPr="009E3D34">
        <w:rPr>
          <w:rFonts w:ascii="Bookman Old Style" w:hAnsi="Bookman Old Style"/>
          <w:sz w:val="28"/>
          <w:szCs w:val="28"/>
        </w:rPr>
        <w:t>1.</w:t>
      </w:r>
      <w:r>
        <w:rPr>
          <w:rFonts w:ascii="Bookman Old Style" w:hAnsi="Bookman Old Style"/>
          <w:sz w:val="28"/>
          <w:szCs w:val="28"/>
        </w:rPr>
        <w:t>4</w:t>
      </w:r>
      <w:r w:rsidRPr="009E3D34">
        <w:rPr>
          <w:rFonts w:ascii="Bookman Old Style" w:hAnsi="Bookman Old Style"/>
          <w:sz w:val="28"/>
          <w:szCs w:val="28"/>
        </w:rPr>
        <w:t xml:space="preserve">. La </w:t>
      </w:r>
      <w:r w:rsidRPr="009E3D34">
        <w:rPr>
          <w:rFonts w:ascii="Bookman Old Style" w:hAnsi="Bookman Old Style"/>
          <w:b/>
          <w:bCs/>
          <w:sz w:val="28"/>
          <w:szCs w:val="28"/>
        </w:rPr>
        <w:t xml:space="preserve">demanda de casación </w:t>
      </w:r>
      <w:r w:rsidRPr="009E3D34">
        <w:rPr>
          <w:rFonts w:ascii="Bookman Old Style" w:hAnsi="Bookman Old Style"/>
          <w:sz w:val="28"/>
          <w:szCs w:val="28"/>
        </w:rPr>
        <w:t xml:space="preserve">presentó </w:t>
      </w:r>
      <w:r>
        <w:rPr>
          <w:rFonts w:ascii="Bookman Old Style" w:hAnsi="Bookman Old Style"/>
          <w:sz w:val="28"/>
          <w:szCs w:val="28"/>
        </w:rPr>
        <w:t>los</w:t>
      </w:r>
      <w:r w:rsidRPr="009E3D34">
        <w:rPr>
          <w:rFonts w:ascii="Bookman Old Style" w:hAnsi="Bookman Old Style"/>
          <w:sz w:val="28"/>
          <w:szCs w:val="28"/>
        </w:rPr>
        <w:t xml:space="preserve"> cargos denuncia</w:t>
      </w:r>
      <w:r>
        <w:rPr>
          <w:rFonts w:ascii="Bookman Old Style" w:hAnsi="Bookman Old Style"/>
          <w:sz w:val="28"/>
          <w:szCs w:val="28"/>
        </w:rPr>
        <w:t>n</w:t>
      </w:r>
      <w:r w:rsidRPr="009E3D34">
        <w:rPr>
          <w:rFonts w:ascii="Bookman Old Style" w:hAnsi="Bookman Old Style"/>
          <w:sz w:val="28"/>
          <w:szCs w:val="28"/>
        </w:rPr>
        <w:t xml:space="preserve">do yerros </w:t>
      </w:r>
      <w:r w:rsidRPr="009E3D34">
        <w:rPr>
          <w:rFonts w:ascii="Bookman Old Style" w:hAnsi="Bookman Old Style"/>
          <w:i/>
          <w:iCs/>
          <w:sz w:val="28"/>
          <w:szCs w:val="28"/>
        </w:rPr>
        <w:t>facti in iudicando</w:t>
      </w:r>
      <w:r w:rsidRPr="009E3D34">
        <w:rPr>
          <w:rFonts w:ascii="Bookman Old Style" w:hAnsi="Bookman Old Style"/>
          <w:sz w:val="28"/>
          <w:szCs w:val="28"/>
        </w:rPr>
        <w:t xml:space="preserve"> en la vía indirecta. </w:t>
      </w:r>
    </w:p>
    <w:p w:rsidR="003512E3" w:rsidRPr="009E3D34" w:rsidRDefault="003512E3" w:rsidP="003512E3">
      <w:pPr>
        <w:spacing w:line="360" w:lineRule="auto"/>
        <w:jc w:val="both"/>
        <w:rPr>
          <w:rFonts w:ascii="Bookman Old Style" w:hAnsi="Bookman Old Style"/>
          <w:b/>
          <w:sz w:val="28"/>
          <w:szCs w:val="28"/>
        </w:rPr>
      </w:pPr>
    </w:p>
    <w:p w:rsidR="003512E3" w:rsidRPr="009E3D34" w:rsidRDefault="003512E3" w:rsidP="003512E3">
      <w:pPr>
        <w:spacing w:line="360" w:lineRule="auto"/>
        <w:ind w:firstLine="708"/>
        <w:jc w:val="both"/>
        <w:rPr>
          <w:rFonts w:ascii="Bookman Old Style" w:hAnsi="Bookman Old Style"/>
          <w:b/>
          <w:sz w:val="28"/>
          <w:szCs w:val="28"/>
        </w:rPr>
      </w:pPr>
      <w:r w:rsidRPr="009E3D34">
        <w:rPr>
          <w:rFonts w:ascii="Bookman Old Style" w:hAnsi="Bookman Old Style"/>
          <w:b/>
          <w:sz w:val="28"/>
          <w:szCs w:val="28"/>
        </w:rPr>
        <w:t>2. Razones y motivos de mi disenso:</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jc w:val="both"/>
        <w:rPr>
          <w:rStyle w:val="CharacterStyle1"/>
          <w:rFonts w:ascii="Bookman Old Style" w:hAnsi="Bookman Old Style"/>
          <w:sz w:val="28"/>
          <w:szCs w:val="28"/>
          <w:lang w:val="es-CO"/>
        </w:rPr>
      </w:pPr>
      <w:r w:rsidRPr="009E3D34">
        <w:rPr>
          <w:rFonts w:ascii="Bookman Old Style" w:hAnsi="Bookman Old Style"/>
          <w:sz w:val="28"/>
          <w:szCs w:val="28"/>
        </w:rPr>
        <w:t xml:space="preserve">        El fallo recurrido ante la Corte debió casarse por cuanto estaban reunidos los elementos para quebrar </w:t>
      </w:r>
      <w:r>
        <w:rPr>
          <w:rFonts w:ascii="Bookman Old Style" w:hAnsi="Bookman Old Style"/>
          <w:sz w:val="28"/>
          <w:szCs w:val="28"/>
        </w:rPr>
        <w:t>tan</w:t>
      </w:r>
      <w:r w:rsidRPr="009E3D34">
        <w:rPr>
          <w:rFonts w:ascii="Bookman Old Style" w:hAnsi="Bookman Old Style"/>
          <w:sz w:val="28"/>
          <w:szCs w:val="28"/>
        </w:rPr>
        <w:t xml:space="preserve"> errónea decisión. Dejó el Tribunal de contemplar los testimonios de </w:t>
      </w:r>
      <w:r w:rsidRPr="009E3D34">
        <w:rPr>
          <w:rFonts w:ascii="Bookman Old Style" w:hAnsi="Bookman Old Style"/>
          <w:sz w:val="28"/>
          <w:szCs w:val="28"/>
          <w:lang w:val="es-CO"/>
        </w:rPr>
        <w:t>Araminta Sandoval, José María Cala, y Gloria Eugenia Prieto</w:t>
      </w:r>
      <w:r w:rsidRPr="009E3D34">
        <w:rPr>
          <w:rFonts w:ascii="Bookman Old Style" w:hAnsi="Bookman Old Style" w:cs="Arial"/>
          <w:sz w:val="28"/>
          <w:szCs w:val="28"/>
          <w:lang w:val="es-CO"/>
        </w:rPr>
        <w:t xml:space="preserve">, demostrativos del elemento ánimus de la parte demandante sobre el inmueble. Esa posesión la ejercían desde el año 1973 cuando adquirieron el inmueble por compra a </w:t>
      </w:r>
      <w:r w:rsidRPr="009E3D34">
        <w:rPr>
          <w:rStyle w:val="CharacterStyle1"/>
          <w:rFonts w:ascii="Bookman Old Style" w:hAnsi="Bookman Old Style"/>
          <w:sz w:val="28"/>
          <w:szCs w:val="28"/>
          <w:lang w:val="es-CO"/>
        </w:rPr>
        <w:t>Cecilia Useche de Ramírez. Los testimonios acreditan que han utilizado el predio «</w:t>
      </w:r>
      <w:r w:rsidRPr="009E3D34">
        <w:rPr>
          <w:rStyle w:val="CharacterStyle1"/>
          <w:rFonts w:ascii="Bookman Old Style" w:hAnsi="Bookman Old Style"/>
          <w:i/>
          <w:sz w:val="28"/>
          <w:szCs w:val="28"/>
          <w:lang w:val="es-CO"/>
        </w:rPr>
        <w:t>toda la vida</w:t>
      </w:r>
      <w:r w:rsidRPr="009E3D34">
        <w:rPr>
          <w:rStyle w:val="CharacterStyle1"/>
          <w:rFonts w:ascii="Bookman Old Style" w:hAnsi="Bookman Old Style"/>
          <w:sz w:val="28"/>
          <w:szCs w:val="28"/>
          <w:lang w:val="es-CO"/>
        </w:rPr>
        <w:t xml:space="preserve">», y que han arrendado el primer piso a una empresa de apuestas y para otros negocios. </w:t>
      </w:r>
    </w:p>
    <w:p w:rsidR="003512E3" w:rsidRDefault="003512E3" w:rsidP="003512E3">
      <w:pPr>
        <w:spacing w:line="360" w:lineRule="auto"/>
        <w:ind w:firstLine="851"/>
        <w:jc w:val="both"/>
        <w:rPr>
          <w:rStyle w:val="CharacterStyle1"/>
          <w:rFonts w:ascii="Bookman Old Style" w:hAnsi="Bookman Old Style"/>
          <w:sz w:val="28"/>
          <w:szCs w:val="28"/>
          <w:lang w:val="es-CO"/>
        </w:rPr>
      </w:pPr>
    </w:p>
    <w:p w:rsidR="003512E3" w:rsidRPr="009E3D34" w:rsidRDefault="003512E3" w:rsidP="003512E3">
      <w:pPr>
        <w:spacing w:line="360" w:lineRule="auto"/>
        <w:ind w:firstLine="851"/>
        <w:jc w:val="both"/>
        <w:rPr>
          <w:rFonts w:ascii="Bookman Old Style" w:hAnsi="Bookman Old Style"/>
          <w:sz w:val="28"/>
          <w:szCs w:val="28"/>
          <w:lang w:val="es-CO"/>
        </w:rPr>
      </w:pPr>
      <w:r w:rsidRPr="009E3D34">
        <w:rPr>
          <w:rStyle w:val="CharacterStyle1"/>
          <w:rFonts w:ascii="Bookman Old Style" w:hAnsi="Bookman Old Style"/>
          <w:sz w:val="28"/>
          <w:szCs w:val="28"/>
          <w:lang w:val="es-CO"/>
        </w:rPr>
        <w:t xml:space="preserve">Los hechos posesorios permanentes igualmente fueron demostrados por medio del dictamen pericial. La misma contestación de la demanda, especialmente con los hechos </w:t>
      </w:r>
      <w:r w:rsidRPr="009E3D34">
        <w:rPr>
          <w:rFonts w:ascii="Bookman Old Style" w:hAnsi="Bookman Old Style"/>
          <w:iCs/>
          <w:sz w:val="28"/>
        </w:rPr>
        <w:t xml:space="preserve">cuarto, sexto, décimo y trece, entrañan confesión porque admiten que los actores no entregaron el bien al dueño ficticio o sucesores, sino que continuaron en su </w:t>
      </w:r>
      <w:r w:rsidRPr="009E3D34">
        <w:rPr>
          <w:rFonts w:ascii="Bookman Old Style" w:hAnsi="Bookman Old Style"/>
          <w:sz w:val="28"/>
          <w:szCs w:val="28"/>
        </w:rPr>
        <w:t xml:space="preserve">detentación o aprehensión material. A ello se suman los contratos </w:t>
      </w:r>
      <w:r w:rsidRPr="009E3D34">
        <w:rPr>
          <w:rFonts w:ascii="Bookman Old Style" w:hAnsi="Bookman Old Style"/>
          <w:sz w:val="28"/>
          <w:szCs w:val="28"/>
          <w:lang w:val="es-CO"/>
        </w:rPr>
        <w:t>de arrendamiento, las mejoras y la explotación del bien raíz, con el alquiler de la planta baja: en la fachada principal, dos locales comerciales; y en la parte posterior, en el solar, un «</w:t>
      </w:r>
      <w:r w:rsidRPr="009E3D34">
        <w:rPr>
          <w:rFonts w:ascii="Bookman Old Style" w:hAnsi="Bookman Old Style"/>
          <w:i/>
          <w:sz w:val="28"/>
          <w:szCs w:val="28"/>
          <w:lang w:val="es-CO"/>
        </w:rPr>
        <w:t>parqueadero</w:t>
      </w:r>
      <w:r w:rsidRPr="009E3D34">
        <w:rPr>
          <w:rFonts w:ascii="Bookman Old Style" w:hAnsi="Bookman Old Style"/>
          <w:sz w:val="28"/>
          <w:szCs w:val="28"/>
          <w:lang w:val="es-CO"/>
        </w:rPr>
        <w:t xml:space="preserve">». La certificación de la Alcaldía Municipal de Guateque y de las empresas de servicios públicos </w:t>
      </w:r>
      <w:r w:rsidRPr="009E3D34">
        <w:rPr>
          <w:rFonts w:ascii="Bookman Old Style" w:hAnsi="Bookman Old Style"/>
          <w:sz w:val="28"/>
          <w:szCs w:val="28"/>
          <w:lang w:val="es-CO"/>
        </w:rPr>
        <w:lastRenderedPageBreak/>
        <w:t>domiciliarios comprueban que los actores figuran como titulares de la cuenta de los pagos de impuestos y conexiones y suministro de agua, alcantarillado y energía eléctrica.</w:t>
      </w:r>
    </w:p>
    <w:p w:rsidR="003512E3" w:rsidRPr="009E3D34" w:rsidRDefault="003512E3" w:rsidP="003512E3">
      <w:pPr>
        <w:spacing w:line="360" w:lineRule="auto"/>
        <w:jc w:val="both"/>
        <w:rPr>
          <w:rFonts w:ascii="Bookman Old Style" w:hAnsi="Bookman Old Style"/>
          <w:sz w:val="28"/>
          <w:szCs w:val="28"/>
          <w:lang w:val="es-CO"/>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 xml:space="preserve">El tribunal incurre en patente yerro, y de ese modo, la </w:t>
      </w:r>
      <w:r>
        <w:rPr>
          <w:rFonts w:ascii="Bookman Old Style" w:hAnsi="Bookman Old Style"/>
          <w:sz w:val="28"/>
          <w:szCs w:val="28"/>
        </w:rPr>
        <w:t>C</w:t>
      </w:r>
      <w:r w:rsidRPr="009E3D34">
        <w:rPr>
          <w:rFonts w:ascii="Bookman Old Style" w:hAnsi="Bookman Old Style"/>
          <w:sz w:val="28"/>
          <w:szCs w:val="28"/>
        </w:rPr>
        <w:t>orte lo replica al determinar que de las pruebas traídas del proceso de sucesión de Nelson Jairo Quintero Colmenares, se infería la ausencia del «</w:t>
      </w:r>
      <w:r w:rsidRPr="009E3D34">
        <w:rPr>
          <w:rFonts w:ascii="Bookman Old Style" w:hAnsi="Bookman Old Style"/>
          <w:i/>
          <w:sz w:val="28"/>
          <w:szCs w:val="28"/>
        </w:rPr>
        <w:t>animus</w:t>
      </w:r>
      <w:r w:rsidRPr="009E3D34">
        <w:rPr>
          <w:rFonts w:ascii="Bookman Old Style" w:hAnsi="Bookman Old Style"/>
          <w:sz w:val="28"/>
          <w:szCs w:val="28"/>
        </w:rPr>
        <w:t xml:space="preserve">» en los actores, para reputarlos tenedores. </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 xml:space="preserve">La decisión de la que me aparto, contiene un colosal error que contamina toda la sentencia siguiendo los yerros del </w:t>
      </w:r>
      <w:r w:rsidRPr="009E3D34">
        <w:rPr>
          <w:rFonts w:ascii="Bookman Old Style" w:hAnsi="Bookman Old Style"/>
          <w:i/>
          <w:iCs/>
          <w:sz w:val="28"/>
          <w:szCs w:val="28"/>
        </w:rPr>
        <w:t>ad quem</w:t>
      </w:r>
      <w:r w:rsidRPr="009E3D34">
        <w:rPr>
          <w:rFonts w:ascii="Bookman Old Style" w:hAnsi="Bookman Old Style"/>
          <w:sz w:val="28"/>
          <w:szCs w:val="28"/>
        </w:rPr>
        <w:t>, al inferir que la parte demandante renunció a la condición interna de poseedora, ante la gestión de la  usucapiente en la sucesión de la parte demandada en pertenencia, al concurrir a ella y aperturarla como «</w:t>
      </w:r>
      <w:r w:rsidRPr="009E3D34">
        <w:rPr>
          <w:rFonts w:ascii="Bookman Old Style" w:hAnsi="Bookman Old Style"/>
          <w:i/>
          <w:sz w:val="28"/>
          <w:szCs w:val="28"/>
        </w:rPr>
        <w:t>acreedor hereditario</w:t>
      </w:r>
      <w:r w:rsidRPr="009E3D34">
        <w:rPr>
          <w:rFonts w:ascii="Bookman Old Style" w:hAnsi="Bookman Old Style"/>
          <w:sz w:val="28"/>
          <w:szCs w:val="28"/>
        </w:rPr>
        <w:t>» con el propósito de exigir el pago de unos títulos valores, pidiendo a la vez, la práctica de medidas previas sobre el inmueble, porque daba al traste con su calidad de «</w:t>
      </w:r>
      <w:r w:rsidRPr="009E3D34">
        <w:rPr>
          <w:rFonts w:ascii="Bookman Old Style" w:hAnsi="Bookman Old Style"/>
          <w:i/>
          <w:sz w:val="28"/>
          <w:szCs w:val="28"/>
        </w:rPr>
        <w:t>señor y dueño</w:t>
      </w:r>
      <w:r w:rsidRPr="009E3D34">
        <w:rPr>
          <w:rFonts w:ascii="Bookman Old Style" w:hAnsi="Bookman Old Style"/>
          <w:sz w:val="28"/>
          <w:szCs w:val="28"/>
        </w:rPr>
        <w:t>».</w:t>
      </w:r>
    </w:p>
    <w:p w:rsidR="003512E3"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 xml:space="preserve">La Corte iterando al Tribunal incurre en el mismo yerro, al deducir que la ejecución se encaminaba a “(…) </w:t>
      </w:r>
      <w:r w:rsidRPr="009E3D34">
        <w:rPr>
          <w:rFonts w:ascii="Bookman Old Style" w:hAnsi="Bookman Old Style"/>
          <w:i/>
          <w:iCs/>
          <w:sz w:val="28"/>
          <w:szCs w:val="28"/>
        </w:rPr>
        <w:t>obtener el pago de la venta del bien objeto del litigio, sin obtener remuneración alguna hasta l</w:t>
      </w:r>
      <w:r>
        <w:rPr>
          <w:rFonts w:ascii="Bookman Old Style" w:hAnsi="Bookman Old Style"/>
          <w:i/>
          <w:iCs/>
          <w:sz w:val="28"/>
          <w:szCs w:val="28"/>
        </w:rPr>
        <w:t>a</w:t>
      </w:r>
      <w:r w:rsidRPr="009E3D34">
        <w:rPr>
          <w:rFonts w:ascii="Bookman Old Style" w:hAnsi="Bookman Old Style"/>
          <w:i/>
          <w:iCs/>
          <w:sz w:val="28"/>
          <w:szCs w:val="28"/>
        </w:rPr>
        <w:t xml:space="preserve"> fecha</w:t>
      </w:r>
      <w:r w:rsidRPr="009E3D34">
        <w:rPr>
          <w:rFonts w:ascii="Bookman Old Style" w:hAnsi="Bookman Old Style"/>
          <w:sz w:val="28"/>
          <w:szCs w:val="28"/>
        </w:rPr>
        <w:t>”. Desde ese desacierto la Sala pasa erróneamente a asentar “</w:t>
      </w:r>
      <w:r w:rsidRPr="009E3D34">
        <w:rPr>
          <w:rFonts w:ascii="Bookman Old Style" w:hAnsi="Bookman Old Style"/>
          <w:i/>
          <w:iCs/>
          <w:sz w:val="28"/>
          <w:szCs w:val="28"/>
        </w:rPr>
        <w:t xml:space="preserve">esta actuación en particular constituye un reconocimiento de dominio ajeno, pues la apertura de la sucesión la hizo el actor en calidad de acreedor y para obtener el precio de venta del bien cuya </w:t>
      </w:r>
      <w:r w:rsidRPr="009E3D34">
        <w:rPr>
          <w:rFonts w:ascii="Bookman Old Style" w:hAnsi="Bookman Old Style"/>
          <w:i/>
          <w:iCs/>
          <w:sz w:val="28"/>
          <w:szCs w:val="28"/>
        </w:rPr>
        <w:lastRenderedPageBreak/>
        <w:t>posesión pretende defender como tal para encaminarla hacia el dominio mediante la usucapión. Con el cobro del precio, obténgase o no su pago, se está confirmando el negocio jurídico que se reclama simulado</w:t>
      </w:r>
      <w:r w:rsidRPr="009E3D34">
        <w:rPr>
          <w:rFonts w:ascii="Bookman Old Style" w:hAnsi="Bookman Old Style"/>
          <w:sz w:val="28"/>
          <w:szCs w:val="28"/>
        </w:rPr>
        <w:t>”.</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Añade la sentencia “</w:t>
      </w:r>
      <w:r w:rsidRPr="009E3D34">
        <w:rPr>
          <w:rFonts w:ascii="Bookman Old Style" w:hAnsi="Bookman Old Style"/>
          <w:i/>
          <w:iCs/>
          <w:sz w:val="28"/>
          <w:szCs w:val="28"/>
        </w:rPr>
        <w:t xml:space="preserve">Igualmente, y en el mismo proceso de sucesión, el aquí actor y recurrente, solicitó la práctica de medidas cautelares sobre el bien que dice poseer, hecho mediante el cual, se entiende afirmado bajo la gravedad de juramento con la sola presentación de medidas cautelares, que el bien a cautelar es de propiedad </w:t>
      </w:r>
      <w:r>
        <w:rPr>
          <w:rFonts w:ascii="Bookman Old Style" w:hAnsi="Bookman Old Style"/>
          <w:i/>
          <w:iCs/>
          <w:sz w:val="28"/>
          <w:szCs w:val="28"/>
        </w:rPr>
        <w:t>d</w:t>
      </w:r>
      <w:r w:rsidRPr="009E3D34">
        <w:rPr>
          <w:rFonts w:ascii="Bookman Old Style" w:hAnsi="Bookman Old Style"/>
          <w:i/>
          <w:iCs/>
          <w:sz w:val="28"/>
          <w:szCs w:val="28"/>
        </w:rPr>
        <w:t>el causante, lo cual igualmente constituye reconocimiento de dominio en otra persona y por lo tanto el rompimiento del ánimus domini, elemento necesario para la consolidación de la posesión invocada para usucapir</w:t>
      </w:r>
      <w:r w:rsidRPr="009E3D34">
        <w:rPr>
          <w:rFonts w:ascii="Bookman Old Style" w:hAnsi="Bookman Old Style"/>
          <w:sz w:val="28"/>
          <w:szCs w:val="28"/>
        </w:rPr>
        <w:t>”</w:t>
      </w:r>
      <w:r w:rsidRPr="009E3D34">
        <w:rPr>
          <w:rStyle w:val="Refdenotaalpie"/>
          <w:rFonts w:ascii="Bookman Old Style" w:hAnsi="Bookman Old Style"/>
          <w:sz w:val="28"/>
          <w:szCs w:val="28"/>
        </w:rPr>
        <w:footnoteReference w:id="13"/>
      </w:r>
      <w:r w:rsidRPr="009E3D34">
        <w:rPr>
          <w:rFonts w:ascii="Bookman Old Style" w:hAnsi="Bookman Old Style"/>
          <w:sz w:val="28"/>
          <w:szCs w:val="28"/>
        </w:rPr>
        <w:t>.</w:t>
      </w:r>
    </w:p>
    <w:p w:rsidR="003512E3" w:rsidRDefault="003512E3" w:rsidP="003512E3">
      <w:pPr>
        <w:spacing w:line="360" w:lineRule="auto"/>
        <w:ind w:firstLine="709"/>
        <w:jc w:val="both"/>
        <w:rPr>
          <w:rFonts w:ascii="Bookman Old Style" w:hAnsi="Bookman Old Style"/>
          <w:sz w:val="28"/>
          <w:szCs w:val="28"/>
        </w:rPr>
      </w:pPr>
    </w:p>
    <w:p w:rsidR="003512E3" w:rsidRDefault="003512E3" w:rsidP="003512E3">
      <w:pPr>
        <w:spacing w:line="360" w:lineRule="auto"/>
        <w:ind w:firstLine="851"/>
        <w:jc w:val="both"/>
        <w:rPr>
          <w:rFonts w:ascii="Bookman Old Style" w:hAnsi="Bookman Old Style"/>
          <w:sz w:val="28"/>
          <w:szCs w:val="28"/>
        </w:rPr>
      </w:pPr>
      <w:r w:rsidRPr="009E3D34">
        <w:rPr>
          <w:rFonts w:ascii="Bookman Old Style" w:hAnsi="Bookman Old Style"/>
          <w:sz w:val="28"/>
          <w:szCs w:val="28"/>
        </w:rPr>
        <w:t xml:space="preserve">Luego, la sentencia censura en forma infundada que con la diligencia de inventarios y avalúos, se haya denunciado por la parte demandante, el bien como de propiedad del causante, a pesar de la duda sobre el particular, puesto que a continuación señala “(…) </w:t>
      </w:r>
      <w:r w:rsidRPr="009E3D34">
        <w:rPr>
          <w:rFonts w:ascii="Bookman Old Style" w:hAnsi="Bookman Old Style"/>
          <w:i/>
          <w:iCs/>
          <w:sz w:val="28"/>
          <w:szCs w:val="28"/>
        </w:rPr>
        <w:t>aunque no hay certeza de que esa inclusión la hubiera hecho el actor, si está demostrado que aceptó esa calidad para el inmueble</w:t>
      </w:r>
      <w:r w:rsidRPr="009E3D34">
        <w:rPr>
          <w:rFonts w:ascii="Bookman Old Style" w:hAnsi="Bookman Old Style"/>
          <w:sz w:val="28"/>
          <w:szCs w:val="28"/>
        </w:rPr>
        <w:t>”</w:t>
      </w:r>
      <w:r w:rsidRPr="009E3D34">
        <w:rPr>
          <w:rStyle w:val="Refdenotaalpie"/>
          <w:rFonts w:ascii="Bookman Old Style" w:hAnsi="Bookman Old Style"/>
          <w:sz w:val="28"/>
          <w:szCs w:val="28"/>
        </w:rPr>
        <w:footnoteReference w:id="14"/>
      </w:r>
      <w:r w:rsidRPr="009E3D34">
        <w:rPr>
          <w:rFonts w:ascii="Bookman Old Style" w:hAnsi="Bookman Old Style"/>
          <w:sz w:val="28"/>
          <w:szCs w:val="28"/>
        </w:rPr>
        <w:t xml:space="preserve">; sin embargo, como si un acreedor no pudiera pedir el pago del crédito de un deudor que a la vez es propietario demandado en pertenencia, asienta “(…) </w:t>
      </w:r>
      <w:r w:rsidRPr="009E3D34">
        <w:rPr>
          <w:rFonts w:ascii="Bookman Old Style" w:hAnsi="Bookman Old Style"/>
          <w:i/>
          <w:iCs/>
          <w:sz w:val="28"/>
          <w:szCs w:val="28"/>
        </w:rPr>
        <w:t xml:space="preserve">y trató de que le fuera adjudicado en la “hijuela de deudas”, de modo que en </w:t>
      </w:r>
      <w:r w:rsidRPr="009E3D34">
        <w:rPr>
          <w:rFonts w:ascii="Bookman Old Style" w:hAnsi="Bookman Old Style"/>
          <w:i/>
          <w:iCs/>
          <w:sz w:val="28"/>
          <w:szCs w:val="28"/>
        </w:rPr>
        <w:lastRenderedPageBreak/>
        <w:t>ese momento no actuó como poseedor del bien sino pretendiendo que se le adjudicara por las deudas del causante, o sea de quien era propietario y a quien reconocía como tal</w:t>
      </w:r>
      <w:r w:rsidRPr="009E3D34">
        <w:rPr>
          <w:rFonts w:ascii="Bookman Old Style" w:hAnsi="Bookman Old Style"/>
          <w:sz w:val="28"/>
          <w:szCs w:val="28"/>
        </w:rPr>
        <w:t>”</w:t>
      </w:r>
      <w:r w:rsidRPr="009E3D34">
        <w:rPr>
          <w:rStyle w:val="Refdenotaalpie"/>
          <w:rFonts w:ascii="Bookman Old Style" w:hAnsi="Bookman Old Style"/>
          <w:sz w:val="28"/>
          <w:szCs w:val="28"/>
        </w:rPr>
        <w:footnoteReference w:id="15"/>
      </w:r>
      <w:r w:rsidRPr="009E3D34">
        <w:rPr>
          <w:rFonts w:ascii="Bookman Old Style" w:hAnsi="Bookman Old Style"/>
          <w:sz w:val="28"/>
          <w:szCs w:val="28"/>
        </w:rPr>
        <w:t xml:space="preserve">. </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Pr>
          <w:rFonts w:ascii="Bookman Old Style" w:hAnsi="Bookman Old Style"/>
          <w:sz w:val="28"/>
          <w:szCs w:val="28"/>
        </w:rPr>
        <w:t xml:space="preserve">Luego reprocha el silencio y no oposición a la </w:t>
      </w:r>
      <w:r w:rsidRPr="009E3D34">
        <w:rPr>
          <w:rFonts w:ascii="Bookman Old Style" w:hAnsi="Bookman Old Style"/>
          <w:sz w:val="28"/>
          <w:szCs w:val="28"/>
        </w:rPr>
        <w:t>designación de</w:t>
      </w:r>
      <w:r>
        <w:rPr>
          <w:rFonts w:ascii="Bookman Old Style" w:hAnsi="Bookman Old Style"/>
          <w:sz w:val="28"/>
          <w:szCs w:val="28"/>
        </w:rPr>
        <w:t xml:space="preserve"> uno de los demandantes como </w:t>
      </w:r>
      <w:r w:rsidRPr="009E3D34">
        <w:rPr>
          <w:rFonts w:ascii="Bookman Old Style" w:hAnsi="Bookman Old Style"/>
          <w:sz w:val="28"/>
          <w:szCs w:val="28"/>
        </w:rPr>
        <w:t>“</w:t>
      </w:r>
      <w:r w:rsidRPr="00E61884">
        <w:rPr>
          <w:rFonts w:ascii="Bookman Old Style" w:hAnsi="Bookman Old Style"/>
          <w:i/>
          <w:iCs/>
          <w:sz w:val="28"/>
          <w:szCs w:val="28"/>
        </w:rPr>
        <w:t>depositario gratuito</w:t>
      </w:r>
      <w:r w:rsidRPr="009E3D34">
        <w:rPr>
          <w:rFonts w:ascii="Bookman Old Style" w:hAnsi="Bookman Old Style"/>
          <w:sz w:val="28"/>
          <w:szCs w:val="28"/>
        </w:rPr>
        <w:t xml:space="preserve">”, para luego concluir “(…) </w:t>
      </w:r>
      <w:r w:rsidRPr="009E3D34">
        <w:rPr>
          <w:rFonts w:ascii="Bookman Old Style" w:hAnsi="Bookman Old Style"/>
          <w:i/>
          <w:iCs/>
          <w:sz w:val="28"/>
          <w:szCs w:val="28"/>
        </w:rPr>
        <w:t>es evidente que existieron varios actos y hechos que demuestran el reconocimiento de dominio ajeno por parte  de la parte actora, lo que desvirtúa la calidad de poseedores (…) al dar al traste con uno de los elementos esenciales de la posesión, el animus dominis, sin el cual a pesar de ostentar la tenencia material y realizar toda clase de actividades de disfrute y aún de explotación comercial del inmueble, no puede la justicia reconocer a los actores una calidad que ellos mismo</w:t>
      </w:r>
      <w:r>
        <w:rPr>
          <w:rFonts w:ascii="Bookman Old Style" w:hAnsi="Bookman Old Style"/>
          <w:i/>
          <w:iCs/>
          <w:sz w:val="28"/>
          <w:szCs w:val="28"/>
        </w:rPr>
        <w:t>s</w:t>
      </w:r>
      <w:r w:rsidRPr="009E3D34">
        <w:rPr>
          <w:rFonts w:ascii="Bookman Old Style" w:hAnsi="Bookman Old Style"/>
          <w:i/>
          <w:iCs/>
          <w:sz w:val="28"/>
          <w:szCs w:val="28"/>
        </w:rPr>
        <w:t xml:space="preserve"> han renunciado</w:t>
      </w:r>
      <w:r w:rsidRPr="009E3D34">
        <w:rPr>
          <w:rFonts w:ascii="Bookman Old Style" w:hAnsi="Bookman Old Style"/>
          <w:sz w:val="28"/>
          <w:szCs w:val="28"/>
        </w:rPr>
        <w:t>”</w:t>
      </w:r>
      <w:r w:rsidRPr="009E3D34">
        <w:rPr>
          <w:rStyle w:val="Refdenotaalpie"/>
          <w:rFonts w:ascii="Bookman Old Style" w:hAnsi="Bookman Old Style"/>
          <w:sz w:val="28"/>
          <w:szCs w:val="28"/>
        </w:rPr>
        <w:footnoteReference w:id="16"/>
      </w:r>
      <w:r w:rsidRPr="009E3D34">
        <w:rPr>
          <w:rFonts w:ascii="Bookman Old Style" w:hAnsi="Bookman Old Style"/>
          <w:sz w:val="28"/>
          <w:szCs w:val="28"/>
        </w:rPr>
        <w:t xml:space="preserve">. </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8"/>
        <w:jc w:val="both"/>
        <w:rPr>
          <w:rFonts w:ascii="Bookman Old Style" w:hAnsi="Bookman Old Style"/>
          <w:sz w:val="28"/>
          <w:szCs w:val="28"/>
        </w:rPr>
      </w:pPr>
      <w:r w:rsidRPr="009E3D34">
        <w:rPr>
          <w:rFonts w:ascii="Bookman Old Style" w:hAnsi="Bookman Old Style"/>
          <w:sz w:val="28"/>
          <w:szCs w:val="28"/>
        </w:rPr>
        <w:t xml:space="preserve">3. </w:t>
      </w:r>
      <w:r w:rsidRPr="009E3D34">
        <w:rPr>
          <w:rFonts w:ascii="Bookman Old Style" w:hAnsi="Bookman Old Style"/>
          <w:b/>
          <w:bCs/>
          <w:sz w:val="28"/>
          <w:szCs w:val="28"/>
        </w:rPr>
        <w:t>Los errores más patentes en el juzgamiento, y el porqué debía declararse la prescripción adquisitiva</w:t>
      </w:r>
    </w:p>
    <w:p w:rsidR="003512E3" w:rsidRPr="009E3D34" w:rsidRDefault="003512E3" w:rsidP="003512E3">
      <w:pPr>
        <w:spacing w:line="360" w:lineRule="auto"/>
        <w:jc w:val="both"/>
        <w:rPr>
          <w:rFonts w:ascii="Bookman Old Style" w:hAnsi="Bookman Old Style"/>
          <w:sz w:val="28"/>
          <w:szCs w:val="28"/>
        </w:rPr>
      </w:pPr>
    </w:p>
    <w:p w:rsidR="003512E3" w:rsidRPr="009E3D34" w:rsidRDefault="003512E3" w:rsidP="003512E3">
      <w:pPr>
        <w:spacing w:line="360" w:lineRule="auto"/>
        <w:jc w:val="both"/>
        <w:rPr>
          <w:rFonts w:ascii="Bookman Old Style" w:hAnsi="Bookman Old Style"/>
          <w:sz w:val="28"/>
          <w:szCs w:val="28"/>
        </w:rPr>
      </w:pPr>
      <w:r w:rsidRPr="009E3D34">
        <w:rPr>
          <w:rFonts w:ascii="Bookman Old Style" w:hAnsi="Bookman Old Style"/>
          <w:sz w:val="28"/>
          <w:szCs w:val="28"/>
        </w:rPr>
        <w:t xml:space="preserve">          La Corte y el Tribunal por causa de tales hechos consideran que hubo admisión del dominio ajeno, obligando a los acreedores a renunciar a sus derechos personales frente a los deudores propietarios demandados. Siendo esa la tesis que edifica la decisión, no explica la paradoja de la demanda que entabla el poseedor contra el propietario en la acción de pertenencia, cuando el ordenamiento le exige que demande a </w:t>
      </w:r>
      <w:r w:rsidRPr="009E3D34">
        <w:rPr>
          <w:rFonts w:ascii="Bookman Old Style" w:hAnsi="Bookman Old Style"/>
          <w:sz w:val="28"/>
          <w:szCs w:val="28"/>
        </w:rPr>
        <w:lastRenderedPageBreak/>
        <w:t>quien aparece como propietario. No explica esa diferencia entre el poseedor acreedor y el propietario deudor, cuando la única garantía del deudor es la cosa poseída.</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Pr>
          <w:rFonts w:ascii="Bookman Old Style" w:hAnsi="Bookman Old Style" w:cs="Arial"/>
          <w:sz w:val="28"/>
          <w:szCs w:val="28"/>
        </w:rPr>
        <w:t>3.1</w:t>
      </w:r>
      <w:r w:rsidRPr="009E3D34">
        <w:rPr>
          <w:rFonts w:ascii="Bookman Old Style" w:hAnsi="Bookman Old Style" w:cs="Arial"/>
          <w:sz w:val="28"/>
          <w:szCs w:val="28"/>
        </w:rPr>
        <w:t xml:space="preserve">. </w:t>
      </w:r>
      <w:r w:rsidRPr="009E3D34">
        <w:rPr>
          <w:rFonts w:ascii="Bookman Old Style" w:hAnsi="Bookman Old Style" w:cs="Arial"/>
          <w:b/>
          <w:bCs/>
          <w:sz w:val="28"/>
          <w:szCs w:val="28"/>
        </w:rPr>
        <w:t>Las medidas cautelares no interrumpen la posesión.</w:t>
      </w:r>
      <w:r w:rsidRPr="009E3D34">
        <w:rPr>
          <w:rFonts w:ascii="Bookman Old Style" w:hAnsi="Bookman Old Style" w:cs="Arial"/>
          <w:sz w:val="28"/>
          <w:szCs w:val="28"/>
        </w:rPr>
        <w:t xml:space="preserve"> En punto de las medidas cautelares la Corte hace inferencias contrarias a la vigente </w:t>
      </w:r>
      <w:r w:rsidRPr="009E3D34">
        <w:rPr>
          <w:rFonts w:ascii="Bookman Old Style" w:hAnsi="Bookman Old Style"/>
          <w:sz w:val="28"/>
          <w:szCs w:val="28"/>
        </w:rPr>
        <w:t>doctrina jurisprudencial, la cual, de vieja data, ha dicho que la práctica de las señaladas medidas no imposibilitan ejercer conductas de dueño sobre determinado bien. En esa línea jurisprudencial ignorada es cómo debe interpretarse el depósito gratuito así como la función del secuestre, quien es tenedor precario por ley en calidad de administrador y jamás poseedor. En consecuencia, si la Corte hubiese observado esa aquilatada doctrina, no habría rasurado derechamente la posesión de los demandantes.</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cs="Arial"/>
          <w:sz w:val="28"/>
          <w:szCs w:val="28"/>
        </w:rPr>
      </w:pPr>
      <w:r w:rsidRPr="009E3D34">
        <w:rPr>
          <w:rFonts w:ascii="Bookman Old Style" w:hAnsi="Bookman Old Style"/>
          <w:sz w:val="28"/>
          <w:szCs w:val="28"/>
        </w:rPr>
        <w:t xml:space="preserve"> No  advierte, que la iniciativa de pedir la apertura de la sucesión pretendió obtener la solución </w:t>
      </w:r>
      <w:r>
        <w:rPr>
          <w:rFonts w:ascii="Bookman Old Style" w:hAnsi="Bookman Old Style"/>
          <w:sz w:val="28"/>
          <w:szCs w:val="28"/>
        </w:rPr>
        <w:t xml:space="preserve">de </w:t>
      </w:r>
      <w:r w:rsidRPr="009E3D34">
        <w:rPr>
          <w:rFonts w:ascii="Bookman Old Style" w:hAnsi="Bookman Old Style"/>
          <w:sz w:val="28"/>
          <w:szCs w:val="28"/>
        </w:rPr>
        <w:t xml:space="preserve">unos créditos </w:t>
      </w:r>
      <w:r>
        <w:rPr>
          <w:rFonts w:ascii="Bookman Old Style" w:hAnsi="Bookman Old Style"/>
          <w:sz w:val="28"/>
          <w:szCs w:val="28"/>
        </w:rPr>
        <w:t xml:space="preserve">con existencia </w:t>
      </w:r>
      <w:r w:rsidRPr="009E3D34">
        <w:rPr>
          <w:rFonts w:ascii="Bookman Old Style" w:hAnsi="Bookman Old Style"/>
          <w:sz w:val="28"/>
          <w:szCs w:val="28"/>
        </w:rPr>
        <w:t>real</w:t>
      </w:r>
      <w:r>
        <w:rPr>
          <w:rFonts w:ascii="Bookman Old Style" w:hAnsi="Bookman Old Style"/>
          <w:sz w:val="28"/>
          <w:szCs w:val="28"/>
        </w:rPr>
        <w:t xml:space="preserve"> </w:t>
      </w:r>
      <w:r w:rsidRPr="009E3D34">
        <w:rPr>
          <w:rFonts w:ascii="Bookman Old Style" w:hAnsi="Bookman Old Style"/>
          <w:sz w:val="28"/>
          <w:szCs w:val="28"/>
        </w:rPr>
        <w:t xml:space="preserve">a favor del poseedor, que </w:t>
      </w:r>
      <w:r>
        <w:rPr>
          <w:rFonts w:ascii="Bookman Old Style" w:hAnsi="Bookman Old Style"/>
          <w:sz w:val="28"/>
          <w:szCs w:val="28"/>
        </w:rPr>
        <w:t xml:space="preserve">de ninguna manera correspondían al </w:t>
      </w:r>
      <w:r w:rsidRPr="009E3D34">
        <w:rPr>
          <w:rFonts w:ascii="Bookman Old Style" w:hAnsi="Bookman Old Style"/>
          <w:sz w:val="28"/>
          <w:szCs w:val="28"/>
        </w:rPr>
        <w:t xml:space="preserve">pago del precio de la venta, sino </w:t>
      </w:r>
      <w:r>
        <w:rPr>
          <w:rFonts w:ascii="Bookman Old Style" w:hAnsi="Bookman Old Style"/>
          <w:sz w:val="28"/>
          <w:szCs w:val="28"/>
        </w:rPr>
        <w:t>a</w:t>
      </w:r>
      <w:r w:rsidRPr="009E3D34">
        <w:rPr>
          <w:rFonts w:ascii="Bookman Old Style" w:hAnsi="Bookman Old Style"/>
          <w:sz w:val="28"/>
          <w:szCs w:val="28"/>
        </w:rPr>
        <w:t xml:space="preserve"> las sumas debidas en el negocio conjunto de compraventa de cerveza y ganado entre los consanguíneos, y además, una lícita y permisible «(…) </w:t>
      </w:r>
      <w:r w:rsidRPr="009E3D34">
        <w:rPr>
          <w:rFonts w:ascii="Bookman Old Style" w:hAnsi="Bookman Old Style" w:cs="Arial"/>
          <w:i/>
          <w:sz w:val="28"/>
          <w:szCs w:val="28"/>
        </w:rPr>
        <w:t xml:space="preserve">estrategia </w:t>
      </w:r>
      <w:r w:rsidRPr="009E3D34">
        <w:rPr>
          <w:rFonts w:ascii="Bookman Old Style" w:hAnsi="Bookman Old Style"/>
          <w:sz w:val="28"/>
          <w:szCs w:val="28"/>
        </w:rPr>
        <w:t xml:space="preserve">(…)» </w:t>
      </w:r>
      <w:r w:rsidRPr="009E3D34">
        <w:rPr>
          <w:rFonts w:ascii="Bookman Old Style" w:hAnsi="Bookman Old Style" w:cs="Arial"/>
          <w:sz w:val="28"/>
          <w:szCs w:val="28"/>
        </w:rPr>
        <w:t>de los poseedores para</w:t>
      </w:r>
      <w:r w:rsidRPr="009E3D34">
        <w:rPr>
          <w:rFonts w:ascii="Bookman Old Style" w:hAnsi="Bookman Old Style" w:cs="Arial"/>
          <w:i/>
          <w:sz w:val="28"/>
          <w:szCs w:val="28"/>
        </w:rPr>
        <w:t xml:space="preserve"> </w:t>
      </w:r>
      <w:r w:rsidRPr="009E3D34">
        <w:rPr>
          <w:rFonts w:ascii="Bookman Old Style" w:hAnsi="Bookman Old Style" w:cs="Arial"/>
          <w:sz w:val="28"/>
          <w:szCs w:val="28"/>
        </w:rPr>
        <w:t>«(…)</w:t>
      </w:r>
      <w:r w:rsidRPr="009E3D34">
        <w:rPr>
          <w:rFonts w:ascii="Bookman Old Style" w:hAnsi="Bookman Old Style" w:cs="Arial"/>
          <w:i/>
          <w:sz w:val="28"/>
          <w:szCs w:val="28"/>
        </w:rPr>
        <w:t xml:space="preserve"> recuperar</w:t>
      </w:r>
      <w:r w:rsidRPr="009E3D34">
        <w:rPr>
          <w:rFonts w:ascii="Bookman Old Style" w:hAnsi="Bookman Old Style" w:cs="Arial"/>
          <w:sz w:val="28"/>
          <w:szCs w:val="28"/>
        </w:rPr>
        <w:t xml:space="preserve"> (…) </w:t>
      </w:r>
      <w:r w:rsidRPr="009E3D34">
        <w:rPr>
          <w:rFonts w:ascii="Bookman Old Style" w:hAnsi="Bookman Old Style" w:cs="Arial"/>
          <w:i/>
          <w:sz w:val="28"/>
          <w:szCs w:val="28"/>
        </w:rPr>
        <w:t xml:space="preserve">la propiedad formal del predio con base en unos títulos valores </w:t>
      </w:r>
      <w:r w:rsidRPr="009E3D34">
        <w:rPr>
          <w:rFonts w:ascii="Bookman Old Style" w:hAnsi="Bookman Old Style"/>
          <w:sz w:val="28"/>
          <w:szCs w:val="28"/>
        </w:rPr>
        <w:t>(…)</w:t>
      </w:r>
      <w:r w:rsidRPr="009E3D34">
        <w:rPr>
          <w:rFonts w:ascii="Bookman Old Style" w:hAnsi="Bookman Old Style" w:cs="Arial"/>
          <w:sz w:val="28"/>
          <w:szCs w:val="28"/>
        </w:rPr>
        <w:t>», amparada por la buena fe.</w:t>
      </w:r>
    </w:p>
    <w:p w:rsidR="003512E3" w:rsidRPr="009E3D34" w:rsidRDefault="003512E3" w:rsidP="003512E3">
      <w:pPr>
        <w:spacing w:line="360" w:lineRule="auto"/>
        <w:ind w:firstLine="709"/>
        <w:jc w:val="both"/>
        <w:rPr>
          <w:rFonts w:ascii="Bookman Old Style" w:hAnsi="Bookman Old Style" w:cs="Arial"/>
          <w:sz w:val="28"/>
          <w:szCs w:val="28"/>
        </w:rPr>
      </w:pPr>
    </w:p>
    <w:p w:rsidR="003512E3" w:rsidRPr="009E3D34" w:rsidRDefault="003512E3" w:rsidP="003512E3">
      <w:pPr>
        <w:spacing w:line="360" w:lineRule="auto"/>
        <w:ind w:firstLine="709"/>
        <w:jc w:val="both"/>
        <w:rPr>
          <w:rFonts w:ascii="Bookman Old Style" w:hAnsi="Bookman Old Style" w:cs="Arial"/>
          <w:sz w:val="28"/>
          <w:szCs w:val="28"/>
          <w:lang w:val="es-CO"/>
        </w:rPr>
      </w:pPr>
      <w:r>
        <w:rPr>
          <w:rFonts w:ascii="Bookman Old Style" w:hAnsi="Bookman Old Style"/>
          <w:sz w:val="28"/>
          <w:szCs w:val="28"/>
        </w:rPr>
        <w:t>3.2</w:t>
      </w:r>
      <w:r w:rsidRPr="009E3D34">
        <w:rPr>
          <w:rFonts w:ascii="Bookman Old Style" w:hAnsi="Bookman Old Style"/>
          <w:sz w:val="28"/>
          <w:szCs w:val="28"/>
        </w:rPr>
        <w:t xml:space="preserve">. </w:t>
      </w:r>
      <w:r w:rsidRPr="009E3D34">
        <w:rPr>
          <w:rFonts w:ascii="Bookman Old Style" w:hAnsi="Bookman Old Style"/>
          <w:b/>
          <w:bCs/>
          <w:sz w:val="28"/>
          <w:szCs w:val="28"/>
        </w:rPr>
        <w:t>La interrupción de la prescripción adquisitiva. No la hubo</w:t>
      </w:r>
      <w:r w:rsidRPr="009E3D34">
        <w:rPr>
          <w:rFonts w:ascii="Bookman Old Style" w:hAnsi="Bookman Old Style"/>
          <w:sz w:val="28"/>
          <w:szCs w:val="28"/>
        </w:rPr>
        <w:t xml:space="preserve">. Es equivocado considerar la pérdida del señorío </w:t>
      </w:r>
      <w:r w:rsidRPr="009E3D34">
        <w:rPr>
          <w:rFonts w:ascii="Bookman Old Style" w:hAnsi="Bookman Old Style"/>
          <w:sz w:val="28"/>
          <w:szCs w:val="28"/>
        </w:rPr>
        <w:lastRenderedPageBreak/>
        <w:t xml:space="preserve">de los convocantes por desistir de la oposición y aceptar uno de ellos, la condición de depositario, pues esa circunstancia nunca les impidió continuar ejecutando actos posesorios. Corte y Tribunal, al unísono, suponen la configuración de la interrupción natural de la prescripción (C.C., art. 2523). </w:t>
      </w:r>
      <w:r w:rsidRPr="009E3D34">
        <w:rPr>
          <w:rFonts w:ascii="Bookman Old Style" w:hAnsi="Bookman Old Style" w:cs="Arial"/>
          <w:sz w:val="28"/>
          <w:szCs w:val="28"/>
        </w:rPr>
        <w:t>P</w:t>
      </w:r>
      <w:r w:rsidRPr="009E3D34">
        <w:rPr>
          <w:rFonts w:ascii="Bookman Old Style" w:hAnsi="Bookman Old Style" w:cs="Arial"/>
          <w:sz w:val="28"/>
          <w:szCs w:val="28"/>
          <w:lang w:val="es-CO"/>
        </w:rPr>
        <w:t xml:space="preserve">racticada la cautela, con independencia de la designación del título de tenencia que de ella emanó, es patente, los poseedores jamás se desprendieron del inmueble, pues lo mantuvieron bajo su poder y autoridad, conservando el </w:t>
      </w:r>
      <w:r w:rsidRPr="009E3D34">
        <w:rPr>
          <w:rFonts w:ascii="Bookman Old Style" w:hAnsi="Bookman Old Style" w:cs="Arial"/>
          <w:i/>
          <w:sz w:val="28"/>
          <w:szCs w:val="28"/>
          <w:lang w:val="es-CO"/>
        </w:rPr>
        <w:t>status quo</w:t>
      </w:r>
      <w:r w:rsidRPr="009E3D34">
        <w:rPr>
          <w:rFonts w:ascii="Bookman Old Style" w:hAnsi="Bookman Old Style" w:cs="Arial"/>
          <w:sz w:val="28"/>
          <w:szCs w:val="28"/>
          <w:lang w:val="es-CO"/>
        </w:rPr>
        <w:t xml:space="preserve"> o relación histórica con él.</w:t>
      </w:r>
    </w:p>
    <w:p w:rsidR="003512E3" w:rsidRPr="009E3D34" w:rsidRDefault="003512E3" w:rsidP="003512E3">
      <w:pPr>
        <w:spacing w:line="360" w:lineRule="auto"/>
        <w:ind w:firstLine="709"/>
        <w:jc w:val="both"/>
        <w:rPr>
          <w:rFonts w:ascii="Bookman Old Style" w:hAnsi="Bookman Old Style" w:cs="Arial"/>
          <w:sz w:val="28"/>
          <w:szCs w:val="28"/>
          <w:lang w:val="es-CO"/>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A propósito, el artículo 2523 del C.C. esgrime dos supuestos para estructurar el mencionado instituto. El inicial, «(…) [c]</w:t>
      </w:r>
      <w:r w:rsidRPr="009E3D34">
        <w:rPr>
          <w:rFonts w:ascii="Bookman Old Style" w:hAnsi="Bookman Old Style"/>
          <w:i/>
          <w:sz w:val="28"/>
          <w:szCs w:val="28"/>
        </w:rPr>
        <w:t xml:space="preserve">uando sin haber pasado la posesión a otras manos, se ha hecho imposible el ejercicio de actos posesorios, como cuando una heredad ha sido permanentemente inundada </w:t>
      </w:r>
      <w:r w:rsidRPr="009E3D34">
        <w:rPr>
          <w:rFonts w:ascii="Bookman Old Style" w:hAnsi="Bookman Old Style"/>
          <w:sz w:val="28"/>
          <w:szCs w:val="28"/>
        </w:rPr>
        <w:t>(…)»; y el final, al perderse «(…) [l]</w:t>
      </w:r>
      <w:r w:rsidRPr="009E3D34">
        <w:rPr>
          <w:rFonts w:ascii="Bookman Old Style" w:hAnsi="Bookman Old Style"/>
          <w:i/>
          <w:sz w:val="28"/>
          <w:szCs w:val="28"/>
        </w:rPr>
        <w:t>a posesión por haber entrado en ella otra persona</w:t>
      </w:r>
      <w:r w:rsidRPr="009E3D34">
        <w:rPr>
          <w:rFonts w:ascii="Bookman Old Style" w:hAnsi="Bookman Old Style"/>
          <w:sz w:val="28"/>
          <w:szCs w:val="28"/>
        </w:rPr>
        <w:t xml:space="preserve"> (…)». </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En adición, preceptúa: «(…) [l]</w:t>
      </w:r>
      <w:r w:rsidRPr="009E3D34">
        <w:rPr>
          <w:rFonts w:ascii="Bookman Old Style" w:hAnsi="Bookman Old Style"/>
          <w:i/>
          <w:sz w:val="28"/>
          <w:szCs w:val="28"/>
        </w:rPr>
        <w:t>a interrupción natural de la primera especie no produce otro efecto que el de descontarse su duración; pero la interrupción natural de la segunda especie hace perder todo el tiempo de la posesión anterior; a menos que se haya recobrado legalmente la posesión, conforme a lo dispuesto en el título ‘De las acciones posesorias’, pues en tal caso no se entenderá haber existido interrupción para el desposeído</w:t>
      </w:r>
      <w:r w:rsidRPr="009E3D34">
        <w:rPr>
          <w:rFonts w:ascii="Bookman Old Style" w:hAnsi="Bookman Old Style"/>
          <w:sz w:val="28"/>
          <w:szCs w:val="28"/>
        </w:rPr>
        <w:t xml:space="preserve"> (…)».</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lastRenderedPageBreak/>
        <w:t xml:space="preserve">En el </w:t>
      </w:r>
      <w:r w:rsidRPr="009E3D34">
        <w:rPr>
          <w:rFonts w:ascii="Bookman Old Style" w:hAnsi="Bookman Old Style"/>
          <w:i/>
          <w:sz w:val="28"/>
          <w:szCs w:val="28"/>
        </w:rPr>
        <w:t>sub-exámine</w:t>
      </w:r>
      <w:r w:rsidRPr="009E3D34">
        <w:rPr>
          <w:rFonts w:ascii="Bookman Old Style" w:hAnsi="Bookman Old Style"/>
          <w:sz w:val="28"/>
          <w:szCs w:val="28"/>
        </w:rPr>
        <w:t>, y en relación con la segunda hipótesis normativa, cuyo evento aplicó el Tribunal, el poseedor pierde la posesión de la cosa «</w:t>
      </w:r>
      <w:r w:rsidRPr="009E3D34">
        <w:rPr>
          <w:rFonts w:ascii="Bookman Old Style" w:hAnsi="Bookman Old Style"/>
          <w:i/>
          <w:sz w:val="28"/>
          <w:szCs w:val="28"/>
        </w:rPr>
        <w:t>por haber entrado en ella otra persona</w:t>
      </w:r>
      <w:r w:rsidRPr="009E3D34">
        <w:rPr>
          <w:rFonts w:ascii="Bookman Old Style" w:hAnsi="Bookman Old Style"/>
          <w:sz w:val="28"/>
          <w:szCs w:val="28"/>
        </w:rPr>
        <w:t>«, circunstancia que se presenta siempre y cuando al poseedor inicial se le relegue de la detentación del bien, exigiéndose a quien luego lo tome, entrar en exclusiva posesión, no a otro título distinto a esa calidad jurídica.</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 xml:space="preserve">Así, para la aplicación de la comentada interrupción natural de la prescripción, es requisito </w:t>
      </w:r>
      <w:r w:rsidRPr="009E3D34">
        <w:rPr>
          <w:rFonts w:ascii="Bookman Old Style" w:hAnsi="Bookman Old Style"/>
          <w:i/>
          <w:sz w:val="28"/>
          <w:szCs w:val="28"/>
        </w:rPr>
        <w:t>sine qua non</w:t>
      </w:r>
      <w:r w:rsidRPr="009E3D34">
        <w:rPr>
          <w:rFonts w:ascii="Bookman Old Style" w:hAnsi="Bookman Old Style"/>
          <w:sz w:val="28"/>
          <w:szCs w:val="28"/>
        </w:rPr>
        <w:t xml:space="preserve"> que el nuevo detentador de la cosa la tenga bajo su poder de hecho, y con la intención de hacerla propia, esto es, «</w:t>
      </w:r>
      <w:r w:rsidRPr="009E3D34">
        <w:rPr>
          <w:rFonts w:ascii="Bookman Old Style" w:hAnsi="Bookman Old Style"/>
          <w:i/>
          <w:sz w:val="28"/>
          <w:szCs w:val="28"/>
        </w:rPr>
        <w:t>con ánimo de señor y dueño</w:t>
      </w:r>
      <w:r w:rsidRPr="009E3D34">
        <w:rPr>
          <w:rFonts w:ascii="Bookman Old Style" w:hAnsi="Bookman Old Style"/>
          <w:sz w:val="28"/>
          <w:szCs w:val="28"/>
        </w:rPr>
        <w:t xml:space="preserve">» (C.C., art. 762). </w:t>
      </w: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 xml:space="preserve"> </w:t>
      </w: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 xml:space="preserve">En igual sentido, el precepto 786 </w:t>
      </w:r>
      <w:r w:rsidRPr="009E3D34">
        <w:rPr>
          <w:rFonts w:ascii="Bookman Old Style" w:hAnsi="Bookman Old Style"/>
          <w:i/>
          <w:sz w:val="28"/>
          <w:szCs w:val="28"/>
        </w:rPr>
        <w:t>ejúsdem</w:t>
      </w:r>
      <w:r w:rsidRPr="009E3D34">
        <w:rPr>
          <w:rFonts w:ascii="Bookman Old Style" w:hAnsi="Bookman Old Style"/>
          <w:sz w:val="28"/>
          <w:szCs w:val="28"/>
        </w:rPr>
        <w:t xml:space="preserve"> dispone: «(…) [e]</w:t>
      </w:r>
      <w:r w:rsidRPr="009E3D34">
        <w:rPr>
          <w:rFonts w:ascii="Bookman Old Style" w:hAnsi="Bookman Old Style"/>
          <w:i/>
          <w:sz w:val="28"/>
          <w:szCs w:val="28"/>
        </w:rPr>
        <w:t>l poseedor conserva la posesión, aunque trasfiera la tenencia de la cosa, dándola en arriendo, comodato, prenda, depósito, usufructo, o cualquiera otro título no traslaticio de dominio</w:t>
      </w:r>
      <w:r w:rsidRPr="009E3D34">
        <w:rPr>
          <w:rFonts w:ascii="Bookman Old Style" w:hAnsi="Bookman Old Style"/>
          <w:sz w:val="28"/>
          <w:szCs w:val="28"/>
        </w:rPr>
        <w:t xml:space="preserve"> (…)»; y a su vez, la regla 787 </w:t>
      </w:r>
      <w:r w:rsidRPr="009E3D34">
        <w:rPr>
          <w:rFonts w:ascii="Bookman Old Style" w:hAnsi="Bookman Old Style"/>
          <w:i/>
          <w:sz w:val="28"/>
          <w:szCs w:val="28"/>
        </w:rPr>
        <w:t>ibídem</w:t>
      </w:r>
      <w:r w:rsidRPr="009E3D34">
        <w:rPr>
          <w:rFonts w:ascii="Bookman Old Style" w:hAnsi="Bookman Old Style"/>
          <w:sz w:val="28"/>
          <w:szCs w:val="28"/>
        </w:rPr>
        <w:t xml:space="preserve"> señala: «(…) [s]</w:t>
      </w:r>
      <w:r w:rsidRPr="009E3D34">
        <w:rPr>
          <w:rFonts w:ascii="Bookman Old Style" w:hAnsi="Bookman Old Style"/>
          <w:i/>
          <w:sz w:val="28"/>
          <w:szCs w:val="28"/>
        </w:rPr>
        <w:t>e deja de poseer una cosa desde que otro se apodera de ella, con ánimo de hacerla suya</w:t>
      </w:r>
      <w:r w:rsidRPr="009E3D34">
        <w:rPr>
          <w:rFonts w:ascii="Bookman Old Style" w:hAnsi="Bookman Old Style"/>
          <w:sz w:val="28"/>
          <w:szCs w:val="28"/>
        </w:rPr>
        <w:t xml:space="preserve"> (…)».</w:t>
      </w:r>
    </w:p>
    <w:p w:rsidR="003512E3" w:rsidRDefault="003512E3" w:rsidP="003512E3">
      <w:pPr>
        <w:spacing w:line="360" w:lineRule="auto"/>
        <w:ind w:firstLine="709"/>
        <w:jc w:val="both"/>
        <w:rPr>
          <w:rFonts w:ascii="Bookman Old Style" w:hAnsi="Bookman Old Style"/>
          <w:b/>
          <w:bCs/>
          <w:sz w:val="28"/>
          <w:szCs w:val="28"/>
        </w:rPr>
      </w:pPr>
    </w:p>
    <w:p w:rsidR="003512E3" w:rsidRPr="009E3D34" w:rsidRDefault="003512E3" w:rsidP="003512E3">
      <w:pPr>
        <w:spacing w:line="360" w:lineRule="auto"/>
        <w:ind w:firstLine="709"/>
        <w:jc w:val="both"/>
        <w:rPr>
          <w:rFonts w:ascii="Bookman Old Style" w:hAnsi="Bookman Old Style" w:cs="Arial"/>
          <w:sz w:val="28"/>
          <w:szCs w:val="28"/>
          <w:lang w:val="es-MX"/>
        </w:rPr>
      </w:pPr>
      <w:r>
        <w:rPr>
          <w:rFonts w:ascii="Bookman Old Style" w:hAnsi="Bookman Old Style"/>
          <w:b/>
          <w:bCs/>
          <w:sz w:val="28"/>
          <w:szCs w:val="28"/>
        </w:rPr>
        <w:t xml:space="preserve">3.3. </w:t>
      </w:r>
      <w:r w:rsidRPr="009E3D34">
        <w:rPr>
          <w:rFonts w:ascii="Bookman Old Style" w:hAnsi="Bookman Old Style"/>
          <w:b/>
          <w:bCs/>
          <w:sz w:val="28"/>
          <w:szCs w:val="28"/>
        </w:rPr>
        <w:t xml:space="preserve">La medida cautelar de secuestro y menos la </w:t>
      </w:r>
      <w:r>
        <w:rPr>
          <w:rFonts w:ascii="Bookman Old Style" w:hAnsi="Bookman Old Style"/>
          <w:b/>
          <w:bCs/>
          <w:sz w:val="28"/>
          <w:szCs w:val="28"/>
        </w:rPr>
        <w:t xml:space="preserve">del </w:t>
      </w:r>
      <w:r w:rsidRPr="009E3D34">
        <w:rPr>
          <w:rFonts w:ascii="Bookman Old Style" w:hAnsi="Bookman Old Style"/>
          <w:b/>
          <w:bCs/>
          <w:sz w:val="28"/>
          <w:szCs w:val="28"/>
        </w:rPr>
        <w:t>provisional en el trámite sucesorio, no interrumpe la prescripción</w:t>
      </w:r>
      <w:r w:rsidRPr="009E3D34">
        <w:rPr>
          <w:rFonts w:ascii="Bookman Old Style" w:hAnsi="Bookman Old Style"/>
          <w:sz w:val="28"/>
          <w:szCs w:val="28"/>
        </w:rPr>
        <w:t>. D</w:t>
      </w:r>
      <w:r w:rsidRPr="009E3D34">
        <w:rPr>
          <w:rFonts w:ascii="Bookman Old Style" w:hAnsi="Bookman Old Style" w:cs="Arial"/>
          <w:sz w:val="28"/>
          <w:szCs w:val="28"/>
          <w:lang w:val="es-MX"/>
        </w:rPr>
        <w:t>ebe recordarse, la medida de secuestro, según lo tiene explicado esta Corte, no origina necesariamente la interrupción de la posesión que alguien tenga sobre la cosa</w:t>
      </w:r>
      <w:r w:rsidRPr="009E3D34">
        <w:rPr>
          <w:rStyle w:val="Refdenotaalpie"/>
          <w:rFonts w:ascii="Bookman Old Style" w:hAnsi="Bookman Old Style" w:cs="Arial"/>
          <w:sz w:val="28"/>
          <w:szCs w:val="28"/>
          <w:lang w:val="es-MX"/>
        </w:rPr>
        <w:footnoteReference w:id="17"/>
      </w:r>
      <w:r w:rsidRPr="009E3D34">
        <w:rPr>
          <w:rFonts w:ascii="Bookman Old Style" w:hAnsi="Bookman Old Style" w:cs="Arial"/>
          <w:sz w:val="28"/>
          <w:szCs w:val="28"/>
          <w:lang w:val="es-MX"/>
        </w:rPr>
        <w:t xml:space="preserve">; o por lo menos, durante su vigencia; </w:t>
      </w:r>
      <w:r w:rsidRPr="009E3D34">
        <w:rPr>
          <w:rFonts w:ascii="Bookman Old Style" w:hAnsi="Bookman Old Style" w:cs="Arial"/>
          <w:sz w:val="28"/>
          <w:szCs w:val="28"/>
          <w:lang w:val="es-MX"/>
        </w:rPr>
        <w:lastRenderedPageBreak/>
        <w:t>en tanto que la aprehensión material del secuestre, lo es con la calidad jurídica de tenedor, y debe entenderse que la ostentó a nombre de los poseedores, pues en palabras de esta Sala el «</w:t>
      </w:r>
      <w:r w:rsidRPr="009E3D34">
        <w:rPr>
          <w:rFonts w:ascii="Bookman Old Style" w:hAnsi="Bookman Old Style" w:cs="Arial"/>
          <w:i/>
          <w:sz w:val="28"/>
          <w:szCs w:val="28"/>
          <w:lang w:val="es-MX"/>
        </w:rPr>
        <w:t>tiempo del secuestro aprovecha al poseedor</w:t>
      </w:r>
      <w:r w:rsidRPr="009E3D34">
        <w:rPr>
          <w:rFonts w:ascii="Bookman Old Style" w:hAnsi="Bookman Old Style" w:cs="Arial"/>
          <w:sz w:val="28"/>
          <w:szCs w:val="28"/>
          <w:lang w:val="es-MX"/>
        </w:rPr>
        <w:t>»</w:t>
      </w:r>
      <w:r w:rsidRPr="009E3D34">
        <w:rPr>
          <w:rStyle w:val="Refdenotaalpie"/>
          <w:rFonts w:ascii="Bookman Old Style" w:hAnsi="Bookman Old Style" w:cs="Arial"/>
          <w:sz w:val="28"/>
          <w:szCs w:val="28"/>
          <w:lang w:val="es-MX"/>
        </w:rPr>
        <w:footnoteReference w:id="18"/>
      </w:r>
      <w:r w:rsidRPr="009E3D34">
        <w:rPr>
          <w:rFonts w:ascii="Bookman Old Style" w:hAnsi="Bookman Old Style" w:cs="Arial"/>
          <w:sz w:val="28"/>
          <w:szCs w:val="28"/>
          <w:lang w:val="es-MX"/>
        </w:rPr>
        <w:t xml:space="preserve">. </w:t>
      </w:r>
    </w:p>
    <w:p w:rsidR="003512E3" w:rsidRPr="009E3D34" w:rsidRDefault="003512E3" w:rsidP="003512E3">
      <w:pPr>
        <w:spacing w:line="360" w:lineRule="auto"/>
        <w:ind w:firstLine="709"/>
        <w:jc w:val="both"/>
        <w:rPr>
          <w:rFonts w:ascii="Bookman Old Style" w:hAnsi="Bookman Old Style" w:cs="Arial"/>
          <w:sz w:val="28"/>
          <w:szCs w:val="28"/>
          <w:lang w:val="es-MX"/>
        </w:rPr>
      </w:pPr>
    </w:p>
    <w:p w:rsidR="003512E3" w:rsidRPr="009E3D34" w:rsidRDefault="003512E3" w:rsidP="003512E3">
      <w:pPr>
        <w:spacing w:line="360" w:lineRule="auto"/>
        <w:ind w:firstLine="709"/>
        <w:jc w:val="both"/>
        <w:rPr>
          <w:rFonts w:ascii="Bookman Old Style" w:hAnsi="Bookman Old Style" w:cs="Arial"/>
          <w:sz w:val="28"/>
          <w:szCs w:val="28"/>
          <w:lang w:val="es-MX"/>
        </w:rPr>
      </w:pPr>
      <w:r w:rsidRPr="009E3D34">
        <w:rPr>
          <w:rFonts w:ascii="Bookman Old Style" w:hAnsi="Bookman Old Style" w:cs="Arial"/>
          <w:sz w:val="28"/>
          <w:szCs w:val="28"/>
          <w:lang w:val="es-MX"/>
        </w:rPr>
        <w:t>Con mayor razón, por cuanto la medida en el caso, no fue del todo eficaz para los causahabientes convocados, ante las persistentes quejas de que el secuestre no cumplía ni el depositario rendía cuentas.</w:t>
      </w:r>
    </w:p>
    <w:p w:rsidR="003512E3" w:rsidRPr="009E3D34" w:rsidRDefault="003512E3" w:rsidP="003512E3">
      <w:pPr>
        <w:spacing w:line="360" w:lineRule="auto"/>
        <w:ind w:firstLine="709"/>
        <w:jc w:val="both"/>
        <w:rPr>
          <w:rFonts w:ascii="Bookman Old Style" w:hAnsi="Bookman Old Style" w:cs="Arial"/>
          <w:sz w:val="28"/>
          <w:szCs w:val="28"/>
          <w:lang w:val="es-MX"/>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El secuestro consiste en la entrega del bien al auxiliar de la justicia designado, con miras a custodiarlo, conservarlo o administrarlo. Su relación con la cosa es de «</w:t>
      </w:r>
      <w:r w:rsidRPr="009E3D34">
        <w:rPr>
          <w:rFonts w:ascii="Bookman Old Style" w:hAnsi="Bookman Old Style"/>
          <w:i/>
          <w:sz w:val="28"/>
          <w:szCs w:val="28"/>
        </w:rPr>
        <w:t>mero tenedor</w:t>
      </w:r>
      <w:r w:rsidRPr="009E3D34">
        <w:rPr>
          <w:rFonts w:ascii="Bookman Old Style" w:hAnsi="Bookman Old Style"/>
          <w:sz w:val="28"/>
          <w:szCs w:val="28"/>
        </w:rPr>
        <w:t xml:space="preserve">», pues reconoce dominio ajeno (C.C., art. 775). </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 xml:space="preserve">Inaceptable es, que secuestres judiciales, en su condición jurídica asimilable a la de los mandatarios, como tenedores y depositarios de la cosa que se disputa y, como auxiliadores de la labor de la judicatura, tornen y se muten en titulares del derecho de dominio, en poseedores, pues su tarea es meramente de guardianía responsable y de transitoriedad en el tiempo, con la perenne obligación jurídica y moral de “(…) </w:t>
      </w:r>
      <w:r w:rsidRPr="009E3D34">
        <w:rPr>
          <w:rFonts w:ascii="Bookman Old Style" w:hAnsi="Bookman Old Style"/>
          <w:i/>
          <w:sz w:val="28"/>
          <w:szCs w:val="28"/>
        </w:rPr>
        <w:t>restituirla al que obtenga una decisión a su favor</w:t>
      </w:r>
      <w:r w:rsidRPr="009E3D34">
        <w:rPr>
          <w:rFonts w:ascii="Bookman Old Style" w:hAnsi="Bookman Old Style"/>
          <w:sz w:val="28"/>
          <w:szCs w:val="28"/>
        </w:rPr>
        <w:t xml:space="preserve">” (C.C., art. 2373). </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 xml:space="preserve">En materia sucesoral, el secuestro tiene como finalidad específica permitir la administración de los bienes herenciales, al margen de garantizar su eventual entrega a </w:t>
      </w:r>
      <w:r w:rsidRPr="009E3D34">
        <w:rPr>
          <w:rFonts w:ascii="Bookman Old Style" w:hAnsi="Bookman Old Style"/>
          <w:sz w:val="28"/>
          <w:szCs w:val="28"/>
        </w:rPr>
        <w:lastRenderedPageBreak/>
        <w:t>los herederos o cónyuge sobreviviente o terceros, según sea el caso (C.P.C., art. 579, final, hoy C.G.P., art. 480). De ahí que dicha cautela pueda ser provisional, pues opera mientras se fija la administración regular de la herencia por los herederos</w:t>
      </w:r>
      <w:r w:rsidRPr="009E3D34">
        <w:rPr>
          <w:rStyle w:val="Refdenotaalpie"/>
          <w:rFonts w:ascii="Bookman Old Style" w:hAnsi="Bookman Old Style" w:cs="Arial"/>
          <w:sz w:val="28"/>
          <w:szCs w:val="28"/>
          <w:lang w:val="es-MX"/>
        </w:rPr>
        <w:footnoteReference w:id="19"/>
      </w:r>
      <w:r w:rsidRPr="009E3D34">
        <w:rPr>
          <w:rFonts w:ascii="Bookman Old Style" w:hAnsi="Bookman Old Style"/>
          <w:sz w:val="28"/>
          <w:szCs w:val="28"/>
        </w:rPr>
        <w:t>.</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 xml:space="preserve">Infiérese rectamente que la señalada medida previa no tiene la eficacia jurídica de interrumpir la prescripción, pues no se ajusta en ninguna de las hipótesis contempladas en el artículo 2523 </w:t>
      </w:r>
      <w:r w:rsidRPr="009E3D34">
        <w:rPr>
          <w:rFonts w:ascii="Bookman Old Style" w:hAnsi="Bookman Old Style"/>
          <w:i/>
          <w:sz w:val="28"/>
          <w:szCs w:val="28"/>
        </w:rPr>
        <w:t>ejúsdem</w:t>
      </w:r>
      <w:r w:rsidRPr="009E3D34">
        <w:rPr>
          <w:rFonts w:ascii="Bookman Old Style" w:hAnsi="Bookman Old Style"/>
          <w:sz w:val="28"/>
          <w:szCs w:val="28"/>
        </w:rPr>
        <w:t xml:space="preserve">, por cuanto, no surge, necesariamente, el despojo del señorío que el poseedor tiene sobre el respectivo bien, ni mucho menos, «(…) </w:t>
      </w:r>
      <w:r w:rsidRPr="009E3D34">
        <w:rPr>
          <w:rFonts w:ascii="Bookman Old Style" w:hAnsi="Bookman Old Style"/>
          <w:i/>
          <w:sz w:val="28"/>
          <w:szCs w:val="28"/>
        </w:rPr>
        <w:t xml:space="preserve">origina una nueva posesión en cabeza del secuestre </w:t>
      </w:r>
      <w:r w:rsidRPr="009E3D34">
        <w:rPr>
          <w:rFonts w:ascii="Bookman Old Style" w:hAnsi="Bookman Old Style"/>
          <w:sz w:val="28"/>
          <w:szCs w:val="28"/>
        </w:rPr>
        <w:t>(…)»</w:t>
      </w:r>
      <w:r w:rsidRPr="009E3D34">
        <w:rPr>
          <w:rStyle w:val="Refdenotaalpie"/>
          <w:rFonts w:ascii="Bookman Old Style" w:hAnsi="Bookman Old Style" w:cs="Arial"/>
          <w:sz w:val="28"/>
          <w:szCs w:val="28"/>
          <w:lang w:val="es-MX"/>
        </w:rPr>
        <w:footnoteReference w:id="20"/>
      </w:r>
      <w:r w:rsidRPr="009E3D34">
        <w:rPr>
          <w:rFonts w:ascii="Bookman Old Style" w:hAnsi="Bookman Old Style"/>
          <w:sz w:val="28"/>
          <w:szCs w:val="28"/>
        </w:rPr>
        <w:t>.</w:t>
      </w:r>
    </w:p>
    <w:p w:rsidR="003512E3" w:rsidRPr="009E3D34" w:rsidRDefault="003512E3" w:rsidP="003512E3">
      <w:pPr>
        <w:spacing w:line="360" w:lineRule="auto"/>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Al respecto, la posición jurisprudencial de la Corte es unánime y más que centenaria, en afirmar que el secuestro no interrumpe la prescripción, porque no extingue ni releva de la posesión a quien la detenta.</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Inicialmente, expuso que «[e]</w:t>
      </w:r>
      <w:r w:rsidRPr="009E3D34">
        <w:rPr>
          <w:rFonts w:ascii="Bookman Old Style" w:hAnsi="Bookman Old Style"/>
          <w:i/>
          <w:sz w:val="28"/>
          <w:szCs w:val="28"/>
        </w:rPr>
        <w:t>l embargo no interrumpe ni la posesión ni la prescripción, porque la ley no ha reconocido esto como causa de interrupción natural o civil, como puede verse en los artículos 2523 y 2524 del Código Civil</w:t>
      </w:r>
      <w:r w:rsidRPr="009E3D34">
        <w:rPr>
          <w:rFonts w:ascii="Bookman Old Style" w:hAnsi="Bookman Old Style"/>
          <w:sz w:val="28"/>
          <w:szCs w:val="28"/>
        </w:rPr>
        <w:t>»</w:t>
      </w:r>
      <w:r w:rsidRPr="009E3D34">
        <w:rPr>
          <w:rStyle w:val="Refdenotaalpie"/>
          <w:rFonts w:ascii="Bookman Old Style" w:hAnsi="Bookman Old Style" w:cs="Arial"/>
          <w:sz w:val="28"/>
          <w:szCs w:val="28"/>
          <w:lang w:val="es-MX"/>
        </w:rPr>
        <w:footnoteReference w:id="21"/>
      </w:r>
      <w:r w:rsidRPr="009E3D34">
        <w:rPr>
          <w:rFonts w:ascii="Bookman Old Style" w:hAnsi="Bookman Old Style"/>
          <w:sz w:val="28"/>
          <w:szCs w:val="28"/>
        </w:rPr>
        <w:t>.</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Luego, refiriéndose al depositario, afirmó que este «</w:t>
      </w:r>
      <w:r w:rsidRPr="009E3D34">
        <w:rPr>
          <w:rFonts w:ascii="Bookman Old Style" w:hAnsi="Bookman Old Style"/>
          <w:i/>
          <w:sz w:val="28"/>
          <w:szCs w:val="28"/>
        </w:rPr>
        <w:t xml:space="preserve">no adquiere la posesión, desde luego que su título es de mera tenencia, conforme el artículo 775 del Código Civil. Si el </w:t>
      </w:r>
      <w:r w:rsidRPr="009E3D34">
        <w:rPr>
          <w:rFonts w:ascii="Bookman Old Style" w:hAnsi="Bookman Old Style"/>
          <w:i/>
          <w:sz w:val="28"/>
          <w:szCs w:val="28"/>
        </w:rPr>
        <w:lastRenderedPageBreak/>
        <w:t>poseedor de la cosa antes de ser depositada en un juicio ejecutivo es el deudor, por el hecho del depósito no pierde éste la posesión, y lo mismo acontece respecto de un tercero, si es éste el poseedor. El ánimo de dominio, que es uno de los elementos de la posesión, no pasa al depositario, y éste tiene en nombre de la persona de cuyo poder se sacó la cosa mientras ésta no sea rematada. Si así no fuera, bastaría para arrebatar la posesión de terceros, denunciar sus bienes en juicios ejecutivos y obtener el depósito de ellos</w:t>
      </w:r>
      <w:r w:rsidRPr="009E3D34">
        <w:rPr>
          <w:rFonts w:ascii="Bookman Old Style" w:hAnsi="Bookman Old Style"/>
          <w:sz w:val="28"/>
          <w:szCs w:val="28"/>
        </w:rPr>
        <w:t>»</w:t>
      </w:r>
      <w:r w:rsidRPr="009E3D34">
        <w:rPr>
          <w:rStyle w:val="Refdenotaalpie"/>
          <w:rFonts w:ascii="Bookman Old Style" w:hAnsi="Bookman Old Style" w:cs="Arial"/>
          <w:sz w:val="28"/>
          <w:szCs w:val="28"/>
          <w:lang w:val="es-MX"/>
        </w:rPr>
        <w:t>»</w:t>
      </w:r>
      <w:r w:rsidRPr="009E3D34">
        <w:rPr>
          <w:rStyle w:val="Refdenotaalpie"/>
          <w:rFonts w:ascii="Bookman Old Style" w:hAnsi="Bookman Old Style" w:cs="Arial"/>
          <w:sz w:val="28"/>
          <w:szCs w:val="28"/>
          <w:lang w:val="es-MX"/>
        </w:rPr>
        <w:footnoteReference w:id="22"/>
      </w:r>
      <w:r w:rsidRPr="009E3D34">
        <w:rPr>
          <w:rStyle w:val="Refdenotaalpie"/>
          <w:rFonts w:ascii="Bookman Old Style" w:hAnsi="Bookman Old Style" w:cs="Arial"/>
          <w:sz w:val="28"/>
          <w:szCs w:val="28"/>
          <w:vertAlign w:val="baseline"/>
          <w:lang w:val="es-MX"/>
        </w:rPr>
        <w:t>.</w:t>
      </w:r>
      <w:r w:rsidRPr="009E3D34">
        <w:rPr>
          <w:rFonts w:ascii="Bookman Old Style" w:hAnsi="Bookman Old Style"/>
          <w:sz w:val="28"/>
          <w:szCs w:val="28"/>
        </w:rPr>
        <w:t xml:space="preserve"> </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Luego, consolidó la doctrina y señaló que «[e]</w:t>
      </w:r>
      <w:r w:rsidRPr="009E3D34">
        <w:rPr>
          <w:rFonts w:ascii="Bookman Old Style" w:hAnsi="Bookman Old Style"/>
          <w:i/>
          <w:sz w:val="28"/>
          <w:szCs w:val="28"/>
        </w:rPr>
        <w:t>l embargo y depósito de una finca raíz no impide que se consume la prescripción adquisitiva de ella. Por el embargo no se traslada ni se modifica el dominio ni la posesión de la cosa depositada; y si bien es cierto que la enajenación de los bienes embargados está prohibida por la ley, bajo pena de nulidad, el fenómeno de la prescripción es cosa muy distinta de la enajenación. Si la posesión no se pierde por el hecho del embargo, no hay disposición alguna en el C.C., que se oponga a la usucapión o prescripción adquisitiva, la cual, por ser título originario de dominio, difiere esencialmente de la enajenación</w:t>
      </w:r>
      <w:r w:rsidRPr="009E3D34">
        <w:rPr>
          <w:i/>
          <w:sz w:val="28"/>
          <w:szCs w:val="28"/>
        </w:rPr>
        <w:t xml:space="preserve"> </w:t>
      </w:r>
      <w:r w:rsidRPr="009E3D34">
        <w:rPr>
          <w:rFonts w:ascii="Bookman Old Style" w:hAnsi="Bookman Old Style"/>
          <w:i/>
          <w:sz w:val="28"/>
          <w:szCs w:val="28"/>
        </w:rPr>
        <w:t>(Casación, 4 de julio de 1932, XL, 180)</w:t>
      </w:r>
      <w:r w:rsidRPr="009E3D34">
        <w:rPr>
          <w:rFonts w:ascii="Bookman Old Style" w:hAnsi="Bookman Old Style"/>
          <w:sz w:val="28"/>
          <w:szCs w:val="28"/>
        </w:rPr>
        <w:t>»</w:t>
      </w:r>
      <w:r w:rsidRPr="009E3D34">
        <w:rPr>
          <w:rStyle w:val="Refdenotaalpie"/>
          <w:rFonts w:ascii="Bookman Old Style" w:hAnsi="Bookman Old Style" w:cs="Arial"/>
          <w:sz w:val="28"/>
          <w:szCs w:val="28"/>
          <w:lang w:val="es-MX"/>
        </w:rPr>
        <w:footnoteReference w:id="23"/>
      </w:r>
      <w:r w:rsidRPr="009E3D34">
        <w:rPr>
          <w:rFonts w:ascii="Bookman Old Style" w:hAnsi="Bookman Old Style"/>
          <w:sz w:val="28"/>
          <w:szCs w:val="28"/>
        </w:rPr>
        <w:t xml:space="preserve">. </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Posteriormente, expuso que «</w:t>
      </w:r>
      <w:r w:rsidRPr="009E3D34">
        <w:rPr>
          <w:rFonts w:ascii="Bookman Old Style" w:hAnsi="Bookman Old Style"/>
          <w:i/>
          <w:sz w:val="28"/>
          <w:szCs w:val="28"/>
        </w:rPr>
        <w:t>el secuestro es un título de mera tenencia, como se sigue de los artículos citados en el cargo: 762, que define la posesión como ‘la tenencia de una cosa determinada con ánimo de señor y dueño</w:t>
      </w:r>
      <w:r w:rsidRPr="009E3D34">
        <w:rPr>
          <w:i/>
          <w:sz w:val="28"/>
          <w:szCs w:val="28"/>
        </w:rPr>
        <w:t>’</w:t>
      </w:r>
      <w:r w:rsidRPr="009E3D34">
        <w:rPr>
          <w:rFonts w:ascii="Bookman Old Style" w:hAnsi="Bookman Old Style"/>
          <w:i/>
          <w:sz w:val="28"/>
          <w:szCs w:val="28"/>
        </w:rPr>
        <w:t xml:space="preserve">, relación de </w:t>
      </w:r>
      <w:r w:rsidRPr="009E3D34">
        <w:rPr>
          <w:rFonts w:ascii="Bookman Old Style" w:hAnsi="Bookman Old Style"/>
          <w:i/>
          <w:sz w:val="28"/>
          <w:szCs w:val="28"/>
        </w:rPr>
        <w:lastRenderedPageBreak/>
        <w:t>hecho esencialmente distinta de la que se origina entre el secuestre y la cosa, en la cual éste tiene a nombre del propietario; del 775 ib., que llama ‘mera tenencia la que se ejerce sobre una cosa, no como dueño, sino en lugar o a nombre del dueño’; y el 786 ib., según el cual ‘el poseedor conserva la posesión, aunque transfiera la mera tenencia’</w:t>
      </w:r>
      <w:r w:rsidRPr="009E3D34">
        <w:rPr>
          <w:rFonts w:ascii="Bookman Old Style" w:hAnsi="Bookman Old Style"/>
          <w:sz w:val="28"/>
          <w:szCs w:val="28"/>
        </w:rPr>
        <w:t>»</w:t>
      </w:r>
      <w:r w:rsidRPr="009E3D34">
        <w:rPr>
          <w:rStyle w:val="Refdenotaalpie"/>
          <w:rFonts w:ascii="Bookman Old Style" w:hAnsi="Bookman Old Style" w:cs="Arial"/>
          <w:sz w:val="28"/>
          <w:szCs w:val="28"/>
          <w:lang w:val="es-MX"/>
        </w:rPr>
        <w:footnoteReference w:id="24"/>
      </w:r>
      <w:r w:rsidRPr="009E3D34">
        <w:rPr>
          <w:rFonts w:ascii="Bookman Old Style" w:hAnsi="Bookman Old Style"/>
          <w:sz w:val="28"/>
          <w:szCs w:val="28"/>
        </w:rPr>
        <w:t>.</w:t>
      </w:r>
    </w:p>
    <w:p w:rsidR="003512E3" w:rsidRPr="009E3D34" w:rsidRDefault="003512E3" w:rsidP="003512E3">
      <w:pPr>
        <w:spacing w:line="360" w:lineRule="auto"/>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Y más adelante, precisó: «[s]</w:t>
      </w:r>
      <w:r w:rsidRPr="009E3D34">
        <w:rPr>
          <w:rFonts w:ascii="Bookman Old Style" w:hAnsi="Bookman Old Style"/>
          <w:i/>
          <w:sz w:val="28"/>
          <w:szCs w:val="28"/>
        </w:rPr>
        <w:t>on inexplicables estas palabras de la Sala sentenciadora: Es inadmisible por ser contraria a la lógica y a la naturaleza de la institución, la coexistencia en una misma cosa de dos posesiones distintas y contrapuestas</w:t>
      </w:r>
      <w:r w:rsidRPr="009E3D34">
        <w:rPr>
          <w:sz w:val="28"/>
          <w:szCs w:val="28"/>
        </w:rPr>
        <w:t>»</w:t>
      </w:r>
      <w:r w:rsidRPr="009E3D34">
        <w:rPr>
          <w:rFonts w:ascii="Bookman Old Style" w:hAnsi="Bookman Old Style"/>
          <w:sz w:val="28"/>
          <w:szCs w:val="28"/>
        </w:rPr>
        <w:t xml:space="preserve">. </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Concluyó entonces que «[e]</w:t>
      </w:r>
      <w:r w:rsidRPr="009E3D34">
        <w:rPr>
          <w:rFonts w:ascii="Bookman Old Style" w:hAnsi="Bookman Old Style"/>
          <w:i/>
          <w:sz w:val="28"/>
          <w:szCs w:val="28"/>
        </w:rPr>
        <w:t>l secuestre, por ello, tiene la cosa en lugar y a nombre del poseedor; éste sigue poseyéndola a través de aquél, y el tiempo del secuestro aprovecha al poseedor, como si éste ejecutase sobre la cosa los actos materiales que integran el estado posesorio</w:t>
      </w:r>
      <w:r w:rsidRPr="009E3D34">
        <w:rPr>
          <w:rFonts w:ascii="Bookman Old Style" w:hAnsi="Bookman Old Style"/>
          <w:sz w:val="28"/>
          <w:szCs w:val="28"/>
        </w:rPr>
        <w:t>».</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En idéntico sentido, esta Sala expuso en otra decisión que «</w:t>
      </w:r>
      <w:r w:rsidRPr="009E3D34">
        <w:rPr>
          <w:rFonts w:ascii="Bookman Old Style" w:hAnsi="Bookman Old Style"/>
          <w:i/>
          <w:sz w:val="28"/>
          <w:szCs w:val="28"/>
        </w:rPr>
        <w:t xml:space="preserve">el secuestro de bienes no tiene de suyo la virtualidad para actuar indefectiblemente como causa determinante de la interrupción natural o civil de una prescripción en curso, ello por cuanto puede existir plena compatibilidad con la posesión del prescribiente y el ‘animus rem sibi habendi, por efecto del depósito judicial, no lo asume el secuestre, siguiéndose de ello, entonces, que recibida del mentado auxiliar la tenencia física por parte de quien venía poseyendo con anterioridad, la </w:t>
      </w:r>
      <w:r w:rsidRPr="009E3D34">
        <w:rPr>
          <w:rFonts w:ascii="Bookman Old Style" w:hAnsi="Bookman Old Style"/>
          <w:i/>
          <w:sz w:val="28"/>
          <w:szCs w:val="28"/>
        </w:rPr>
        <w:lastRenderedPageBreak/>
        <w:t>respectiva situación posesoria se reputa subsistente durante todo el tiempo en que la medida tuvo efectiva vigencia</w:t>
      </w:r>
      <w:r w:rsidRPr="009E3D34">
        <w:rPr>
          <w:rFonts w:ascii="Bookman Old Style" w:hAnsi="Bookman Old Style"/>
          <w:sz w:val="28"/>
          <w:szCs w:val="28"/>
        </w:rPr>
        <w:t>»</w:t>
      </w:r>
      <w:r w:rsidRPr="009E3D34">
        <w:rPr>
          <w:rStyle w:val="Refdenotaalpie"/>
          <w:rFonts w:ascii="Bookman Old Style" w:hAnsi="Bookman Old Style" w:cs="Arial"/>
          <w:sz w:val="28"/>
          <w:szCs w:val="28"/>
          <w:lang w:val="es-MX"/>
        </w:rPr>
        <w:footnoteReference w:id="25"/>
      </w:r>
      <w:r w:rsidRPr="009E3D34">
        <w:rPr>
          <w:rFonts w:ascii="Bookman Old Style" w:hAnsi="Bookman Old Style"/>
          <w:sz w:val="28"/>
          <w:szCs w:val="28"/>
        </w:rPr>
        <w:t>.</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En oportunidad más reciente, esta Corte reafirmó el criterio sostenido durante la centuria, al señalar que «[l]</w:t>
      </w:r>
      <w:r w:rsidRPr="009E3D34">
        <w:rPr>
          <w:rFonts w:ascii="Bookman Old Style" w:hAnsi="Bookman Old Style"/>
          <w:i/>
          <w:sz w:val="28"/>
          <w:szCs w:val="28"/>
        </w:rPr>
        <w:t>a situación que aflora del secuestro tampoco se acomoda a las previsiones de los referidos numerales 1º y 2º del artículo 2523 del Código Civil, pues en frente de esta medida cautelar, no surge, necesariamente, la cesación del poder o señorío que el poseedor tiene sobre el respectivo bien, ni, lo que resulta cardinal, se da origen a una nueva posesión en cabeza del secuestre o depositario</w:t>
      </w:r>
      <w:r w:rsidRPr="009E3D34">
        <w:rPr>
          <w:rFonts w:ascii="Bookman Old Style" w:hAnsi="Bookman Old Style"/>
          <w:sz w:val="28"/>
          <w:szCs w:val="28"/>
        </w:rPr>
        <w:t>»</w:t>
      </w:r>
      <w:r w:rsidRPr="009E3D34">
        <w:rPr>
          <w:rStyle w:val="Refdenotaalpie"/>
          <w:rFonts w:ascii="Bookman Old Style" w:hAnsi="Bookman Old Style" w:cs="Arial"/>
          <w:sz w:val="28"/>
          <w:szCs w:val="28"/>
          <w:lang w:val="es-MX"/>
        </w:rPr>
        <w:footnoteReference w:id="26"/>
      </w:r>
      <w:r w:rsidRPr="009E3D34">
        <w:rPr>
          <w:rFonts w:ascii="Bookman Old Style" w:hAnsi="Bookman Old Style"/>
          <w:sz w:val="28"/>
          <w:szCs w:val="28"/>
        </w:rPr>
        <w:t>.</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La postura es reiterada últimamente, al decir «</w:t>
      </w:r>
      <w:r w:rsidRPr="009E3D34">
        <w:rPr>
          <w:rFonts w:ascii="Bookman Old Style" w:hAnsi="Bookman Old Style"/>
          <w:i/>
          <w:sz w:val="28"/>
          <w:szCs w:val="28"/>
        </w:rPr>
        <w:t>el ad quem, que el poder de señorío de la precitada señora, se interrumpió el 22 de febrero de 1999, estaba significando, en primer lugar que la “medida de secuestro no origina per se o necesariamente la interrupción de la posesión que alguien ejerce”, lo tiene explicado la Corte, y en segundo término, que esa cautela no fue eficaz para que el propietario ejecutado recuperara, al menos durante su vigencia, la aprehensión material, por lo que el secuestre, así sea en teoría continuó ostentándola a nombre de la poseedora, en consideración a que, en palabras de la sala, ‘el tiempo del secuestro aprovecha al poseedor’</w:t>
      </w:r>
      <w:r w:rsidRPr="009E3D34">
        <w:rPr>
          <w:rFonts w:ascii="Bookman Old Style" w:hAnsi="Bookman Old Style"/>
          <w:sz w:val="28"/>
          <w:szCs w:val="28"/>
        </w:rPr>
        <w:t xml:space="preserve">. </w:t>
      </w:r>
    </w:p>
    <w:p w:rsidR="003512E3" w:rsidRPr="009E3D34" w:rsidRDefault="003512E3" w:rsidP="003512E3">
      <w:pPr>
        <w:spacing w:line="360" w:lineRule="auto"/>
        <w:ind w:firstLine="709"/>
        <w:jc w:val="both"/>
        <w:rPr>
          <w:rFonts w:ascii="Bookman Old Style" w:hAnsi="Bookman Old Style"/>
          <w:i/>
          <w:sz w:val="28"/>
          <w:szCs w:val="28"/>
        </w:rPr>
      </w:pPr>
      <w:r w:rsidRPr="009E3D34">
        <w:rPr>
          <w:rFonts w:ascii="Bookman Old Style" w:hAnsi="Bookman Old Style"/>
          <w:i/>
          <w:sz w:val="28"/>
          <w:szCs w:val="28"/>
        </w:rPr>
        <w:t xml:space="preserve"> </w:t>
      </w:r>
    </w:p>
    <w:p w:rsidR="003512E3" w:rsidRPr="009E3D34" w:rsidRDefault="003512E3" w:rsidP="003512E3">
      <w:pPr>
        <w:spacing w:line="360" w:lineRule="auto"/>
        <w:ind w:left="709"/>
        <w:jc w:val="both"/>
        <w:rPr>
          <w:rFonts w:ascii="Bookman Old Style" w:hAnsi="Bookman Old Style"/>
          <w:sz w:val="28"/>
          <w:szCs w:val="28"/>
        </w:rPr>
      </w:pPr>
      <w:r w:rsidRPr="001602D9">
        <w:rPr>
          <w:rFonts w:ascii="Bookman Old Style" w:hAnsi="Bookman Old Style"/>
          <w:i/>
          <w:sz w:val="24"/>
          <w:szCs w:val="24"/>
        </w:rPr>
        <w:t xml:space="preserve">‘La anterior conclusión, por supuesto, no podía ser de otra ´manera, porque en lo que concierne al caso, si bien la poseedora </w:t>
      </w:r>
      <w:r w:rsidRPr="001602D9">
        <w:rPr>
          <w:rFonts w:ascii="Bookman Old Style" w:hAnsi="Bookman Old Style"/>
          <w:i/>
          <w:sz w:val="24"/>
          <w:szCs w:val="24"/>
        </w:rPr>
        <w:lastRenderedPageBreak/>
        <w:t>contaba en el proceso ejecutivo (…) con la posibilidad de reclamar la posesión material al momento del secuestro, o dentro de los veinte días siguientes, de conformidad con los artículos 686, núm. 2º, y 687 núm. 6º del artículo 687 del C.P.C., debe entenderse, en garantía del derecho de defensa, que ello tenía lugar cuando la diligencia de secuestro le era oponible, pero si no, los términos tenían que computarse a partir de la época en que se enteró de su existencia’</w:t>
      </w:r>
      <w:r w:rsidRPr="001602D9">
        <w:rPr>
          <w:rFonts w:ascii="Bookman Old Style" w:hAnsi="Bookman Old Style"/>
          <w:sz w:val="24"/>
          <w:szCs w:val="24"/>
        </w:rPr>
        <w:t>»</w:t>
      </w:r>
      <w:r w:rsidRPr="009E3D34">
        <w:rPr>
          <w:rStyle w:val="Refdenotaalpie"/>
          <w:rFonts w:ascii="Bookman Old Style" w:hAnsi="Bookman Old Style" w:cs="Arial"/>
          <w:sz w:val="28"/>
          <w:szCs w:val="28"/>
          <w:lang w:val="es-MX"/>
        </w:rPr>
        <w:footnoteReference w:id="27"/>
      </w:r>
      <w:r w:rsidRPr="009E3D34">
        <w:rPr>
          <w:rFonts w:ascii="Bookman Old Style" w:hAnsi="Bookman Old Style"/>
          <w:sz w:val="28"/>
          <w:szCs w:val="28"/>
        </w:rPr>
        <w:t>.</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 xml:space="preserve">Lo expuesto, claro, no implica debilitar ni prescindir los efectos de la medida cautelar de secuestro, pues ésta conserva su vigor y función. El juez que la decretó, luego de perfeccionada esta, puede después ordenar la entrega del bien, en actuación que no admite oposición ni derecho de retención (C.G.P., art. 481, </w:t>
      </w:r>
      <w:r w:rsidRPr="009E3D34">
        <w:rPr>
          <w:rFonts w:ascii="Bookman Old Style" w:hAnsi="Bookman Old Style"/>
          <w:i/>
          <w:sz w:val="28"/>
          <w:szCs w:val="28"/>
        </w:rPr>
        <w:t>in fine</w:t>
      </w:r>
      <w:r w:rsidRPr="009E3D34">
        <w:rPr>
          <w:rFonts w:ascii="Bookman Old Style" w:hAnsi="Bookman Old Style"/>
          <w:sz w:val="28"/>
          <w:szCs w:val="28"/>
        </w:rPr>
        <w:t>; arts. 596, núm. 2º).</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La entrega, por tanto, debe realizarse al margen de la posesión o del derecho de dominio en tales casos, y en el caso del titular del dominio puede acudir al juicio reivindicatorio y derrotar al poseedor, cuando no haya sido vencido respecto del mismo.</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Pr>
          <w:rFonts w:ascii="Bookman Old Style" w:hAnsi="Bookman Old Style"/>
          <w:b/>
          <w:bCs/>
          <w:sz w:val="28"/>
          <w:szCs w:val="28"/>
        </w:rPr>
        <w:t xml:space="preserve">3.4. </w:t>
      </w:r>
      <w:r w:rsidRPr="009E3D34">
        <w:rPr>
          <w:rFonts w:ascii="Bookman Old Style" w:hAnsi="Bookman Old Style"/>
          <w:b/>
          <w:bCs/>
          <w:sz w:val="28"/>
          <w:szCs w:val="28"/>
        </w:rPr>
        <w:t xml:space="preserve">Oponerse o no a diligencia de secuestro o ser vencido en el trámite correspondiente no frustra la posibilidad de debatir en </w:t>
      </w:r>
      <w:r>
        <w:rPr>
          <w:rFonts w:ascii="Bookman Old Style" w:hAnsi="Bookman Old Style"/>
          <w:b/>
          <w:bCs/>
          <w:sz w:val="28"/>
          <w:szCs w:val="28"/>
        </w:rPr>
        <w:t xml:space="preserve">un </w:t>
      </w:r>
      <w:r w:rsidRPr="009E3D34">
        <w:rPr>
          <w:rFonts w:ascii="Bookman Old Style" w:hAnsi="Bookman Old Style"/>
          <w:b/>
          <w:bCs/>
          <w:sz w:val="28"/>
          <w:szCs w:val="28"/>
        </w:rPr>
        <w:t>declarativo posterior el derecho a obtener la pertenencia</w:t>
      </w:r>
      <w:r>
        <w:rPr>
          <w:rFonts w:ascii="Bookman Old Style" w:hAnsi="Bookman Old Style"/>
          <w:b/>
          <w:bCs/>
          <w:sz w:val="28"/>
          <w:szCs w:val="28"/>
        </w:rPr>
        <w:t xml:space="preserve"> o la reivindicación</w:t>
      </w:r>
      <w:r w:rsidRPr="009E3D34">
        <w:rPr>
          <w:rFonts w:ascii="Bookman Old Style" w:hAnsi="Bookman Old Style"/>
          <w:sz w:val="28"/>
          <w:szCs w:val="28"/>
        </w:rPr>
        <w:t xml:space="preserve">. También el poseedor cuando formula oposición en la diligencia de la práctica del secuestro, y esta le resulta adversa, la decisión no tiene la virtud de dirimir la </w:t>
      </w:r>
      <w:r w:rsidRPr="009E3D34">
        <w:rPr>
          <w:rFonts w:ascii="Bookman Old Style" w:hAnsi="Bookman Old Style"/>
          <w:sz w:val="28"/>
          <w:szCs w:val="28"/>
        </w:rPr>
        <w:lastRenderedPageBreak/>
        <w:t>controversia sobre el derecho a conservar el «</w:t>
      </w:r>
      <w:r w:rsidRPr="009E3D34">
        <w:rPr>
          <w:rFonts w:ascii="Bookman Old Style" w:hAnsi="Bookman Old Style"/>
          <w:i/>
          <w:sz w:val="28"/>
          <w:szCs w:val="28"/>
        </w:rPr>
        <w:t>corpus</w:t>
      </w:r>
      <w:r w:rsidRPr="009E3D34">
        <w:rPr>
          <w:rFonts w:ascii="Bookman Old Style" w:hAnsi="Bookman Old Style"/>
          <w:sz w:val="28"/>
          <w:szCs w:val="28"/>
        </w:rPr>
        <w:t>» y el «</w:t>
      </w:r>
      <w:r w:rsidRPr="009E3D34">
        <w:rPr>
          <w:rFonts w:ascii="Bookman Old Style" w:hAnsi="Bookman Old Style"/>
          <w:i/>
          <w:sz w:val="28"/>
          <w:szCs w:val="28"/>
        </w:rPr>
        <w:t>animus</w:t>
      </w:r>
      <w:r w:rsidRPr="009E3D34">
        <w:rPr>
          <w:rFonts w:ascii="Bookman Old Style" w:hAnsi="Bookman Old Style"/>
          <w:sz w:val="28"/>
          <w:szCs w:val="28"/>
        </w:rPr>
        <w:t>», así como de prescribir el dominio, al punto que este puede contar con la posibilidad de promover la acción de pertenencia de contar con los requisitos para ello. Pero también el reivindicatorio cuando sea del caso para el propietario.</w:t>
      </w:r>
    </w:p>
    <w:p w:rsidR="003512E3"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Así lo dijo esta Corte, al pronunciarse sobre la providencia que resolvió una oposición frente al secuestro, donde desestimó la posesión: «</w:t>
      </w:r>
      <w:r w:rsidRPr="009E3D34">
        <w:rPr>
          <w:rFonts w:ascii="Bookman Old Style" w:hAnsi="Bookman Old Style"/>
          <w:i/>
          <w:sz w:val="28"/>
          <w:szCs w:val="28"/>
        </w:rPr>
        <w:t>se trata de un proveído interlocutorio, fundado, en principio, con pruebas sumarias, dictado en un trámite expedito de naturaleza accesoria, y sin la virtud sustancial de declarar, con efectos de cosa juzgada material, si el opositor, acá prescribiente, goza de un poder de facto exclusivo, público e ininterrumpido sobre el predio cuestionado. No obstante, el incidente, aun cuando se relaciona con la posesión, tiene una finalidad distinta: resolver sobre la materialización de una medida cautelar</w:t>
      </w:r>
      <w:r w:rsidRPr="009E3D34">
        <w:rPr>
          <w:rFonts w:ascii="Bookman Old Style" w:hAnsi="Bookman Old Style"/>
          <w:sz w:val="28"/>
          <w:szCs w:val="28"/>
        </w:rPr>
        <w:t>»</w:t>
      </w:r>
      <w:r w:rsidRPr="009E3D34">
        <w:rPr>
          <w:rStyle w:val="Refdenotaalpie"/>
          <w:rFonts w:ascii="Bookman Old Style" w:hAnsi="Bookman Old Style" w:cs="Arial"/>
          <w:sz w:val="28"/>
          <w:szCs w:val="28"/>
          <w:lang w:val="es-MX"/>
        </w:rPr>
        <w:footnoteReference w:id="28"/>
      </w:r>
      <w:r w:rsidRPr="009E3D34">
        <w:rPr>
          <w:rFonts w:ascii="Bookman Old Style" w:hAnsi="Bookman Old Style"/>
          <w:sz w:val="28"/>
          <w:szCs w:val="28"/>
        </w:rPr>
        <w:t>.</w:t>
      </w: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 xml:space="preserve"> </w:t>
      </w:r>
    </w:p>
    <w:p w:rsidR="003512E3" w:rsidRPr="009E3D34" w:rsidRDefault="003512E3" w:rsidP="003512E3">
      <w:pPr>
        <w:spacing w:line="360" w:lineRule="auto"/>
        <w:ind w:firstLine="709"/>
        <w:jc w:val="both"/>
        <w:rPr>
          <w:rFonts w:ascii="Bookman Old Style" w:hAnsi="Bookman Old Style"/>
          <w:sz w:val="28"/>
          <w:szCs w:val="28"/>
        </w:rPr>
      </w:pPr>
      <w:r w:rsidRPr="009E3D34">
        <w:rPr>
          <w:rFonts w:ascii="Bookman Old Style" w:hAnsi="Bookman Old Style"/>
          <w:sz w:val="28"/>
          <w:szCs w:val="28"/>
        </w:rPr>
        <w:t>No es entonces, la señalada orden previa, la llamada a definir la posesión del predio, pues la misma solo transfiere la mera tenencia, y porque en todo caso, al margen de todo, el secuestre sustantivamente es un mero depositario o tenedor.</w:t>
      </w:r>
    </w:p>
    <w:p w:rsidR="003512E3" w:rsidRPr="009E3D34" w:rsidRDefault="003512E3" w:rsidP="003512E3">
      <w:pPr>
        <w:spacing w:line="360" w:lineRule="auto"/>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cs="Arial"/>
          <w:sz w:val="28"/>
          <w:szCs w:val="28"/>
        </w:rPr>
      </w:pPr>
      <w:r>
        <w:rPr>
          <w:rFonts w:ascii="Bookman Old Style" w:hAnsi="Bookman Old Style"/>
          <w:b/>
          <w:bCs/>
          <w:sz w:val="28"/>
          <w:szCs w:val="28"/>
        </w:rPr>
        <w:t xml:space="preserve">3.5. </w:t>
      </w:r>
      <w:r w:rsidRPr="009E3D34">
        <w:rPr>
          <w:rFonts w:ascii="Bookman Old Style" w:hAnsi="Bookman Old Style"/>
          <w:b/>
          <w:bCs/>
          <w:sz w:val="28"/>
          <w:szCs w:val="28"/>
        </w:rPr>
        <w:t xml:space="preserve">La rendición de cuentas y su obligación de rendirlas no significa declinamiento del </w:t>
      </w:r>
      <w:r w:rsidRPr="009E3D34">
        <w:rPr>
          <w:rFonts w:ascii="Bookman Old Style" w:hAnsi="Bookman Old Style"/>
          <w:b/>
          <w:bCs/>
          <w:i/>
          <w:iCs/>
          <w:sz w:val="28"/>
          <w:szCs w:val="28"/>
        </w:rPr>
        <w:t>ánimus domini</w:t>
      </w:r>
      <w:r w:rsidRPr="009E3D34">
        <w:rPr>
          <w:rFonts w:ascii="Bookman Old Style" w:hAnsi="Bookman Old Style"/>
          <w:sz w:val="28"/>
          <w:szCs w:val="28"/>
        </w:rPr>
        <w:t xml:space="preserve">. Sobre la rendición de cuentas y la audiencia de inventarios y </w:t>
      </w:r>
      <w:r w:rsidRPr="009E3D34">
        <w:rPr>
          <w:rFonts w:ascii="Bookman Old Style" w:hAnsi="Bookman Old Style"/>
          <w:sz w:val="28"/>
          <w:szCs w:val="28"/>
        </w:rPr>
        <w:lastRenderedPageBreak/>
        <w:t>avalúos, el Tribunal, frente al primero, dijo que el actor Guillermo Quintero Colmenares daba por hecho la «</w:t>
      </w:r>
      <w:r w:rsidRPr="009E3D34">
        <w:rPr>
          <w:rFonts w:ascii="Bookman Old Style" w:hAnsi="Bookman Old Style"/>
          <w:i/>
          <w:sz w:val="28"/>
          <w:szCs w:val="28"/>
        </w:rPr>
        <w:t>mera tenencia</w:t>
      </w:r>
      <w:r w:rsidRPr="009E3D34">
        <w:rPr>
          <w:rFonts w:ascii="Bookman Old Style" w:hAnsi="Bookman Old Style"/>
          <w:sz w:val="28"/>
          <w:szCs w:val="28"/>
        </w:rPr>
        <w:t xml:space="preserve">»; y respecto al segundo, expuso que solicitó la adjudicación del inmueble </w:t>
      </w:r>
      <w:r w:rsidRPr="009E3D34">
        <w:rPr>
          <w:rFonts w:ascii="Bookman Old Style" w:hAnsi="Bookman Old Style" w:cs="Arial"/>
          <w:sz w:val="28"/>
          <w:szCs w:val="28"/>
        </w:rPr>
        <w:t>con el fin de servir de pago a sus créditos personales.</w:t>
      </w:r>
    </w:p>
    <w:p w:rsidR="003512E3" w:rsidRPr="009E3D34" w:rsidRDefault="003512E3" w:rsidP="003512E3">
      <w:pPr>
        <w:spacing w:line="360" w:lineRule="auto"/>
        <w:ind w:firstLine="709"/>
        <w:jc w:val="both"/>
        <w:rPr>
          <w:rFonts w:ascii="Bookman Old Style" w:hAnsi="Bookman Old Style" w:cs="Arial"/>
          <w:sz w:val="28"/>
          <w:szCs w:val="28"/>
        </w:rPr>
      </w:pPr>
    </w:p>
    <w:p w:rsidR="003512E3" w:rsidRPr="009E3D34" w:rsidRDefault="003512E3" w:rsidP="003512E3">
      <w:pPr>
        <w:spacing w:line="360" w:lineRule="auto"/>
        <w:ind w:firstLine="709"/>
        <w:jc w:val="both"/>
        <w:rPr>
          <w:rFonts w:ascii="Bookman Old Style" w:hAnsi="Bookman Old Style" w:cs="Arial"/>
          <w:sz w:val="28"/>
          <w:szCs w:val="28"/>
        </w:rPr>
      </w:pPr>
      <w:r w:rsidRPr="009E3D34">
        <w:rPr>
          <w:rFonts w:ascii="Bookman Old Style" w:hAnsi="Bookman Old Style" w:cs="Arial"/>
          <w:sz w:val="28"/>
          <w:szCs w:val="28"/>
        </w:rPr>
        <w:t xml:space="preserve">El contenido del informe, por sí mismo, al margen de la resistencia del demandante en ofrecer explicaciones claras sobre su gestión frente al predio, al afirmar «(…) </w:t>
      </w:r>
      <w:r w:rsidRPr="009E3D34">
        <w:rPr>
          <w:rFonts w:ascii="Bookman Old Style" w:hAnsi="Bookman Old Style" w:cs="Arial"/>
          <w:i/>
          <w:sz w:val="28"/>
          <w:szCs w:val="28"/>
        </w:rPr>
        <w:t xml:space="preserve">no encuentro el motivo por el cual deba rendir cuentas de una cosa que está bajo tal modalidad </w:t>
      </w:r>
      <w:r w:rsidRPr="009E3D34">
        <w:rPr>
          <w:rFonts w:ascii="Bookman Old Style" w:hAnsi="Bookman Old Style" w:cs="Arial"/>
          <w:sz w:val="28"/>
          <w:szCs w:val="28"/>
        </w:rPr>
        <w:t xml:space="preserve">(…)», y de paso sostener «(…) </w:t>
      </w:r>
      <w:r w:rsidRPr="009E3D34">
        <w:rPr>
          <w:rFonts w:ascii="Bookman Old Style" w:hAnsi="Bookman Old Style" w:cs="Arial"/>
          <w:i/>
          <w:sz w:val="28"/>
          <w:szCs w:val="28"/>
        </w:rPr>
        <w:t xml:space="preserve">la poca renta que genera la consume el pago de servicios, y mantenimiento </w:t>
      </w:r>
      <w:r w:rsidRPr="009E3D34">
        <w:rPr>
          <w:rFonts w:ascii="Bookman Old Style" w:hAnsi="Bookman Old Style" w:cs="Arial"/>
          <w:sz w:val="28"/>
          <w:szCs w:val="28"/>
        </w:rPr>
        <w:t>(…)», no refleja, ni remotamente, la intención clara o espontánea del demandante de la declinación de su posesión, o por lo menos, de someterse a la ejercida por otro, en tanto que consistió en el acatamiento a un requerimiento judicial.   Estos hechos alterados por el Tribunal con la misma tesitura aparecen en el fallo del cual me separo.</w:t>
      </w:r>
    </w:p>
    <w:p w:rsidR="003512E3" w:rsidRDefault="003512E3" w:rsidP="003512E3">
      <w:pPr>
        <w:spacing w:line="360" w:lineRule="auto"/>
      </w:pPr>
    </w:p>
    <w:p w:rsidR="003512E3" w:rsidRPr="009E3D34" w:rsidRDefault="003512E3" w:rsidP="003512E3">
      <w:pPr>
        <w:spacing w:line="360" w:lineRule="auto"/>
      </w:pPr>
    </w:p>
    <w:p w:rsidR="003512E3" w:rsidRPr="009E3D34" w:rsidRDefault="003512E3" w:rsidP="003512E3">
      <w:pPr>
        <w:spacing w:line="360" w:lineRule="auto"/>
        <w:ind w:firstLine="851"/>
        <w:jc w:val="both"/>
        <w:rPr>
          <w:rFonts w:ascii="Bookman Old Style" w:hAnsi="Bookman Old Style" w:cs="Arial"/>
          <w:sz w:val="28"/>
          <w:szCs w:val="28"/>
        </w:rPr>
      </w:pPr>
      <w:r>
        <w:rPr>
          <w:rFonts w:ascii="Bookman Old Style" w:hAnsi="Bookman Old Style" w:cs="Arial"/>
          <w:sz w:val="28"/>
          <w:szCs w:val="28"/>
        </w:rPr>
        <w:t>E</w:t>
      </w:r>
      <w:r w:rsidRPr="009E3D34">
        <w:rPr>
          <w:rFonts w:ascii="Bookman Old Style" w:hAnsi="Bookman Old Style" w:cs="Arial"/>
          <w:sz w:val="28"/>
          <w:szCs w:val="28"/>
        </w:rPr>
        <w:t>n la diligencia de inventarios y avalúos nada se dijo sobre los pormenores de la detentación material del predio, pues en razón a la finalidad procesal que conlleva su práctica, se pidió incluir las obligaciones personales contraídas en su momento por el causante en la «</w:t>
      </w:r>
      <w:r w:rsidRPr="009E3D34">
        <w:rPr>
          <w:rFonts w:ascii="Bookman Old Style" w:hAnsi="Bookman Old Style" w:cs="Arial"/>
          <w:i/>
          <w:sz w:val="28"/>
          <w:szCs w:val="28"/>
        </w:rPr>
        <w:t>hijuela de deudas</w:t>
      </w:r>
      <w:r w:rsidRPr="009E3D34">
        <w:rPr>
          <w:rFonts w:ascii="Bookman Old Style" w:hAnsi="Bookman Old Style" w:cs="Arial"/>
          <w:sz w:val="28"/>
          <w:szCs w:val="28"/>
        </w:rPr>
        <w:t xml:space="preserve">». </w:t>
      </w:r>
    </w:p>
    <w:p w:rsidR="003512E3" w:rsidRPr="009E3D34" w:rsidRDefault="003512E3" w:rsidP="003512E3">
      <w:pPr>
        <w:spacing w:line="360" w:lineRule="auto"/>
      </w:pPr>
    </w:p>
    <w:p w:rsidR="003512E3" w:rsidRPr="009E3D34" w:rsidRDefault="003512E3" w:rsidP="003512E3">
      <w:pPr>
        <w:spacing w:line="360" w:lineRule="auto"/>
        <w:ind w:firstLine="851"/>
        <w:jc w:val="both"/>
        <w:rPr>
          <w:rFonts w:ascii="Bookman Old Style" w:hAnsi="Bookman Old Style" w:cs="Arial"/>
          <w:sz w:val="28"/>
          <w:szCs w:val="28"/>
          <w:lang w:val="es-CO"/>
        </w:rPr>
      </w:pPr>
      <w:r w:rsidRPr="009E3D34">
        <w:rPr>
          <w:rFonts w:ascii="Bookman Old Style" w:hAnsi="Bookman Old Style" w:cs="Arial"/>
          <w:sz w:val="28"/>
          <w:szCs w:val="28"/>
        </w:rPr>
        <w:t xml:space="preserve">De todos modos cuanto aflora de la declaración de parte y de la causa mortuoria consiste en que Guillermo Quintero Colmenares, lo hizo no con miras a reconocer </w:t>
      </w:r>
      <w:r w:rsidRPr="009E3D34">
        <w:rPr>
          <w:rFonts w:ascii="Bookman Old Style" w:hAnsi="Bookman Old Style" w:cs="Arial"/>
          <w:sz w:val="28"/>
          <w:szCs w:val="28"/>
        </w:rPr>
        <w:lastRenderedPageBreak/>
        <w:t>dominio ajeno en cabeza del causante o sus herederos, sino como estrategia jurídica para «</w:t>
      </w:r>
      <w:r w:rsidRPr="009E3D34">
        <w:rPr>
          <w:rFonts w:ascii="Bookman Old Style" w:hAnsi="Bookman Old Style" w:cs="Arial"/>
          <w:i/>
          <w:sz w:val="28"/>
          <w:szCs w:val="28"/>
        </w:rPr>
        <w:t>unir la propiedad a su posesión</w:t>
      </w:r>
      <w:r w:rsidRPr="009E3D34">
        <w:rPr>
          <w:rFonts w:ascii="Bookman Old Style" w:hAnsi="Bookman Old Style" w:cs="Arial"/>
          <w:sz w:val="28"/>
          <w:szCs w:val="28"/>
        </w:rPr>
        <w:t>» con base en el pago de unos títulos valores.</w:t>
      </w:r>
    </w:p>
    <w:p w:rsidR="003512E3" w:rsidRPr="009E3D34" w:rsidRDefault="003512E3" w:rsidP="003512E3">
      <w:pPr>
        <w:spacing w:line="360" w:lineRule="auto"/>
        <w:ind w:firstLine="851"/>
        <w:jc w:val="both"/>
        <w:rPr>
          <w:rFonts w:ascii="Bookman Old Style" w:hAnsi="Bookman Old Style" w:cs="Arial"/>
          <w:sz w:val="28"/>
          <w:szCs w:val="28"/>
        </w:rPr>
      </w:pPr>
    </w:p>
    <w:p w:rsidR="003512E3" w:rsidRPr="009E3D34" w:rsidRDefault="003512E3" w:rsidP="003512E3">
      <w:pPr>
        <w:spacing w:line="360" w:lineRule="auto"/>
        <w:ind w:firstLine="851"/>
        <w:jc w:val="both"/>
        <w:rPr>
          <w:rFonts w:ascii="Bookman Old Style" w:hAnsi="Bookman Old Style" w:cs="Arial"/>
          <w:sz w:val="28"/>
          <w:szCs w:val="28"/>
          <w:lang w:val="es-CO"/>
        </w:rPr>
      </w:pPr>
      <w:r w:rsidRPr="009E3D34">
        <w:rPr>
          <w:rFonts w:ascii="Bookman Old Style" w:hAnsi="Bookman Old Style" w:cs="Arial"/>
          <w:sz w:val="28"/>
          <w:szCs w:val="28"/>
        </w:rPr>
        <w:t>A pesar de reconocerse la acreencia en la providencia aprobatoria de la partición, y creada la «</w:t>
      </w:r>
      <w:r w:rsidRPr="009E3D34">
        <w:rPr>
          <w:rFonts w:ascii="Bookman Old Style" w:hAnsi="Bookman Old Style" w:cs="Arial"/>
          <w:i/>
          <w:sz w:val="28"/>
          <w:szCs w:val="28"/>
        </w:rPr>
        <w:t>hijuela de deudas</w:t>
      </w:r>
      <w:r w:rsidRPr="009E3D34">
        <w:rPr>
          <w:rFonts w:ascii="Bookman Old Style" w:hAnsi="Bookman Old Style" w:cs="Arial"/>
          <w:sz w:val="28"/>
          <w:szCs w:val="28"/>
        </w:rPr>
        <w:t>» en cabeza de los causahabientes, incluyéndose dos inmuebles, entre ellos el bien a prescribir, se dijo que «</w:t>
      </w:r>
      <w:r w:rsidRPr="009E3D34">
        <w:rPr>
          <w:rFonts w:ascii="Bookman Old Style" w:hAnsi="Bookman Old Style" w:cs="Arial"/>
          <w:i/>
          <w:sz w:val="28"/>
          <w:szCs w:val="28"/>
        </w:rPr>
        <w:t>su producto cancelaría la deuda</w:t>
      </w:r>
      <w:r w:rsidRPr="009E3D34">
        <w:rPr>
          <w:rFonts w:ascii="Bookman Old Style" w:hAnsi="Bookman Old Style" w:cs="Arial"/>
          <w:sz w:val="28"/>
          <w:szCs w:val="28"/>
        </w:rPr>
        <w:t>»; no obstante, el remate jamás se realizó. Tal situación condujo a los demandantes</w:t>
      </w:r>
      <w:r>
        <w:rPr>
          <w:rFonts w:ascii="Bookman Old Style" w:hAnsi="Bookman Old Style" w:cs="Arial"/>
          <w:sz w:val="28"/>
          <w:szCs w:val="28"/>
        </w:rPr>
        <w:t xml:space="preserve"> a </w:t>
      </w:r>
      <w:r w:rsidRPr="009E3D34">
        <w:rPr>
          <w:rFonts w:ascii="Bookman Old Style" w:hAnsi="Bookman Old Style" w:cs="Arial"/>
          <w:sz w:val="28"/>
          <w:szCs w:val="28"/>
        </w:rPr>
        <w:t>instaurar la acción de pertenencia.</w:t>
      </w:r>
    </w:p>
    <w:p w:rsidR="003512E3" w:rsidRPr="009E3D34" w:rsidRDefault="003512E3" w:rsidP="003512E3">
      <w:pPr>
        <w:spacing w:line="360" w:lineRule="auto"/>
        <w:ind w:firstLine="851"/>
        <w:jc w:val="both"/>
        <w:rPr>
          <w:rFonts w:ascii="Bookman Old Style" w:hAnsi="Bookman Old Style"/>
          <w:sz w:val="28"/>
          <w:szCs w:val="28"/>
          <w:lang w:val="es-CO"/>
        </w:rPr>
      </w:pPr>
    </w:p>
    <w:p w:rsidR="003512E3" w:rsidRPr="009E3D34" w:rsidRDefault="003512E3" w:rsidP="003512E3">
      <w:pPr>
        <w:spacing w:line="360" w:lineRule="auto"/>
        <w:ind w:firstLine="851"/>
        <w:jc w:val="both"/>
        <w:rPr>
          <w:rFonts w:ascii="Bookman Old Style" w:hAnsi="Bookman Old Style"/>
          <w:sz w:val="28"/>
          <w:szCs w:val="28"/>
        </w:rPr>
      </w:pPr>
      <w:r w:rsidRPr="009E3D34">
        <w:rPr>
          <w:rFonts w:ascii="Bookman Old Style" w:hAnsi="Bookman Old Style" w:cs="Arial"/>
          <w:sz w:val="28"/>
          <w:szCs w:val="28"/>
        </w:rPr>
        <w:t>En síntesis, despojo de la posesión, en realidad, no lo hubo. Para que existiera debía privarse a los convocantes del señorío pleno del inmueble. La práctica de la mencionada medida previa, en especial, cuando se profiere en el curso de la causa mortuoria, no extinguió el «</w:t>
      </w:r>
      <w:r w:rsidRPr="009E3D34">
        <w:rPr>
          <w:rFonts w:ascii="Bookman Old Style" w:hAnsi="Bookman Old Style" w:cs="Arial"/>
          <w:i/>
          <w:sz w:val="28"/>
          <w:szCs w:val="28"/>
        </w:rPr>
        <w:t>animus domini</w:t>
      </w:r>
      <w:r w:rsidRPr="009E3D34">
        <w:rPr>
          <w:rFonts w:ascii="Bookman Old Style" w:hAnsi="Bookman Old Style" w:cs="Arial"/>
          <w:sz w:val="28"/>
          <w:szCs w:val="28"/>
        </w:rPr>
        <w:t>»</w:t>
      </w:r>
      <w:r w:rsidRPr="009E3D34">
        <w:rPr>
          <w:rFonts w:ascii="Bookman Old Style" w:hAnsi="Bookman Old Style"/>
          <w:sz w:val="28"/>
          <w:szCs w:val="28"/>
        </w:rPr>
        <w:t>, pues lejos de desconocerlo o arrebatárselo a quien lo ejerce, en realidad transmite únicamente la mera tenencia al auxiliar de la Justicia con los designios del mandato para el mandatario.</w:t>
      </w:r>
    </w:p>
    <w:p w:rsidR="003512E3" w:rsidRPr="009E3D34" w:rsidRDefault="003512E3" w:rsidP="003512E3">
      <w:pPr>
        <w:spacing w:line="360" w:lineRule="auto"/>
        <w:ind w:firstLine="851"/>
        <w:jc w:val="both"/>
        <w:rPr>
          <w:rFonts w:ascii="Bookman Old Style" w:hAnsi="Bookman Old Style"/>
          <w:sz w:val="28"/>
          <w:szCs w:val="28"/>
        </w:rPr>
      </w:pPr>
    </w:p>
    <w:p w:rsidR="003512E3" w:rsidRPr="009E3D34" w:rsidRDefault="003512E3" w:rsidP="003512E3">
      <w:pPr>
        <w:spacing w:line="360" w:lineRule="auto"/>
        <w:ind w:firstLine="851"/>
        <w:jc w:val="both"/>
        <w:rPr>
          <w:rFonts w:ascii="Bookman Old Style" w:hAnsi="Bookman Old Style"/>
          <w:sz w:val="28"/>
          <w:szCs w:val="28"/>
        </w:rPr>
      </w:pPr>
      <w:r w:rsidRPr="009E3D34">
        <w:rPr>
          <w:rFonts w:ascii="Bookman Old Style" w:hAnsi="Bookman Old Style"/>
          <w:sz w:val="28"/>
          <w:szCs w:val="28"/>
        </w:rPr>
        <w:t>Lo expuesto, claro, porque aún en el evento de que el tercero o a quien este designe para detentar esa «</w:t>
      </w:r>
      <w:r w:rsidRPr="009E3D34">
        <w:rPr>
          <w:rFonts w:ascii="Bookman Old Style" w:hAnsi="Bookman Old Style"/>
          <w:i/>
          <w:sz w:val="28"/>
          <w:szCs w:val="28"/>
        </w:rPr>
        <w:t>tenencia</w:t>
      </w:r>
      <w:r w:rsidRPr="009E3D34">
        <w:rPr>
          <w:rFonts w:ascii="Bookman Old Style" w:hAnsi="Bookman Old Style"/>
          <w:sz w:val="28"/>
          <w:szCs w:val="28"/>
        </w:rPr>
        <w:t xml:space="preserve">», ello jamás suprime la posesión ni sus efectos, sobre todo, porque esta no se la restauró al propietario o a sus causahabientes, en tanto que solo determinó en el bien, la cuestión sobre quién y cómo se ejerce su administración, a </w:t>
      </w:r>
      <w:r w:rsidRPr="009E3D34">
        <w:rPr>
          <w:rFonts w:ascii="Bookman Old Style" w:hAnsi="Bookman Old Style"/>
          <w:sz w:val="28"/>
          <w:szCs w:val="28"/>
        </w:rPr>
        <w:lastRenderedPageBreak/>
        <w:t>fin de «</w:t>
      </w:r>
      <w:r w:rsidRPr="009E3D34">
        <w:rPr>
          <w:rFonts w:ascii="Bookman Old Style" w:hAnsi="Bookman Old Style"/>
          <w:i/>
          <w:sz w:val="28"/>
          <w:szCs w:val="28"/>
        </w:rPr>
        <w:t>precaver controversias sobre participación y distribución de frutos</w:t>
      </w:r>
      <w:r w:rsidRPr="009E3D34">
        <w:rPr>
          <w:rFonts w:ascii="Bookman Old Style" w:hAnsi="Bookman Old Style"/>
          <w:sz w:val="28"/>
          <w:szCs w:val="28"/>
        </w:rPr>
        <w:t>»</w:t>
      </w:r>
      <w:r w:rsidRPr="009E3D34">
        <w:rPr>
          <w:rStyle w:val="Refdenotaalpie"/>
          <w:rFonts w:ascii="Bookman Old Style" w:hAnsi="Bookman Old Style" w:cs="Arial"/>
          <w:sz w:val="28"/>
          <w:szCs w:val="28"/>
          <w:lang w:val="es-MX"/>
        </w:rPr>
        <w:footnoteReference w:id="29"/>
      </w:r>
      <w:r w:rsidRPr="009E3D34">
        <w:rPr>
          <w:rFonts w:ascii="Bookman Old Style" w:hAnsi="Bookman Old Style"/>
          <w:sz w:val="28"/>
          <w:szCs w:val="28"/>
        </w:rPr>
        <w:t>.</w:t>
      </w:r>
    </w:p>
    <w:p w:rsidR="003512E3" w:rsidRPr="009E3D34" w:rsidRDefault="003512E3" w:rsidP="003512E3">
      <w:pPr>
        <w:spacing w:line="360" w:lineRule="auto"/>
        <w:jc w:val="both"/>
        <w:rPr>
          <w:rFonts w:ascii="Bookman Old Style" w:hAnsi="Bookman Old Style"/>
          <w:spacing w:val="-3"/>
          <w:sz w:val="28"/>
          <w:szCs w:val="28"/>
        </w:rPr>
      </w:pPr>
    </w:p>
    <w:p w:rsidR="003512E3" w:rsidRPr="009E3D34" w:rsidRDefault="003512E3" w:rsidP="003512E3">
      <w:pPr>
        <w:spacing w:line="360" w:lineRule="auto"/>
        <w:ind w:firstLine="709"/>
        <w:jc w:val="both"/>
        <w:rPr>
          <w:rFonts w:ascii="Bookman Old Style" w:hAnsi="Bookman Old Style"/>
          <w:spacing w:val="-3"/>
          <w:sz w:val="28"/>
          <w:szCs w:val="28"/>
        </w:rPr>
      </w:pPr>
      <w:r w:rsidRPr="009E3D34">
        <w:rPr>
          <w:rFonts w:ascii="Bookman Old Style" w:hAnsi="Bookman Old Style"/>
          <w:spacing w:val="-3"/>
          <w:sz w:val="28"/>
          <w:szCs w:val="28"/>
        </w:rPr>
        <w:t xml:space="preserve">Para la doctrina de la Corte, como se anotó, </w:t>
      </w:r>
      <w:r w:rsidRPr="009E3D34">
        <w:rPr>
          <w:rFonts w:ascii="Bookman Old Style" w:hAnsi="Bookman Old Style"/>
          <w:sz w:val="28"/>
          <w:szCs w:val="28"/>
        </w:rPr>
        <w:t xml:space="preserve">«(…) </w:t>
      </w:r>
      <w:r w:rsidRPr="009E3D34">
        <w:rPr>
          <w:rFonts w:ascii="Bookman Old Style" w:hAnsi="Bookman Old Style"/>
          <w:i/>
          <w:sz w:val="28"/>
          <w:szCs w:val="28"/>
        </w:rPr>
        <w:t xml:space="preserve">el secuestro, en esencia, se contrae a la entrega del bien al auxiliar de la justicia que se designe, para que lo custodie, conserve o administre, y, posteriormente, lo entregue a quien obtenga una decisión judicial a su favor (art. 2273 del C.C.), detentación que realiza como un mero tenedor, reconociendo dominio ajeno (art. 775 del C.C.) </w:t>
      </w:r>
      <w:r w:rsidRPr="009E3D34">
        <w:rPr>
          <w:rFonts w:ascii="Bookman Old Style" w:hAnsi="Bookman Old Style"/>
          <w:sz w:val="28"/>
          <w:szCs w:val="28"/>
        </w:rPr>
        <w:t>(…)»</w:t>
      </w:r>
      <w:r w:rsidRPr="009E3D34">
        <w:rPr>
          <w:rStyle w:val="Refdenotaalpie"/>
          <w:rFonts w:ascii="Bookman Old Style" w:hAnsi="Bookman Old Style" w:cs="Arial"/>
          <w:sz w:val="28"/>
          <w:szCs w:val="28"/>
          <w:lang w:val="es-MX"/>
        </w:rPr>
        <w:footnoteReference w:id="30"/>
      </w:r>
      <w:r w:rsidRPr="009E3D34">
        <w:rPr>
          <w:rFonts w:ascii="Bookman Old Style" w:hAnsi="Bookman Old Style"/>
          <w:sz w:val="28"/>
          <w:szCs w:val="28"/>
        </w:rPr>
        <w:t>.</w:t>
      </w:r>
    </w:p>
    <w:p w:rsidR="003512E3" w:rsidRPr="009E3D34" w:rsidRDefault="003512E3" w:rsidP="003512E3">
      <w:pPr>
        <w:spacing w:line="360" w:lineRule="auto"/>
        <w:ind w:firstLine="709"/>
        <w:jc w:val="both"/>
        <w:rPr>
          <w:rFonts w:ascii="Bookman Old Style" w:hAnsi="Bookman Old Style"/>
          <w:spacing w:val="-3"/>
          <w:sz w:val="28"/>
          <w:szCs w:val="28"/>
        </w:rPr>
      </w:pPr>
    </w:p>
    <w:p w:rsidR="003512E3" w:rsidRPr="009E3D34" w:rsidRDefault="003512E3" w:rsidP="003512E3">
      <w:pPr>
        <w:spacing w:line="360" w:lineRule="auto"/>
        <w:ind w:firstLine="709"/>
        <w:jc w:val="both"/>
        <w:rPr>
          <w:rFonts w:ascii="Bookman Old Style" w:hAnsi="Bookman Old Style"/>
          <w:i/>
          <w:sz w:val="28"/>
          <w:szCs w:val="28"/>
        </w:rPr>
      </w:pPr>
      <w:r w:rsidRPr="009E3D34">
        <w:rPr>
          <w:rFonts w:ascii="Bookman Old Style" w:hAnsi="Bookman Old Style"/>
          <w:spacing w:val="-3"/>
          <w:sz w:val="28"/>
          <w:szCs w:val="28"/>
        </w:rPr>
        <w:t xml:space="preserve">La razón de ello estriba en que fijada la posesión por quien la practica, el efecto de la cautela es permitir su continuidad a través del </w:t>
      </w:r>
      <w:r w:rsidRPr="009E3D34">
        <w:rPr>
          <w:rFonts w:ascii="Bookman Old Style" w:hAnsi="Bookman Old Style" w:cs="Arial"/>
          <w:sz w:val="28"/>
          <w:szCs w:val="28"/>
          <w:lang w:val="es-MX"/>
        </w:rPr>
        <w:t xml:space="preserve">secuestre, el cual la ejercerá por los poseedores (posesión intermedia), pues según lo indicó esta Sala, </w:t>
      </w:r>
      <w:r w:rsidRPr="009E3D34">
        <w:rPr>
          <w:rFonts w:ascii="Bookman Old Style" w:hAnsi="Bookman Old Style" w:cs="Arial"/>
          <w:sz w:val="28"/>
          <w:szCs w:val="28"/>
        </w:rPr>
        <w:t>«</w:t>
      </w:r>
      <w:r w:rsidRPr="009E3D34">
        <w:rPr>
          <w:rFonts w:ascii="Bookman Old Style" w:hAnsi="Bookman Old Style"/>
          <w:i/>
          <w:sz w:val="28"/>
          <w:szCs w:val="28"/>
        </w:rPr>
        <w:t xml:space="preserve">es contrario a la lógica y a la institución de la posesión, </w:t>
      </w:r>
      <w:r w:rsidRPr="009E3D34">
        <w:rPr>
          <w:rFonts w:ascii="Bookman Old Style" w:hAnsi="Bookman Old Style"/>
          <w:sz w:val="28"/>
          <w:szCs w:val="28"/>
        </w:rPr>
        <w:t>(…)</w:t>
      </w:r>
      <w:r w:rsidRPr="009E3D34">
        <w:rPr>
          <w:rFonts w:ascii="Bookman Old Style" w:hAnsi="Bookman Old Style"/>
          <w:i/>
          <w:sz w:val="28"/>
          <w:szCs w:val="28"/>
        </w:rPr>
        <w:t xml:space="preserve"> suponer que el secuestro -que es título precario- sea posesión»</w:t>
      </w:r>
      <w:r w:rsidRPr="009E3D34">
        <w:rPr>
          <w:rStyle w:val="Refdenotaalpie"/>
          <w:rFonts w:ascii="Bookman Old Style" w:hAnsi="Bookman Old Style" w:cs="Arial"/>
          <w:sz w:val="28"/>
          <w:szCs w:val="28"/>
          <w:lang w:val="es-MX"/>
        </w:rPr>
        <w:footnoteReference w:id="31"/>
      </w:r>
      <w:r w:rsidRPr="009E3D34">
        <w:rPr>
          <w:rFonts w:ascii="Bookman Old Style" w:hAnsi="Bookman Old Style"/>
          <w:i/>
          <w:sz w:val="28"/>
          <w:szCs w:val="28"/>
        </w:rPr>
        <w:t>.</w:t>
      </w:r>
    </w:p>
    <w:p w:rsidR="003512E3" w:rsidRPr="009E3D34" w:rsidRDefault="003512E3" w:rsidP="003512E3">
      <w:pPr>
        <w:spacing w:line="360" w:lineRule="auto"/>
        <w:ind w:firstLine="709"/>
        <w:jc w:val="both"/>
        <w:rPr>
          <w:rFonts w:ascii="Bookman Old Style" w:hAnsi="Bookman Old Style"/>
          <w:sz w:val="28"/>
          <w:szCs w:val="28"/>
        </w:rPr>
      </w:pPr>
    </w:p>
    <w:p w:rsidR="003512E3" w:rsidRPr="009E3D34" w:rsidRDefault="003512E3" w:rsidP="003512E3">
      <w:pPr>
        <w:spacing w:line="360" w:lineRule="auto"/>
        <w:ind w:firstLine="709"/>
        <w:jc w:val="both"/>
        <w:rPr>
          <w:rFonts w:ascii="Bookman Old Style" w:hAnsi="Bookman Old Style"/>
          <w:spacing w:val="-3"/>
          <w:sz w:val="28"/>
          <w:szCs w:val="28"/>
        </w:rPr>
      </w:pPr>
      <w:r w:rsidRPr="009E3D34">
        <w:rPr>
          <w:rFonts w:ascii="Bookman Old Style" w:hAnsi="Bookman Old Style"/>
          <w:sz w:val="28"/>
          <w:szCs w:val="28"/>
        </w:rPr>
        <w:t>En efecto,</w:t>
      </w:r>
      <w:r w:rsidRPr="009E3D34">
        <w:rPr>
          <w:rFonts w:ascii="Bookman Old Style" w:hAnsi="Bookman Old Style"/>
          <w:i/>
          <w:sz w:val="28"/>
          <w:szCs w:val="28"/>
        </w:rPr>
        <w:t xml:space="preserve"> «</w:t>
      </w:r>
      <w:r w:rsidRPr="009E3D34">
        <w:rPr>
          <w:rFonts w:ascii="Bookman Old Style" w:hAnsi="Bookman Old Style"/>
          <w:sz w:val="28"/>
          <w:szCs w:val="28"/>
        </w:rPr>
        <w:t>[e]</w:t>
      </w:r>
      <w:r w:rsidRPr="009E3D34">
        <w:rPr>
          <w:rFonts w:ascii="Bookman Old Style" w:hAnsi="Bookman Old Style"/>
          <w:i/>
          <w:sz w:val="28"/>
          <w:szCs w:val="28"/>
        </w:rPr>
        <w:t>l secuestre, por ello, tiene la cosa en lugar y a nombre del poseedor; éste sigue poseyéndola a través de aquél, y el tiempo del secuestro aprovecha al poseedor, como si éste ejecutase sobre la cosa los actos materiales que integran el estado posesorio</w:t>
      </w:r>
      <w:r w:rsidRPr="009E3D34">
        <w:rPr>
          <w:rStyle w:val="Ninguno"/>
          <w:rFonts w:ascii="Bookman Old Style" w:hAnsi="Bookman Old Style"/>
          <w:iCs/>
          <w:spacing w:val="-3"/>
          <w:sz w:val="28"/>
          <w:szCs w:val="28"/>
        </w:rPr>
        <w:t>»</w:t>
      </w:r>
      <w:r w:rsidRPr="009E3D34">
        <w:rPr>
          <w:rStyle w:val="Refdenotaalpie"/>
          <w:rFonts w:ascii="Bookman Old Style" w:hAnsi="Bookman Old Style" w:cs="Arial"/>
          <w:sz w:val="28"/>
          <w:szCs w:val="28"/>
          <w:lang w:val="es-MX"/>
        </w:rPr>
        <w:footnoteReference w:id="32"/>
      </w:r>
      <w:r w:rsidRPr="009E3D34">
        <w:rPr>
          <w:rStyle w:val="Ninguno"/>
          <w:rFonts w:ascii="Bookman Old Style" w:hAnsi="Bookman Old Style"/>
          <w:i/>
          <w:iCs/>
          <w:spacing w:val="-3"/>
          <w:sz w:val="28"/>
          <w:szCs w:val="28"/>
        </w:rPr>
        <w:t>.</w:t>
      </w:r>
    </w:p>
    <w:p w:rsidR="003512E3" w:rsidRPr="009E3D34" w:rsidRDefault="003512E3" w:rsidP="003512E3">
      <w:pPr>
        <w:spacing w:line="360" w:lineRule="auto"/>
        <w:ind w:firstLine="709"/>
        <w:jc w:val="both"/>
        <w:rPr>
          <w:rFonts w:ascii="Bookman Old Style" w:hAnsi="Bookman Old Style" w:cs="Arial"/>
          <w:sz w:val="28"/>
          <w:szCs w:val="28"/>
        </w:rPr>
      </w:pPr>
    </w:p>
    <w:p w:rsidR="003512E3" w:rsidRPr="009E3D34" w:rsidRDefault="003512E3" w:rsidP="003512E3">
      <w:pPr>
        <w:spacing w:line="360" w:lineRule="auto"/>
        <w:ind w:firstLine="709"/>
        <w:jc w:val="both"/>
        <w:rPr>
          <w:rFonts w:ascii="Bookman Old Style" w:hAnsi="Bookman Old Style" w:cs="Arial"/>
          <w:sz w:val="28"/>
          <w:szCs w:val="28"/>
        </w:rPr>
      </w:pPr>
      <w:r>
        <w:rPr>
          <w:rFonts w:ascii="Bookman Old Style" w:hAnsi="Bookman Old Style" w:cs="Arial"/>
          <w:b/>
          <w:bCs/>
          <w:sz w:val="28"/>
          <w:szCs w:val="28"/>
        </w:rPr>
        <w:t xml:space="preserve">4. </w:t>
      </w:r>
      <w:r w:rsidRPr="009E3D34">
        <w:rPr>
          <w:rFonts w:ascii="Bookman Old Style" w:hAnsi="Bookman Old Style" w:cs="Arial"/>
          <w:b/>
          <w:bCs/>
          <w:sz w:val="28"/>
          <w:szCs w:val="28"/>
        </w:rPr>
        <w:t>La Sala no analizó integralmente el comportamiento de los poseedores en el sucesorio</w:t>
      </w:r>
      <w:r w:rsidRPr="009E3D34">
        <w:rPr>
          <w:rFonts w:ascii="Bookman Old Style" w:hAnsi="Bookman Old Style" w:cs="Arial"/>
          <w:sz w:val="28"/>
          <w:szCs w:val="28"/>
        </w:rPr>
        <w:t xml:space="preserve">. Las </w:t>
      </w:r>
      <w:r w:rsidRPr="009E3D34">
        <w:rPr>
          <w:rFonts w:ascii="Bookman Old Style" w:hAnsi="Bookman Old Style" w:cs="Arial"/>
          <w:sz w:val="28"/>
          <w:szCs w:val="28"/>
        </w:rPr>
        <w:lastRenderedPageBreak/>
        <w:t>incidencias del juicio de sucesión después de realizado el secuestro provisional, advierten que el comportamiento de los demandantes no fue propiamente de meros tenedores o simples «</w:t>
      </w:r>
      <w:r w:rsidRPr="009E3D34">
        <w:rPr>
          <w:rFonts w:ascii="Bookman Old Style" w:hAnsi="Bookman Old Style" w:cs="Arial"/>
          <w:i/>
          <w:sz w:val="28"/>
          <w:szCs w:val="28"/>
        </w:rPr>
        <w:t>depositarios</w:t>
      </w:r>
      <w:r w:rsidRPr="009E3D34">
        <w:rPr>
          <w:rFonts w:ascii="Bookman Old Style" w:hAnsi="Bookman Old Style" w:cs="Arial"/>
          <w:sz w:val="28"/>
          <w:szCs w:val="28"/>
        </w:rPr>
        <w:t>», pues fueron renuentes a actuar como tales.</w:t>
      </w:r>
    </w:p>
    <w:p w:rsidR="003512E3" w:rsidRPr="009E3D34" w:rsidRDefault="003512E3" w:rsidP="003512E3">
      <w:pPr>
        <w:spacing w:line="360" w:lineRule="auto"/>
        <w:ind w:firstLine="709"/>
        <w:jc w:val="both"/>
        <w:rPr>
          <w:rFonts w:ascii="Bookman Old Style" w:hAnsi="Bookman Old Style" w:cs="Arial"/>
          <w:sz w:val="28"/>
          <w:szCs w:val="28"/>
        </w:rPr>
      </w:pPr>
    </w:p>
    <w:p w:rsidR="003512E3" w:rsidRPr="009E3D34" w:rsidRDefault="003512E3" w:rsidP="003512E3">
      <w:pPr>
        <w:spacing w:line="360" w:lineRule="auto"/>
        <w:ind w:firstLine="709"/>
        <w:jc w:val="both"/>
        <w:rPr>
          <w:rFonts w:ascii="Bookman Old Style" w:hAnsi="Bookman Old Style" w:cs="Arial"/>
          <w:sz w:val="28"/>
          <w:szCs w:val="28"/>
        </w:rPr>
      </w:pPr>
      <w:r w:rsidRPr="009E3D34">
        <w:rPr>
          <w:rFonts w:ascii="Bookman Old Style" w:hAnsi="Bookman Old Style" w:cs="Arial"/>
          <w:sz w:val="28"/>
          <w:szCs w:val="28"/>
        </w:rPr>
        <w:t xml:space="preserve">Así lo establecen varias comunicaciones de los convocados dirigidas al juez de la sucesión, donde reiteradamente acusan al secuestre y al depositario de no rendir cuentas. </w:t>
      </w:r>
    </w:p>
    <w:p w:rsidR="003512E3" w:rsidRPr="009E3D34" w:rsidRDefault="003512E3" w:rsidP="003512E3">
      <w:pPr>
        <w:spacing w:line="360" w:lineRule="auto"/>
        <w:ind w:firstLine="709"/>
        <w:jc w:val="both"/>
        <w:rPr>
          <w:rFonts w:ascii="Bookman Old Style" w:hAnsi="Bookman Old Style" w:cs="Arial"/>
          <w:sz w:val="28"/>
          <w:szCs w:val="28"/>
        </w:rPr>
      </w:pPr>
    </w:p>
    <w:p w:rsidR="003512E3" w:rsidRPr="009E3D34" w:rsidRDefault="003512E3" w:rsidP="003512E3">
      <w:pPr>
        <w:spacing w:line="360" w:lineRule="auto"/>
        <w:ind w:firstLine="709"/>
        <w:jc w:val="both"/>
        <w:rPr>
          <w:rFonts w:ascii="Bookman Old Style" w:hAnsi="Bookman Old Style" w:cs="Arial"/>
          <w:sz w:val="28"/>
          <w:szCs w:val="28"/>
        </w:rPr>
      </w:pPr>
      <w:r w:rsidRPr="009E3D34">
        <w:rPr>
          <w:rFonts w:ascii="Bookman Old Style" w:hAnsi="Bookman Old Style" w:cs="Arial"/>
          <w:sz w:val="28"/>
          <w:szCs w:val="28"/>
        </w:rPr>
        <w:t>Por ejemplo, el 10 de agosto de 2004</w:t>
      </w:r>
      <w:r w:rsidRPr="009E3D34">
        <w:rPr>
          <w:rStyle w:val="Refdenotaalpie"/>
          <w:rFonts w:ascii="Bookman Old Style" w:hAnsi="Bookman Old Style" w:cs="Arial"/>
          <w:sz w:val="28"/>
          <w:szCs w:val="28"/>
          <w:lang w:val="es-MX"/>
        </w:rPr>
        <w:footnoteReference w:id="33"/>
      </w:r>
      <w:r w:rsidRPr="009E3D34">
        <w:rPr>
          <w:rFonts w:ascii="Bookman Old Style" w:hAnsi="Bookman Old Style" w:cs="Arial"/>
          <w:sz w:val="28"/>
          <w:szCs w:val="28"/>
        </w:rPr>
        <w:t xml:space="preserve"> indicaron que «</w:t>
      </w:r>
      <w:r w:rsidRPr="009E3D34">
        <w:rPr>
          <w:rFonts w:ascii="Bookman Old Style" w:hAnsi="Bookman Old Style" w:cs="Arial"/>
          <w:i/>
          <w:sz w:val="28"/>
          <w:szCs w:val="28"/>
        </w:rPr>
        <w:t xml:space="preserve">desde la fecha del secuestro -5 de enero de 2002- </w:t>
      </w:r>
      <w:r w:rsidRPr="009E3D34">
        <w:rPr>
          <w:rFonts w:ascii="Bookman Old Style" w:hAnsi="Bookman Old Style" w:cs="Arial"/>
          <w:sz w:val="28"/>
          <w:szCs w:val="28"/>
        </w:rPr>
        <w:t>(…)</w:t>
      </w:r>
      <w:r w:rsidRPr="009E3D34">
        <w:rPr>
          <w:rFonts w:ascii="Bookman Old Style" w:hAnsi="Bookman Old Style" w:cs="Arial"/>
          <w:i/>
          <w:sz w:val="28"/>
          <w:szCs w:val="28"/>
        </w:rPr>
        <w:t xml:space="preserve"> el secuestre </w:t>
      </w:r>
      <w:r w:rsidRPr="009E3D34">
        <w:rPr>
          <w:rFonts w:ascii="Bookman Old Style" w:hAnsi="Bookman Old Style" w:cs="Arial"/>
          <w:sz w:val="28"/>
          <w:szCs w:val="28"/>
        </w:rPr>
        <w:t xml:space="preserve">(…) </w:t>
      </w:r>
      <w:r w:rsidRPr="009E3D34">
        <w:rPr>
          <w:rFonts w:ascii="Bookman Old Style" w:hAnsi="Bookman Old Style" w:cs="Arial"/>
          <w:i/>
          <w:sz w:val="28"/>
          <w:szCs w:val="28"/>
        </w:rPr>
        <w:t>ni el depositario Guillermo Quintero Colmenares han consignado o rendido cuentas de la rentabilidad del inmueble secuestrado</w:t>
      </w:r>
      <w:r w:rsidRPr="009E3D34">
        <w:rPr>
          <w:rFonts w:ascii="Bookman Old Style" w:hAnsi="Bookman Old Style" w:cs="Arial"/>
          <w:sz w:val="28"/>
          <w:szCs w:val="28"/>
        </w:rPr>
        <w:t xml:space="preserve">». </w:t>
      </w:r>
    </w:p>
    <w:p w:rsidR="003512E3" w:rsidRPr="009E3D34" w:rsidRDefault="003512E3" w:rsidP="003512E3">
      <w:pPr>
        <w:spacing w:line="360" w:lineRule="auto"/>
        <w:ind w:firstLine="709"/>
        <w:jc w:val="both"/>
        <w:rPr>
          <w:rFonts w:ascii="Bookman Old Style" w:hAnsi="Bookman Old Style" w:cs="Arial"/>
          <w:sz w:val="28"/>
          <w:szCs w:val="28"/>
        </w:rPr>
      </w:pPr>
    </w:p>
    <w:p w:rsidR="003512E3" w:rsidRPr="009E3D34" w:rsidRDefault="003512E3" w:rsidP="003512E3">
      <w:pPr>
        <w:spacing w:line="360" w:lineRule="auto"/>
        <w:ind w:firstLine="709"/>
        <w:jc w:val="both"/>
        <w:rPr>
          <w:rFonts w:ascii="Bookman Old Style" w:hAnsi="Bookman Old Style" w:cs="Arial"/>
          <w:sz w:val="28"/>
          <w:szCs w:val="28"/>
        </w:rPr>
      </w:pPr>
      <w:r w:rsidRPr="009E3D34">
        <w:rPr>
          <w:rFonts w:ascii="Bookman Old Style" w:hAnsi="Bookman Old Style" w:cs="Arial"/>
          <w:sz w:val="28"/>
          <w:szCs w:val="28"/>
        </w:rPr>
        <w:t>El 14 de agosto de 2006</w:t>
      </w:r>
      <w:r w:rsidRPr="009E3D34">
        <w:rPr>
          <w:rStyle w:val="Refdenotaalpie"/>
          <w:rFonts w:ascii="Bookman Old Style" w:hAnsi="Bookman Old Style" w:cs="Arial"/>
          <w:sz w:val="28"/>
          <w:szCs w:val="28"/>
          <w:lang w:val="es-MX"/>
        </w:rPr>
        <w:footnoteReference w:id="34"/>
      </w:r>
      <w:r w:rsidRPr="009E3D34">
        <w:rPr>
          <w:rFonts w:ascii="Bookman Old Style" w:hAnsi="Bookman Old Style" w:cs="Arial"/>
          <w:sz w:val="28"/>
          <w:szCs w:val="28"/>
        </w:rPr>
        <w:t xml:space="preserve"> vuelven a insistir en la petición, al afirmar que en caso de negarse </w:t>
      </w:r>
      <w:r>
        <w:rPr>
          <w:rFonts w:ascii="Bookman Old Style" w:hAnsi="Bookman Old Style" w:cs="Arial"/>
          <w:sz w:val="28"/>
          <w:szCs w:val="28"/>
        </w:rPr>
        <w:t xml:space="preserve">a </w:t>
      </w:r>
      <w:r w:rsidRPr="009E3D34">
        <w:rPr>
          <w:rFonts w:ascii="Bookman Old Style" w:hAnsi="Bookman Old Style" w:cs="Arial"/>
          <w:sz w:val="28"/>
          <w:szCs w:val="28"/>
        </w:rPr>
        <w:t xml:space="preserve">presentar </w:t>
      </w:r>
      <w:r>
        <w:rPr>
          <w:rFonts w:ascii="Bookman Old Style" w:hAnsi="Bookman Old Style" w:cs="Arial"/>
          <w:sz w:val="28"/>
          <w:szCs w:val="28"/>
        </w:rPr>
        <w:t xml:space="preserve">el </w:t>
      </w:r>
      <w:r w:rsidRPr="009E3D34">
        <w:rPr>
          <w:rFonts w:ascii="Bookman Old Style" w:hAnsi="Bookman Old Style" w:cs="Arial"/>
          <w:sz w:val="28"/>
          <w:szCs w:val="28"/>
        </w:rPr>
        <w:t>informe se proceda a su relevo, pues el secuestre «</w:t>
      </w:r>
      <w:r w:rsidRPr="009E3D34">
        <w:rPr>
          <w:rFonts w:ascii="Bookman Old Style" w:hAnsi="Bookman Old Style" w:cs="Arial"/>
          <w:i/>
          <w:sz w:val="28"/>
          <w:szCs w:val="28"/>
        </w:rPr>
        <w:t>nunca ha presentado informes mensuales</w:t>
      </w:r>
      <w:r w:rsidRPr="009E3D34">
        <w:rPr>
          <w:rFonts w:ascii="Bookman Old Style" w:hAnsi="Bookman Old Style" w:cs="Arial"/>
          <w:sz w:val="28"/>
          <w:szCs w:val="28"/>
        </w:rPr>
        <w:t>», exigiendo a su vez «</w:t>
      </w:r>
      <w:r w:rsidRPr="009E3D34">
        <w:rPr>
          <w:rFonts w:ascii="Bookman Old Style" w:hAnsi="Bookman Old Style" w:cs="Arial"/>
          <w:i/>
          <w:sz w:val="28"/>
          <w:szCs w:val="28"/>
        </w:rPr>
        <w:t xml:space="preserve">ordenar el depósito de los títulos de los cánones de arrendamiento del inmueble y de los locales comerciales los cuales se encuentran arrendados y que </w:t>
      </w:r>
      <w:r w:rsidRPr="009E3D34">
        <w:rPr>
          <w:rFonts w:ascii="Bookman Old Style" w:hAnsi="Bookman Old Style" w:cs="Arial"/>
          <w:sz w:val="28"/>
          <w:szCs w:val="28"/>
        </w:rPr>
        <w:t>(…)</w:t>
      </w:r>
      <w:r w:rsidRPr="009E3D34">
        <w:rPr>
          <w:rFonts w:ascii="Bookman Old Style" w:hAnsi="Bookman Old Style" w:cs="Arial"/>
          <w:i/>
          <w:sz w:val="28"/>
          <w:szCs w:val="28"/>
        </w:rPr>
        <w:t xml:space="preserve"> está recibiendo quien no tiene ningún derecho legítimo para ello </w:t>
      </w:r>
      <w:r w:rsidRPr="009E3D34">
        <w:rPr>
          <w:rFonts w:ascii="Bookman Old Style" w:hAnsi="Bookman Old Style" w:cs="Arial"/>
          <w:sz w:val="28"/>
          <w:szCs w:val="28"/>
        </w:rPr>
        <w:t>(sic)</w:t>
      </w:r>
      <w:r w:rsidRPr="009E3D34">
        <w:rPr>
          <w:rFonts w:ascii="Bookman Old Style" w:hAnsi="Bookman Old Style" w:cs="Arial"/>
          <w:i/>
          <w:sz w:val="28"/>
          <w:szCs w:val="28"/>
        </w:rPr>
        <w:t>».</w:t>
      </w:r>
    </w:p>
    <w:p w:rsidR="003512E3" w:rsidRPr="009E3D34" w:rsidRDefault="003512E3" w:rsidP="003512E3">
      <w:pPr>
        <w:spacing w:line="360" w:lineRule="auto"/>
        <w:ind w:firstLine="709"/>
        <w:jc w:val="both"/>
        <w:rPr>
          <w:rFonts w:ascii="Bookman Old Style" w:hAnsi="Bookman Old Style" w:cs="Arial"/>
          <w:sz w:val="28"/>
          <w:szCs w:val="28"/>
        </w:rPr>
      </w:pPr>
    </w:p>
    <w:p w:rsidR="003512E3" w:rsidRPr="009E3D34" w:rsidRDefault="003512E3" w:rsidP="003512E3">
      <w:pPr>
        <w:spacing w:line="360" w:lineRule="auto"/>
        <w:ind w:firstLine="709"/>
        <w:jc w:val="both"/>
        <w:rPr>
          <w:rFonts w:ascii="Bookman Old Style" w:hAnsi="Bookman Old Style" w:cs="Arial"/>
          <w:sz w:val="28"/>
          <w:szCs w:val="28"/>
        </w:rPr>
      </w:pPr>
      <w:r w:rsidRPr="009E3D34">
        <w:rPr>
          <w:rFonts w:ascii="Bookman Old Style" w:hAnsi="Bookman Old Style" w:cs="Arial"/>
          <w:sz w:val="28"/>
          <w:szCs w:val="28"/>
        </w:rPr>
        <w:lastRenderedPageBreak/>
        <w:t>Después de requerirlos el Juzgado Sexto de Familia de Bogotá el 27 de mayo de 2009</w:t>
      </w:r>
      <w:r w:rsidRPr="009E3D34">
        <w:rPr>
          <w:rStyle w:val="Refdenotaalpie"/>
          <w:rFonts w:ascii="Bookman Old Style" w:hAnsi="Bookman Old Style" w:cs="Arial"/>
          <w:sz w:val="28"/>
          <w:szCs w:val="28"/>
          <w:lang w:val="es-MX"/>
        </w:rPr>
        <w:footnoteReference w:id="35"/>
      </w:r>
      <w:r w:rsidRPr="009E3D34">
        <w:rPr>
          <w:rFonts w:ascii="Bookman Old Style" w:hAnsi="Bookman Old Style" w:cs="Arial"/>
          <w:sz w:val="28"/>
          <w:szCs w:val="28"/>
        </w:rPr>
        <w:t>; de un lado, el secuestre en escrito de 22 de julio de ese año, adujo que «</w:t>
      </w:r>
      <w:r w:rsidRPr="009E3D34">
        <w:rPr>
          <w:rFonts w:ascii="Bookman Old Style" w:hAnsi="Bookman Old Style" w:cs="Arial"/>
          <w:i/>
          <w:sz w:val="28"/>
          <w:szCs w:val="28"/>
        </w:rPr>
        <w:t xml:space="preserve">no hay cuentas para rendir </w:t>
      </w:r>
      <w:r w:rsidRPr="009E3D34">
        <w:rPr>
          <w:rFonts w:ascii="Bookman Old Style" w:hAnsi="Bookman Old Style" w:cs="Arial"/>
          <w:sz w:val="28"/>
          <w:szCs w:val="28"/>
        </w:rPr>
        <w:t>(sic)</w:t>
      </w:r>
      <w:r w:rsidRPr="009E3D34">
        <w:rPr>
          <w:rFonts w:ascii="Bookman Old Style" w:hAnsi="Bookman Old Style" w:cs="Arial"/>
          <w:i/>
          <w:sz w:val="28"/>
          <w:szCs w:val="28"/>
        </w:rPr>
        <w:t>»</w:t>
      </w:r>
      <w:r w:rsidRPr="009E3D34">
        <w:rPr>
          <w:rStyle w:val="Refdenotaalpie"/>
          <w:rFonts w:ascii="Bookman Old Style" w:hAnsi="Bookman Old Style" w:cs="Arial"/>
          <w:sz w:val="28"/>
          <w:szCs w:val="28"/>
          <w:lang w:val="es-MX"/>
        </w:rPr>
        <w:footnoteReference w:id="36"/>
      </w:r>
      <w:r w:rsidRPr="009E3D34">
        <w:rPr>
          <w:rFonts w:ascii="Bookman Old Style" w:hAnsi="Bookman Old Style" w:cs="Arial"/>
          <w:sz w:val="28"/>
          <w:szCs w:val="28"/>
          <w:lang w:val="es-MX"/>
        </w:rPr>
        <w:t xml:space="preserve">; y del otro, el supuesto depositario, dijo </w:t>
      </w:r>
      <w:r w:rsidRPr="009E3D34">
        <w:rPr>
          <w:rFonts w:ascii="Bookman Old Style" w:hAnsi="Bookman Old Style" w:cs="Arial"/>
          <w:sz w:val="28"/>
          <w:szCs w:val="28"/>
        </w:rPr>
        <w:t xml:space="preserve">«(…) </w:t>
      </w:r>
      <w:r w:rsidRPr="009E3D34">
        <w:rPr>
          <w:rFonts w:ascii="Bookman Old Style" w:hAnsi="Bookman Old Style" w:cs="Arial"/>
          <w:i/>
          <w:sz w:val="28"/>
          <w:szCs w:val="28"/>
        </w:rPr>
        <w:t xml:space="preserve">no encuentro el motivo por el cual deba rendir cuentas de una cosa que está bajo tal modalidad </w:t>
      </w:r>
      <w:r w:rsidRPr="009E3D34">
        <w:rPr>
          <w:rFonts w:ascii="Bookman Old Style" w:hAnsi="Bookman Old Style" w:cs="Arial"/>
          <w:sz w:val="28"/>
          <w:szCs w:val="28"/>
        </w:rPr>
        <w:t xml:space="preserve">(…)», indicando luego «(…) </w:t>
      </w:r>
      <w:r w:rsidRPr="009E3D34">
        <w:rPr>
          <w:rFonts w:ascii="Bookman Old Style" w:hAnsi="Bookman Old Style" w:cs="Arial"/>
          <w:i/>
          <w:sz w:val="28"/>
          <w:szCs w:val="28"/>
        </w:rPr>
        <w:t xml:space="preserve">la poca renta que genera la consume el pago de servicios, y mantenimiento </w:t>
      </w:r>
      <w:r w:rsidRPr="009E3D34">
        <w:rPr>
          <w:rFonts w:ascii="Bookman Old Style" w:hAnsi="Bookman Old Style" w:cs="Arial"/>
          <w:sz w:val="28"/>
          <w:szCs w:val="28"/>
        </w:rPr>
        <w:t>(…)»</w:t>
      </w:r>
      <w:r w:rsidRPr="009E3D34">
        <w:rPr>
          <w:rStyle w:val="Refdenotaalpie"/>
          <w:rFonts w:ascii="Bookman Old Style" w:hAnsi="Bookman Old Style" w:cs="Arial"/>
          <w:sz w:val="28"/>
          <w:szCs w:val="28"/>
          <w:lang w:val="es-MX"/>
        </w:rPr>
        <w:footnoteReference w:id="37"/>
      </w:r>
      <w:r w:rsidRPr="009E3D34">
        <w:rPr>
          <w:rFonts w:ascii="Bookman Old Style" w:hAnsi="Bookman Old Style" w:cs="Arial"/>
          <w:sz w:val="28"/>
          <w:szCs w:val="28"/>
        </w:rPr>
        <w:t>.</w:t>
      </w:r>
    </w:p>
    <w:p w:rsidR="003512E3" w:rsidRPr="009E3D34" w:rsidRDefault="003512E3" w:rsidP="003512E3">
      <w:pPr>
        <w:spacing w:line="360" w:lineRule="auto"/>
        <w:ind w:firstLine="709"/>
        <w:jc w:val="both"/>
        <w:rPr>
          <w:rFonts w:ascii="Bookman Old Style" w:hAnsi="Bookman Old Style" w:cs="Arial"/>
          <w:sz w:val="28"/>
          <w:szCs w:val="28"/>
        </w:rPr>
      </w:pPr>
    </w:p>
    <w:p w:rsidR="003512E3" w:rsidRPr="009E3D34" w:rsidRDefault="003512E3" w:rsidP="003512E3">
      <w:pPr>
        <w:spacing w:line="360" w:lineRule="auto"/>
        <w:ind w:firstLine="709"/>
        <w:jc w:val="both"/>
        <w:rPr>
          <w:rFonts w:ascii="Bookman Old Style" w:hAnsi="Bookman Old Style" w:cs="Arial"/>
          <w:sz w:val="28"/>
          <w:szCs w:val="28"/>
        </w:rPr>
      </w:pPr>
      <w:r w:rsidRPr="009E3D34">
        <w:rPr>
          <w:rFonts w:ascii="Bookman Old Style" w:hAnsi="Bookman Old Style" w:cs="Arial"/>
          <w:sz w:val="28"/>
          <w:szCs w:val="28"/>
        </w:rPr>
        <w:t xml:space="preserve">La protesta de los demandados ante los actos posesorios de los usucapientes no se hizo esperar. La Sala no contempló tampoco esta prueba.  El 9 de agosto de 2009 denunciaron: «(…) </w:t>
      </w:r>
      <w:r w:rsidRPr="009E3D34">
        <w:rPr>
          <w:rFonts w:ascii="Bookman Old Style" w:hAnsi="Bookman Old Style" w:cs="Arial"/>
          <w:i/>
          <w:sz w:val="28"/>
          <w:szCs w:val="28"/>
        </w:rPr>
        <w:t>el señor Guillermo Quintero Colmenares lleva siete años y siete meses administrando el inmueble, que siempre ha estado arrendado por personas que no dan información de la renta por que con el único que se entienden es con el administrador del bien, durante todo ese tiempo nunca ha presentado informes al despacho de su gestión como se comprometió a firmar el acta de la diligencia de embargo</w:t>
      </w:r>
      <w:r w:rsidRPr="009E3D34">
        <w:rPr>
          <w:rFonts w:ascii="Bookman Old Style" w:hAnsi="Bookman Old Style" w:cs="Arial"/>
          <w:sz w:val="28"/>
          <w:szCs w:val="28"/>
        </w:rPr>
        <w:t>»</w:t>
      </w:r>
      <w:r w:rsidRPr="009E3D34">
        <w:rPr>
          <w:rStyle w:val="Refdenotaalpie"/>
          <w:rFonts w:ascii="Bookman Old Style" w:hAnsi="Bookman Old Style" w:cs="Arial"/>
          <w:sz w:val="28"/>
          <w:szCs w:val="28"/>
          <w:lang w:val="es-MX"/>
        </w:rPr>
        <w:footnoteReference w:id="38"/>
      </w:r>
      <w:r w:rsidRPr="009E3D34">
        <w:rPr>
          <w:rFonts w:ascii="Bookman Old Style" w:hAnsi="Bookman Old Style" w:cs="Arial"/>
          <w:sz w:val="28"/>
          <w:szCs w:val="28"/>
        </w:rPr>
        <w:t>.</w:t>
      </w:r>
    </w:p>
    <w:p w:rsidR="003512E3" w:rsidRPr="009E3D34" w:rsidRDefault="003512E3" w:rsidP="003512E3">
      <w:pPr>
        <w:spacing w:line="360" w:lineRule="auto"/>
        <w:ind w:firstLine="709"/>
        <w:jc w:val="both"/>
        <w:rPr>
          <w:rFonts w:ascii="Bookman Old Style" w:hAnsi="Bookman Old Style" w:cs="Arial"/>
          <w:sz w:val="28"/>
          <w:szCs w:val="28"/>
        </w:rPr>
      </w:pPr>
    </w:p>
    <w:p w:rsidR="003512E3" w:rsidRPr="009E3D34" w:rsidRDefault="003512E3" w:rsidP="003512E3">
      <w:pPr>
        <w:spacing w:line="360" w:lineRule="auto"/>
        <w:ind w:firstLine="709"/>
        <w:jc w:val="both"/>
        <w:rPr>
          <w:rFonts w:ascii="Bookman Old Style" w:hAnsi="Bookman Old Style" w:cs="Arial"/>
          <w:sz w:val="28"/>
          <w:szCs w:val="28"/>
        </w:rPr>
      </w:pPr>
      <w:r w:rsidRPr="009E3D34">
        <w:rPr>
          <w:rFonts w:ascii="Bookman Old Style" w:hAnsi="Bookman Old Style" w:cs="Arial"/>
          <w:sz w:val="28"/>
          <w:szCs w:val="28"/>
        </w:rPr>
        <w:t>Y luego comentaron, «</w:t>
      </w:r>
      <w:r w:rsidRPr="009E3D34">
        <w:rPr>
          <w:rFonts w:ascii="Bookman Old Style" w:hAnsi="Bookman Old Style" w:cs="Arial"/>
          <w:i/>
          <w:sz w:val="28"/>
          <w:szCs w:val="28"/>
        </w:rPr>
        <w:t>se desconoce el mantenimiento del inmueble pues no se permite el ingreso al mismo</w:t>
      </w:r>
      <w:r w:rsidRPr="009E3D34">
        <w:rPr>
          <w:rFonts w:ascii="Bookman Old Style" w:hAnsi="Bookman Old Style" w:cs="Arial"/>
          <w:sz w:val="28"/>
          <w:szCs w:val="28"/>
        </w:rPr>
        <w:t>».</w:t>
      </w:r>
    </w:p>
    <w:p w:rsidR="003512E3" w:rsidRPr="009E3D34" w:rsidRDefault="003512E3" w:rsidP="003512E3">
      <w:pPr>
        <w:spacing w:line="360" w:lineRule="auto"/>
        <w:ind w:firstLine="709"/>
        <w:jc w:val="both"/>
        <w:rPr>
          <w:rFonts w:ascii="Bookman Old Style" w:hAnsi="Bookman Old Style" w:cs="Arial"/>
          <w:sz w:val="28"/>
          <w:szCs w:val="28"/>
        </w:rPr>
      </w:pPr>
    </w:p>
    <w:p w:rsidR="003512E3" w:rsidRPr="009E3D34" w:rsidRDefault="003512E3" w:rsidP="003512E3">
      <w:pPr>
        <w:spacing w:line="360" w:lineRule="auto"/>
        <w:ind w:firstLine="709"/>
        <w:jc w:val="both"/>
        <w:rPr>
          <w:rFonts w:ascii="Bookman Old Style" w:hAnsi="Bookman Old Style" w:cs="Arial"/>
          <w:sz w:val="28"/>
          <w:szCs w:val="28"/>
        </w:rPr>
      </w:pPr>
      <w:r w:rsidRPr="009E3D34">
        <w:rPr>
          <w:rFonts w:ascii="Bookman Old Style" w:hAnsi="Bookman Old Style" w:cs="Arial"/>
          <w:sz w:val="28"/>
          <w:szCs w:val="28"/>
        </w:rPr>
        <w:t>Removido el secuestre el 4 de julio de 2010</w:t>
      </w:r>
      <w:r w:rsidRPr="009E3D34">
        <w:rPr>
          <w:rStyle w:val="Refdenotaalpie"/>
          <w:rFonts w:ascii="Bookman Old Style" w:hAnsi="Bookman Old Style" w:cs="Arial"/>
          <w:sz w:val="28"/>
          <w:szCs w:val="28"/>
          <w:lang w:val="es-MX"/>
        </w:rPr>
        <w:footnoteReference w:id="39"/>
      </w:r>
      <w:r w:rsidRPr="009E3D34">
        <w:rPr>
          <w:rFonts w:ascii="Bookman Old Style" w:hAnsi="Bookman Old Style" w:cs="Arial"/>
          <w:sz w:val="28"/>
          <w:szCs w:val="28"/>
        </w:rPr>
        <w:t>, y designado Asacob S.A.S.</w:t>
      </w:r>
      <w:r w:rsidRPr="009E3D34">
        <w:rPr>
          <w:rStyle w:val="Refdenotaalpie"/>
          <w:rFonts w:ascii="Bookman Old Style" w:hAnsi="Bookman Old Style" w:cs="Arial"/>
          <w:sz w:val="28"/>
          <w:szCs w:val="28"/>
          <w:lang w:val="es-MX"/>
        </w:rPr>
        <w:footnoteReference w:id="40"/>
      </w:r>
      <w:r w:rsidRPr="009E3D34">
        <w:rPr>
          <w:rFonts w:ascii="Bookman Old Style" w:hAnsi="Bookman Old Style" w:cs="Arial"/>
          <w:sz w:val="28"/>
          <w:szCs w:val="28"/>
        </w:rPr>
        <w:t xml:space="preserve"> en su reemplazo, acusó inconvenientes en la entrega formal y material del bien, pues </w:t>
      </w:r>
      <w:r w:rsidRPr="009E3D34">
        <w:rPr>
          <w:rFonts w:ascii="Bookman Old Style" w:hAnsi="Bookman Old Style" w:cs="Arial"/>
          <w:sz w:val="28"/>
          <w:szCs w:val="28"/>
        </w:rPr>
        <w:lastRenderedPageBreak/>
        <w:t>el anterior auxiliar de la justicia y su depositario «</w:t>
      </w:r>
      <w:r w:rsidRPr="009E3D34">
        <w:rPr>
          <w:rFonts w:ascii="Bookman Old Style" w:hAnsi="Bookman Old Style" w:cs="Arial"/>
          <w:i/>
          <w:sz w:val="28"/>
          <w:szCs w:val="28"/>
        </w:rPr>
        <w:t>no manifiestan voluntad para hacer el respectivo empalme</w:t>
      </w:r>
      <w:r w:rsidRPr="009E3D34">
        <w:rPr>
          <w:rFonts w:ascii="Bookman Old Style" w:hAnsi="Bookman Old Style" w:cs="Arial"/>
          <w:sz w:val="28"/>
          <w:szCs w:val="28"/>
        </w:rPr>
        <w:t>», situación que finalmente ocurrió el 5 de octubre de 2011</w:t>
      </w:r>
      <w:r w:rsidRPr="009E3D34">
        <w:rPr>
          <w:rStyle w:val="Refdenotaalpie"/>
          <w:rFonts w:ascii="Bookman Old Style" w:hAnsi="Bookman Old Style" w:cs="Arial"/>
          <w:sz w:val="28"/>
          <w:szCs w:val="28"/>
          <w:lang w:val="es-MX"/>
        </w:rPr>
        <w:footnoteReference w:id="41"/>
      </w:r>
      <w:r w:rsidRPr="009E3D34">
        <w:rPr>
          <w:rFonts w:ascii="Bookman Old Style" w:hAnsi="Bookman Old Style" w:cs="Arial"/>
          <w:sz w:val="28"/>
          <w:szCs w:val="28"/>
        </w:rPr>
        <w:t>.</w:t>
      </w:r>
    </w:p>
    <w:p w:rsidR="003512E3" w:rsidRPr="009E3D34" w:rsidRDefault="003512E3" w:rsidP="003512E3">
      <w:pPr>
        <w:spacing w:line="360" w:lineRule="auto"/>
        <w:ind w:firstLine="709"/>
        <w:jc w:val="both"/>
        <w:rPr>
          <w:rFonts w:ascii="Bookman Old Style" w:hAnsi="Bookman Old Style" w:cs="Arial"/>
          <w:sz w:val="28"/>
          <w:szCs w:val="28"/>
        </w:rPr>
      </w:pPr>
    </w:p>
    <w:p w:rsidR="003512E3" w:rsidRPr="009E3D34" w:rsidRDefault="003512E3" w:rsidP="003512E3">
      <w:pPr>
        <w:spacing w:line="360" w:lineRule="auto"/>
        <w:ind w:firstLine="709"/>
        <w:jc w:val="both"/>
        <w:rPr>
          <w:rFonts w:ascii="Bookman Old Style" w:hAnsi="Bookman Old Style" w:cs="Arial"/>
          <w:sz w:val="28"/>
          <w:szCs w:val="28"/>
        </w:rPr>
      </w:pPr>
      <w:r w:rsidRPr="009E3D34">
        <w:rPr>
          <w:rFonts w:ascii="Bookman Old Style" w:hAnsi="Bookman Old Style" w:cs="Arial"/>
          <w:sz w:val="28"/>
          <w:szCs w:val="28"/>
        </w:rPr>
        <w:t xml:space="preserve">El anterior examen del expediente de sucesión, y al margen de las contingencias de la litis y de la obligación legal del secuestre en rendir cuentas según lo prescriben los artículos 2181, 2279 del C.C., lo cierto es, demuestra la actitud renuente y reiterada de los actores de negarse a presentar informe detallado de su administración frente al inmueble, insubordinándose material y voluntariamente a asumir el rol de depositarios.    </w:t>
      </w:r>
    </w:p>
    <w:p w:rsidR="003512E3" w:rsidRPr="009E3D34" w:rsidRDefault="003512E3" w:rsidP="003512E3">
      <w:pPr>
        <w:spacing w:line="360" w:lineRule="auto"/>
        <w:ind w:firstLine="709"/>
        <w:jc w:val="both"/>
        <w:rPr>
          <w:rFonts w:ascii="Bookman Old Style" w:hAnsi="Bookman Old Style" w:cs="Arial"/>
          <w:sz w:val="28"/>
          <w:szCs w:val="28"/>
        </w:rPr>
      </w:pPr>
    </w:p>
    <w:p w:rsidR="003512E3" w:rsidRPr="009E3D34" w:rsidRDefault="003512E3" w:rsidP="003512E3">
      <w:pPr>
        <w:spacing w:line="360" w:lineRule="auto"/>
        <w:ind w:firstLine="851"/>
        <w:jc w:val="both"/>
        <w:rPr>
          <w:rFonts w:ascii="Bookman Old Style" w:hAnsi="Bookman Old Style"/>
          <w:sz w:val="28"/>
          <w:szCs w:val="28"/>
        </w:rPr>
      </w:pPr>
      <w:r>
        <w:rPr>
          <w:rFonts w:ascii="Bookman Old Style" w:hAnsi="Bookman Old Style" w:cs="Arial"/>
          <w:b/>
          <w:bCs/>
          <w:sz w:val="28"/>
          <w:szCs w:val="28"/>
        </w:rPr>
        <w:t xml:space="preserve">5. </w:t>
      </w:r>
      <w:r w:rsidRPr="009E3D34">
        <w:rPr>
          <w:rFonts w:ascii="Bookman Old Style" w:hAnsi="Bookman Old Style" w:cs="Arial"/>
          <w:b/>
          <w:bCs/>
          <w:sz w:val="28"/>
          <w:szCs w:val="28"/>
        </w:rPr>
        <w:t xml:space="preserve">La persecución del derecho de crédito </w:t>
      </w:r>
      <w:r>
        <w:rPr>
          <w:rFonts w:ascii="Bookman Old Style" w:hAnsi="Bookman Old Style" w:cs="Arial"/>
          <w:b/>
          <w:bCs/>
          <w:sz w:val="28"/>
          <w:szCs w:val="28"/>
        </w:rPr>
        <w:t xml:space="preserve">por un poseedor </w:t>
      </w:r>
      <w:r w:rsidRPr="009E3D34">
        <w:rPr>
          <w:rFonts w:ascii="Bookman Old Style" w:hAnsi="Bookman Old Style" w:cs="Arial"/>
          <w:b/>
          <w:bCs/>
          <w:sz w:val="28"/>
          <w:szCs w:val="28"/>
        </w:rPr>
        <w:t xml:space="preserve">en la sucesión </w:t>
      </w:r>
      <w:r>
        <w:rPr>
          <w:rFonts w:ascii="Bookman Old Style" w:hAnsi="Bookman Old Style" w:cs="Arial"/>
          <w:b/>
          <w:bCs/>
          <w:sz w:val="28"/>
          <w:szCs w:val="28"/>
        </w:rPr>
        <w:t xml:space="preserve">del deudor </w:t>
      </w:r>
      <w:r w:rsidRPr="009E3D34">
        <w:rPr>
          <w:rFonts w:ascii="Bookman Old Style" w:hAnsi="Bookman Old Style" w:cs="Arial"/>
          <w:b/>
          <w:bCs/>
          <w:sz w:val="28"/>
          <w:szCs w:val="28"/>
        </w:rPr>
        <w:t xml:space="preserve">de ningún modo anega el </w:t>
      </w:r>
      <w:r w:rsidRPr="009E3D34">
        <w:rPr>
          <w:rFonts w:ascii="Bookman Old Style" w:hAnsi="Bookman Old Style" w:cs="Arial"/>
          <w:b/>
          <w:bCs/>
          <w:i/>
          <w:iCs/>
          <w:sz w:val="28"/>
          <w:szCs w:val="28"/>
        </w:rPr>
        <w:t>ánimus domini</w:t>
      </w:r>
      <w:r w:rsidRPr="009E3D34">
        <w:rPr>
          <w:rFonts w:ascii="Bookman Old Style" w:hAnsi="Bookman Old Style" w:cs="Arial"/>
          <w:b/>
          <w:bCs/>
          <w:sz w:val="28"/>
          <w:szCs w:val="28"/>
        </w:rPr>
        <w:t>.</w:t>
      </w:r>
      <w:r w:rsidRPr="009E3D34">
        <w:rPr>
          <w:rFonts w:ascii="Bookman Old Style" w:hAnsi="Bookman Old Style" w:cs="Arial"/>
          <w:sz w:val="28"/>
          <w:szCs w:val="28"/>
        </w:rPr>
        <w:t xml:space="preserve"> Las pruebas dejan claro </w:t>
      </w:r>
      <w:r w:rsidRPr="009E3D34">
        <w:rPr>
          <w:rFonts w:ascii="Bookman Old Style" w:hAnsi="Bookman Old Style"/>
          <w:sz w:val="28"/>
          <w:szCs w:val="28"/>
          <w:lang w:val="es-MX"/>
        </w:rPr>
        <w:t xml:space="preserve">que el actor Guillermo Quintero Colmenares cuando </w:t>
      </w:r>
      <w:r w:rsidRPr="009E3D34">
        <w:rPr>
          <w:rFonts w:ascii="Bookman Old Style" w:hAnsi="Bookman Old Style"/>
          <w:sz w:val="28"/>
          <w:szCs w:val="28"/>
        </w:rPr>
        <w:t xml:space="preserve">promovió la apertura de la sucesión de su hermano </w:t>
      </w:r>
      <w:r w:rsidRPr="009E3D34">
        <w:rPr>
          <w:rFonts w:ascii="Bookman Old Style" w:hAnsi="Bookman Old Style" w:cs="Arial"/>
          <w:sz w:val="28"/>
          <w:szCs w:val="28"/>
        </w:rPr>
        <w:t>Nelson Jairo, lejos de doblegar su calidad de poseedor del comentado inmueble, cuanto hizo en realidad fue hacer valer su condición de acreedor quirografario, exigiendo el pago de unos títulos valores, consignados en unas letras de cambio con fuente diversa en el pago del precio del negocio de compraventa del bien poseído.</w:t>
      </w:r>
    </w:p>
    <w:p w:rsidR="003512E3" w:rsidRPr="009E3D34" w:rsidRDefault="003512E3" w:rsidP="003512E3">
      <w:pPr>
        <w:spacing w:line="360" w:lineRule="auto"/>
        <w:ind w:firstLine="851"/>
        <w:jc w:val="both"/>
        <w:rPr>
          <w:rFonts w:ascii="Bookman Old Style" w:hAnsi="Bookman Old Style"/>
          <w:sz w:val="28"/>
          <w:szCs w:val="28"/>
        </w:rPr>
      </w:pPr>
    </w:p>
    <w:p w:rsidR="003512E3" w:rsidRPr="009E3D34" w:rsidRDefault="003512E3" w:rsidP="003512E3">
      <w:pPr>
        <w:spacing w:line="360" w:lineRule="auto"/>
        <w:ind w:firstLine="851"/>
        <w:jc w:val="both"/>
        <w:rPr>
          <w:rFonts w:ascii="Bookman Old Style" w:hAnsi="Bookman Old Style"/>
          <w:sz w:val="28"/>
          <w:szCs w:val="28"/>
        </w:rPr>
      </w:pPr>
      <w:r w:rsidRPr="009E3D34">
        <w:rPr>
          <w:rFonts w:ascii="Bookman Old Style" w:hAnsi="Bookman Old Style"/>
          <w:sz w:val="28"/>
          <w:szCs w:val="28"/>
        </w:rPr>
        <w:t xml:space="preserve">Lo anterior, con claridad se colige de la foliatura. Contrario a lo expuesto por el </w:t>
      </w:r>
      <w:r w:rsidRPr="009E3D34">
        <w:rPr>
          <w:rFonts w:ascii="Bookman Old Style" w:hAnsi="Bookman Old Style"/>
          <w:i/>
          <w:sz w:val="28"/>
          <w:szCs w:val="28"/>
        </w:rPr>
        <w:t>ad-quem</w:t>
      </w:r>
      <w:r w:rsidRPr="009E3D34">
        <w:rPr>
          <w:rFonts w:ascii="Bookman Old Style" w:hAnsi="Bookman Old Style"/>
          <w:sz w:val="28"/>
          <w:szCs w:val="28"/>
        </w:rPr>
        <w:t xml:space="preserve"> y por los interpelados, quienes señalaban que la intervención del demandante en la </w:t>
      </w:r>
      <w:r w:rsidRPr="009E3D34">
        <w:rPr>
          <w:rFonts w:ascii="Bookman Old Style" w:hAnsi="Bookman Old Style"/>
          <w:sz w:val="28"/>
          <w:szCs w:val="28"/>
        </w:rPr>
        <w:lastRenderedPageBreak/>
        <w:t>causa mortuoria tuvo como único propósito hacer valer unos títulos apócrifos para hacerse equívocamente al dominio no es la razón determinante, y así sea, una estrategia lícita de actuación judicial, no prohibida por el ordenamiento y mediada por la buena fe. Esa conclusión no es cierta porque los títulos no eran apócrifos ni representativo</w:t>
      </w:r>
      <w:r>
        <w:rPr>
          <w:rFonts w:ascii="Bookman Old Style" w:hAnsi="Bookman Old Style"/>
          <w:sz w:val="28"/>
          <w:szCs w:val="28"/>
        </w:rPr>
        <w:t>s</w:t>
      </w:r>
      <w:r w:rsidRPr="009E3D34">
        <w:rPr>
          <w:rFonts w:ascii="Bookman Old Style" w:hAnsi="Bookman Old Style"/>
          <w:sz w:val="28"/>
          <w:szCs w:val="28"/>
        </w:rPr>
        <w:t xml:space="preserve"> del precio del bien. El </w:t>
      </w:r>
      <w:r w:rsidRPr="009E3D34">
        <w:rPr>
          <w:rFonts w:ascii="Bookman Old Style" w:hAnsi="Bookman Old Style"/>
          <w:color w:val="000000"/>
          <w:sz w:val="28"/>
          <w:szCs w:val="28"/>
        </w:rPr>
        <w:t>material probatorio allegado a la primera instancia da cuenta de que entre el demandante y su fraterno existió un innegable y verdadero vínculo obligatorio que los generó.</w:t>
      </w:r>
    </w:p>
    <w:p w:rsidR="003512E3" w:rsidRPr="009E3D34" w:rsidRDefault="003512E3" w:rsidP="003512E3">
      <w:pPr>
        <w:spacing w:line="360" w:lineRule="auto"/>
        <w:ind w:firstLine="851"/>
        <w:jc w:val="both"/>
        <w:rPr>
          <w:rFonts w:ascii="Bookman Old Style" w:hAnsi="Bookman Old Style"/>
          <w:sz w:val="28"/>
          <w:szCs w:val="28"/>
        </w:rPr>
      </w:pPr>
    </w:p>
    <w:p w:rsidR="003512E3" w:rsidRPr="009E3D34" w:rsidRDefault="003512E3" w:rsidP="003512E3">
      <w:pPr>
        <w:spacing w:line="360" w:lineRule="auto"/>
        <w:ind w:firstLine="851"/>
        <w:jc w:val="both"/>
        <w:rPr>
          <w:rFonts w:ascii="Bookman Old Style" w:hAnsi="Bookman Old Style" w:cs="Arial"/>
          <w:sz w:val="28"/>
          <w:szCs w:val="28"/>
          <w:lang w:val="es-MX"/>
        </w:rPr>
      </w:pPr>
      <w:r w:rsidRPr="009E3D34">
        <w:rPr>
          <w:rFonts w:ascii="Bookman Old Style" w:hAnsi="Bookman Old Style"/>
          <w:color w:val="000000"/>
          <w:sz w:val="28"/>
          <w:szCs w:val="28"/>
        </w:rPr>
        <w:t>En efecto, el convocante, según declaró en el interrogatorio, promovió el trámite sucesorio para exigir el pago unas obligaciones quirografarias representadas en «</w:t>
      </w:r>
      <w:r w:rsidRPr="009E3D34">
        <w:rPr>
          <w:rFonts w:ascii="Bookman Old Style" w:hAnsi="Bookman Old Style"/>
          <w:i/>
          <w:color w:val="000000"/>
          <w:sz w:val="28"/>
          <w:szCs w:val="28"/>
        </w:rPr>
        <w:t>cuatro letras de cambio</w:t>
      </w:r>
      <w:r w:rsidRPr="009E3D34">
        <w:rPr>
          <w:rFonts w:ascii="Bookman Old Style" w:hAnsi="Bookman Old Style"/>
          <w:color w:val="000000"/>
          <w:sz w:val="28"/>
          <w:szCs w:val="28"/>
        </w:rPr>
        <w:t xml:space="preserve">», las cuales correspondían a prestaciones dinerarias que el </w:t>
      </w:r>
      <w:r w:rsidRPr="009E3D34">
        <w:rPr>
          <w:rFonts w:ascii="Bookman Old Style" w:hAnsi="Bookman Old Style"/>
          <w:i/>
          <w:color w:val="000000"/>
          <w:sz w:val="28"/>
          <w:szCs w:val="28"/>
        </w:rPr>
        <w:t>de cuius</w:t>
      </w:r>
      <w:r w:rsidRPr="009E3D34">
        <w:rPr>
          <w:rFonts w:ascii="Bookman Old Style" w:hAnsi="Bookman Old Style"/>
          <w:color w:val="000000"/>
          <w:sz w:val="28"/>
          <w:szCs w:val="28"/>
        </w:rPr>
        <w:t xml:space="preserve"> contrajo a su favor, cuya constitución y origen se remontaba a la administración común de una otrora distribuidora de licores, y la «</w:t>
      </w:r>
      <w:r w:rsidRPr="009E3D34">
        <w:rPr>
          <w:rFonts w:ascii="Bookman Old Style" w:hAnsi="Bookman Old Style"/>
          <w:i/>
          <w:color w:val="000000"/>
          <w:sz w:val="28"/>
          <w:szCs w:val="28"/>
        </w:rPr>
        <w:t>entrega de una camioneta</w:t>
      </w:r>
      <w:r w:rsidRPr="009E3D34">
        <w:rPr>
          <w:rFonts w:ascii="Bookman Old Style" w:hAnsi="Bookman Old Style"/>
          <w:color w:val="000000"/>
          <w:sz w:val="28"/>
          <w:szCs w:val="28"/>
        </w:rPr>
        <w:t>». Una de las letras por $100´000.000,oo emitida el 15 de marzo de 2001 cuya exigibilidad data del 15 de diciembre de ese año, y tres por $30´000.000,oo cada una, emitidas el 5 de enero de 1998 y que vencían el 15 de diciembre de</w:t>
      </w:r>
      <w:r w:rsidRPr="009E3D34">
        <w:rPr>
          <w:rFonts w:ascii="Bookman Old Style" w:hAnsi="Bookman Old Style"/>
          <w:i/>
          <w:color w:val="000000"/>
          <w:sz w:val="28"/>
          <w:szCs w:val="28"/>
        </w:rPr>
        <w:t xml:space="preserve"> </w:t>
      </w:r>
      <w:r w:rsidRPr="009E3D34">
        <w:rPr>
          <w:rFonts w:ascii="Bookman Old Style" w:hAnsi="Bookman Old Style"/>
          <w:color w:val="000000"/>
          <w:sz w:val="28"/>
          <w:szCs w:val="28"/>
        </w:rPr>
        <w:t>1998</w:t>
      </w:r>
      <w:r w:rsidRPr="009E3D34">
        <w:rPr>
          <w:rFonts w:ascii="Bookman Old Style" w:hAnsi="Bookman Old Style"/>
          <w:i/>
          <w:color w:val="000000"/>
          <w:sz w:val="28"/>
          <w:szCs w:val="28"/>
        </w:rPr>
        <w:t xml:space="preserve">, </w:t>
      </w:r>
      <w:r w:rsidRPr="009E3D34">
        <w:rPr>
          <w:rFonts w:ascii="Bookman Old Style" w:hAnsi="Bookman Old Style"/>
          <w:color w:val="000000"/>
          <w:sz w:val="28"/>
          <w:szCs w:val="28"/>
        </w:rPr>
        <w:t>el 15 de junio de 1999 y el 15 de diciembre de 199</w:t>
      </w:r>
      <w:r w:rsidRPr="009E3D34">
        <w:rPr>
          <w:rFonts w:ascii="Bookman Old Style" w:hAnsi="Bookman Old Style"/>
          <w:sz w:val="28"/>
          <w:szCs w:val="28"/>
        </w:rPr>
        <w:t>9, respectivamente</w:t>
      </w:r>
      <w:r w:rsidRPr="009E3D34">
        <w:rPr>
          <w:rStyle w:val="Refdenotaalpie"/>
          <w:rFonts w:ascii="Bookman Old Style" w:hAnsi="Bookman Old Style" w:cs="Arial"/>
          <w:sz w:val="28"/>
          <w:szCs w:val="28"/>
          <w:lang w:val="es-MX"/>
        </w:rPr>
        <w:footnoteReference w:id="42"/>
      </w:r>
      <w:r w:rsidRPr="009E3D34">
        <w:rPr>
          <w:rStyle w:val="Refdenotaalpie"/>
          <w:rFonts w:ascii="Bookman Old Style" w:hAnsi="Bookman Old Style" w:cs="Arial"/>
          <w:sz w:val="28"/>
          <w:szCs w:val="28"/>
          <w:vertAlign w:val="baseline"/>
          <w:lang w:val="es-MX"/>
        </w:rPr>
        <w:t>.</w:t>
      </w:r>
    </w:p>
    <w:p w:rsidR="003512E3" w:rsidRPr="009E3D34" w:rsidRDefault="003512E3" w:rsidP="003512E3">
      <w:pPr>
        <w:spacing w:line="360" w:lineRule="auto"/>
        <w:ind w:firstLine="851"/>
        <w:jc w:val="both"/>
        <w:rPr>
          <w:rFonts w:ascii="Bookman Old Style" w:hAnsi="Bookman Old Style" w:cs="Arial"/>
          <w:sz w:val="28"/>
          <w:szCs w:val="28"/>
          <w:lang w:val="es-MX"/>
        </w:rPr>
      </w:pPr>
    </w:p>
    <w:p w:rsidR="003512E3" w:rsidRPr="009E3D34" w:rsidRDefault="003512E3" w:rsidP="003512E3">
      <w:pPr>
        <w:spacing w:line="360" w:lineRule="auto"/>
        <w:ind w:firstLine="851"/>
        <w:jc w:val="both"/>
        <w:rPr>
          <w:rFonts w:ascii="Bookman Old Style" w:hAnsi="Bookman Old Style"/>
          <w:color w:val="000000"/>
          <w:sz w:val="28"/>
          <w:szCs w:val="28"/>
        </w:rPr>
      </w:pPr>
      <w:r w:rsidRPr="009E3D34">
        <w:rPr>
          <w:rFonts w:ascii="Bookman Old Style" w:hAnsi="Bookman Old Style" w:cs="Arial"/>
          <w:sz w:val="28"/>
          <w:szCs w:val="28"/>
          <w:lang w:val="es-MX"/>
        </w:rPr>
        <w:t xml:space="preserve">Empero, reitero, como la Corte y el Tribunal al unísono, ignoraron esos hechos patentes, y concluyeron erróneamente que los títulos ejecutivos presentados al </w:t>
      </w:r>
      <w:r w:rsidRPr="009E3D34">
        <w:rPr>
          <w:rFonts w:ascii="Bookman Old Style" w:hAnsi="Bookman Old Style" w:cs="Arial"/>
          <w:sz w:val="28"/>
          <w:szCs w:val="28"/>
          <w:lang w:val="es-MX"/>
        </w:rPr>
        <w:lastRenderedPageBreak/>
        <w:t>sucesorio correspondían al cobro del precio del bien, vuelvo a plantear aquí ese aserto, para graficarlo en su verdadera dimensión:</w:t>
      </w:r>
    </w:p>
    <w:p w:rsidR="003512E3" w:rsidRDefault="003512E3" w:rsidP="003512E3">
      <w:pPr>
        <w:spacing w:line="360" w:lineRule="auto"/>
        <w:ind w:firstLine="851"/>
        <w:jc w:val="both"/>
        <w:rPr>
          <w:rFonts w:ascii="Bookman Old Style" w:hAnsi="Bookman Old Style"/>
          <w:sz w:val="28"/>
          <w:szCs w:val="28"/>
        </w:rPr>
      </w:pPr>
    </w:p>
    <w:p w:rsidR="003512E3" w:rsidRPr="005C0AF0" w:rsidRDefault="003512E3" w:rsidP="003512E3">
      <w:pPr>
        <w:spacing w:line="360" w:lineRule="auto"/>
        <w:ind w:left="851"/>
        <w:jc w:val="both"/>
        <w:rPr>
          <w:rFonts w:ascii="Bookman Old Style" w:hAnsi="Bookman Old Style"/>
          <w:sz w:val="24"/>
          <w:szCs w:val="24"/>
        </w:rPr>
      </w:pPr>
      <w:r w:rsidRPr="005C0AF0">
        <w:rPr>
          <w:rFonts w:ascii="Bookman Old Style" w:hAnsi="Bookman Old Style"/>
          <w:sz w:val="24"/>
          <w:szCs w:val="24"/>
        </w:rPr>
        <w:t>“</w:t>
      </w:r>
      <w:r w:rsidRPr="005C0AF0">
        <w:rPr>
          <w:rFonts w:ascii="Bookman Old Style" w:hAnsi="Bookman Old Style"/>
          <w:i/>
          <w:iCs/>
          <w:sz w:val="24"/>
          <w:szCs w:val="24"/>
        </w:rPr>
        <w:t xml:space="preserve">Esta actuación en particular constituye un reconocimiento de dominio ajeno, pues </w:t>
      </w:r>
      <w:r w:rsidRPr="005C0AF0">
        <w:rPr>
          <w:rFonts w:ascii="Bookman Old Style" w:hAnsi="Bookman Old Style"/>
          <w:i/>
          <w:iCs/>
          <w:sz w:val="24"/>
          <w:szCs w:val="24"/>
          <w:u w:val="single"/>
        </w:rPr>
        <w:t>la apertura de la sucesión la hizo el actor en calidad de acreedor y para obtener el precio de venta del bien cuya posesión pretende defender como tal para encaminarla hacia el dominio mediante la usucapión</w:t>
      </w:r>
      <w:r w:rsidRPr="005C0AF0">
        <w:rPr>
          <w:rFonts w:ascii="Bookman Old Style" w:hAnsi="Bookman Old Style"/>
          <w:i/>
          <w:iCs/>
          <w:sz w:val="24"/>
          <w:szCs w:val="24"/>
        </w:rPr>
        <w:t>. Con el cobro del precio, obténgase o no su pago, se está confirmando el negocio jurídico que se reclama simulado</w:t>
      </w:r>
      <w:r w:rsidRPr="005C0AF0">
        <w:rPr>
          <w:rFonts w:ascii="Bookman Old Style" w:hAnsi="Bookman Old Style"/>
          <w:sz w:val="24"/>
          <w:szCs w:val="24"/>
        </w:rPr>
        <w:t>”.</w:t>
      </w:r>
    </w:p>
    <w:p w:rsidR="003512E3" w:rsidRPr="009E3D34" w:rsidRDefault="003512E3" w:rsidP="003512E3">
      <w:pPr>
        <w:spacing w:line="360" w:lineRule="auto"/>
        <w:ind w:firstLine="851"/>
        <w:jc w:val="both"/>
        <w:rPr>
          <w:rFonts w:ascii="Bookman Old Style" w:hAnsi="Bookman Old Style"/>
          <w:sz w:val="28"/>
          <w:szCs w:val="28"/>
        </w:rPr>
      </w:pPr>
    </w:p>
    <w:p w:rsidR="003512E3" w:rsidRPr="009E3D34" w:rsidRDefault="003512E3" w:rsidP="003512E3">
      <w:pPr>
        <w:spacing w:line="360" w:lineRule="auto"/>
        <w:ind w:firstLine="851"/>
        <w:jc w:val="both"/>
        <w:rPr>
          <w:rFonts w:ascii="Bookman Old Style" w:hAnsi="Bookman Old Style"/>
          <w:color w:val="000000"/>
          <w:sz w:val="28"/>
          <w:szCs w:val="28"/>
        </w:rPr>
      </w:pPr>
      <w:r w:rsidRPr="009E3D34">
        <w:rPr>
          <w:rFonts w:ascii="Bookman Old Style" w:hAnsi="Bookman Old Style"/>
          <w:sz w:val="28"/>
          <w:szCs w:val="28"/>
        </w:rPr>
        <w:t>La sentencia de la Corte en este punto, por ninguna parte explica la diferencia entre el valor de los títulos objeto de cobro en cuantía muy superior a $190</w:t>
      </w:r>
      <w:r>
        <w:rPr>
          <w:rFonts w:ascii="Bookman Old Style" w:hAnsi="Bookman Old Style"/>
          <w:sz w:val="28"/>
          <w:szCs w:val="28"/>
        </w:rPr>
        <w:t>.000.000</w:t>
      </w:r>
      <w:r w:rsidRPr="009E3D34">
        <w:rPr>
          <w:rFonts w:ascii="Bookman Old Style" w:hAnsi="Bookman Old Style"/>
          <w:sz w:val="28"/>
          <w:szCs w:val="28"/>
        </w:rPr>
        <w:t xml:space="preserve"> millones, cifra superior al precio consignado en la escritura de compraventa simulada por valor de </w:t>
      </w:r>
      <w:r w:rsidRPr="009E3D34">
        <w:rPr>
          <w:rFonts w:ascii="Bookman Old Style" w:hAnsi="Bookman Old Style"/>
          <w:color w:val="000000"/>
          <w:sz w:val="28"/>
          <w:szCs w:val="28"/>
        </w:rPr>
        <w:t xml:space="preserve">$31´033.000,oo, suma que «(…) </w:t>
      </w:r>
      <w:r w:rsidRPr="009E3D34">
        <w:rPr>
          <w:rFonts w:ascii="Bookman Old Style" w:hAnsi="Bookman Old Style"/>
          <w:i/>
          <w:color w:val="000000"/>
          <w:sz w:val="28"/>
          <w:szCs w:val="28"/>
        </w:rPr>
        <w:t xml:space="preserve">el vendedor </w:t>
      </w:r>
      <w:r w:rsidRPr="009E3D34">
        <w:rPr>
          <w:rFonts w:ascii="Bookman Old Style" w:hAnsi="Bookman Old Style"/>
          <w:color w:val="000000"/>
          <w:sz w:val="28"/>
          <w:szCs w:val="28"/>
        </w:rPr>
        <w:t>[poseedor]</w:t>
      </w:r>
      <w:r w:rsidRPr="009E3D34">
        <w:rPr>
          <w:rFonts w:ascii="Bookman Old Style" w:hAnsi="Bookman Old Style"/>
          <w:i/>
          <w:color w:val="000000"/>
          <w:sz w:val="28"/>
          <w:szCs w:val="28"/>
        </w:rPr>
        <w:t xml:space="preserve"> declaró recibir a su entera satisfacción de parte del comprador en la fecha. Tampoco explica que las autoridades penales cerraron la causa absolviendo a la parte poseedora con respecto a la existencia de este crédito, donde se concluyó con plena certidumbre que los títulos exigidos en la sucesión eran reales y correspondían a sumas que por concepto de negocio de compraventa de cerveza tenían los hermanos Quintero, pero que de ningún modo correspondía al pago del precio del bien, porque respecto de </w:t>
      </w:r>
      <w:r>
        <w:rPr>
          <w:rFonts w:ascii="Bookman Old Style" w:hAnsi="Bookman Old Style"/>
          <w:i/>
          <w:color w:val="000000"/>
          <w:sz w:val="28"/>
          <w:szCs w:val="28"/>
        </w:rPr>
        <w:t>e</w:t>
      </w:r>
      <w:r w:rsidRPr="009E3D34">
        <w:rPr>
          <w:rFonts w:ascii="Bookman Old Style" w:hAnsi="Bookman Old Style"/>
          <w:i/>
          <w:color w:val="000000"/>
          <w:sz w:val="28"/>
          <w:szCs w:val="28"/>
        </w:rPr>
        <w:t xml:space="preserve">ste elemento precio, el Tribunal de Bogotá, concluyó que era simulado. </w:t>
      </w:r>
    </w:p>
    <w:p w:rsidR="003512E3" w:rsidRPr="009E3D34" w:rsidRDefault="003512E3" w:rsidP="003512E3">
      <w:pPr>
        <w:spacing w:line="360" w:lineRule="auto"/>
        <w:ind w:firstLine="851"/>
        <w:jc w:val="both"/>
        <w:rPr>
          <w:rFonts w:ascii="Bookman Old Style" w:hAnsi="Bookman Old Style"/>
          <w:color w:val="000000"/>
          <w:sz w:val="28"/>
          <w:szCs w:val="28"/>
        </w:rPr>
      </w:pPr>
    </w:p>
    <w:p w:rsidR="003512E3" w:rsidRPr="009E3D34" w:rsidRDefault="003512E3" w:rsidP="003512E3">
      <w:pPr>
        <w:spacing w:line="360" w:lineRule="auto"/>
        <w:ind w:firstLine="851"/>
        <w:jc w:val="both"/>
        <w:rPr>
          <w:rFonts w:ascii="Bookman Old Style" w:hAnsi="Bookman Old Style"/>
          <w:color w:val="000000"/>
          <w:sz w:val="28"/>
          <w:szCs w:val="28"/>
        </w:rPr>
      </w:pPr>
      <w:r>
        <w:rPr>
          <w:rFonts w:ascii="Bookman Old Style" w:hAnsi="Bookman Old Style"/>
          <w:color w:val="000000"/>
          <w:sz w:val="28"/>
          <w:szCs w:val="28"/>
        </w:rPr>
        <w:lastRenderedPageBreak/>
        <w:t>5.1.</w:t>
      </w:r>
      <w:r w:rsidRPr="009E3D34">
        <w:rPr>
          <w:rFonts w:ascii="Bookman Old Style" w:hAnsi="Bookman Old Style"/>
          <w:color w:val="000000"/>
          <w:sz w:val="28"/>
          <w:szCs w:val="28"/>
        </w:rPr>
        <w:t xml:space="preserve"> </w:t>
      </w:r>
      <w:r w:rsidRPr="001D0CB9">
        <w:rPr>
          <w:rFonts w:ascii="Bookman Old Style" w:hAnsi="Bookman Old Style"/>
          <w:b/>
          <w:bCs/>
          <w:color w:val="000000"/>
          <w:sz w:val="28"/>
          <w:szCs w:val="28"/>
        </w:rPr>
        <w:t>Certidumbre del derecho de crédito, el cual no constituye pago del precio del bien simulado</w:t>
      </w:r>
      <w:r>
        <w:rPr>
          <w:rFonts w:ascii="Bookman Old Style" w:hAnsi="Bookman Old Style"/>
          <w:color w:val="000000"/>
          <w:sz w:val="28"/>
          <w:szCs w:val="28"/>
        </w:rPr>
        <w:t xml:space="preserve">. </w:t>
      </w:r>
      <w:r w:rsidRPr="009E3D34">
        <w:rPr>
          <w:rFonts w:ascii="Bookman Old Style" w:hAnsi="Bookman Old Style"/>
          <w:color w:val="000000"/>
          <w:sz w:val="28"/>
          <w:szCs w:val="28"/>
        </w:rPr>
        <w:t xml:space="preserve">La certidumbre de la existencia real de ese crédito quedó al descubierto, si se tiene en cuenta, con elementos probatorios que, igualmente allí se hallan, como la decisión de la Sala Penal del Tribunal de Bogotá, que se abstuvo de condenar al acreedor, por el contrario lo absolvió, de la investigación con ocasión de la denuncia que por falsedad y otros punibles le formularon los convocados al acreedor hereditario por acudir a la sucesión para exigir la obligación, y que por tanto, les obstaculizaba a los herederos del fallecido hacerse al bien. El colegiado penal dio por inexistente la imputación criminal en su contra. </w:t>
      </w:r>
    </w:p>
    <w:p w:rsidR="003512E3" w:rsidRPr="009E3D34" w:rsidRDefault="003512E3" w:rsidP="003512E3">
      <w:pPr>
        <w:spacing w:line="360" w:lineRule="auto"/>
        <w:ind w:firstLine="851"/>
        <w:jc w:val="both"/>
        <w:rPr>
          <w:rFonts w:ascii="Bookman Old Style" w:hAnsi="Bookman Old Style"/>
          <w:color w:val="000000"/>
          <w:sz w:val="28"/>
          <w:szCs w:val="28"/>
        </w:rPr>
      </w:pPr>
    </w:p>
    <w:p w:rsidR="003512E3" w:rsidRPr="009E3D34" w:rsidRDefault="003512E3" w:rsidP="003512E3">
      <w:pPr>
        <w:spacing w:line="360" w:lineRule="auto"/>
        <w:ind w:firstLine="851"/>
        <w:jc w:val="both"/>
        <w:rPr>
          <w:rFonts w:ascii="Bookman Old Style" w:hAnsi="Bookman Old Style"/>
          <w:color w:val="000000"/>
          <w:sz w:val="28"/>
          <w:szCs w:val="28"/>
        </w:rPr>
      </w:pPr>
      <w:r w:rsidRPr="009E3D34">
        <w:rPr>
          <w:rFonts w:ascii="Bookman Old Style" w:hAnsi="Bookman Old Style"/>
          <w:color w:val="000000"/>
          <w:sz w:val="28"/>
          <w:szCs w:val="28"/>
        </w:rPr>
        <w:t xml:space="preserve">La existencia en el caso en la relación obligatoria como sujetos del vínculo obligacional enfrentados deudor-propietario como ejecutado y acreedor-poseedor como ejecutante, no implica </w:t>
      </w:r>
      <w:r w:rsidRPr="009E3D34">
        <w:rPr>
          <w:rFonts w:ascii="Bookman Old Style" w:hAnsi="Bookman Old Style"/>
          <w:i/>
          <w:color w:val="000000"/>
          <w:sz w:val="28"/>
          <w:szCs w:val="28"/>
        </w:rPr>
        <w:t>per se</w:t>
      </w:r>
      <w:r w:rsidRPr="009E3D34">
        <w:rPr>
          <w:rFonts w:ascii="Bookman Old Style" w:hAnsi="Bookman Old Style"/>
          <w:color w:val="000000"/>
          <w:sz w:val="28"/>
          <w:szCs w:val="28"/>
        </w:rPr>
        <w:t xml:space="preserve"> desconocer el tipo dual, específico y finalístico de las relaciones jurídicas que ambos mantuvieron, o en su defecto, suponer la aniquilación o la absorción del vínculo real y fáctico de quien es poseedor por el nexo crediticio de naturaleza cambiaria de quien es acreedor, y por tanto, asumir que el </w:t>
      </w:r>
      <w:r w:rsidRPr="009E3D34">
        <w:rPr>
          <w:rFonts w:ascii="Bookman Old Style" w:hAnsi="Bookman Old Style"/>
          <w:i/>
          <w:color w:val="000000"/>
          <w:sz w:val="28"/>
          <w:szCs w:val="28"/>
        </w:rPr>
        <w:t>ánimus domini</w:t>
      </w:r>
      <w:r w:rsidRPr="009E3D34">
        <w:rPr>
          <w:rFonts w:ascii="Bookman Old Style" w:hAnsi="Bookman Old Style"/>
          <w:color w:val="000000"/>
          <w:sz w:val="28"/>
          <w:szCs w:val="28"/>
        </w:rPr>
        <w:t xml:space="preserve"> que el acreedor ejercía sobre uno de los bienes de la herencia, sucumbía o se esfumaba. Al inferir el juzgamiento de la Sala que el cobro de la acreencia en la sucesión comprendía en realidad una forma de liquidar y de disolver su interés posesorio y su condición de tal, para mutarse en tenedor del inmueble, doblegó al acreedor para no exigir su crédito y </w:t>
      </w:r>
      <w:r w:rsidRPr="009E3D34">
        <w:rPr>
          <w:rFonts w:ascii="Bookman Old Style" w:hAnsi="Bookman Old Style"/>
          <w:color w:val="000000"/>
          <w:sz w:val="28"/>
          <w:szCs w:val="28"/>
        </w:rPr>
        <w:lastRenderedPageBreak/>
        <w:t>menospreció: 1. El intento del actor de hacer respetar y de obtener su derecho exclusivo de acreedor, 2. La condición de poseedor, confundiendo la naturaleza de los derechos subjetivos de crédito con los derechos reales y concretamente el de la posesión como hecho histórico y material. 3. Confundió los derechos de dominio y de posesión; de tenencia y posesión.</w:t>
      </w:r>
    </w:p>
    <w:p w:rsidR="003512E3" w:rsidRPr="009E3D34" w:rsidRDefault="003512E3" w:rsidP="003512E3">
      <w:pPr>
        <w:spacing w:line="360" w:lineRule="auto"/>
        <w:ind w:firstLine="851"/>
        <w:jc w:val="both"/>
        <w:rPr>
          <w:rFonts w:ascii="Bookman Old Style" w:hAnsi="Bookman Old Style"/>
          <w:color w:val="000000"/>
          <w:sz w:val="28"/>
          <w:szCs w:val="28"/>
        </w:rPr>
      </w:pPr>
    </w:p>
    <w:p w:rsidR="003512E3" w:rsidRPr="009E3D34" w:rsidRDefault="003512E3" w:rsidP="003512E3">
      <w:pPr>
        <w:spacing w:line="360" w:lineRule="auto"/>
        <w:ind w:firstLine="851"/>
        <w:jc w:val="both"/>
        <w:rPr>
          <w:rFonts w:ascii="Bookman Old Style" w:hAnsi="Bookman Old Style"/>
          <w:color w:val="000000"/>
          <w:sz w:val="28"/>
          <w:szCs w:val="28"/>
        </w:rPr>
      </w:pPr>
      <w:r w:rsidRPr="009E3D34">
        <w:rPr>
          <w:rFonts w:ascii="Bookman Old Style" w:hAnsi="Bookman Old Style"/>
          <w:color w:val="000000"/>
          <w:sz w:val="28"/>
          <w:szCs w:val="28"/>
        </w:rPr>
        <w:t>Ante el incumplimiento del deudor, el acreedor tenía a su alcance ejercitar la ejecución forzosa en la sucesión, con miras a lograr la efectividad de la prestación pecuniaria debida.</w:t>
      </w:r>
    </w:p>
    <w:p w:rsidR="003512E3" w:rsidRPr="009E3D34" w:rsidRDefault="003512E3" w:rsidP="003512E3">
      <w:pPr>
        <w:spacing w:line="360" w:lineRule="auto"/>
        <w:ind w:firstLine="851"/>
        <w:jc w:val="both"/>
        <w:rPr>
          <w:rFonts w:ascii="Bookman Old Style" w:hAnsi="Bookman Old Style"/>
          <w:color w:val="000000"/>
          <w:sz w:val="28"/>
          <w:szCs w:val="28"/>
        </w:rPr>
      </w:pPr>
    </w:p>
    <w:p w:rsidR="003512E3" w:rsidRPr="009E3D34" w:rsidRDefault="003512E3" w:rsidP="003512E3">
      <w:pPr>
        <w:spacing w:line="360" w:lineRule="auto"/>
        <w:ind w:firstLine="851"/>
        <w:jc w:val="both"/>
        <w:rPr>
          <w:rFonts w:ascii="Bookman Old Style" w:hAnsi="Bookman Old Style"/>
          <w:color w:val="000000"/>
          <w:sz w:val="28"/>
          <w:szCs w:val="28"/>
        </w:rPr>
      </w:pPr>
      <w:r>
        <w:rPr>
          <w:rFonts w:ascii="Bookman Old Style" w:hAnsi="Bookman Old Style"/>
          <w:color w:val="000000"/>
          <w:sz w:val="28"/>
          <w:szCs w:val="28"/>
        </w:rPr>
        <w:t>5.2.</w:t>
      </w:r>
      <w:r w:rsidRPr="009E3D34">
        <w:rPr>
          <w:rFonts w:ascii="Bookman Old Style" w:hAnsi="Bookman Old Style"/>
          <w:color w:val="000000"/>
          <w:sz w:val="28"/>
          <w:szCs w:val="28"/>
        </w:rPr>
        <w:t xml:space="preserve">    Dicha acción, como se recuerda, se emprendió sobre la totalidad del patrimonio del causante, y no solo frente al inmueble objeto de la </w:t>
      </w:r>
      <w:r w:rsidRPr="009E3D34">
        <w:rPr>
          <w:rFonts w:ascii="Bookman Old Style" w:hAnsi="Bookman Old Style"/>
          <w:i/>
          <w:color w:val="000000"/>
          <w:sz w:val="28"/>
          <w:szCs w:val="28"/>
        </w:rPr>
        <w:t>litis,</w:t>
      </w:r>
      <w:r w:rsidRPr="009E3D34">
        <w:rPr>
          <w:rFonts w:ascii="Bookman Old Style" w:hAnsi="Bookman Old Style"/>
          <w:color w:val="000000"/>
          <w:sz w:val="28"/>
          <w:szCs w:val="28"/>
        </w:rPr>
        <w:t xml:space="preserve"> pues según se observa de las diligencias de la sucesión, además del mencionado bien, se pidió y practicó el embargo y secuestro de otra heredad. Este evento, demuestra, contrario a lo inferido por la Sala, la intención de hacer efectiva la garantía universal o «</w:t>
      </w:r>
      <w:r w:rsidRPr="009E3D34">
        <w:rPr>
          <w:rFonts w:ascii="Bookman Old Style" w:hAnsi="Bookman Old Style"/>
          <w:i/>
          <w:color w:val="000000"/>
          <w:sz w:val="28"/>
          <w:szCs w:val="28"/>
        </w:rPr>
        <w:t>prenda general</w:t>
      </w:r>
      <w:r w:rsidRPr="009E3D34">
        <w:rPr>
          <w:rFonts w:ascii="Bookman Old Style" w:hAnsi="Bookman Old Style"/>
          <w:color w:val="000000"/>
          <w:sz w:val="28"/>
          <w:szCs w:val="28"/>
        </w:rPr>
        <w:t xml:space="preserve">» del deudor (C.C., art. 2488). </w:t>
      </w:r>
    </w:p>
    <w:p w:rsidR="003512E3" w:rsidRPr="009E3D34" w:rsidRDefault="003512E3" w:rsidP="003512E3">
      <w:pPr>
        <w:spacing w:line="360" w:lineRule="auto"/>
        <w:ind w:firstLine="851"/>
        <w:jc w:val="both"/>
        <w:rPr>
          <w:rFonts w:ascii="Bookman Old Style" w:hAnsi="Bookman Old Style"/>
          <w:color w:val="000000"/>
          <w:sz w:val="28"/>
          <w:szCs w:val="28"/>
        </w:rPr>
      </w:pPr>
    </w:p>
    <w:p w:rsidR="003512E3" w:rsidRPr="009E3D34" w:rsidRDefault="003512E3" w:rsidP="003512E3">
      <w:pPr>
        <w:spacing w:line="360" w:lineRule="auto"/>
        <w:ind w:firstLine="851"/>
        <w:jc w:val="both"/>
        <w:rPr>
          <w:rFonts w:ascii="Bookman Old Style" w:hAnsi="Bookman Old Style"/>
          <w:color w:val="000000"/>
          <w:sz w:val="28"/>
          <w:szCs w:val="28"/>
        </w:rPr>
      </w:pPr>
      <w:r w:rsidRPr="009E3D34">
        <w:rPr>
          <w:rFonts w:ascii="Bookman Old Style" w:hAnsi="Bookman Old Style"/>
          <w:color w:val="000000"/>
          <w:sz w:val="28"/>
          <w:szCs w:val="28"/>
        </w:rPr>
        <w:t xml:space="preserve">Procuró la parte acreedora y poseedora, con la muerte del deudor, conservar el patrimonio herencial al impetrar medidas conservatorias encaminadas a proteger la integridad del mismo, asegurando así el pago de sus créditos, pues además de las cautelares, exhortó a los herederos a ejercer el derecho de opción (C.C., arts. 1289 y 1303), a exigir </w:t>
      </w:r>
      <w:r w:rsidRPr="009E3D34">
        <w:rPr>
          <w:rFonts w:ascii="Bookman Old Style" w:hAnsi="Bookman Old Style"/>
          <w:color w:val="000000"/>
          <w:sz w:val="28"/>
          <w:szCs w:val="28"/>
        </w:rPr>
        <w:lastRenderedPageBreak/>
        <w:t xml:space="preserve">el beneficio de la separación (C.C., art. 1435) e intervino en los inventarios y avalúos (C.C., art.1312). </w:t>
      </w:r>
    </w:p>
    <w:p w:rsidR="003512E3" w:rsidRPr="009E3D34" w:rsidRDefault="003512E3" w:rsidP="003512E3">
      <w:pPr>
        <w:spacing w:line="360" w:lineRule="auto"/>
        <w:ind w:firstLine="851"/>
        <w:jc w:val="both"/>
        <w:rPr>
          <w:rFonts w:ascii="Bookman Old Style" w:hAnsi="Bookman Old Style"/>
          <w:color w:val="000000"/>
          <w:sz w:val="28"/>
          <w:szCs w:val="28"/>
        </w:rPr>
      </w:pPr>
    </w:p>
    <w:p w:rsidR="003512E3" w:rsidRPr="009E3D34" w:rsidRDefault="003512E3" w:rsidP="003512E3">
      <w:pPr>
        <w:spacing w:line="360" w:lineRule="auto"/>
        <w:ind w:firstLine="851"/>
        <w:jc w:val="both"/>
        <w:rPr>
          <w:rFonts w:ascii="Bookman Old Style" w:hAnsi="Bookman Old Style"/>
          <w:color w:val="000000"/>
          <w:sz w:val="28"/>
          <w:szCs w:val="28"/>
        </w:rPr>
      </w:pPr>
      <w:r w:rsidRPr="009E3D34">
        <w:rPr>
          <w:rFonts w:ascii="Bookman Old Style" w:hAnsi="Bookman Old Style"/>
          <w:color w:val="000000"/>
          <w:sz w:val="28"/>
          <w:szCs w:val="28"/>
        </w:rPr>
        <w:t xml:space="preserve">En consecuencia, la relación obligatoria entre los hermanos Quintero Colmenares, no solo era autónoma e independiente sino excluyente respecto de la situación de posesión del actor con el bien materia de usucapión, pues su pretensión de ver satisfecha o cumplida la prestación convenida, no implicaba, </w:t>
      </w:r>
      <w:r w:rsidRPr="009E3D34">
        <w:rPr>
          <w:rFonts w:ascii="Bookman Old Style" w:hAnsi="Bookman Old Style"/>
          <w:i/>
          <w:color w:val="000000"/>
          <w:sz w:val="28"/>
          <w:szCs w:val="28"/>
        </w:rPr>
        <w:t>prima facie</w:t>
      </w:r>
      <w:r w:rsidRPr="009E3D34">
        <w:rPr>
          <w:rFonts w:ascii="Bookman Old Style" w:hAnsi="Bookman Old Style"/>
          <w:color w:val="000000"/>
          <w:sz w:val="28"/>
          <w:szCs w:val="28"/>
        </w:rPr>
        <w:t xml:space="preserve">, irradiar consecuencias adversas a la posesión que este detentaba sobre el inmueble, al ser inconfundibles derechos reales y personales a pesar de sus variadas intersecciones. </w:t>
      </w:r>
    </w:p>
    <w:p w:rsidR="003512E3" w:rsidRPr="009E3D34" w:rsidRDefault="003512E3" w:rsidP="003512E3">
      <w:pPr>
        <w:spacing w:line="360" w:lineRule="auto"/>
        <w:ind w:firstLine="851"/>
        <w:jc w:val="both"/>
        <w:rPr>
          <w:rFonts w:ascii="Bookman Old Style" w:hAnsi="Bookman Old Style"/>
          <w:color w:val="000000"/>
          <w:sz w:val="28"/>
          <w:szCs w:val="28"/>
        </w:rPr>
      </w:pPr>
    </w:p>
    <w:p w:rsidR="003512E3" w:rsidRPr="009E3D34" w:rsidRDefault="003512E3" w:rsidP="003512E3">
      <w:pPr>
        <w:spacing w:line="360" w:lineRule="auto"/>
        <w:ind w:firstLine="851"/>
        <w:jc w:val="both"/>
        <w:rPr>
          <w:rFonts w:ascii="Bookman Old Style" w:hAnsi="Bookman Old Style"/>
          <w:color w:val="000000"/>
          <w:sz w:val="28"/>
          <w:szCs w:val="28"/>
        </w:rPr>
      </w:pPr>
      <w:r w:rsidRPr="009E3D34">
        <w:rPr>
          <w:rFonts w:ascii="Bookman Old Style" w:hAnsi="Bookman Old Style"/>
          <w:color w:val="000000"/>
          <w:sz w:val="28"/>
          <w:szCs w:val="28"/>
        </w:rPr>
        <w:t xml:space="preserve">En otras palabras, en el asunto, las prerrogativas del demandante como acreedor en nada pueden afectar ni mucho menos confundirse con su </w:t>
      </w:r>
      <w:r w:rsidRPr="009E3D34">
        <w:rPr>
          <w:rFonts w:ascii="Bookman Old Style" w:hAnsi="Bookman Old Style"/>
          <w:i/>
          <w:color w:val="000000"/>
          <w:sz w:val="28"/>
          <w:szCs w:val="28"/>
        </w:rPr>
        <w:t>estatus</w:t>
      </w:r>
      <w:r w:rsidRPr="009E3D34">
        <w:rPr>
          <w:rFonts w:ascii="Bookman Old Style" w:hAnsi="Bookman Old Style"/>
          <w:color w:val="000000"/>
          <w:sz w:val="28"/>
          <w:szCs w:val="28"/>
        </w:rPr>
        <w:t xml:space="preserve"> de poseedor del bien, pues las primeras incumben a derechos crediticios, y los segundos a un derecho real de carácter provisional.  De ahí que al exigir el pago de un crédito al deudor, quien a su vez es el dueño del predio poseído por el acreedor, no aniquila o renuncia a la relación de señor y dueño.         </w:t>
      </w:r>
    </w:p>
    <w:p w:rsidR="003512E3" w:rsidRPr="009E3D34" w:rsidRDefault="003512E3" w:rsidP="003512E3">
      <w:pPr>
        <w:spacing w:line="360" w:lineRule="auto"/>
        <w:jc w:val="both"/>
        <w:rPr>
          <w:rFonts w:ascii="Bookman Old Style" w:hAnsi="Bookman Old Style" w:cs="Arial"/>
          <w:sz w:val="28"/>
          <w:szCs w:val="28"/>
        </w:rPr>
      </w:pPr>
    </w:p>
    <w:p w:rsidR="003512E3" w:rsidRPr="009E3D34" w:rsidRDefault="003512E3" w:rsidP="003512E3">
      <w:pPr>
        <w:spacing w:line="360" w:lineRule="auto"/>
        <w:ind w:firstLine="851"/>
        <w:jc w:val="both"/>
        <w:rPr>
          <w:rFonts w:ascii="Bookman Old Style" w:hAnsi="Bookman Old Style" w:cs="Arial"/>
          <w:sz w:val="28"/>
          <w:szCs w:val="28"/>
        </w:rPr>
      </w:pPr>
      <w:r>
        <w:rPr>
          <w:rFonts w:ascii="Bookman Old Style" w:hAnsi="Bookman Old Style" w:cs="Arial"/>
          <w:sz w:val="28"/>
          <w:szCs w:val="28"/>
        </w:rPr>
        <w:t>6.</w:t>
      </w:r>
      <w:r w:rsidRPr="009E3D34">
        <w:rPr>
          <w:rFonts w:ascii="Bookman Old Style" w:hAnsi="Bookman Old Style" w:cs="Arial"/>
          <w:sz w:val="28"/>
          <w:szCs w:val="28"/>
        </w:rPr>
        <w:t xml:space="preserve"> </w:t>
      </w:r>
      <w:r w:rsidRPr="001D0CB9">
        <w:rPr>
          <w:rFonts w:ascii="Bookman Old Style" w:hAnsi="Bookman Old Style" w:cs="Arial"/>
          <w:b/>
          <w:bCs/>
          <w:sz w:val="28"/>
          <w:szCs w:val="28"/>
        </w:rPr>
        <w:t xml:space="preserve">El ordenamiento no prohíbe la posibilidad de ejecución </w:t>
      </w:r>
      <w:r>
        <w:rPr>
          <w:rFonts w:ascii="Bookman Old Style" w:hAnsi="Bookman Old Style" w:cs="Arial"/>
          <w:b/>
          <w:bCs/>
          <w:sz w:val="28"/>
          <w:szCs w:val="28"/>
        </w:rPr>
        <w:t xml:space="preserve">por el </w:t>
      </w:r>
      <w:r w:rsidRPr="001D0CB9">
        <w:rPr>
          <w:rFonts w:ascii="Bookman Old Style" w:hAnsi="Bookman Old Style" w:cs="Arial"/>
          <w:b/>
          <w:bCs/>
          <w:sz w:val="28"/>
          <w:szCs w:val="28"/>
        </w:rPr>
        <w:t xml:space="preserve">poseedor de una cosa contra quien funge como propietario </w:t>
      </w:r>
      <w:r>
        <w:rPr>
          <w:rFonts w:ascii="Bookman Old Style" w:hAnsi="Bookman Old Style" w:cs="Arial"/>
          <w:b/>
          <w:bCs/>
          <w:sz w:val="28"/>
          <w:szCs w:val="28"/>
        </w:rPr>
        <w:t xml:space="preserve">y es deudor del crédito y titular del dominio de la cosa que ocupa el acreedor </w:t>
      </w:r>
      <w:r w:rsidRPr="001D0CB9">
        <w:rPr>
          <w:rFonts w:ascii="Bookman Old Style" w:hAnsi="Bookman Old Style" w:cs="Arial"/>
          <w:b/>
          <w:bCs/>
          <w:sz w:val="28"/>
          <w:szCs w:val="28"/>
        </w:rPr>
        <w:t>a título de señor y dueño.</w:t>
      </w:r>
      <w:r w:rsidRPr="009E3D34">
        <w:rPr>
          <w:rFonts w:ascii="Bookman Old Style" w:hAnsi="Bookman Old Style" w:cs="Arial"/>
          <w:sz w:val="28"/>
          <w:szCs w:val="28"/>
        </w:rPr>
        <w:t xml:space="preserve"> Tampoco en el juicio ejecutivo cuando </w:t>
      </w:r>
      <w:r>
        <w:rPr>
          <w:rFonts w:ascii="Bookman Old Style" w:hAnsi="Bookman Old Style" w:cs="Arial"/>
          <w:sz w:val="28"/>
          <w:szCs w:val="28"/>
        </w:rPr>
        <w:t>e</w:t>
      </w:r>
      <w:r w:rsidRPr="009E3D34">
        <w:rPr>
          <w:rFonts w:ascii="Bookman Old Style" w:hAnsi="Bookman Old Style" w:cs="Arial"/>
          <w:sz w:val="28"/>
          <w:szCs w:val="28"/>
        </w:rPr>
        <w:t xml:space="preserve">l acreedor es vencido por el tercero poseedor con el levantamiento de medidas cautelares sobre un bien, se le esquilma a aquél, la </w:t>
      </w:r>
      <w:r w:rsidRPr="009E3D34">
        <w:rPr>
          <w:rFonts w:ascii="Bookman Old Style" w:hAnsi="Bookman Old Style" w:cs="Arial"/>
          <w:sz w:val="28"/>
          <w:szCs w:val="28"/>
        </w:rPr>
        <w:lastRenderedPageBreak/>
        <w:t xml:space="preserve">facultad a perseguir los derechos que aún le restan contra el </w:t>
      </w:r>
      <w:r w:rsidRPr="009E3D34">
        <w:rPr>
          <w:rFonts w:ascii="Bookman Old Style" w:hAnsi="Bookman Old Style" w:cs="Arial"/>
          <w:i/>
          <w:sz w:val="28"/>
          <w:szCs w:val="28"/>
        </w:rPr>
        <w:t>verus</w:t>
      </w:r>
      <w:r w:rsidRPr="009E3D34">
        <w:rPr>
          <w:rFonts w:ascii="Bookman Old Style" w:hAnsi="Bookman Old Style" w:cs="Arial"/>
          <w:sz w:val="28"/>
          <w:szCs w:val="28"/>
        </w:rPr>
        <w:t xml:space="preserve"> </w:t>
      </w:r>
      <w:r w:rsidRPr="009E3D34">
        <w:rPr>
          <w:rFonts w:ascii="Bookman Old Style" w:hAnsi="Bookman Old Style" w:cs="Arial"/>
          <w:i/>
          <w:sz w:val="28"/>
          <w:szCs w:val="28"/>
        </w:rPr>
        <w:t>domini</w:t>
      </w:r>
      <w:r w:rsidRPr="009E3D34">
        <w:rPr>
          <w:rFonts w:ascii="Bookman Old Style" w:hAnsi="Bookman Old Style" w:cs="Arial"/>
          <w:sz w:val="28"/>
          <w:szCs w:val="28"/>
        </w:rPr>
        <w:t xml:space="preserve">. Ello es frecuente en el incidente de levantamiento de embargo y secuestro entablado por un poseedor; porque ante la decisión que beneficie al opositor, el acreedor demandante esta facultado por ley para perseguir los derechos que le resten al propietario deudor sobre esa cosa, para hacerse a la nuda propiedad. </w:t>
      </w:r>
    </w:p>
    <w:p w:rsidR="003512E3" w:rsidRPr="009E3D34" w:rsidRDefault="003512E3" w:rsidP="003512E3">
      <w:pPr>
        <w:spacing w:line="360" w:lineRule="auto"/>
        <w:jc w:val="both"/>
        <w:rPr>
          <w:rFonts w:ascii="Bookman Old Style" w:hAnsi="Bookman Old Style" w:cs="Arial"/>
          <w:sz w:val="28"/>
          <w:szCs w:val="28"/>
        </w:rPr>
      </w:pPr>
    </w:p>
    <w:p w:rsidR="003512E3" w:rsidRPr="009E3D34" w:rsidRDefault="003512E3" w:rsidP="003512E3">
      <w:pPr>
        <w:spacing w:line="360" w:lineRule="auto"/>
        <w:ind w:firstLine="708"/>
        <w:jc w:val="both"/>
        <w:rPr>
          <w:rFonts w:ascii="Bookman Old Style" w:hAnsi="Bookman Old Style" w:cs="Arial"/>
          <w:sz w:val="28"/>
          <w:szCs w:val="28"/>
        </w:rPr>
      </w:pPr>
      <w:r w:rsidRPr="009E3D34">
        <w:rPr>
          <w:rFonts w:ascii="Bookman Old Style" w:hAnsi="Bookman Old Style" w:cs="Arial"/>
          <w:sz w:val="28"/>
          <w:szCs w:val="28"/>
        </w:rPr>
        <w:t>Tampoco le est</w:t>
      </w:r>
      <w:r>
        <w:rPr>
          <w:rFonts w:ascii="Bookman Old Style" w:hAnsi="Bookman Old Style" w:cs="Arial"/>
          <w:sz w:val="28"/>
          <w:szCs w:val="28"/>
        </w:rPr>
        <w:t>á</w:t>
      </w:r>
      <w:r w:rsidRPr="009E3D34">
        <w:rPr>
          <w:rFonts w:ascii="Bookman Old Style" w:hAnsi="Bookman Old Style" w:cs="Arial"/>
          <w:sz w:val="28"/>
          <w:szCs w:val="28"/>
        </w:rPr>
        <w:t xml:space="preserve"> vedado al acreedor poseedor intervenir en la masa de la sucesión en la diligencia de inventarios para hacer incluir los créditos que ostenta contra el causante, de cuya sucesión se trata, ni mucho menos está restringido, para impetrar que su crédito se le adjudique sobre la cosa que ocupa o posee, porque significaría que tampoco podría hacer exigibles las obligaciones contra el deudor, respecto del cual ocupa un bien que forma parte del patrimonio real o aparente del mismo deudor. El ordenamiento tampoco prohíbe al acreedor la gestión de la acción oblicua, indirecta o subrogatoria frente al deudor poseedor renuente.</w:t>
      </w:r>
    </w:p>
    <w:p w:rsidR="003512E3" w:rsidRDefault="003512E3" w:rsidP="003512E3">
      <w:pPr>
        <w:spacing w:line="360" w:lineRule="auto"/>
        <w:ind w:firstLine="851"/>
        <w:jc w:val="both"/>
        <w:rPr>
          <w:rFonts w:ascii="Bookman Old Style" w:hAnsi="Bookman Old Style" w:cs="Arial"/>
          <w:sz w:val="28"/>
          <w:szCs w:val="28"/>
        </w:rPr>
      </w:pPr>
    </w:p>
    <w:p w:rsidR="003512E3" w:rsidRPr="009E3D34" w:rsidRDefault="003512E3" w:rsidP="003512E3">
      <w:pPr>
        <w:spacing w:line="360" w:lineRule="auto"/>
        <w:ind w:firstLine="851"/>
        <w:jc w:val="both"/>
        <w:rPr>
          <w:rFonts w:ascii="Bookman Old Style" w:hAnsi="Bookman Old Style" w:cs="Arial"/>
          <w:sz w:val="28"/>
          <w:szCs w:val="28"/>
        </w:rPr>
      </w:pPr>
      <w:r>
        <w:rPr>
          <w:rFonts w:ascii="Bookman Old Style" w:hAnsi="Bookman Old Style" w:cs="Arial"/>
          <w:sz w:val="28"/>
          <w:szCs w:val="28"/>
        </w:rPr>
        <w:t xml:space="preserve">7. </w:t>
      </w:r>
      <w:r w:rsidRPr="00B43332">
        <w:rPr>
          <w:rFonts w:ascii="Bookman Old Style" w:hAnsi="Bookman Old Style" w:cs="Arial"/>
          <w:b/>
          <w:bCs/>
          <w:sz w:val="28"/>
          <w:szCs w:val="28"/>
        </w:rPr>
        <w:t>La simulación no impide el ejercicio de la prescripción adquisitiva del derecho de dominio</w:t>
      </w:r>
      <w:r w:rsidRPr="009E3D34">
        <w:rPr>
          <w:rFonts w:ascii="Bookman Old Style" w:hAnsi="Bookman Old Style" w:cs="Arial"/>
          <w:sz w:val="28"/>
          <w:szCs w:val="28"/>
        </w:rPr>
        <w:t xml:space="preserve">. El hecho de que un propietario haya simulado su título con respecto al bien, el cual, continúa ostentándolo materialmente con ánimo de señor y dueño, y que por cualquier circunstancia frustre su recuperación no torna deleznable su pretensión de obtener su dominio o de demandar la prescripción si logra demostrar los elementos sustanciales que integran la acción </w:t>
      </w:r>
      <w:r w:rsidRPr="009E3D34">
        <w:rPr>
          <w:rFonts w:ascii="Bookman Old Style" w:hAnsi="Bookman Old Style" w:cs="Arial"/>
          <w:sz w:val="28"/>
          <w:szCs w:val="28"/>
        </w:rPr>
        <w:lastRenderedPageBreak/>
        <w:t xml:space="preserve">de dominio. En el fondo, se trata de la reafirmación de la conducta y de su condición de dueño. </w:t>
      </w:r>
    </w:p>
    <w:p w:rsidR="003512E3" w:rsidRPr="009E3D34" w:rsidRDefault="003512E3" w:rsidP="003512E3">
      <w:pPr>
        <w:spacing w:line="360" w:lineRule="auto"/>
        <w:jc w:val="both"/>
        <w:rPr>
          <w:rFonts w:ascii="Bookman Old Style" w:hAnsi="Bookman Old Style" w:cs="Arial"/>
          <w:sz w:val="28"/>
          <w:szCs w:val="28"/>
        </w:rPr>
      </w:pPr>
    </w:p>
    <w:p w:rsidR="003512E3" w:rsidRPr="009E3D34" w:rsidRDefault="003512E3" w:rsidP="003512E3">
      <w:pPr>
        <w:spacing w:line="360" w:lineRule="auto"/>
        <w:ind w:firstLine="851"/>
        <w:jc w:val="both"/>
        <w:rPr>
          <w:rFonts w:ascii="Bookman Old Style" w:hAnsi="Bookman Old Style" w:cs="Arial"/>
          <w:sz w:val="28"/>
          <w:szCs w:val="28"/>
        </w:rPr>
      </w:pPr>
      <w:r w:rsidRPr="009E3D34">
        <w:rPr>
          <w:rFonts w:ascii="Bookman Old Style" w:hAnsi="Bookman Old Style"/>
          <w:color w:val="000000"/>
          <w:sz w:val="28"/>
          <w:szCs w:val="28"/>
        </w:rPr>
        <w:t>La relación material o posesoria del actor Guillermo Quintero no se alteró ni se perdió con la participación en la sucesión de su hermano, y tampoco con la celebración del contrato de compraventa, en particular, por su aparente carácter espurio según se colige del contenido mismo del documento y la conducta exterior de los contratantes.</w:t>
      </w:r>
    </w:p>
    <w:p w:rsidR="003512E3" w:rsidRPr="009E3D34" w:rsidRDefault="003512E3" w:rsidP="003512E3">
      <w:pPr>
        <w:spacing w:line="360" w:lineRule="auto"/>
        <w:ind w:firstLine="851"/>
        <w:jc w:val="both"/>
        <w:rPr>
          <w:rFonts w:ascii="Bookman Old Style" w:hAnsi="Bookman Old Style" w:cs="Arial"/>
          <w:sz w:val="28"/>
          <w:szCs w:val="28"/>
        </w:rPr>
      </w:pPr>
    </w:p>
    <w:p w:rsidR="003512E3" w:rsidRDefault="003512E3" w:rsidP="003512E3">
      <w:pPr>
        <w:spacing w:line="360" w:lineRule="auto"/>
        <w:ind w:firstLine="851"/>
        <w:jc w:val="both"/>
        <w:rPr>
          <w:rFonts w:ascii="Bookman Old Style" w:hAnsi="Bookman Old Style"/>
          <w:color w:val="000000"/>
          <w:sz w:val="28"/>
          <w:szCs w:val="28"/>
        </w:rPr>
      </w:pPr>
      <w:r w:rsidRPr="009E3D34">
        <w:rPr>
          <w:rFonts w:ascii="Bookman Old Style" w:hAnsi="Bookman Old Style"/>
          <w:color w:val="000000"/>
          <w:sz w:val="28"/>
          <w:szCs w:val="28"/>
        </w:rPr>
        <w:t>Al respecto, las cláusulas tercera y cuarta de la escritura contienen varios indicios que advierten el carácter fingido de la negociación. En la primera</w:t>
      </w:r>
      <w:r>
        <w:rPr>
          <w:rFonts w:ascii="Bookman Old Style" w:hAnsi="Bookman Old Style"/>
          <w:color w:val="000000"/>
          <w:sz w:val="28"/>
          <w:szCs w:val="28"/>
        </w:rPr>
        <w:t>,</w:t>
      </w:r>
      <w:r w:rsidRPr="009E3D34">
        <w:rPr>
          <w:rFonts w:ascii="Bookman Old Style" w:hAnsi="Bookman Old Style"/>
          <w:color w:val="000000"/>
          <w:sz w:val="28"/>
          <w:szCs w:val="28"/>
        </w:rPr>
        <w:t xml:space="preserve"> se pactó como precio de venta $31´033.000,oo, suma que «(…) </w:t>
      </w:r>
      <w:r w:rsidRPr="009E3D34">
        <w:rPr>
          <w:rFonts w:ascii="Bookman Old Style" w:hAnsi="Bookman Old Style"/>
          <w:i/>
          <w:color w:val="000000"/>
          <w:sz w:val="28"/>
          <w:szCs w:val="28"/>
        </w:rPr>
        <w:t xml:space="preserve">el vendedor </w:t>
      </w:r>
      <w:r w:rsidRPr="009E3D34">
        <w:rPr>
          <w:rFonts w:ascii="Bookman Old Style" w:hAnsi="Bookman Old Style"/>
          <w:color w:val="000000"/>
          <w:sz w:val="28"/>
          <w:szCs w:val="28"/>
        </w:rPr>
        <w:t>[poseedor]</w:t>
      </w:r>
      <w:r w:rsidRPr="009E3D34">
        <w:rPr>
          <w:rFonts w:ascii="Bookman Old Style" w:hAnsi="Bookman Old Style"/>
          <w:i/>
          <w:color w:val="000000"/>
          <w:sz w:val="28"/>
          <w:szCs w:val="28"/>
        </w:rPr>
        <w:t xml:space="preserve"> declaró recibir a su entera satisfacción de parte del comprador en la fecha </w:t>
      </w:r>
      <w:r w:rsidRPr="009E3D34">
        <w:rPr>
          <w:rFonts w:ascii="Bookman Old Style" w:hAnsi="Bookman Old Style"/>
          <w:color w:val="000000"/>
          <w:sz w:val="28"/>
          <w:szCs w:val="28"/>
        </w:rPr>
        <w:t>(…)«; y en la segunda, se estipuló «(…)</w:t>
      </w:r>
      <w:r w:rsidRPr="009E3D34">
        <w:rPr>
          <w:rFonts w:ascii="Bookman Old Style" w:hAnsi="Bookman Old Style"/>
          <w:i/>
          <w:color w:val="000000"/>
          <w:sz w:val="28"/>
          <w:szCs w:val="28"/>
        </w:rPr>
        <w:t xml:space="preserve"> que desde esta misma fecha, el vendedor le hace entrega real y material del inmueble vendido al comprador, con las acciones legales consiguientes</w:t>
      </w:r>
      <w:r w:rsidRPr="009E3D34">
        <w:rPr>
          <w:rFonts w:ascii="Bookman Old Style" w:hAnsi="Bookman Old Style"/>
          <w:color w:val="000000"/>
          <w:sz w:val="28"/>
          <w:szCs w:val="28"/>
        </w:rPr>
        <w:t xml:space="preserve"> (…)«</w:t>
      </w:r>
      <w:r w:rsidRPr="009E3D34">
        <w:rPr>
          <w:rStyle w:val="Refdenotaalpie"/>
          <w:rFonts w:ascii="Bookman Old Style" w:hAnsi="Bookman Old Style" w:cs="Arial"/>
          <w:sz w:val="28"/>
          <w:szCs w:val="28"/>
          <w:lang w:val="es-MX"/>
        </w:rPr>
        <w:footnoteReference w:id="43"/>
      </w:r>
      <w:r w:rsidRPr="009E3D34">
        <w:rPr>
          <w:rFonts w:ascii="Bookman Old Style" w:hAnsi="Bookman Old Style"/>
          <w:color w:val="000000"/>
          <w:sz w:val="28"/>
          <w:szCs w:val="28"/>
        </w:rPr>
        <w:t>.</w:t>
      </w:r>
    </w:p>
    <w:p w:rsidR="003512E3" w:rsidRPr="009E3D34" w:rsidRDefault="003512E3" w:rsidP="003512E3">
      <w:pPr>
        <w:spacing w:line="360" w:lineRule="auto"/>
        <w:ind w:firstLine="851"/>
        <w:jc w:val="both"/>
        <w:rPr>
          <w:rFonts w:ascii="Bookman Old Style" w:hAnsi="Bookman Old Style" w:cs="Arial"/>
          <w:sz w:val="28"/>
          <w:szCs w:val="28"/>
        </w:rPr>
      </w:pPr>
    </w:p>
    <w:p w:rsidR="003512E3" w:rsidRPr="009E3D34" w:rsidRDefault="003512E3" w:rsidP="003512E3">
      <w:pPr>
        <w:shd w:val="clear" w:color="auto" w:fill="FFFFFF"/>
        <w:overflowPunct/>
        <w:autoSpaceDE/>
        <w:autoSpaceDN/>
        <w:adjustRightInd/>
        <w:spacing w:line="360" w:lineRule="auto"/>
        <w:ind w:firstLine="851"/>
        <w:jc w:val="both"/>
        <w:textAlignment w:val="auto"/>
        <w:rPr>
          <w:rFonts w:ascii="Bookman Old Style" w:hAnsi="Bookman Old Style"/>
          <w:color w:val="201F1E"/>
          <w:sz w:val="28"/>
          <w:szCs w:val="28"/>
          <w:lang w:val="es-CO" w:eastAsia="es-ES_tradnl"/>
        </w:rPr>
      </w:pPr>
      <w:r w:rsidRPr="009E3D34">
        <w:rPr>
          <w:rFonts w:ascii="Bookman Old Style" w:hAnsi="Bookman Old Style"/>
          <w:color w:val="201F1E"/>
          <w:sz w:val="28"/>
          <w:szCs w:val="28"/>
          <w:bdr w:val="none" w:sz="0" w:space="0" w:color="auto" w:frame="1"/>
          <w:lang w:val="es-CO" w:eastAsia="es-ES_tradnl"/>
        </w:rPr>
        <w:t xml:space="preserve">Revelador es el precio de la pretendida venta: por $31´033.000,oo, respecto de un inmueble cuyo valor comercial era para entonces, $436´365.000,oo, </w:t>
      </w:r>
      <w:r>
        <w:rPr>
          <w:rFonts w:ascii="Bookman Old Style" w:hAnsi="Bookman Old Style"/>
          <w:color w:val="201F1E"/>
          <w:sz w:val="28"/>
          <w:szCs w:val="28"/>
          <w:bdr w:val="none" w:sz="0" w:space="0" w:color="auto" w:frame="1"/>
          <w:lang w:val="es-CO" w:eastAsia="es-ES_tradnl"/>
        </w:rPr>
        <w:t>-</w:t>
      </w:r>
      <w:r w:rsidRPr="009E3D34">
        <w:rPr>
          <w:rFonts w:ascii="Bookman Old Style" w:hAnsi="Bookman Old Style"/>
          <w:color w:val="201F1E"/>
          <w:sz w:val="28"/>
          <w:szCs w:val="28"/>
          <w:bdr w:val="none" w:sz="0" w:space="0" w:color="auto" w:frame="1"/>
          <w:lang w:val="es-CO" w:eastAsia="es-ES_tradnl"/>
        </w:rPr>
        <w:t>la catorceava parte del justo precio del predio</w:t>
      </w:r>
      <w:r>
        <w:rPr>
          <w:rFonts w:ascii="Bookman Old Style" w:hAnsi="Bookman Old Style"/>
          <w:color w:val="201F1E"/>
          <w:sz w:val="28"/>
          <w:szCs w:val="28"/>
          <w:bdr w:val="none" w:sz="0" w:space="0" w:color="auto" w:frame="1"/>
          <w:lang w:val="es-CO" w:eastAsia="es-ES_tradnl"/>
        </w:rPr>
        <w:t>-</w:t>
      </w:r>
      <w:r w:rsidRPr="009E3D34">
        <w:rPr>
          <w:rFonts w:ascii="Bookman Old Style" w:hAnsi="Bookman Old Style"/>
          <w:color w:val="201F1E"/>
          <w:sz w:val="28"/>
          <w:szCs w:val="28"/>
          <w:bdr w:val="none" w:sz="0" w:space="0" w:color="auto" w:frame="1"/>
          <w:lang w:val="es-CO" w:eastAsia="es-ES_tradnl"/>
        </w:rPr>
        <w:t xml:space="preserve">. Al rompe da cuenta del carácter irrisorio de la prestación. En el punto recuérdese que </w:t>
      </w:r>
      <w:r w:rsidRPr="009E3D34">
        <w:rPr>
          <w:rFonts w:ascii="Bookman Old Style" w:hAnsi="Bookman Old Style"/>
          <w:i/>
          <w:color w:val="201F1E"/>
          <w:sz w:val="28"/>
          <w:szCs w:val="28"/>
          <w:bdr w:val="none" w:sz="0" w:space="0" w:color="auto" w:frame="1"/>
          <w:lang w:val="es-CO" w:eastAsia="es-ES_tradnl"/>
        </w:rPr>
        <w:t>“</w:t>
      </w:r>
      <w:r w:rsidRPr="00181A8B">
        <w:rPr>
          <w:rFonts w:ascii="Bookman Old Style" w:hAnsi="Bookman Old Style"/>
          <w:iCs/>
          <w:color w:val="201F1E"/>
          <w:sz w:val="28"/>
          <w:szCs w:val="28"/>
          <w:bdr w:val="none" w:sz="0" w:space="0" w:color="auto" w:frame="1"/>
          <w:lang w:val="es-CO" w:eastAsia="es-ES_tradnl"/>
        </w:rPr>
        <w:t>[c]</w:t>
      </w:r>
      <w:r w:rsidRPr="009E3D34">
        <w:rPr>
          <w:rFonts w:ascii="Bookman Old Style" w:hAnsi="Bookman Old Style"/>
          <w:i/>
          <w:color w:val="201F1E"/>
          <w:sz w:val="28"/>
          <w:szCs w:val="28"/>
          <w:bdr w:val="none" w:sz="0" w:space="0" w:color="auto" w:frame="1"/>
          <w:lang w:val="es-CO" w:eastAsia="es-ES_tradnl"/>
        </w:rPr>
        <w:t>uando la prestación de una las partes sea irrisoria, no habrá contrato conmutativo</w:t>
      </w:r>
      <w:r w:rsidRPr="009E3D34">
        <w:rPr>
          <w:rFonts w:ascii="Bookman Old Style" w:hAnsi="Bookman Old Style"/>
          <w:color w:val="201F1E"/>
          <w:sz w:val="28"/>
          <w:szCs w:val="28"/>
          <w:bdr w:val="none" w:sz="0" w:space="0" w:color="auto" w:frame="1"/>
          <w:lang w:val="es-CO" w:eastAsia="es-ES_tradnl"/>
        </w:rPr>
        <w:t>” (art. 872 C.Co.).</w:t>
      </w:r>
    </w:p>
    <w:p w:rsidR="003512E3" w:rsidRPr="009E3D34" w:rsidRDefault="003512E3" w:rsidP="003512E3">
      <w:pPr>
        <w:spacing w:line="360" w:lineRule="auto"/>
        <w:ind w:firstLine="851"/>
        <w:jc w:val="both"/>
        <w:rPr>
          <w:rFonts w:ascii="Bookman Old Style" w:hAnsi="Bookman Old Style" w:cs="Arial"/>
          <w:sz w:val="28"/>
          <w:szCs w:val="28"/>
          <w:lang w:val="es-CO"/>
        </w:rPr>
      </w:pPr>
    </w:p>
    <w:p w:rsidR="003512E3" w:rsidRPr="009E3D34" w:rsidRDefault="003512E3" w:rsidP="003512E3">
      <w:pPr>
        <w:spacing w:line="360" w:lineRule="auto"/>
        <w:ind w:firstLine="851"/>
        <w:jc w:val="both"/>
        <w:rPr>
          <w:rFonts w:ascii="Bookman Old Style" w:hAnsi="Bookman Old Style"/>
          <w:color w:val="000000"/>
          <w:sz w:val="28"/>
          <w:szCs w:val="28"/>
        </w:rPr>
      </w:pPr>
      <w:r>
        <w:rPr>
          <w:rFonts w:ascii="Bookman Old Style" w:hAnsi="Bookman Old Style"/>
          <w:color w:val="000000"/>
          <w:sz w:val="28"/>
          <w:szCs w:val="28"/>
        </w:rPr>
        <w:lastRenderedPageBreak/>
        <w:t xml:space="preserve">7.1. </w:t>
      </w:r>
      <w:r w:rsidRPr="00B43332">
        <w:rPr>
          <w:rFonts w:ascii="Bookman Old Style" w:hAnsi="Bookman Old Style"/>
          <w:b/>
          <w:bCs/>
          <w:color w:val="000000"/>
          <w:sz w:val="28"/>
          <w:szCs w:val="28"/>
        </w:rPr>
        <w:t>Existencia de simulación en el caso concreto. La realidad</w:t>
      </w:r>
      <w:r>
        <w:rPr>
          <w:rFonts w:ascii="Bookman Old Style" w:hAnsi="Bookman Old Style"/>
          <w:b/>
          <w:bCs/>
          <w:color w:val="000000"/>
          <w:sz w:val="28"/>
          <w:szCs w:val="28"/>
        </w:rPr>
        <w:t>.</w:t>
      </w:r>
      <w:r w:rsidRPr="009E3D34">
        <w:rPr>
          <w:rFonts w:ascii="Bookman Old Style" w:hAnsi="Bookman Old Style"/>
          <w:color w:val="000000"/>
          <w:sz w:val="28"/>
          <w:szCs w:val="28"/>
        </w:rPr>
        <w:t xml:space="preserve"> </w:t>
      </w:r>
      <w:r>
        <w:rPr>
          <w:rFonts w:ascii="Bookman Old Style" w:hAnsi="Bookman Old Style"/>
          <w:color w:val="000000"/>
          <w:sz w:val="28"/>
          <w:szCs w:val="28"/>
        </w:rPr>
        <w:t>C</w:t>
      </w:r>
      <w:r w:rsidRPr="009E3D34">
        <w:rPr>
          <w:rFonts w:ascii="Bookman Old Style" w:hAnsi="Bookman Old Style"/>
          <w:color w:val="000000"/>
          <w:sz w:val="28"/>
          <w:szCs w:val="28"/>
        </w:rPr>
        <w:t>onfrontada con el comportamiento de los contratantes es evidente: lo pactado en el documento no se cumplió, todo era fingido. No existe contraindicio del cual se pueda inferir lo opuesto. Precio y entrega no los hubo.</w:t>
      </w:r>
    </w:p>
    <w:p w:rsidR="003512E3" w:rsidRPr="009E3D34" w:rsidRDefault="003512E3" w:rsidP="003512E3">
      <w:pPr>
        <w:spacing w:line="360" w:lineRule="auto"/>
        <w:ind w:firstLine="851"/>
        <w:jc w:val="both"/>
        <w:rPr>
          <w:rFonts w:ascii="Bookman Old Style" w:hAnsi="Bookman Old Style"/>
          <w:color w:val="000000"/>
          <w:sz w:val="28"/>
          <w:szCs w:val="28"/>
        </w:rPr>
      </w:pPr>
      <w:r w:rsidRPr="009E3D34">
        <w:rPr>
          <w:rFonts w:ascii="Bookman Old Style" w:hAnsi="Bookman Old Style"/>
          <w:color w:val="000000"/>
          <w:sz w:val="28"/>
          <w:szCs w:val="28"/>
        </w:rPr>
        <w:t xml:space="preserve"> </w:t>
      </w:r>
    </w:p>
    <w:p w:rsidR="003512E3" w:rsidRPr="009E3D34" w:rsidRDefault="003512E3" w:rsidP="003512E3">
      <w:pPr>
        <w:spacing w:line="360" w:lineRule="auto"/>
        <w:ind w:firstLine="851"/>
        <w:jc w:val="both"/>
        <w:rPr>
          <w:rFonts w:ascii="Bookman Old Style" w:hAnsi="Bookman Old Style" w:cs="Arial"/>
          <w:sz w:val="28"/>
          <w:szCs w:val="28"/>
        </w:rPr>
      </w:pPr>
      <w:r w:rsidRPr="009E3D34">
        <w:rPr>
          <w:rFonts w:ascii="Bookman Old Style" w:hAnsi="Bookman Old Style"/>
          <w:color w:val="000000"/>
          <w:sz w:val="28"/>
          <w:szCs w:val="28"/>
        </w:rPr>
        <w:t>El acervo da cuenta que el pago del precio, además de simbólico, no se realizó, y las letras de cambio suscritas por el comprador se giraron para garantizar unos créditos comerciales, con causa muy diferente al pago y a la cuantía del precio simulado. Tampoco lo fueron para asegurar que el comprador, a futuro, le regresara el derecho de dominio al vendedor. La entrega, el vendedor jamás la realizó, ni mucho menos, el comprador, ni sus causahabientes la exigieron.</w:t>
      </w:r>
    </w:p>
    <w:p w:rsidR="003512E3" w:rsidRPr="009E3D34" w:rsidRDefault="003512E3" w:rsidP="003512E3">
      <w:pPr>
        <w:spacing w:line="360" w:lineRule="auto"/>
        <w:ind w:firstLine="851"/>
        <w:jc w:val="both"/>
        <w:rPr>
          <w:rFonts w:ascii="Bookman Old Style" w:hAnsi="Bookman Old Style" w:cs="Arial"/>
          <w:sz w:val="28"/>
          <w:szCs w:val="28"/>
        </w:rPr>
      </w:pPr>
    </w:p>
    <w:p w:rsidR="003512E3" w:rsidRPr="009E3D34" w:rsidRDefault="003512E3" w:rsidP="003512E3">
      <w:pPr>
        <w:spacing w:line="360" w:lineRule="auto"/>
        <w:ind w:firstLine="851"/>
        <w:jc w:val="both"/>
        <w:rPr>
          <w:rFonts w:ascii="Bookman Old Style" w:hAnsi="Bookman Old Style" w:cs="Arial"/>
          <w:sz w:val="28"/>
          <w:szCs w:val="28"/>
        </w:rPr>
      </w:pPr>
      <w:r w:rsidRPr="009E3D34">
        <w:rPr>
          <w:rFonts w:ascii="Bookman Old Style" w:hAnsi="Bookman Old Style"/>
          <w:color w:val="000000"/>
          <w:sz w:val="28"/>
          <w:szCs w:val="28"/>
        </w:rPr>
        <w:t>Súmase un elemento incidente: estriba en el dicho del demandante al indicar que su hermano le pidió el favor del traspaso nominal de la propiedad del inmueble para demostrar solvencia y obtener un crédito hipotecario con un tercero, afirmación coherente, al observar la anotación octava del folio de matrícula nº 079-21062</w:t>
      </w:r>
      <w:r w:rsidRPr="009E3D34">
        <w:rPr>
          <w:rStyle w:val="Refdenotaalpie"/>
          <w:rFonts w:ascii="Bookman Old Style" w:hAnsi="Bookman Old Style" w:cs="Arial"/>
          <w:sz w:val="28"/>
          <w:szCs w:val="28"/>
          <w:lang w:val="es-MX"/>
        </w:rPr>
        <w:footnoteReference w:id="44"/>
      </w:r>
      <w:r w:rsidRPr="009E3D34">
        <w:rPr>
          <w:rFonts w:ascii="Bookman Old Style" w:hAnsi="Bookman Old Style"/>
          <w:color w:val="000000"/>
          <w:sz w:val="28"/>
          <w:szCs w:val="28"/>
        </w:rPr>
        <w:t xml:space="preserve"> del bien presuntamente tradido, donde el comprador, dos meses después de celebrada la compraventa, constituyó una hipoteca a favor de la Corporación Popular de Ahorro y Vivienda -Corpavi, ejecutándose el designio simulatorio.</w:t>
      </w:r>
    </w:p>
    <w:p w:rsidR="003512E3" w:rsidRPr="009E3D34" w:rsidRDefault="003512E3" w:rsidP="003512E3">
      <w:pPr>
        <w:spacing w:line="360" w:lineRule="auto"/>
        <w:ind w:firstLine="851"/>
        <w:jc w:val="both"/>
        <w:rPr>
          <w:rFonts w:ascii="Bookman Old Style" w:hAnsi="Bookman Old Style" w:cs="Arial"/>
          <w:sz w:val="28"/>
          <w:szCs w:val="28"/>
        </w:rPr>
      </w:pPr>
    </w:p>
    <w:p w:rsidR="003512E3" w:rsidRPr="009E3D34" w:rsidRDefault="003512E3" w:rsidP="003512E3">
      <w:pPr>
        <w:spacing w:line="360" w:lineRule="auto"/>
        <w:ind w:firstLine="851"/>
        <w:jc w:val="both"/>
        <w:rPr>
          <w:rFonts w:ascii="Bookman Old Style" w:hAnsi="Bookman Old Style" w:cs="Arial"/>
          <w:sz w:val="28"/>
          <w:szCs w:val="28"/>
        </w:rPr>
      </w:pPr>
      <w:r w:rsidRPr="009E3D34">
        <w:rPr>
          <w:rFonts w:ascii="Bookman Old Style" w:hAnsi="Bookman Old Style"/>
          <w:color w:val="000000"/>
          <w:sz w:val="28"/>
          <w:szCs w:val="28"/>
        </w:rPr>
        <w:t xml:space="preserve">Un cuarto elemento indicativo surge del contexto de la negociación, realizada en un tejido de confianza producto del </w:t>
      </w:r>
      <w:r w:rsidRPr="009E3D34">
        <w:rPr>
          <w:rFonts w:ascii="Bookman Old Style" w:hAnsi="Bookman Old Style"/>
          <w:color w:val="000000"/>
          <w:sz w:val="28"/>
          <w:szCs w:val="28"/>
        </w:rPr>
        <w:lastRenderedPageBreak/>
        <w:t>parentesco de hermanos, y de relaciones comerciales recíprocas de varios años.</w:t>
      </w:r>
    </w:p>
    <w:p w:rsidR="003512E3" w:rsidRPr="009E3D34" w:rsidRDefault="003512E3" w:rsidP="003512E3">
      <w:pPr>
        <w:spacing w:line="360" w:lineRule="auto"/>
        <w:ind w:firstLine="851"/>
        <w:jc w:val="both"/>
        <w:rPr>
          <w:rFonts w:ascii="Bookman Old Style" w:hAnsi="Bookman Old Style" w:cs="Arial"/>
          <w:sz w:val="28"/>
          <w:szCs w:val="28"/>
        </w:rPr>
      </w:pPr>
    </w:p>
    <w:p w:rsidR="003512E3" w:rsidRPr="009E3D34" w:rsidRDefault="003512E3" w:rsidP="003512E3">
      <w:pPr>
        <w:spacing w:line="360" w:lineRule="auto"/>
        <w:ind w:firstLine="851"/>
        <w:jc w:val="both"/>
        <w:rPr>
          <w:rFonts w:ascii="Bookman Old Style" w:hAnsi="Bookman Old Style" w:cs="Arial"/>
          <w:sz w:val="28"/>
          <w:szCs w:val="28"/>
        </w:rPr>
      </w:pPr>
      <w:r w:rsidRPr="009E3D34">
        <w:rPr>
          <w:rFonts w:ascii="Bookman Old Style" w:hAnsi="Bookman Old Style"/>
          <w:color w:val="000000"/>
          <w:sz w:val="28"/>
          <w:szCs w:val="28"/>
        </w:rPr>
        <w:t>Añádase que el comprador Nelson Jairo Quintero Colmenares, tres años antes de fallecer, al contestar la demanda de separación de bienes formulada por su esposa, hoy asidua reclamante del bien, resaltó que el comentado predio no pertenecía a la sociedad conyugal porque la compra a su hermano Guillermo era «</w:t>
      </w:r>
      <w:r w:rsidRPr="009E3D34">
        <w:rPr>
          <w:rFonts w:ascii="Bookman Old Style" w:hAnsi="Bookman Old Style"/>
          <w:i/>
          <w:color w:val="000000"/>
          <w:sz w:val="28"/>
          <w:szCs w:val="28"/>
        </w:rPr>
        <w:t>simulada</w:t>
      </w:r>
      <w:r w:rsidRPr="009E3D34">
        <w:rPr>
          <w:rFonts w:ascii="Bookman Old Style" w:hAnsi="Bookman Old Style"/>
          <w:color w:val="000000"/>
          <w:sz w:val="28"/>
          <w:szCs w:val="28"/>
        </w:rPr>
        <w:t>»</w:t>
      </w:r>
      <w:r w:rsidRPr="009E3D34">
        <w:rPr>
          <w:rStyle w:val="Refdenotaalpie"/>
          <w:rFonts w:ascii="Bookman Old Style" w:hAnsi="Bookman Old Style" w:cs="Arial"/>
          <w:sz w:val="28"/>
          <w:szCs w:val="28"/>
          <w:lang w:val="es-MX"/>
        </w:rPr>
        <w:footnoteReference w:id="45"/>
      </w:r>
      <w:r w:rsidRPr="009E3D34">
        <w:rPr>
          <w:rFonts w:ascii="Bookman Old Style" w:hAnsi="Bookman Old Style"/>
          <w:color w:val="000000"/>
          <w:sz w:val="28"/>
          <w:szCs w:val="28"/>
        </w:rPr>
        <w:t>.</w:t>
      </w:r>
    </w:p>
    <w:p w:rsidR="003512E3" w:rsidRPr="009E3D34" w:rsidRDefault="003512E3" w:rsidP="003512E3">
      <w:pPr>
        <w:spacing w:line="360" w:lineRule="auto"/>
        <w:ind w:firstLine="851"/>
        <w:jc w:val="both"/>
        <w:rPr>
          <w:rFonts w:ascii="Bookman Old Style" w:hAnsi="Bookman Old Style" w:cs="Arial"/>
          <w:sz w:val="28"/>
          <w:szCs w:val="28"/>
        </w:rPr>
      </w:pPr>
    </w:p>
    <w:p w:rsidR="003512E3" w:rsidRPr="009E3D34" w:rsidRDefault="003512E3" w:rsidP="003512E3">
      <w:pPr>
        <w:spacing w:line="360" w:lineRule="auto"/>
        <w:ind w:firstLine="851"/>
        <w:jc w:val="both"/>
        <w:rPr>
          <w:rFonts w:ascii="Bookman Old Style" w:hAnsi="Bookman Old Style" w:cs="Arial"/>
          <w:sz w:val="28"/>
          <w:szCs w:val="28"/>
        </w:rPr>
      </w:pPr>
      <w:r w:rsidRPr="009E3D34">
        <w:rPr>
          <w:rFonts w:ascii="Bookman Old Style" w:hAnsi="Bookman Old Style"/>
          <w:color w:val="000000"/>
          <w:sz w:val="28"/>
          <w:szCs w:val="28"/>
        </w:rPr>
        <w:t>Finalmente, en el acervo se observa que el señalado actor fue absuelto en segunda instancia por la Sala Penal del Tribunal Superior de Bogotá por los punibles de «</w:t>
      </w:r>
      <w:r w:rsidRPr="009E3D34">
        <w:rPr>
          <w:rFonts w:ascii="Bookman Old Style" w:hAnsi="Bookman Old Style"/>
          <w:i/>
          <w:color w:val="000000"/>
          <w:sz w:val="28"/>
          <w:szCs w:val="28"/>
        </w:rPr>
        <w:t>fraude procesal y falsedad documental</w:t>
      </w:r>
      <w:r w:rsidRPr="009E3D34">
        <w:rPr>
          <w:rFonts w:ascii="Bookman Old Style" w:hAnsi="Bookman Old Style"/>
          <w:color w:val="000000"/>
          <w:sz w:val="28"/>
          <w:szCs w:val="28"/>
        </w:rPr>
        <w:t>»</w:t>
      </w:r>
      <w:r w:rsidRPr="009E3D34">
        <w:rPr>
          <w:rStyle w:val="Refdenotaalpie"/>
          <w:rFonts w:ascii="Bookman Old Style" w:hAnsi="Bookman Old Style" w:cs="Arial"/>
          <w:sz w:val="28"/>
          <w:szCs w:val="28"/>
          <w:lang w:val="es-MX"/>
        </w:rPr>
        <w:footnoteReference w:id="46"/>
      </w:r>
      <w:r w:rsidRPr="009E3D34">
        <w:rPr>
          <w:rFonts w:ascii="Bookman Old Style" w:hAnsi="Bookman Old Style"/>
          <w:color w:val="000000"/>
          <w:sz w:val="28"/>
          <w:szCs w:val="28"/>
        </w:rPr>
        <w:t xml:space="preserve"> por causa de la denuncia entablada por los convocados, respecto de la supuesta falta de autenticidad de las letras de cambio suscritas por el causante, las cuales hizo valer en la sucesión que dio origen a la cautela, erróneamente apreciada por el Tribunal.</w:t>
      </w:r>
    </w:p>
    <w:p w:rsidR="003512E3" w:rsidRPr="009E3D34" w:rsidRDefault="003512E3" w:rsidP="003512E3">
      <w:pPr>
        <w:spacing w:line="360" w:lineRule="auto"/>
        <w:ind w:firstLine="851"/>
        <w:jc w:val="both"/>
        <w:rPr>
          <w:rFonts w:ascii="Bookman Old Style" w:hAnsi="Bookman Old Style" w:cs="Arial"/>
          <w:sz w:val="28"/>
          <w:szCs w:val="28"/>
        </w:rPr>
      </w:pPr>
    </w:p>
    <w:p w:rsidR="003512E3" w:rsidRPr="009E3D34" w:rsidRDefault="003512E3" w:rsidP="003512E3">
      <w:pPr>
        <w:spacing w:line="360" w:lineRule="auto"/>
        <w:ind w:firstLine="851"/>
        <w:jc w:val="both"/>
        <w:rPr>
          <w:rFonts w:ascii="Bookman Old Style" w:hAnsi="Bookman Old Style" w:cs="Arial"/>
          <w:sz w:val="28"/>
          <w:szCs w:val="28"/>
        </w:rPr>
      </w:pPr>
      <w:r w:rsidRPr="009E3D34">
        <w:rPr>
          <w:rFonts w:ascii="Bookman Old Style" w:hAnsi="Bookman Old Style"/>
          <w:color w:val="000000"/>
          <w:sz w:val="28"/>
          <w:szCs w:val="28"/>
        </w:rPr>
        <w:t xml:space="preserve">7.2. </w:t>
      </w:r>
      <w:r w:rsidRPr="00B43332">
        <w:rPr>
          <w:rFonts w:ascii="Bookman Old Style" w:hAnsi="Bookman Old Style"/>
          <w:b/>
          <w:bCs/>
          <w:color w:val="000000"/>
          <w:sz w:val="28"/>
          <w:szCs w:val="28"/>
        </w:rPr>
        <w:t>Las autoridades penales concluyeron la autenticidad</w:t>
      </w:r>
      <w:r>
        <w:rPr>
          <w:rFonts w:ascii="Bookman Old Style" w:hAnsi="Bookman Old Style"/>
          <w:color w:val="000000"/>
          <w:sz w:val="28"/>
          <w:szCs w:val="28"/>
        </w:rPr>
        <w:t xml:space="preserve"> </w:t>
      </w:r>
      <w:r w:rsidRPr="00B43332">
        <w:rPr>
          <w:rFonts w:ascii="Bookman Old Style" w:hAnsi="Bookman Old Style"/>
          <w:b/>
          <w:bCs/>
          <w:color w:val="000000"/>
          <w:sz w:val="28"/>
          <w:szCs w:val="28"/>
        </w:rPr>
        <w:t>de las letras ejecutadas y la existencia de simulación</w:t>
      </w:r>
      <w:r>
        <w:rPr>
          <w:rFonts w:ascii="Bookman Old Style" w:hAnsi="Bookman Old Style"/>
          <w:color w:val="000000"/>
          <w:sz w:val="28"/>
          <w:szCs w:val="28"/>
        </w:rPr>
        <w:t xml:space="preserve">. </w:t>
      </w:r>
      <w:r w:rsidRPr="009E3D34">
        <w:rPr>
          <w:rFonts w:ascii="Bookman Old Style" w:hAnsi="Bookman Old Style"/>
          <w:color w:val="000000"/>
          <w:sz w:val="28"/>
          <w:szCs w:val="28"/>
        </w:rPr>
        <w:t xml:space="preserve">Al respecto, expuso la Corporación en lo penal «(…) </w:t>
      </w:r>
      <w:r w:rsidRPr="009E3D34">
        <w:rPr>
          <w:rFonts w:ascii="Bookman Old Style" w:hAnsi="Bookman Old Style"/>
          <w:i/>
          <w:color w:val="000000"/>
          <w:sz w:val="28"/>
          <w:szCs w:val="28"/>
        </w:rPr>
        <w:t xml:space="preserve">que entre los hermanos Guillermo Antonio y Nelson Jairo Quintero Colmenares existieron fuertes lazos comerciales pues uno y otro se dedicaban a actividades particulares como la comercialización de cerveza, el transporte y la compraventa de ganado, y se colaboraban recíprocamente </w:t>
      </w:r>
      <w:r w:rsidRPr="009E3D34">
        <w:rPr>
          <w:rFonts w:ascii="Bookman Old Style" w:hAnsi="Bookman Old Style"/>
          <w:color w:val="000000"/>
          <w:sz w:val="28"/>
          <w:szCs w:val="28"/>
        </w:rPr>
        <w:t>(…)”.</w:t>
      </w:r>
    </w:p>
    <w:p w:rsidR="003512E3" w:rsidRPr="009E3D34" w:rsidRDefault="003512E3" w:rsidP="003512E3">
      <w:pPr>
        <w:spacing w:line="360" w:lineRule="auto"/>
        <w:ind w:firstLine="851"/>
        <w:jc w:val="both"/>
        <w:rPr>
          <w:rFonts w:ascii="Bookman Old Style" w:hAnsi="Bookman Old Style" w:cs="Arial"/>
          <w:sz w:val="28"/>
          <w:szCs w:val="28"/>
        </w:rPr>
      </w:pPr>
    </w:p>
    <w:p w:rsidR="003512E3" w:rsidRPr="009E3D34" w:rsidRDefault="003512E3" w:rsidP="003512E3">
      <w:pPr>
        <w:spacing w:line="360" w:lineRule="auto"/>
        <w:ind w:firstLine="851"/>
        <w:jc w:val="both"/>
        <w:rPr>
          <w:rFonts w:ascii="Bookman Old Style" w:hAnsi="Bookman Old Style" w:cs="Arial"/>
          <w:sz w:val="28"/>
          <w:szCs w:val="28"/>
        </w:rPr>
      </w:pPr>
      <w:r w:rsidRPr="009E3D34">
        <w:rPr>
          <w:rFonts w:ascii="Bookman Old Style" w:hAnsi="Bookman Old Style"/>
          <w:color w:val="000000"/>
          <w:sz w:val="28"/>
          <w:szCs w:val="28"/>
        </w:rPr>
        <w:t xml:space="preserve">Y aludiendo a </w:t>
      </w:r>
      <w:r>
        <w:rPr>
          <w:rFonts w:ascii="Bookman Old Style" w:hAnsi="Bookman Old Style"/>
          <w:color w:val="000000"/>
          <w:sz w:val="28"/>
          <w:szCs w:val="28"/>
        </w:rPr>
        <w:t xml:space="preserve">la </w:t>
      </w:r>
      <w:r w:rsidRPr="009E3D34">
        <w:rPr>
          <w:rFonts w:ascii="Bookman Old Style" w:hAnsi="Bookman Old Style"/>
          <w:color w:val="000000"/>
          <w:sz w:val="28"/>
          <w:szCs w:val="28"/>
        </w:rPr>
        <w:t>compraventa del bien objeto de esta usucapión adujo que «(…)</w:t>
      </w:r>
      <w:r w:rsidRPr="009E3D34">
        <w:rPr>
          <w:rFonts w:ascii="Bookman Old Style" w:hAnsi="Bookman Old Style"/>
          <w:i/>
          <w:color w:val="000000"/>
          <w:sz w:val="28"/>
          <w:szCs w:val="28"/>
        </w:rPr>
        <w:t xml:space="preserve"> fue simulada </w:t>
      </w:r>
      <w:r w:rsidRPr="009E3D34">
        <w:rPr>
          <w:rFonts w:ascii="Bookman Old Style" w:hAnsi="Bookman Old Style"/>
          <w:color w:val="000000"/>
          <w:sz w:val="28"/>
          <w:szCs w:val="28"/>
        </w:rPr>
        <w:t>[pues]</w:t>
      </w:r>
      <w:r w:rsidRPr="009E3D34">
        <w:rPr>
          <w:rFonts w:ascii="Bookman Old Style" w:hAnsi="Bookman Old Style"/>
          <w:i/>
          <w:color w:val="000000"/>
          <w:sz w:val="28"/>
          <w:szCs w:val="28"/>
        </w:rPr>
        <w:t xml:space="preserve"> no existe constancia alguna de que se haya pagado el precio, el inmueble siguió en poder del supuesto vendedor, éste afirma que fue una transacción aparente orientada a facilitarle la adquisición de un crédito a su hermano Nelson Jairo </w:t>
      </w:r>
      <w:r w:rsidRPr="009E3D34">
        <w:rPr>
          <w:rFonts w:ascii="Bookman Old Style" w:hAnsi="Bookman Old Style"/>
          <w:color w:val="000000"/>
          <w:sz w:val="28"/>
          <w:szCs w:val="28"/>
        </w:rPr>
        <w:t>(…)«.</w:t>
      </w:r>
    </w:p>
    <w:p w:rsidR="003512E3" w:rsidRPr="009E3D34" w:rsidRDefault="003512E3" w:rsidP="003512E3">
      <w:pPr>
        <w:spacing w:line="360" w:lineRule="auto"/>
        <w:ind w:firstLine="851"/>
        <w:jc w:val="both"/>
        <w:rPr>
          <w:rFonts w:ascii="Bookman Old Style" w:hAnsi="Bookman Old Style" w:cs="Arial"/>
          <w:sz w:val="28"/>
          <w:szCs w:val="28"/>
        </w:rPr>
      </w:pPr>
    </w:p>
    <w:p w:rsidR="003512E3" w:rsidRPr="009E3D34" w:rsidRDefault="003512E3" w:rsidP="003512E3">
      <w:pPr>
        <w:spacing w:line="360" w:lineRule="auto"/>
        <w:jc w:val="both"/>
        <w:rPr>
          <w:rFonts w:ascii="Bookman Old Style" w:hAnsi="Bookman Old Style"/>
          <w:color w:val="000000"/>
          <w:sz w:val="28"/>
          <w:szCs w:val="28"/>
        </w:rPr>
      </w:pPr>
      <w:r w:rsidRPr="009E3D34">
        <w:rPr>
          <w:rFonts w:ascii="Bookman Old Style" w:hAnsi="Bookman Old Style"/>
          <w:color w:val="000000"/>
          <w:sz w:val="28"/>
          <w:szCs w:val="28"/>
        </w:rPr>
        <w:t xml:space="preserve">        Ha de agregarse que al fallecer el hermano del convocante el 14 de julio de 2001, este formuló demanda de apertura de la sucesión del difunto, indicando (…) </w:t>
      </w:r>
      <w:r w:rsidRPr="009E3D34">
        <w:rPr>
          <w:rFonts w:ascii="Bookman Old Style" w:hAnsi="Bookman Old Style"/>
          <w:i/>
          <w:color w:val="000000"/>
          <w:sz w:val="28"/>
          <w:szCs w:val="28"/>
        </w:rPr>
        <w:t xml:space="preserve">como constitutivos de la masa herencial </w:t>
      </w:r>
      <w:r w:rsidRPr="009E3D34">
        <w:rPr>
          <w:rFonts w:ascii="Bookman Old Style" w:hAnsi="Bookman Old Style"/>
          <w:color w:val="000000"/>
          <w:sz w:val="28"/>
          <w:szCs w:val="28"/>
        </w:rPr>
        <w:t xml:space="preserve">(…) </w:t>
      </w:r>
      <w:r w:rsidRPr="009E3D34">
        <w:rPr>
          <w:rFonts w:ascii="Bookman Old Style" w:hAnsi="Bookman Old Style"/>
          <w:i/>
          <w:color w:val="000000"/>
          <w:sz w:val="28"/>
          <w:szCs w:val="28"/>
        </w:rPr>
        <w:t>dos inmuebles: el que Guillermo Antonio le había vendido a Nelson Jairo y otro que éste había comprado en 1970 con un préstamo de la Caja Agraria</w:t>
      </w:r>
      <w:r w:rsidRPr="009E3D34">
        <w:rPr>
          <w:rFonts w:ascii="Bookman Old Style" w:hAnsi="Bookman Old Style"/>
          <w:color w:val="000000"/>
          <w:sz w:val="28"/>
          <w:szCs w:val="28"/>
        </w:rPr>
        <w:t>».</w:t>
      </w:r>
    </w:p>
    <w:p w:rsidR="003512E3" w:rsidRPr="009E3D34" w:rsidRDefault="003512E3" w:rsidP="003512E3">
      <w:pPr>
        <w:spacing w:line="360" w:lineRule="auto"/>
        <w:jc w:val="both"/>
        <w:rPr>
          <w:rFonts w:ascii="Bookman Old Style" w:hAnsi="Bookman Old Style" w:cs="Arial"/>
          <w:sz w:val="28"/>
          <w:szCs w:val="28"/>
        </w:rPr>
      </w:pPr>
    </w:p>
    <w:p w:rsidR="003512E3" w:rsidRPr="009E3D34" w:rsidRDefault="003512E3" w:rsidP="003512E3">
      <w:pPr>
        <w:spacing w:line="360" w:lineRule="auto"/>
        <w:jc w:val="both"/>
        <w:rPr>
          <w:rFonts w:ascii="Bookman Old Style" w:hAnsi="Bookman Old Style" w:cs="Arial"/>
          <w:sz w:val="28"/>
          <w:szCs w:val="28"/>
        </w:rPr>
      </w:pPr>
      <w:r w:rsidRPr="009E3D34">
        <w:rPr>
          <w:rFonts w:ascii="Bookman Old Style" w:hAnsi="Bookman Old Style" w:cs="Arial"/>
          <w:sz w:val="28"/>
          <w:szCs w:val="28"/>
        </w:rPr>
        <w:t xml:space="preserve">           </w:t>
      </w:r>
      <w:r>
        <w:rPr>
          <w:rFonts w:ascii="Bookman Old Style" w:hAnsi="Bookman Old Style" w:cs="Arial"/>
          <w:sz w:val="28"/>
          <w:szCs w:val="28"/>
        </w:rPr>
        <w:t xml:space="preserve">7.3. </w:t>
      </w:r>
      <w:r w:rsidRPr="00B43332">
        <w:rPr>
          <w:rFonts w:ascii="Bookman Old Style" w:hAnsi="Bookman Old Style" w:cs="Arial"/>
          <w:b/>
          <w:bCs/>
          <w:sz w:val="28"/>
          <w:szCs w:val="28"/>
        </w:rPr>
        <w:t>El simulador y poseedor a la vez puede obtener por prescripción la cosa materia de la simulación</w:t>
      </w:r>
      <w:r>
        <w:rPr>
          <w:rFonts w:ascii="Bookman Old Style" w:hAnsi="Bookman Old Style" w:cs="Arial"/>
          <w:sz w:val="28"/>
          <w:szCs w:val="28"/>
        </w:rPr>
        <w:t xml:space="preserve">. </w:t>
      </w:r>
      <w:r w:rsidRPr="009E3D34">
        <w:rPr>
          <w:rFonts w:ascii="Bookman Old Style" w:hAnsi="Bookman Old Style" w:cs="Arial"/>
          <w:sz w:val="28"/>
          <w:szCs w:val="28"/>
        </w:rPr>
        <w:t>De tal manera que siendo patentes las evidencias simulatorias, no deviene contrario a derecho, que si el presunto simulador tradente continúa ejerciendo actos de señor y dueño sobre la cosa cuyo contrato se dice simulado, ello no obsta, para que ejerza la prescripción extraordinaria adquisitiva de dominio.</w:t>
      </w:r>
    </w:p>
    <w:p w:rsidR="003512E3" w:rsidRPr="009E3D34" w:rsidRDefault="003512E3" w:rsidP="003512E3">
      <w:pPr>
        <w:spacing w:line="360" w:lineRule="auto"/>
        <w:jc w:val="both"/>
        <w:rPr>
          <w:rFonts w:ascii="Bookman Old Style" w:hAnsi="Bookman Old Style" w:cs="Arial"/>
          <w:sz w:val="28"/>
          <w:szCs w:val="28"/>
        </w:rPr>
      </w:pPr>
    </w:p>
    <w:p w:rsidR="003512E3" w:rsidRPr="009E3D34" w:rsidRDefault="003512E3" w:rsidP="003512E3">
      <w:pPr>
        <w:shd w:val="clear" w:color="auto" w:fill="FFFFFF"/>
        <w:overflowPunct/>
        <w:autoSpaceDE/>
        <w:autoSpaceDN/>
        <w:adjustRightInd/>
        <w:spacing w:line="360" w:lineRule="auto"/>
        <w:ind w:firstLine="851"/>
        <w:jc w:val="both"/>
        <w:textAlignment w:val="auto"/>
        <w:rPr>
          <w:rFonts w:ascii="Bookman Old Style" w:hAnsi="Bookman Old Style"/>
          <w:color w:val="201F1E"/>
          <w:sz w:val="28"/>
          <w:szCs w:val="28"/>
          <w:lang w:val="es-CO" w:eastAsia="es-ES_tradnl"/>
        </w:rPr>
      </w:pPr>
      <w:r w:rsidRPr="009E3D34">
        <w:rPr>
          <w:rFonts w:ascii="Bookman Old Style" w:hAnsi="Bookman Old Style" w:cs="Arial"/>
          <w:sz w:val="28"/>
          <w:szCs w:val="28"/>
        </w:rPr>
        <w:t xml:space="preserve">Tanto antes y después del otorgamiento del título contaminado por la simulación, no aparece mácula de existencia de relación meramente tenencial, sino de un auténtico </w:t>
      </w:r>
      <w:r w:rsidRPr="009E3D34">
        <w:rPr>
          <w:rFonts w:ascii="Bookman Old Style" w:hAnsi="Bookman Old Style" w:cs="Arial"/>
          <w:i/>
          <w:sz w:val="28"/>
          <w:szCs w:val="28"/>
        </w:rPr>
        <w:t xml:space="preserve">ánimus domini, </w:t>
      </w:r>
      <w:r w:rsidRPr="009E3D34">
        <w:rPr>
          <w:rFonts w:ascii="Bookman Old Style" w:hAnsi="Bookman Old Style" w:cs="Arial"/>
          <w:sz w:val="28"/>
          <w:szCs w:val="28"/>
        </w:rPr>
        <w:t xml:space="preserve">de la parte actora ejerciendo la posesión sin que se demostrara tolerancia de quien pasó a </w:t>
      </w:r>
      <w:r w:rsidRPr="009E3D34">
        <w:rPr>
          <w:rFonts w:ascii="Bookman Old Style" w:hAnsi="Bookman Old Style" w:cs="Arial"/>
          <w:sz w:val="28"/>
          <w:szCs w:val="28"/>
        </w:rPr>
        <w:lastRenderedPageBreak/>
        <w:t>ostentar el título registralmente, o de que la permanencia del poseedor fuera a título de tenencia gratuita u onerosa. Desde cuando el actor adquirió la cosa en 1973 y en el entretanto</w:t>
      </w:r>
      <w:r w:rsidRPr="009E3D34">
        <w:rPr>
          <w:rFonts w:ascii="Bookman Old Style" w:hAnsi="Bookman Old Style" w:cs="Arial"/>
          <w:i/>
          <w:sz w:val="28"/>
          <w:szCs w:val="28"/>
        </w:rPr>
        <w:t xml:space="preserve"> hasta la presentación de la pertenencia, </w:t>
      </w:r>
      <w:r w:rsidRPr="009E3D34">
        <w:rPr>
          <w:rFonts w:ascii="Bookman Old Style" w:hAnsi="Bookman Old Style" w:cs="Arial"/>
          <w:sz w:val="28"/>
          <w:szCs w:val="28"/>
        </w:rPr>
        <w:t xml:space="preserve">en el entramado social y relacional se reconoció que ese ánimus no era recóndito, clandestino o soterrado sino público según narraron los testigos. A más de los testimonios, </w:t>
      </w:r>
      <w:r w:rsidRPr="009E3D34">
        <w:rPr>
          <w:rFonts w:ascii="Bookman Old Style" w:hAnsi="Bookman Old Style"/>
          <w:color w:val="201F1E"/>
          <w:sz w:val="28"/>
          <w:szCs w:val="28"/>
          <w:bdr w:val="none" w:sz="0" w:space="0" w:color="auto" w:frame="1"/>
          <w:lang w:val="es-CO" w:eastAsia="es-ES_tradnl"/>
        </w:rPr>
        <w:t>hay pruebas inequívocas, como la pericia de las mejoras (por $4´500.000,oo), su explotación económica (arriendo de dos locales comerciales y parqueadero), que son expresión de la </w:t>
      </w:r>
      <w:r w:rsidRPr="009E3D34">
        <w:rPr>
          <w:rFonts w:ascii="Bookman Old Style" w:hAnsi="Bookman Old Style"/>
          <w:color w:val="201F1E"/>
          <w:sz w:val="28"/>
          <w:szCs w:val="28"/>
          <w:bdr w:val="none" w:sz="0" w:space="0" w:color="auto" w:frame="1"/>
          <w:lang w:eastAsia="es-ES_tradnl"/>
        </w:rPr>
        <w:t>voluntad libre e independiente para aprovechar económicamente el inmueble. As</w:t>
      </w:r>
      <w:r>
        <w:rPr>
          <w:rFonts w:ascii="Bookman Old Style" w:hAnsi="Bookman Old Style"/>
          <w:color w:val="201F1E"/>
          <w:sz w:val="28"/>
          <w:szCs w:val="28"/>
          <w:bdr w:val="none" w:sz="0" w:space="0" w:color="auto" w:frame="1"/>
          <w:lang w:eastAsia="es-ES_tradnl"/>
        </w:rPr>
        <w:t>i</w:t>
      </w:r>
      <w:r w:rsidRPr="009E3D34">
        <w:rPr>
          <w:rFonts w:ascii="Bookman Old Style" w:hAnsi="Bookman Old Style"/>
          <w:color w:val="201F1E"/>
          <w:sz w:val="28"/>
          <w:szCs w:val="28"/>
          <w:bdr w:val="none" w:sz="0" w:space="0" w:color="auto" w:frame="1"/>
          <w:lang w:eastAsia="es-ES_tradnl"/>
        </w:rPr>
        <w:t>mismo, están los </w:t>
      </w:r>
      <w:r w:rsidRPr="009E3D34">
        <w:rPr>
          <w:rFonts w:ascii="Bookman Old Style" w:hAnsi="Bookman Old Style"/>
          <w:color w:val="201F1E"/>
          <w:sz w:val="28"/>
          <w:szCs w:val="28"/>
          <w:bdr w:val="none" w:sz="0" w:space="0" w:color="auto" w:frame="1"/>
          <w:lang w:val="es-CO" w:eastAsia="es-ES_tradnl"/>
        </w:rPr>
        <w:t>certificados de los pagos de impuestos</w:t>
      </w:r>
      <w:r>
        <w:rPr>
          <w:rFonts w:ascii="Bookman Old Style" w:hAnsi="Bookman Old Style"/>
          <w:color w:val="201F1E"/>
          <w:sz w:val="28"/>
          <w:szCs w:val="28"/>
          <w:bdr w:val="none" w:sz="0" w:space="0" w:color="auto" w:frame="1"/>
          <w:lang w:val="es-CO" w:eastAsia="es-ES_tradnl"/>
        </w:rPr>
        <w:t>,</w:t>
      </w:r>
      <w:r w:rsidRPr="009E3D34">
        <w:rPr>
          <w:rFonts w:ascii="Bookman Old Style" w:hAnsi="Bookman Old Style"/>
          <w:color w:val="201F1E"/>
          <w:sz w:val="28"/>
          <w:szCs w:val="28"/>
          <w:bdr w:val="none" w:sz="0" w:space="0" w:color="auto" w:frame="1"/>
          <w:lang w:val="es-CO" w:eastAsia="es-ES_tradnl"/>
        </w:rPr>
        <w:t xml:space="preserve"> y conexiones y suministro de agua, alcantarillado y energía eléctrica. Además de la confesión de los interpelados, quienes aceptaron que los convocantes «</w:t>
      </w:r>
      <w:r w:rsidRPr="009E3D34">
        <w:rPr>
          <w:rFonts w:ascii="Bookman Old Style" w:hAnsi="Bookman Old Style"/>
          <w:i/>
          <w:iCs/>
          <w:color w:val="201F1E"/>
          <w:sz w:val="28"/>
          <w:szCs w:val="28"/>
          <w:bdr w:val="none" w:sz="0" w:space="0" w:color="auto" w:frame="1"/>
          <w:lang w:val="es-CO" w:eastAsia="es-ES_tradnl"/>
        </w:rPr>
        <w:t>nunca entregaron el predio</w:t>
      </w:r>
      <w:r w:rsidRPr="009E3D34">
        <w:rPr>
          <w:rFonts w:ascii="Bookman Old Style" w:hAnsi="Bookman Old Style"/>
          <w:color w:val="201F1E"/>
          <w:sz w:val="28"/>
          <w:szCs w:val="28"/>
          <w:bdr w:val="none" w:sz="0" w:space="0" w:color="auto" w:frame="1"/>
          <w:lang w:val="es-CO" w:eastAsia="es-ES_tradnl"/>
        </w:rPr>
        <w:t>» al comprador.</w:t>
      </w:r>
    </w:p>
    <w:p w:rsidR="003512E3" w:rsidRPr="009E3D34" w:rsidRDefault="003512E3" w:rsidP="003512E3">
      <w:pPr>
        <w:spacing w:line="360" w:lineRule="auto"/>
        <w:jc w:val="both"/>
        <w:rPr>
          <w:rFonts w:ascii="Bookman Old Style" w:hAnsi="Bookman Old Style" w:cs="Arial"/>
          <w:sz w:val="28"/>
          <w:szCs w:val="28"/>
          <w:lang w:val="es-CO"/>
        </w:rPr>
      </w:pPr>
    </w:p>
    <w:p w:rsidR="003512E3" w:rsidRPr="009E3D34" w:rsidRDefault="003512E3" w:rsidP="003512E3">
      <w:pPr>
        <w:spacing w:line="360" w:lineRule="auto"/>
        <w:ind w:firstLine="851"/>
        <w:jc w:val="both"/>
        <w:rPr>
          <w:rFonts w:ascii="Bookman Old Style" w:hAnsi="Bookman Old Style" w:cs="Arial"/>
          <w:sz w:val="28"/>
          <w:szCs w:val="28"/>
        </w:rPr>
      </w:pPr>
      <w:r w:rsidRPr="009E3D34">
        <w:rPr>
          <w:rFonts w:ascii="Bookman Old Style" w:hAnsi="Bookman Old Style" w:cs="Arial"/>
          <w:sz w:val="28"/>
          <w:szCs w:val="28"/>
        </w:rPr>
        <w:t xml:space="preserve">Ahora, si un título es simulado, al margen de que sea justo o no, o de que sea poseedor de buena o mala fe, es indudable que la única prescripción que exige justo título y buena fe, es la regular como fundamento de la prescripción ordinaria; de modo tal que, quien ostenta un bien en calidad de poseedor que ha simulado el título, y demanda la prescripción adquisitiva, puede acogerse, sin discusión, a la extraordinaria de acuerdo a la regla 2531 del C.C. que exige exclusivamente para su consecución “(…) </w:t>
      </w:r>
      <w:r w:rsidRPr="009E3D34">
        <w:rPr>
          <w:rFonts w:ascii="Bookman Old Style" w:hAnsi="Bookman Old Style" w:cs="Arial"/>
          <w:i/>
          <w:sz w:val="28"/>
          <w:szCs w:val="28"/>
        </w:rPr>
        <w:t xml:space="preserve">el lapso de tiempo necesario para adquirir por esta especie de prescripción de </w:t>
      </w:r>
      <w:r w:rsidRPr="009E3D34">
        <w:rPr>
          <w:rFonts w:ascii="Bookman Old Style" w:hAnsi="Bookman Old Style" w:cs="Arial"/>
          <w:i/>
          <w:sz w:val="28"/>
          <w:szCs w:val="28"/>
        </w:rPr>
        <w:lastRenderedPageBreak/>
        <w:t>diez (10) años contra toda persona</w:t>
      </w:r>
      <w:r w:rsidRPr="009E3D34">
        <w:rPr>
          <w:rFonts w:ascii="Bookman Old Style" w:hAnsi="Bookman Old Style" w:cs="Arial"/>
          <w:sz w:val="28"/>
          <w:szCs w:val="28"/>
        </w:rPr>
        <w:t xml:space="preserve"> (…)” demostrando por supuesto, los requisitos del poseedor de ese talante. </w:t>
      </w:r>
    </w:p>
    <w:p w:rsidR="003512E3" w:rsidRPr="009E3D34" w:rsidRDefault="003512E3" w:rsidP="003512E3">
      <w:pPr>
        <w:spacing w:line="360" w:lineRule="auto"/>
        <w:jc w:val="both"/>
        <w:rPr>
          <w:rFonts w:ascii="Bookman Old Style" w:hAnsi="Bookman Old Style" w:cs="Arial"/>
          <w:sz w:val="28"/>
          <w:szCs w:val="28"/>
        </w:rPr>
      </w:pPr>
    </w:p>
    <w:p w:rsidR="003512E3" w:rsidRPr="009E3D34" w:rsidRDefault="003512E3" w:rsidP="003512E3">
      <w:pPr>
        <w:spacing w:line="360" w:lineRule="auto"/>
        <w:jc w:val="both"/>
        <w:rPr>
          <w:rFonts w:ascii="Bookman Old Style" w:hAnsi="Bookman Old Style" w:cs="Arial"/>
          <w:sz w:val="28"/>
          <w:szCs w:val="28"/>
        </w:rPr>
      </w:pPr>
      <w:r w:rsidRPr="009E3D34">
        <w:rPr>
          <w:rFonts w:ascii="Bookman Old Style" w:hAnsi="Bookman Old Style" w:cs="Arial"/>
          <w:sz w:val="28"/>
          <w:szCs w:val="28"/>
        </w:rPr>
        <w:t xml:space="preserve">            Ello es de esa manera, por cuanto la extraordinaria, no exige justo título ni buena fe, aunado al hecho de ésta se presume de derecho por disposición legal, según el núm.  </w:t>
      </w:r>
      <w:r>
        <w:rPr>
          <w:rFonts w:ascii="Bookman Old Style" w:hAnsi="Bookman Old Style" w:cs="Arial"/>
          <w:sz w:val="28"/>
          <w:szCs w:val="28"/>
        </w:rPr>
        <w:t>2do.</w:t>
      </w:r>
      <w:r>
        <w:rPr>
          <w:rStyle w:val="Refdecomentario"/>
        </w:rPr>
        <w:t xml:space="preserve"> </w:t>
      </w:r>
      <w:r w:rsidRPr="009E3D34">
        <w:rPr>
          <w:rFonts w:ascii="Bookman Old Style" w:hAnsi="Bookman Old Style" w:cs="Arial"/>
          <w:sz w:val="28"/>
          <w:szCs w:val="28"/>
        </w:rPr>
        <w:t xml:space="preserve"> del art. 2531 </w:t>
      </w:r>
      <w:r w:rsidRPr="009E3D34">
        <w:rPr>
          <w:rFonts w:ascii="Bookman Old Style" w:hAnsi="Bookman Old Style" w:cs="Arial"/>
          <w:i/>
          <w:sz w:val="28"/>
          <w:szCs w:val="28"/>
        </w:rPr>
        <w:t>ejúsdem</w:t>
      </w:r>
      <w:r w:rsidRPr="009E3D34">
        <w:rPr>
          <w:rFonts w:ascii="Bookman Old Style" w:hAnsi="Bookman Old Style" w:cs="Arial"/>
          <w:sz w:val="28"/>
          <w:szCs w:val="28"/>
        </w:rPr>
        <w:t xml:space="preserve">, cuando enseña que para la prescripción extraordinaria no es necesario título alguno y “(…) </w:t>
      </w:r>
      <w:r w:rsidRPr="009E3D34">
        <w:rPr>
          <w:rFonts w:ascii="Bookman Old Style" w:hAnsi="Bookman Old Style" w:cs="Arial"/>
          <w:i/>
          <w:sz w:val="28"/>
          <w:szCs w:val="28"/>
        </w:rPr>
        <w:t>se presume en ella de derecho la buena fe</w:t>
      </w:r>
      <w:r w:rsidRPr="009E3D34">
        <w:rPr>
          <w:rFonts w:ascii="Bookman Old Style" w:hAnsi="Bookman Old Style" w:cs="Arial"/>
          <w:sz w:val="28"/>
          <w:szCs w:val="28"/>
        </w:rPr>
        <w:t xml:space="preserve">”. </w:t>
      </w:r>
    </w:p>
    <w:p w:rsidR="003512E3" w:rsidRPr="009E3D34" w:rsidRDefault="003512E3" w:rsidP="003512E3">
      <w:pPr>
        <w:spacing w:line="360" w:lineRule="auto"/>
        <w:jc w:val="both"/>
        <w:rPr>
          <w:rFonts w:ascii="Bookman Old Style" w:hAnsi="Bookman Old Style" w:cs="Arial"/>
          <w:sz w:val="28"/>
          <w:szCs w:val="28"/>
        </w:rPr>
      </w:pPr>
    </w:p>
    <w:p w:rsidR="003512E3" w:rsidRPr="008F5486" w:rsidRDefault="003512E3" w:rsidP="003512E3">
      <w:pPr>
        <w:shd w:val="clear" w:color="auto" w:fill="FFFFFF"/>
        <w:overflowPunct/>
        <w:autoSpaceDE/>
        <w:autoSpaceDN/>
        <w:adjustRightInd/>
        <w:spacing w:line="360" w:lineRule="auto"/>
        <w:ind w:firstLine="851"/>
        <w:jc w:val="both"/>
        <w:textAlignment w:val="auto"/>
        <w:rPr>
          <w:rFonts w:ascii="Bookman Old Style" w:hAnsi="Bookman Old Style"/>
          <w:color w:val="000000"/>
          <w:sz w:val="28"/>
          <w:szCs w:val="28"/>
          <w:lang w:val="es-CO" w:eastAsia="es-ES_tradnl"/>
        </w:rPr>
      </w:pPr>
      <w:r w:rsidRPr="009E3D34">
        <w:rPr>
          <w:rFonts w:ascii="Bookman Old Style" w:hAnsi="Bookman Old Style" w:cs="Arial"/>
          <w:sz w:val="28"/>
          <w:szCs w:val="28"/>
        </w:rPr>
        <w:t xml:space="preserve">Además, súmase a ello, que de conformidad con el </w:t>
      </w:r>
      <w:r>
        <w:rPr>
          <w:rFonts w:ascii="Bookman Old Style" w:hAnsi="Bookman Old Style" w:cs="Arial"/>
          <w:sz w:val="28"/>
          <w:szCs w:val="28"/>
        </w:rPr>
        <w:t xml:space="preserve">canon </w:t>
      </w:r>
      <w:r w:rsidRPr="009E3D34">
        <w:rPr>
          <w:rFonts w:ascii="Bookman Old Style" w:hAnsi="Bookman Old Style" w:cs="Arial"/>
          <w:sz w:val="28"/>
          <w:szCs w:val="28"/>
        </w:rPr>
        <w:t>780 del C.C. el demandante se halla en posesión de la cosa desde cuando la adquirió por escritura pública. A su favor milita otra presunción no desvertebrada, consistente en que se presume su posesión en el tiempo intermedio, cuando dispone: “</w:t>
      </w:r>
      <w:r w:rsidRPr="009E3D34">
        <w:rPr>
          <w:rFonts w:ascii="Bookman Old Style" w:hAnsi="Bookman Old Style" w:cs="Arial"/>
          <w:i/>
          <w:sz w:val="28"/>
          <w:szCs w:val="28"/>
        </w:rPr>
        <w:t>Si se ha empezado a poseer a nombre propio, se presume que esta posesión ha continuado hasta el momento en que se alega</w:t>
      </w:r>
      <w:r w:rsidRPr="009E3D34">
        <w:rPr>
          <w:rFonts w:ascii="Bookman Old Style" w:hAnsi="Bookman Old Style" w:cs="Arial"/>
          <w:sz w:val="28"/>
          <w:szCs w:val="28"/>
        </w:rPr>
        <w:t xml:space="preserve">”, porque desde cuando adquirió el bien hasta </w:t>
      </w:r>
      <w:r w:rsidRPr="008F5486">
        <w:rPr>
          <w:rFonts w:ascii="Bookman Old Style" w:hAnsi="Bookman Old Style" w:cs="Arial"/>
          <w:color w:val="000000"/>
          <w:sz w:val="28"/>
          <w:szCs w:val="28"/>
        </w:rPr>
        <w:t xml:space="preserve">la fecha de presentación de la demanda de casación, no ha sido despojado de su posesión material. Precisamente, </w:t>
      </w:r>
      <w:r w:rsidRPr="008F5486">
        <w:rPr>
          <w:rFonts w:ascii="Bookman Old Style" w:hAnsi="Bookman Old Style"/>
          <w:color w:val="000000"/>
          <w:sz w:val="28"/>
          <w:szCs w:val="28"/>
          <w:bdr w:val="none" w:sz="0" w:space="0" w:color="auto" w:frame="1"/>
          <w:lang w:val="es-CO" w:eastAsia="es-ES_tradnl"/>
        </w:rPr>
        <w:t>los deponentes Araminta Sandoval, José María Cala, y Gloria Eugenia Prieto, afirman que quienes habitan hoy el inmueble «</w:t>
      </w:r>
      <w:r w:rsidRPr="008F5486">
        <w:rPr>
          <w:rFonts w:ascii="Bookman Old Style" w:hAnsi="Bookman Old Style"/>
          <w:i/>
          <w:iCs/>
          <w:color w:val="000000"/>
          <w:sz w:val="28"/>
          <w:szCs w:val="28"/>
          <w:bdr w:val="none" w:sz="0" w:space="0" w:color="auto" w:frame="1"/>
          <w:lang w:val="es-CO" w:eastAsia="es-ES_tradnl"/>
        </w:rPr>
        <w:t>desde 1973</w:t>
      </w:r>
      <w:r w:rsidRPr="008F5486">
        <w:rPr>
          <w:rFonts w:ascii="Bookman Old Style" w:hAnsi="Bookman Old Style"/>
          <w:color w:val="000000"/>
          <w:sz w:val="28"/>
          <w:szCs w:val="28"/>
          <w:bdr w:val="none" w:sz="0" w:space="0" w:color="auto" w:frame="1"/>
          <w:lang w:val="es-CO" w:eastAsia="es-ES_tradnl"/>
        </w:rPr>
        <w:t>» son los convocantes, por compra realizada a Cecilia Useche de Ramírez.</w:t>
      </w:r>
    </w:p>
    <w:p w:rsidR="003512E3" w:rsidRDefault="003512E3" w:rsidP="003512E3">
      <w:pPr>
        <w:shd w:val="clear" w:color="auto" w:fill="FFFFFF"/>
        <w:overflowPunct/>
        <w:autoSpaceDE/>
        <w:autoSpaceDN/>
        <w:adjustRightInd/>
        <w:spacing w:line="360" w:lineRule="auto"/>
        <w:ind w:firstLine="851"/>
        <w:jc w:val="both"/>
        <w:textAlignment w:val="auto"/>
        <w:rPr>
          <w:rFonts w:ascii="Bookman Old Style" w:hAnsi="Bookman Old Style" w:cs="Arial"/>
          <w:sz w:val="28"/>
          <w:szCs w:val="28"/>
        </w:rPr>
      </w:pPr>
    </w:p>
    <w:p w:rsidR="003512E3" w:rsidRPr="009E3D34" w:rsidRDefault="003512E3" w:rsidP="003512E3">
      <w:pPr>
        <w:shd w:val="clear" w:color="auto" w:fill="FFFFFF"/>
        <w:overflowPunct/>
        <w:autoSpaceDE/>
        <w:autoSpaceDN/>
        <w:adjustRightInd/>
        <w:spacing w:line="360" w:lineRule="auto"/>
        <w:ind w:firstLine="851"/>
        <w:jc w:val="both"/>
        <w:textAlignment w:val="auto"/>
        <w:rPr>
          <w:rFonts w:ascii="Bookman Old Style" w:hAnsi="Bookman Old Style"/>
          <w:color w:val="201F1E"/>
          <w:sz w:val="28"/>
          <w:szCs w:val="28"/>
          <w:lang w:val="es-CO" w:eastAsia="es-ES_tradnl"/>
        </w:rPr>
      </w:pPr>
      <w:r>
        <w:rPr>
          <w:rFonts w:ascii="Bookman Old Style" w:hAnsi="Bookman Old Style" w:cs="Arial"/>
          <w:sz w:val="28"/>
          <w:szCs w:val="28"/>
        </w:rPr>
        <w:t xml:space="preserve">7.4. </w:t>
      </w:r>
      <w:r w:rsidRPr="0082689C">
        <w:rPr>
          <w:rFonts w:ascii="Bookman Old Style" w:hAnsi="Bookman Old Style" w:cs="Arial"/>
          <w:b/>
          <w:bCs/>
          <w:sz w:val="28"/>
          <w:szCs w:val="28"/>
        </w:rPr>
        <w:t>Según la jurisprudencia de esta Sala puede prescribirse adquisitivamente cosas simuladas</w:t>
      </w:r>
      <w:r>
        <w:rPr>
          <w:rFonts w:ascii="Bookman Old Style" w:hAnsi="Bookman Old Style" w:cs="Arial"/>
          <w:sz w:val="28"/>
          <w:szCs w:val="28"/>
        </w:rPr>
        <w:t xml:space="preserve">. </w:t>
      </w:r>
      <w:r w:rsidRPr="009E3D34">
        <w:rPr>
          <w:rFonts w:ascii="Bookman Old Style" w:hAnsi="Bookman Old Style" w:cs="Arial"/>
          <w:sz w:val="28"/>
          <w:szCs w:val="28"/>
        </w:rPr>
        <w:t>En este camino de la pertinencia de acciones prescriptiva</w:t>
      </w:r>
      <w:r>
        <w:rPr>
          <w:rFonts w:ascii="Bookman Old Style" w:hAnsi="Bookman Old Style" w:cs="Arial"/>
          <w:sz w:val="28"/>
          <w:szCs w:val="28"/>
        </w:rPr>
        <w:t>s</w:t>
      </w:r>
      <w:r w:rsidRPr="009E3D34">
        <w:rPr>
          <w:rFonts w:ascii="Bookman Old Style" w:hAnsi="Bookman Old Style" w:cs="Arial"/>
          <w:sz w:val="28"/>
          <w:szCs w:val="28"/>
        </w:rPr>
        <w:t xml:space="preserve"> o del ejercicio del señorío por parte de quien simula pero ostenta </w:t>
      </w:r>
      <w:r w:rsidRPr="009E3D34">
        <w:rPr>
          <w:rFonts w:ascii="Bookman Old Style" w:hAnsi="Bookman Old Style" w:cs="Arial"/>
          <w:sz w:val="28"/>
          <w:szCs w:val="28"/>
        </w:rPr>
        <w:lastRenderedPageBreak/>
        <w:t xml:space="preserve">la cosa materialmente como dueño, tiene dicho la jurisprudencia que el “(…) </w:t>
      </w:r>
      <w:r w:rsidRPr="009E3D34">
        <w:rPr>
          <w:rFonts w:ascii="Bookman Old Style" w:hAnsi="Bookman Old Style" w:cs="Arial"/>
          <w:i/>
          <w:sz w:val="28"/>
          <w:szCs w:val="28"/>
        </w:rPr>
        <w:t>demandado puede proponer  todas las excepciones  perentorias que lo favorezcan, inclusive la de simulación; y que (…) es poseedora, y que no cabe discutir el interés que tiene el poseedor demandado en demostrar que el demandante no es dueño de los que reivindica, porque el poseedor</w:t>
      </w:r>
      <w:r w:rsidRPr="009E3D34">
        <w:rPr>
          <w:rFonts w:ascii="Bookman Old Style" w:hAnsi="Bookman Old Style" w:cs="Arial"/>
          <w:sz w:val="28"/>
          <w:szCs w:val="28"/>
        </w:rPr>
        <w:t xml:space="preserve"> </w:t>
      </w:r>
      <w:r w:rsidRPr="009E3D34">
        <w:rPr>
          <w:rFonts w:ascii="Bookman Old Style" w:hAnsi="Bookman Old Style" w:cs="Arial"/>
          <w:i/>
          <w:sz w:val="28"/>
          <w:szCs w:val="28"/>
        </w:rPr>
        <w:t>es reputado dueño mientras otra persona no justifique serlo</w:t>
      </w:r>
      <w:r w:rsidRPr="009E3D34">
        <w:rPr>
          <w:rFonts w:ascii="Bookman Old Style" w:hAnsi="Bookman Old Style" w:cs="Arial"/>
          <w:sz w:val="28"/>
          <w:szCs w:val="28"/>
        </w:rPr>
        <w:t>”</w:t>
      </w:r>
      <w:r w:rsidRPr="009E3D34">
        <w:rPr>
          <w:rStyle w:val="Refdenotaalpie"/>
          <w:rFonts w:ascii="Bookman Old Style" w:hAnsi="Bookman Old Style" w:cs="Arial"/>
          <w:sz w:val="28"/>
          <w:szCs w:val="28"/>
        </w:rPr>
        <w:footnoteReference w:id="47"/>
      </w:r>
      <w:r w:rsidRPr="009E3D34">
        <w:rPr>
          <w:rFonts w:ascii="Bookman Old Style" w:hAnsi="Bookman Old Style" w:cs="Arial"/>
          <w:sz w:val="28"/>
          <w:szCs w:val="28"/>
        </w:rPr>
        <w:t>.</w:t>
      </w:r>
    </w:p>
    <w:p w:rsidR="003512E3" w:rsidRPr="009E3D34" w:rsidRDefault="003512E3" w:rsidP="003512E3">
      <w:pPr>
        <w:shd w:val="clear" w:color="auto" w:fill="FFFFFF"/>
        <w:overflowPunct/>
        <w:autoSpaceDE/>
        <w:autoSpaceDN/>
        <w:adjustRightInd/>
        <w:spacing w:line="360" w:lineRule="auto"/>
        <w:ind w:firstLine="851"/>
        <w:jc w:val="both"/>
        <w:textAlignment w:val="auto"/>
        <w:rPr>
          <w:rFonts w:ascii="Bookman Old Style" w:hAnsi="Bookman Old Style"/>
          <w:color w:val="201F1E"/>
          <w:sz w:val="28"/>
          <w:szCs w:val="28"/>
          <w:lang w:val="es-CO" w:eastAsia="es-ES_tradnl"/>
        </w:rPr>
      </w:pPr>
    </w:p>
    <w:p w:rsidR="003512E3" w:rsidRDefault="003512E3" w:rsidP="003512E3">
      <w:pPr>
        <w:shd w:val="clear" w:color="auto" w:fill="FFFFFF"/>
        <w:overflowPunct/>
        <w:autoSpaceDE/>
        <w:autoSpaceDN/>
        <w:adjustRightInd/>
        <w:spacing w:line="360" w:lineRule="auto"/>
        <w:ind w:firstLine="851"/>
        <w:jc w:val="both"/>
        <w:textAlignment w:val="auto"/>
        <w:rPr>
          <w:rFonts w:ascii="Bookman Old Style" w:hAnsi="Bookman Old Style" w:cs="Arial"/>
          <w:sz w:val="28"/>
          <w:szCs w:val="28"/>
        </w:rPr>
      </w:pPr>
      <w:r w:rsidRPr="009E3D34">
        <w:rPr>
          <w:rFonts w:ascii="Bookman Old Style" w:hAnsi="Bookman Old Style" w:cs="Arial"/>
          <w:sz w:val="28"/>
          <w:szCs w:val="28"/>
        </w:rPr>
        <w:t>En un litigio no muy reciente, en sentencia de casación del 31 de agosto de 2010, en donde se demandó la simulación de un contrato de venta de un bien donde el padre transfirió a uno de sus hijos, el 50% del derecho de dominio sobre el predio el “</w:t>
      </w:r>
      <w:r w:rsidRPr="00F147B5">
        <w:rPr>
          <w:rFonts w:ascii="Bookman Old Style" w:hAnsi="Bookman Old Style" w:cs="Arial"/>
          <w:i/>
          <w:iCs/>
          <w:sz w:val="28"/>
          <w:szCs w:val="28"/>
        </w:rPr>
        <w:t>Suspiro</w:t>
      </w:r>
      <w:r w:rsidRPr="009E3D34">
        <w:rPr>
          <w:rFonts w:ascii="Bookman Old Style" w:hAnsi="Bookman Old Style" w:cs="Arial"/>
          <w:sz w:val="28"/>
          <w:szCs w:val="28"/>
        </w:rPr>
        <w:t xml:space="preserve">”, el demandado, se opuso y reconvino con prescripción adquisitiva, pero el juzgado de primera instancia declaró la simulación. El Tribunal confirmó por cuanto el pretenso poseedor distribuía el dinero y frutos con sus oponentes, siendo un simple administrador y porque la “(…) </w:t>
      </w:r>
      <w:r w:rsidRPr="009E3D34">
        <w:rPr>
          <w:rFonts w:ascii="Bookman Old Style" w:hAnsi="Bookman Old Style" w:cs="Arial"/>
          <w:i/>
          <w:sz w:val="28"/>
          <w:szCs w:val="28"/>
        </w:rPr>
        <w:t>declaración de simulación apareja la cancelación del registro de la escritura pública, lo que traduce en la pérdida de la posesión por el tiempo que la hubiera ejercido</w:t>
      </w:r>
      <w:r w:rsidRPr="009E3D34">
        <w:rPr>
          <w:rFonts w:ascii="Bookman Old Style" w:hAnsi="Bookman Old Style" w:cs="Arial"/>
          <w:sz w:val="28"/>
          <w:szCs w:val="28"/>
        </w:rPr>
        <w:t>”</w:t>
      </w:r>
      <w:r w:rsidRPr="009E3D34">
        <w:rPr>
          <w:rStyle w:val="Refdenotaalpie"/>
          <w:rFonts w:ascii="Bookman Old Style" w:hAnsi="Bookman Old Style" w:cs="Arial"/>
          <w:color w:val="000000"/>
          <w:sz w:val="28"/>
          <w:szCs w:val="28"/>
          <w:lang w:val="es-CO" w:eastAsia="es-ES_tradnl"/>
        </w:rPr>
        <w:t xml:space="preserve"> </w:t>
      </w:r>
      <w:r w:rsidRPr="009E3D34">
        <w:rPr>
          <w:rStyle w:val="Refdenotaalpie"/>
          <w:rFonts w:ascii="Bookman Old Style" w:hAnsi="Bookman Old Style" w:cs="Arial"/>
          <w:color w:val="000000"/>
          <w:sz w:val="28"/>
          <w:szCs w:val="28"/>
          <w:lang w:val="es-CO" w:eastAsia="es-ES_tradnl"/>
        </w:rPr>
        <w:footnoteReference w:id="48"/>
      </w:r>
      <w:r w:rsidRPr="009E3D34">
        <w:rPr>
          <w:rFonts w:ascii="Bookman Old Style" w:hAnsi="Bookman Old Style" w:cs="Arial"/>
          <w:sz w:val="28"/>
          <w:szCs w:val="28"/>
        </w:rPr>
        <w:t>.</w:t>
      </w:r>
    </w:p>
    <w:p w:rsidR="003512E3" w:rsidRPr="009E3D34" w:rsidRDefault="003512E3" w:rsidP="003512E3">
      <w:pPr>
        <w:shd w:val="clear" w:color="auto" w:fill="FFFFFF"/>
        <w:overflowPunct/>
        <w:autoSpaceDE/>
        <w:autoSpaceDN/>
        <w:adjustRightInd/>
        <w:spacing w:line="360" w:lineRule="auto"/>
        <w:ind w:firstLine="851"/>
        <w:jc w:val="both"/>
        <w:textAlignment w:val="auto"/>
        <w:rPr>
          <w:rFonts w:ascii="Bookman Old Style" w:hAnsi="Bookman Old Style" w:cs="Arial"/>
          <w:sz w:val="28"/>
          <w:szCs w:val="28"/>
        </w:rPr>
      </w:pPr>
    </w:p>
    <w:p w:rsidR="003512E3" w:rsidRPr="009E3D34" w:rsidRDefault="003512E3" w:rsidP="003512E3">
      <w:pPr>
        <w:shd w:val="clear" w:color="auto" w:fill="FFFFFF"/>
        <w:overflowPunct/>
        <w:autoSpaceDE/>
        <w:autoSpaceDN/>
        <w:adjustRightInd/>
        <w:spacing w:line="360" w:lineRule="auto"/>
        <w:ind w:firstLine="851"/>
        <w:jc w:val="both"/>
        <w:textAlignment w:val="auto"/>
        <w:rPr>
          <w:rFonts w:ascii="Bookman Old Style" w:hAnsi="Bookman Old Style"/>
          <w:color w:val="201F1E"/>
          <w:sz w:val="28"/>
          <w:szCs w:val="28"/>
          <w:lang w:val="es-CO" w:eastAsia="es-ES_tradnl"/>
        </w:rPr>
      </w:pPr>
      <w:r w:rsidRPr="009E3D34">
        <w:rPr>
          <w:rFonts w:ascii="Bookman Old Style" w:hAnsi="Bookman Old Style" w:cs="Arial"/>
          <w:sz w:val="28"/>
          <w:szCs w:val="28"/>
        </w:rPr>
        <w:t xml:space="preserve">La Corte, halló en el demandado en simulación legitimación para demandar la pertenencia, pero no casó la sentencia recurrida, esencialmente por cuanto “(…) </w:t>
      </w:r>
      <w:r w:rsidRPr="009E3D34">
        <w:rPr>
          <w:rFonts w:ascii="Bookman Old Style" w:hAnsi="Bookman Old Style" w:cs="Arial"/>
          <w:i/>
          <w:sz w:val="28"/>
          <w:szCs w:val="28"/>
        </w:rPr>
        <w:t>la conducta del demandado (…) detuvo el término consuntivo</w:t>
      </w:r>
      <w:r w:rsidRPr="009E3D34">
        <w:rPr>
          <w:rFonts w:ascii="Bookman Old Style" w:hAnsi="Bookman Old Style" w:cs="Arial"/>
          <w:sz w:val="28"/>
          <w:szCs w:val="28"/>
        </w:rPr>
        <w:t>”</w:t>
      </w:r>
      <w:r w:rsidRPr="009E3D34">
        <w:rPr>
          <w:rStyle w:val="Refdenotaalpie"/>
          <w:rFonts w:ascii="Bookman Old Style" w:hAnsi="Bookman Old Style" w:cs="Arial"/>
          <w:color w:val="000000"/>
          <w:sz w:val="28"/>
          <w:szCs w:val="28"/>
          <w:lang w:val="es-CO" w:eastAsia="es-ES_tradnl"/>
        </w:rPr>
        <w:footnoteReference w:id="49"/>
      </w:r>
      <w:r w:rsidRPr="009E3D34">
        <w:rPr>
          <w:rFonts w:ascii="Bookman Old Style" w:hAnsi="Bookman Old Style" w:cs="Arial"/>
          <w:sz w:val="28"/>
          <w:szCs w:val="28"/>
        </w:rPr>
        <w:t xml:space="preserve">, </w:t>
      </w:r>
      <w:r w:rsidRPr="009E3D34">
        <w:rPr>
          <w:rFonts w:ascii="Bookman Old Style" w:hAnsi="Bookman Old Style" w:cs="Arial"/>
          <w:sz w:val="28"/>
          <w:szCs w:val="28"/>
        </w:rPr>
        <w:lastRenderedPageBreak/>
        <w:t xml:space="preserve">al compartir las utilidades con los demandantes y firmar un documento donde se comprometía a otorgar escritura púbica, expresando su intención de revertir la propiedad de la cuota a favor de su padre. Infirió: “(…) </w:t>
      </w:r>
      <w:r w:rsidRPr="009E3D34">
        <w:rPr>
          <w:rFonts w:ascii="Bookman Old Style" w:hAnsi="Bookman Old Style" w:cs="Arial"/>
          <w:i/>
          <w:sz w:val="28"/>
          <w:szCs w:val="28"/>
        </w:rPr>
        <w:t>el fracaso de la prescripción vendría entonces de los actos positivos de reconocimiento del prescribiente, que la hicieron imposible, y no de la elección del momento a partir de</w:t>
      </w:r>
      <w:r>
        <w:rPr>
          <w:rFonts w:ascii="Bookman Old Style" w:hAnsi="Bookman Old Style" w:cs="Arial"/>
          <w:i/>
          <w:sz w:val="28"/>
          <w:szCs w:val="28"/>
        </w:rPr>
        <w:t xml:space="preserve"> </w:t>
      </w:r>
      <w:r w:rsidRPr="009E3D34">
        <w:rPr>
          <w:rFonts w:ascii="Bookman Old Style" w:hAnsi="Bookman Old Style" w:cs="Arial"/>
          <w:i/>
          <w:sz w:val="28"/>
          <w:szCs w:val="28"/>
        </w:rPr>
        <w:t>cual fenómeno extintivo empezó a contarse</w:t>
      </w:r>
      <w:r w:rsidRPr="009E3D34">
        <w:rPr>
          <w:rFonts w:ascii="Bookman Old Style" w:hAnsi="Bookman Old Style" w:cs="Arial"/>
          <w:sz w:val="28"/>
          <w:szCs w:val="28"/>
        </w:rPr>
        <w:t>”</w:t>
      </w:r>
      <w:r w:rsidRPr="009E3D34">
        <w:rPr>
          <w:rStyle w:val="Refdenotaalpie"/>
          <w:rFonts w:ascii="Bookman Old Style" w:hAnsi="Bookman Old Style" w:cs="Arial"/>
          <w:color w:val="000000"/>
          <w:sz w:val="28"/>
          <w:szCs w:val="28"/>
          <w:lang w:val="es-CO" w:eastAsia="es-ES_tradnl"/>
        </w:rPr>
        <w:t xml:space="preserve"> </w:t>
      </w:r>
      <w:r w:rsidRPr="009E3D34">
        <w:rPr>
          <w:rStyle w:val="Refdenotaalpie"/>
          <w:rFonts w:ascii="Bookman Old Style" w:hAnsi="Bookman Old Style" w:cs="Arial"/>
          <w:color w:val="000000"/>
          <w:sz w:val="28"/>
          <w:szCs w:val="28"/>
          <w:lang w:val="es-CO" w:eastAsia="es-ES_tradnl"/>
        </w:rPr>
        <w:footnoteReference w:id="50"/>
      </w:r>
      <w:r w:rsidRPr="009E3D34">
        <w:rPr>
          <w:rFonts w:ascii="Bookman Old Style" w:hAnsi="Bookman Old Style" w:cs="Arial"/>
          <w:sz w:val="28"/>
          <w:szCs w:val="28"/>
        </w:rPr>
        <w:t>. La Corte, corrigió al Tribunal al señalar:</w:t>
      </w:r>
    </w:p>
    <w:p w:rsidR="003512E3" w:rsidRPr="009E3D34" w:rsidRDefault="003512E3" w:rsidP="003512E3">
      <w:pPr>
        <w:spacing w:line="360" w:lineRule="auto"/>
        <w:jc w:val="both"/>
        <w:rPr>
          <w:rFonts w:ascii="Bookman Old Style" w:hAnsi="Bookman Old Style" w:cs="Arial"/>
          <w:sz w:val="28"/>
          <w:szCs w:val="28"/>
        </w:rPr>
      </w:pPr>
    </w:p>
    <w:p w:rsidR="003512E3" w:rsidRDefault="003512E3" w:rsidP="003512E3">
      <w:pPr>
        <w:spacing w:line="360" w:lineRule="auto"/>
        <w:ind w:firstLine="708"/>
        <w:jc w:val="both"/>
        <w:rPr>
          <w:rFonts w:ascii="Bookman Old Style" w:hAnsi="Bookman Old Style" w:cs="Arial"/>
          <w:i/>
          <w:iCs/>
          <w:color w:val="000000"/>
          <w:sz w:val="28"/>
          <w:szCs w:val="28"/>
          <w:u w:val="single"/>
          <w:lang w:val="es-CO" w:eastAsia="es-ES_tradnl"/>
        </w:rPr>
      </w:pPr>
      <w:r w:rsidRPr="009E3D34">
        <w:rPr>
          <w:rFonts w:ascii="Bookman Old Style" w:hAnsi="Bookman Old Style" w:cs="Arial"/>
          <w:sz w:val="28"/>
          <w:szCs w:val="28"/>
        </w:rPr>
        <w:t>“</w:t>
      </w:r>
      <w:r w:rsidRPr="009E3D34">
        <w:rPr>
          <w:rFonts w:ascii="Bookman Old Style" w:hAnsi="Bookman Old Style" w:cs="Arial"/>
          <w:i/>
          <w:color w:val="000000"/>
          <w:sz w:val="28"/>
          <w:szCs w:val="28"/>
          <w:lang w:val="es-CO" w:eastAsia="es-ES_tradnl"/>
        </w:rPr>
        <w:t xml:space="preserve">Sin embargo, cabe una enmienda sobre los argumentos que tuvo el Tribunal para desechar las pretensiones del reconviniente (…) </w:t>
      </w:r>
      <w:r w:rsidRPr="009E3D34">
        <w:rPr>
          <w:rFonts w:ascii="Bookman Old Style" w:hAnsi="Bookman Old Style" w:cs="Arial"/>
          <w:i/>
          <w:color w:val="000000"/>
          <w:sz w:val="28"/>
          <w:szCs w:val="28"/>
          <w:u w:val="single"/>
          <w:lang w:val="es-CO" w:eastAsia="es-ES_tradnl"/>
        </w:rPr>
        <w:t>la verdad es que sí asistía legitimación al reconviniente para pretender la usucapión del predio “</w:t>
      </w:r>
      <w:r w:rsidRPr="009E3D34">
        <w:rPr>
          <w:rFonts w:ascii="Bookman Old Style" w:hAnsi="Bookman Old Style" w:cs="Arial"/>
          <w:i/>
          <w:iCs/>
          <w:color w:val="000000"/>
          <w:sz w:val="28"/>
          <w:szCs w:val="28"/>
          <w:u w:val="single"/>
          <w:lang w:val="es-CO" w:eastAsia="es-ES_tradnl"/>
        </w:rPr>
        <w:t>El Suspiro</w:t>
      </w:r>
      <w:r w:rsidRPr="009E3D34">
        <w:rPr>
          <w:rFonts w:ascii="Bookman Old Style" w:hAnsi="Bookman Old Style" w:cs="Arial"/>
          <w:i/>
          <w:iCs/>
          <w:color w:val="000000"/>
          <w:sz w:val="28"/>
          <w:szCs w:val="28"/>
          <w:lang w:val="es-CO" w:eastAsia="es-ES_tradnl"/>
        </w:rPr>
        <w:t>”</w:t>
      </w:r>
      <w:r w:rsidRPr="009E3D34">
        <w:rPr>
          <w:rFonts w:ascii="Bookman Old Style" w:hAnsi="Bookman Old Style" w:cs="Arial"/>
          <w:color w:val="000000"/>
          <w:sz w:val="28"/>
          <w:szCs w:val="28"/>
          <w:lang w:val="es-CO" w:eastAsia="es-ES_tradnl"/>
        </w:rPr>
        <w:t>, a pesar de figurar como propietario inscrito, en tanto la Corte ha reconocido que “</w:t>
      </w:r>
      <w:r w:rsidRPr="009E3D34">
        <w:rPr>
          <w:rFonts w:ascii="Bookman Old Style" w:hAnsi="Bookman Old Style" w:cs="Arial"/>
          <w:i/>
          <w:iCs/>
          <w:color w:val="000000"/>
          <w:sz w:val="28"/>
          <w:szCs w:val="28"/>
          <w:lang w:val="es-CO" w:eastAsia="es-ES_tradnl"/>
        </w:rPr>
        <w:t>…siendo la usucapión ordinaria o extraordinaria, el medio más adecuado para sanear los títulos sobre inmuebles, nada se opone a que el dueño de un predio, quien tiene sobre él título de dominio debidamente registrado, demande luego</w:t>
      </w:r>
      <w:r w:rsidRPr="009E3D34">
        <w:rPr>
          <w:rFonts w:ascii="Bookman Old Style" w:hAnsi="Bookman Old Style" w:cs="Arial"/>
          <w:color w:val="000000"/>
          <w:sz w:val="28"/>
          <w:szCs w:val="28"/>
          <w:lang w:val="es-CO" w:eastAsia="es-ES_tradnl"/>
        </w:rPr>
        <w:t>, </w:t>
      </w:r>
      <w:r w:rsidRPr="009E3D34">
        <w:rPr>
          <w:rFonts w:ascii="Bookman Old Style" w:hAnsi="Bookman Old Style" w:cs="Arial"/>
          <w:i/>
          <w:iCs/>
          <w:color w:val="000000"/>
          <w:sz w:val="28"/>
          <w:szCs w:val="28"/>
          <w:lang w:val="es-CO" w:eastAsia="es-ES_tradnl"/>
        </w:rPr>
        <w:t>con apoyo en el artículo 413 </w:t>
      </w:r>
      <w:r w:rsidRPr="009E3D34">
        <w:rPr>
          <w:rFonts w:ascii="Bookman Old Style" w:hAnsi="Bookman Old Style" w:cs="Arial"/>
          <w:color w:val="000000"/>
          <w:sz w:val="28"/>
          <w:szCs w:val="28"/>
          <w:lang w:val="es-CO" w:eastAsia="es-ES_tradnl"/>
        </w:rPr>
        <w:t>[hoy 407]</w:t>
      </w:r>
      <w:r w:rsidRPr="009E3D34">
        <w:rPr>
          <w:rFonts w:ascii="Bookman Old Style" w:hAnsi="Bookman Old Style" w:cs="Arial"/>
          <w:i/>
          <w:iCs/>
          <w:color w:val="000000"/>
          <w:sz w:val="28"/>
          <w:szCs w:val="28"/>
          <w:lang w:val="es-CO" w:eastAsia="es-ES_tradnl"/>
        </w:rPr>
        <w:t xml:space="preserve"> del C. de P. Civil, que se haga en su favor la declaración de pertenencia sobre el bien respectivo, pues logrando sentencia favorable no sólo afirma con solidez su título de dominio, obteniendo la mejor prueba que de él existe, sino que así alcanza la limpieza de los posibles vicios que su primitivo título ostentara y termina con las expectativas y con los derechos que los terceros tuvieran sobre el mismo </w:t>
      </w:r>
      <w:r w:rsidRPr="009E3D34">
        <w:rPr>
          <w:rFonts w:ascii="Bookman Old Style" w:hAnsi="Bookman Old Style" w:cs="Arial"/>
          <w:i/>
          <w:iCs/>
          <w:color w:val="000000"/>
          <w:sz w:val="28"/>
          <w:szCs w:val="28"/>
          <w:lang w:val="es-CO" w:eastAsia="es-ES_tradnl"/>
        </w:rPr>
        <w:lastRenderedPageBreak/>
        <w:t>bien”</w:t>
      </w:r>
      <w:r w:rsidRPr="009E3D34">
        <w:rPr>
          <w:rFonts w:ascii="Bookman Old Style" w:hAnsi="Bookman Old Style" w:cs="Arial"/>
          <w:color w:val="000000"/>
          <w:sz w:val="28"/>
          <w:szCs w:val="28"/>
          <w:lang w:val="es-CO" w:eastAsia="es-ES_tradnl"/>
        </w:rPr>
        <w:t> (Sent. Cas. Civ., de julio 3 de 1979, no publicada, reiterada en Sent. Cas. Civ. de 22 de agosto de 2006, Exp. No. 2000-00081-01). </w:t>
      </w:r>
    </w:p>
    <w:p w:rsidR="003512E3" w:rsidRPr="009E3D34" w:rsidRDefault="003512E3" w:rsidP="003512E3">
      <w:pPr>
        <w:spacing w:line="360" w:lineRule="auto"/>
        <w:ind w:firstLine="708"/>
        <w:jc w:val="both"/>
        <w:rPr>
          <w:rFonts w:ascii="Bookman Old Style" w:hAnsi="Bookman Old Style" w:cs="Arial"/>
          <w:color w:val="000000"/>
          <w:sz w:val="28"/>
          <w:szCs w:val="28"/>
          <w:lang w:val="es-CO" w:eastAsia="es-ES_tradnl"/>
        </w:rPr>
      </w:pPr>
    </w:p>
    <w:p w:rsidR="003512E3" w:rsidRDefault="003512E3" w:rsidP="003512E3">
      <w:pPr>
        <w:tabs>
          <w:tab w:val="left" w:pos="3969"/>
        </w:tabs>
        <w:spacing w:line="360" w:lineRule="auto"/>
        <w:ind w:left="851"/>
        <w:jc w:val="both"/>
        <w:rPr>
          <w:rFonts w:ascii="Bookman Old Style" w:hAnsi="Bookman Old Style" w:cs="Arial"/>
          <w:color w:val="000000"/>
          <w:sz w:val="28"/>
          <w:szCs w:val="28"/>
          <w:lang w:val="es-CO" w:eastAsia="es-ES_tradnl"/>
        </w:rPr>
      </w:pPr>
      <w:r w:rsidRPr="004D3FA6">
        <w:rPr>
          <w:rFonts w:ascii="Bookman Old Style" w:hAnsi="Bookman Old Style" w:cs="Arial"/>
          <w:color w:val="000000"/>
          <w:sz w:val="24"/>
          <w:szCs w:val="24"/>
          <w:lang w:val="es-CO" w:eastAsia="es-ES_tradnl"/>
        </w:rPr>
        <w:t>“</w:t>
      </w:r>
      <w:r w:rsidRPr="004D3FA6">
        <w:rPr>
          <w:rFonts w:ascii="Bookman Old Style" w:hAnsi="Bookman Old Style" w:cs="Arial"/>
          <w:i/>
          <w:color w:val="000000"/>
          <w:sz w:val="24"/>
          <w:szCs w:val="24"/>
          <w:lang w:val="es-CO" w:eastAsia="es-ES_tradnl"/>
        </w:rPr>
        <w:t>Y como la pretensión del reconviniente se refiere al predio del cual es propietario inscrito</w:t>
      </w:r>
      <w:r w:rsidRPr="004D3FA6">
        <w:rPr>
          <w:rFonts w:ascii="Bookman Old Style" w:hAnsi="Bookman Old Style" w:cs="Arial"/>
          <w:i/>
          <w:iCs/>
          <w:color w:val="000000"/>
          <w:sz w:val="24"/>
          <w:szCs w:val="24"/>
          <w:lang w:val="es-CO" w:eastAsia="es-ES_tradnl"/>
        </w:rPr>
        <w:t>, </w:t>
      </w:r>
      <w:r w:rsidRPr="004D3FA6">
        <w:rPr>
          <w:rFonts w:ascii="Bookman Old Style" w:hAnsi="Bookman Old Style" w:cs="Arial"/>
          <w:i/>
          <w:color w:val="000000"/>
          <w:sz w:val="24"/>
          <w:szCs w:val="24"/>
          <w:lang w:val="es-CO" w:eastAsia="es-ES_tradnl"/>
        </w:rPr>
        <w:t xml:space="preserve">efectivamente </w:t>
      </w:r>
      <w:r w:rsidRPr="004D3FA6">
        <w:rPr>
          <w:rFonts w:ascii="Bookman Old Style" w:hAnsi="Bookman Old Style" w:cs="Arial"/>
          <w:i/>
          <w:color w:val="000000"/>
          <w:sz w:val="24"/>
          <w:szCs w:val="24"/>
          <w:u w:val="single"/>
          <w:lang w:val="es-CO" w:eastAsia="es-ES_tradnl"/>
        </w:rPr>
        <w:t>hubo error del Tribunal al desconocer, por ese solo hecho, la legitimación de (…) para demandar la declaración de pertenencia sobre el dicho inmueble</w:t>
      </w:r>
      <w:r w:rsidRPr="004D3FA6">
        <w:rPr>
          <w:rFonts w:ascii="Bookman Old Style" w:hAnsi="Bookman Old Style" w:cs="Arial"/>
          <w:i/>
          <w:color w:val="000000"/>
          <w:sz w:val="24"/>
          <w:szCs w:val="24"/>
          <w:lang w:val="es-CO" w:eastAsia="es-ES_tradnl"/>
        </w:rPr>
        <w:t>, mismo que había adquirido en proporción del cincuenta por ciento (50%) mediante la escritura pública No. 1591 del 4 de octubre de 1962 de manos de (…); y la otra mitad, de su padre (…) mediante la escritura pública No. 1857 del 28 de agosto de 1970, instrumento que contiene el acto que se acusó en este proceso. No obstante, el yerro del Tribunal no trasciende porque, de todos modos, el fracaso de las pretensiones es evidente, por la ausencia de la posesión ejercida durante el tiempo necesario para usucapir</w:t>
      </w:r>
      <w:r w:rsidRPr="004D3FA6">
        <w:rPr>
          <w:rFonts w:ascii="Bookman Old Style" w:hAnsi="Bookman Old Style" w:cs="Arial"/>
          <w:color w:val="000000"/>
          <w:sz w:val="24"/>
          <w:szCs w:val="24"/>
          <w:lang w:val="es-CO" w:eastAsia="es-ES_tradnl"/>
        </w:rPr>
        <w:t>”</w:t>
      </w:r>
      <w:r w:rsidRPr="004D3FA6">
        <w:rPr>
          <w:rStyle w:val="Refdenotaalpie"/>
          <w:rFonts w:ascii="Bookman Old Style" w:hAnsi="Bookman Old Style" w:cs="Arial"/>
          <w:color w:val="000000"/>
          <w:sz w:val="24"/>
          <w:szCs w:val="24"/>
          <w:lang w:val="es-CO" w:eastAsia="es-ES_tradnl"/>
        </w:rPr>
        <w:footnoteReference w:id="51"/>
      </w:r>
      <w:r w:rsidRPr="009E3D34">
        <w:rPr>
          <w:rFonts w:ascii="Bookman Old Style" w:hAnsi="Bookman Old Style" w:cs="Arial"/>
          <w:color w:val="000000"/>
          <w:sz w:val="28"/>
          <w:szCs w:val="28"/>
          <w:lang w:val="es-CO" w:eastAsia="es-ES_tradnl"/>
        </w:rPr>
        <w:t xml:space="preserve"> (Subrayas </w:t>
      </w:r>
      <w:r w:rsidRPr="009E3D34">
        <w:rPr>
          <w:rFonts w:ascii="Bookman Old Style" w:hAnsi="Bookman Old Style" w:cs="Arial"/>
          <w:i/>
          <w:color w:val="000000"/>
          <w:sz w:val="28"/>
          <w:szCs w:val="28"/>
          <w:lang w:val="es-CO" w:eastAsia="es-ES_tradnl"/>
        </w:rPr>
        <w:t>ex texto</w:t>
      </w:r>
      <w:r w:rsidRPr="009E3D34">
        <w:rPr>
          <w:rFonts w:ascii="Bookman Old Style" w:hAnsi="Bookman Old Style" w:cs="Arial"/>
          <w:color w:val="000000"/>
          <w:sz w:val="28"/>
          <w:szCs w:val="28"/>
          <w:lang w:val="es-CO" w:eastAsia="es-ES_tradnl"/>
        </w:rPr>
        <w:t xml:space="preserve">). </w:t>
      </w:r>
    </w:p>
    <w:p w:rsidR="003512E3" w:rsidRPr="00F91A1C" w:rsidRDefault="003512E3" w:rsidP="003512E3">
      <w:pPr>
        <w:tabs>
          <w:tab w:val="left" w:pos="3969"/>
        </w:tabs>
        <w:spacing w:line="360" w:lineRule="auto"/>
        <w:ind w:firstLine="851"/>
        <w:jc w:val="both"/>
        <w:rPr>
          <w:rFonts w:ascii="Bookman Old Style" w:hAnsi="Bookman Old Style" w:cs="Arial"/>
          <w:color w:val="000000"/>
          <w:lang w:val="es-CO" w:eastAsia="es-ES_tradnl"/>
        </w:rPr>
      </w:pPr>
    </w:p>
    <w:p w:rsidR="003512E3" w:rsidRPr="009E3D34" w:rsidRDefault="003512E3" w:rsidP="003512E3">
      <w:pPr>
        <w:spacing w:line="360" w:lineRule="auto"/>
        <w:ind w:firstLine="851"/>
        <w:jc w:val="both"/>
        <w:rPr>
          <w:rFonts w:ascii="Bookman Old Style" w:hAnsi="Bookman Old Style"/>
          <w:color w:val="201F1E"/>
          <w:sz w:val="28"/>
          <w:szCs w:val="28"/>
          <w:bdr w:val="none" w:sz="0" w:space="0" w:color="auto" w:frame="1"/>
          <w:lang w:eastAsia="es-ES_tradnl"/>
        </w:rPr>
      </w:pPr>
      <w:r w:rsidRPr="009E3D34">
        <w:rPr>
          <w:rFonts w:ascii="Bookman Old Style" w:hAnsi="Bookman Old Style" w:cs="Arial"/>
          <w:color w:val="000000"/>
          <w:sz w:val="28"/>
          <w:szCs w:val="28"/>
          <w:lang w:val="es-CO" w:eastAsia="es-ES_tradnl"/>
        </w:rPr>
        <w:t xml:space="preserve">Del tal modo, que existiendo legitimación en la causa en estas hipótesis simulatorias, hallándose demostrados los elementos </w:t>
      </w:r>
      <w:r w:rsidRPr="009E3D34">
        <w:rPr>
          <w:rFonts w:ascii="Bookman Old Style" w:hAnsi="Bookman Old Style" w:cs="Arial"/>
          <w:sz w:val="28"/>
          <w:szCs w:val="28"/>
        </w:rPr>
        <w:t>de la prescripción extraordinaria, tras concurrir el ánimus y el corpus, pues la parte actora, aunque en el pasado participó  en la simulación;  desde la adquisición del bien en 1973, se ha comportado sobre la cosa como dueño y señor, exteriorizando tanto el ani</w:t>
      </w:r>
      <w:r w:rsidRPr="009E3D34">
        <w:rPr>
          <w:rFonts w:ascii="Bookman Old Style" w:hAnsi="Bookman Old Style"/>
          <w:i/>
          <w:iCs/>
          <w:color w:val="201F1E"/>
          <w:sz w:val="28"/>
          <w:szCs w:val="28"/>
          <w:bdr w:val="none" w:sz="0" w:space="0" w:color="auto" w:frame="1"/>
          <w:lang w:eastAsia="es-ES_tradnl"/>
        </w:rPr>
        <w:t>mus domini, usufruendi, y utendi,</w:t>
      </w:r>
      <w:r w:rsidRPr="009E3D34">
        <w:rPr>
          <w:rFonts w:ascii="Bookman Old Style" w:hAnsi="Bookman Old Style"/>
          <w:color w:val="201F1E"/>
          <w:sz w:val="28"/>
          <w:szCs w:val="28"/>
          <w:bdr w:val="none" w:sz="0" w:space="0" w:color="auto" w:frame="1"/>
          <w:lang w:eastAsia="es-ES_tradnl"/>
        </w:rPr>
        <w:t xml:space="preserve"> sin reconocer dominio ajeno ni doblegar su voluntad posesoria ante los convocados, pues recuérdese, siempre se rehusó a rendir cuentas, según se dejó considerado, en las circunstancias concretas, y con el beneplácito de la ley; es </w:t>
      </w:r>
      <w:r w:rsidRPr="009E3D34">
        <w:rPr>
          <w:rFonts w:ascii="Bookman Old Style" w:hAnsi="Bookman Old Style"/>
          <w:color w:val="201F1E"/>
          <w:sz w:val="28"/>
          <w:szCs w:val="28"/>
          <w:bdr w:val="none" w:sz="0" w:space="0" w:color="auto" w:frame="1"/>
          <w:lang w:eastAsia="es-ES_tradnl"/>
        </w:rPr>
        <w:lastRenderedPageBreak/>
        <w:t xml:space="preserve">indiscutido que el transcurso del calendario acompañado de la posesión, materializó su derecho usucapitivo. De ese modo, el paso del tiempo, sanó sin sobresaltos, cualquier vicio en el derecho de la propiedad de los demandantes, restaurando y regenerando el derecho subjetivo, así como la función social de la propiedad de quienes con su trabajo transforman la realidad. </w:t>
      </w:r>
    </w:p>
    <w:p w:rsidR="003512E3"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p>
    <w:p w:rsidR="003512E3" w:rsidRPr="009E3D34"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r w:rsidRPr="009E3D34">
        <w:rPr>
          <w:rFonts w:ascii="Bookman Old Style" w:hAnsi="Bookman Old Style"/>
          <w:color w:val="201F1E"/>
          <w:sz w:val="28"/>
          <w:szCs w:val="28"/>
          <w:bdr w:val="none" w:sz="0" w:space="0" w:color="auto" w:frame="1"/>
          <w:lang w:val="es-CO" w:eastAsia="es-ES_tradnl"/>
        </w:rPr>
        <w:t>En síntesis, intervenir en la sucesión y solicitar una medida cautelar por quien es acreedor y al mismo tiempo poseedor de la cosa cautelada no desvirtúa el elemento ánimus sobre ese bien, porque representa el ejercicio del derecho “</w:t>
      </w:r>
      <w:r w:rsidRPr="009E3D34">
        <w:rPr>
          <w:rFonts w:ascii="Bookman Old Style" w:hAnsi="Bookman Old Style"/>
          <w:i/>
          <w:color w:val="201F1E"/>
          <w:sz w:val="28"/>
          <w:szCs w:val="28"/>
          <w:bdr w:val="none" w:sz="0" w:space="0" w:color="auto" w:frame="1"/>
          <w:lang w:val="es-CO" w:eastAsia="es-ES_tradnl"/>
        </w:rPr>
        <w:t>credendi</w:t>
      </w:r>
      <w:r w:rsidRPr="009E3D34">
        <w:rPr>
          <w:rFonts w:ascii="Bookman Old Style" w:hAnsi="Bookman Old Style"/>
          <w:color w:val="201F1E"/>
          <w:sz w:val="28"/>
          <w:szCs w:val="28"/>
          <w:bdr w:val="none" w:sz="0" w:space="0" w:color="auto" w:frame="1"/>
          <w:lang w:val="es-CO" w:eastAsia="es-ES_tradnl"/>
        </w:rPr>
        <w:t xml:space="preserve">” para interferir la disponibilidad del demandado de la cosa que posee y cautela, y no ejecuta acto contrario a ley. Es ejercicio de los medios que le brinda el Estado para ejercer la tutela judicial efectiva, con mayor razón, cuando posee un crédito legítimo en su haber en contra del propietario inscrito. </w:t>
      </w:r>
    </w:p>
    <w:p w:rsidR="003512E3"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p>
    <w:p w:rsidR="003512E3" w:rsidRPr="009E3D34"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r>
        <w:rPr>
          <w:rFonts w:ascii="Bookman Old Style" w:hAnsi="Bookman Old Style"/>
          <w:color w:val="201F1E"/>
          <w:sz w:val="28"/>
          <w:szCs w:val="28"/>
          <w:bdr w:val="none" w:sz="0" w:space="0" w:color="auto" w:frame="1"/>
          <w:lang w:val="es-CO" w:eastAsia="es-ES_tradnl"/>
        </w:rPr>
        <w:t>E</w:t>
      </w:r>
      <w:r w:rsidRPr="009E3D34">
        <w:rPr>
          <w:rFonts w:ascii="Bookman Old Style" w:hAnsi="Bookman Old Style"/>
          <w:color w:val="201F1E"/>
          <w:sz w:val="28"/>
          <w:szCs w:val="28"/>
          <w:bdr w:val="none" w:sz="0" w:space="0" w:color="auto" w:frame="1"/>
          <w:lang w:val="es-CO" w:eastAsia="es-ES_tradnl"/>
        </w:rPr>
        <w:t>l hecho de pedir cautela sobre el bien que posee pero el cual no aparece a nombre suyo en el registro inmobiliario sino de su deudor, no merma ni desdibuja su derecho ni lo contradice porque al ser titular no solamente de la posesión de la cosa sino del crédito</w:t>
      </w:r>
      <w:r>
        <w:rPr>
          <w:rFonts w:ascii="Bookman Old Style" w:hAnsi="Bookman Old Style"/>
          <w:color w:val="201F1E"/>
          <w:sz w:val="28"/>
          <w:szCs w:val="28"/>
          <w:bdr w:val="none" w:sz="0" w:space="0" w:color="auto" w:frame="1"/>
          <w:lang w:val="es-CO" w:eastAsia="es-ES_tradnl"/>
        </w:rPr>
        <w:t>,</w:t>
      </w:r>
      <w:r w:rsidRPr="009E3D34">
        <w:rPr>
          <w:rFonts w:ascii="Bookman Old Style" w:hAnsi="Bookman Old Style"/>
          <w:color w:val="201F1E"/>
          <w:sz w:val="28"/>
          <w:szCs w:val="28"/>
          <w:bdr w:val="none" w:sz="0" w:space="0" w:color="auto" w:frame="1"/>
          <w:lang w:val="es-CO" w:eastAsia="es-ES_tradnl"/>
        </w:rPr>
        <w:t xml:space="preserve"> goza de la prerrogativa de escrutar por los medios legales el patrimonio del deudor, por ser prenda general para todos los acreedores, sin exclusión de los poseedores acreedores. En esta condición no les está limitado por ordenamiento alguno, por razones éticas o por la mala fe, cautelarlo, pedir el avalúo de la cosa, su remate o </w:t>
      </w:r>
      <w:r w:rsidRPr="009E3D34">
        <w:rPr>
          <w:rFonts w:ascii="Bookman Old Style" w:hAnsi="Bookman Old Style"/>
          <w:color w:val="201F1E"/>
          <w:sz w:val="28"/>
          <w:szCs w:val="28"/>
          <w:bdr w:val="none" w:sz="0" w:space="0" w:color="auto" w:frame="1"/>
          <w:lang w:val="es-CO" w:eastAsia="es-ES_tradnl"/>
        </w:rPr>
        <w:lastRenderedPageBreak/>
        <w:t>adjudicación para el pago del crédito o la elaboración de una hijuela a su favor.</w:t>
      </w:r>
    </w:p>
    <w:p w:rsidR="003512E3"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p>
    <w:p w:rsidR="003512E3"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r w:rsidRPr="009E3D34">
        <w:rPr>
          <w:rFonts w:ascii="Bookman Old Style" w:hAnsi="Bookman Old Style"/>
          <w:color w:val="201F1E"/>
          <w:sz w:val="28"/>
          <w:szCs w:val="28"/>
          <w:bdr w:val="none" w:sz="0" w:space="0" w:color="auto" w:frame="1"/>
          <w:lang w:val="es-CO" w:eastAsia="es-ES_tradnl"/>
        </w:rPr>
        <w:t>La medida cautelar, mediada en sí, por la transitoriedad y accesoriedad, apenas busca garantizar los efectos de una sentencia futura ante el peligro que la tardanza del Estado en la rituación del proceso (</w:t>
      </w:r>
      <w:r w:rsidRPr="009E3D34">
        <w:rPr>
          <w:rFonts w:ascii="Bookman Old Style" w:hAnsi="Bookman Old Style"/>
          <w:i/>
          <w:color w:val="201F1E"/>
          <w:sz w:val="28"/>
          <w:szCs w:val="28"/>
          <w:bdr w:val="none" w:sz="0" w:space="0" w:color="auto" w:frame="1"/>
          <w:lang w:val="es-CO" w:eastAsia="es-ES_tradnl"/>
        </w:rPr>
        <w:t>periculum in mora</w:t>
      </w:r>
      <w:r w:rsidRPr="009E3D34">
        <w:rPr>
          <w:rFonts w:ascii="Bookman Old Style" w:hAnsi="Bookman Old Style"/>
          <w:color w:val="201F1E"/>
          <w:sz w:val="28"/>
          <w:szCs w:val="28"/>
          <w:bdr w:val="none" w:sz="0" w:space="0" w:color="auto" w:frame="1"/>
          <w:lang w:val="es-CO" w:eastAsia="es-ES_tradnl"/>
        </w:rPr>
        <w:t>), o la propia conducta del obligado, hunda y ponga en riesgo el derecho del titular del crédito por la distracción que pueda hacer el obligado o causahabientes, con mayor razón cuando, el acreedor tiene la apariencia de buen derecho (</w:t>
      </w:r>
      <w:r w:rsidRPr="009E3D34">
        <w:rPr>
          <w:rFonts w:ascii="Bookman Old Style" w:hAnsi="Bookman Old Style"/>
          <w:i/>
          <w:color w:val="201F1E"/>
          <w:sz w:val="28"/>
          <w:szCs w:val="28"/>
          <w:bdr w:val="none" w:sz="0" w:space="0" w:color="auto" w:frame="1"/>
          <w:lang w:val="es-CO" w:eastAsia="es-ES_tradnl"/>
        </w:rPr>
        <w:t>fumus bonus iuris</w:t>
      </w:r>
      <w:r w:rsidRPr="009E3D34">
        <w:rPr>
          <w:rFonts w:ascii="Bookman Old Style" w:hAnsi="Bookman Old Style"/>
          <w:color w:val="201F1E"/>
          <w:sz w:val="28"/>
          <w:szCs w:val="28"/>
          <w:bdr w:val="none" w:sz="0" w:space="0" w:color="auto" w:frame="1"/>
          <w:lang w:val="es-CO" w:eastAsia="es-ES_tradnl"/>
        </w:rPr>
        <w:t>), ante el convencimiento de que su derecho es legítimo.</w:t>
      </w:r>
    </w:p>
    <w:p w:rsidR="003512E3" w:rsidRPr="009E3D34"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r w:rsidRPr="009E3D34">
        <w:rPr>
          <w:rFonts w:ascii="Bookman Old Style" w:hAnsi="Bookman Old Style"/>
          <w:color w:val="201F1E"/>
          <w:sz w:val="28"/>
          <w:szCs w:val="28"/>
          <w:bdr w:val="none" w:sz="0" w:space="0" w:color="auto" w:frame="1"/>
          <w:lang w:val="es-CO" w:eastAsia="es-ES_tradnl"/>
        </w:rPr>
        <w:t xml:space="preserve"> </w:t>
      </w:r>
    </w:p>
    <w:p w:rsidR="003512E3"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r w:rsidRPr="009E3D34">
        <w:rPr>
          <w:rFonts w:ascii="Bookman Old Style" w:hAnsi="Bookman Old Style"/>
          <w:color w:val="201F1E"/>
          <w:sz w:val="28"/>
          <w:szCs w:val="28"/>
          <w:bdr w:val="none" w:sz="0" w:space="0" w:color="auto" w:frame="1"/>
          <w:lang w:val="es-CO" w:eastAsia="es-ES_tradnl"/>
        </w:rPr>
        <w:t>De modo que los actos desplegados por el poseedor con fundamento en sus letras de cambio, equivalen a un legítimo acto, que no significa renuncia a su ánimus de poseedor, tampoco es una contradicción, ni desvirtúa su condición de poseedor, cuando denuncia como bien del deudor para ser cautelado, el mismo que posee para que sus derechos no se tornen ilusorios. La presunta antinomia de cautelar la cosa que se posee denunciándola como del deudor propietario igualmente podría predicarse cuando el poseedor demanda al propietario para obtener la declaración de dominio.</w:t>
      </w:r>
    </w:p>
    <w:p w:rsidR="003512E3" w:rsidRPr="009E3D34"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p>
    <w:p w:rsidR="003512E3"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r>
        <w:rPr>
          <w:rFonts w:ascii="Bookman Old Style" w:hAnsi="Bookman Old Style"/>
          <w:color w:val="201F1E"/>
          <w:sz w:val="28"/>
          <w:szCs w:val="28"/>
          <w:bdr w:val="none" w:sz="0" w:space="0" w:color="auto" w:frame="1"/>
          <w:lang w:val="es-CO" w:eastAsia="es-ES_tradnl"/>
        </w:rPr>
        <w:t>8.</w:t>
      </w:r>
      <w:r w:rsidRPr="009E3D34">
        <w:rPr>
          <w:rFonts w:ascii="Bookman Old Style" w:hAnsi="Bookman Old Style"/>
          <w:color w:val="201F1E"/>
          <w:sz w:val="28"/>
          <w:szCs w:val="28"/>
          <w:bdr w:val="none" w:sz="0" w:space="0" w:color="auto" w:frame="1"/>
          <w:lang w:val="es-CO" w:eastAsia="es-ES_tradnl"/>
        </w:rPr>
        <w:t xml:space="preserve"> </w:t>
      </w:r>
      <w:r w:rsidRPr="0082689C">
        <w:rPr>
          <w:rFonts w:ascii="Bookman Old Style" w:hAnsi="Bookman Old Style"/>
          <w:b/>
          <w:bCs/>
          <w:color w:val="201F1E"/>
          <w:sz w:val="28"/>
          <w:szCs w:val="28"/>
          <w:bdr w:val="none" w:sz="0" w:space="0" w:color="auto" w:frame="1"/>
          <w:lang w:val="es-CO" w:eastAsia="es-ES_tradnl"/>
        </w:rPr>
        <w:t>¿El haber intervenido el poseedor en la sucesión del propietario, frustra su ánimus usucapiente?</w:t>
      </w:r>
      <w:r w:rsidRPr="009E3D34">
        <w:rPr>
          <w:rFonts w:ascii="Bookman Old Style" w:hAnsi="Bookman Old Style"/>
          <w:color w:val="201F1E"/>
          <w:sz w:val="28"/>
          <w:szCs w:val="28"/>
          <w:bdr w:val="none" w:sz="0" w:space="0" w:color="auto" w:frame="1"/>
          <w:lang w:val="es-CO" w:eastAsia="es-ES_tradnl"/>
        </w:rPr>
        <w:t xml:space="preserve"> Las antítesis que puedan surgir por haber intervenido en el sucesorio y por haber cautelado el bien que posee, quedan </w:t>
      </w:r>
      <w:r w:rsidRPr="009E3D34">
        <w:rPr>
          <w:rFonts w:ascii="Bookman Old Style" w:hAnsi="Bookman Old Style"/>
          <w:color w:val="201F1E"/>
          <w:sz w:val="28"/>
          <w:szCs w:val="28"/>
          <w:bdr w:val="none" w:sz="0" w:space="0" w:color="auto" w:frame="1"/>
          <w:lang w:val="es-CO" w:eastAsia="es-ES_tradnl"/>
        </w:rPr>
        <w:lastRenderedPageBreak/>
        <w:t>desvirtuadas ante la prescripción extraordinaria, porque esta tiene la virtualidad de purificar la posesión de todo vicio. Ella borra toda mala fe, con mayor razón, las eventuales contradicciones entre reputarse como dueño y denunciar en la sucesión el bien, si justamente aspira a su adjudicación en la correspondiente hijuela, porque cuanto hace así, es querer obtener para sí la cosa y dominarla. Es como lo dice José J. Gómez, “</w:t>
      </w:r>
      <w:r w:rsidRPr="009E3D34">
        <w:rPr>
          <w:rFonts w:ascii="Bookman Old Style" w:hAnsi="Bookman Old Style"/>
          <w:i/>
          <w:color w:val="201F1E"/>
          <w:sz w:val="28"/>
          <w:szCs w:val="28"/>
          <w:bdr w:val="none" w:sz="0" w:space="0" w:color="auto" w:frame="1"/>
          <w:lang w:val="es-CO" w:eastAsia="es-ES_tradnl"/>
        </w:rPr>
        <w:t>el animus [es] la voluntad decidida de someter la cosa a nuestra dominación exclusiva</w:t>
      </w:r>
      <w:r w:rsidRPr="009E3D34">
        <w:rPr>
          <w:rFonts w:ascii="Bookman Old Style" w:hAnsi="Bookman Old Style"/>
          <w:color w:val="201F1E"/>
          <w:sz w:val="28"/>
          <w:szCs w:val="28"/>
          <w:bdr w:val="none" w:sz="0" w:space="0" w:color="auto" w:frame="1"/>
          <w:lang w:val="es-CO" w:eastAsia="es-ES_tradnl"/>
        </w:rPr>
        <w:t>”</w:t>
      </w:r>
      <w:r w:rsidRPr="009E3D34">
        <w:rPr>
          <w:rStyle w:val="Refdenotaalpie"/>
          <w:rFonts w:ascii="Bookman Old Style" w:hAnsi="Bookman Old Style"/>
          <w:color w:val="201F1E"/>
          <w:sz w:val="28"/>
          <w:szCs w:val="28"/>
          <w:bdr w:val="none" w:sz="0" w:space="0" w:color="auto" w:frame="1"/>
          <w:lang w:val="es-CO" w:eastAsia="es-ES_tradnl"/>
        </w:rPr>
        <w:footnoteReference w:id="52"/>
      </w:r>
      <w:r w:rsidRPr="009E3D34">
        <w:rPr>
          <w:rFonts w:ascii="Bookman Old Style" w:hAnsi="Bookman Old Style"/>
          <w:color w:val="201F1E"/>
          <w:sz w:val="28"/>
          <w:szCs w:val="28"/>
          <w:bdr w:val="none" w:sz="0" w:space="0" w:color="auto" w:frame="1"/>
          <w:lang w:val="es-CO" w:eastAsia="es-ES_tradnl"/>
        </w:rPr>
        <w:t xml:space="preserve">; amén de que todo poseedor, sabe que la cosa que posee desde el comienzo es ajena, pero tiene el convencimiento de que ejerciendo actos positivos por el curso del tiempo la hace suya redimiéndola de todo vicio en la extraordinaria. Esta forma prescriptiva, la indulta inclusive de la violencia, del atentado y del atropello a la propiedad ajena, de la clandestinidad, sin que nadie pueda osar desvirtuarla en </w:t>
      </w:r>
      <w:r>
        <w:rPr>
          <w:rFonts w:ascii="Bookman Old Style" w:hAnsi="Bookman Old Style"/>
          <w:color w:val="201F1E"/>
          <w:sz w:val="28"/>
          <w:szCs w:val="28"/>
          <w:bdr w:val="none" w:sz="0" w:space="0" w:color="auto" w:frame="1"/>
          <w:lang w:val="es-CO" w:eastAsia="es-ES_tradnl"/>
        </w:rPr>
        <w:t>e</w:t>
      </w:r>
      <w:r w:rsidRPr="009E3D34">
        <w:rPr>
          <w:rFonts w:ascii="Bookman Old Style" w:hAnsi="Bookman Old Style"/>
          <w:color w:val="201F1E"/>
          <w:sz w:val="28"/>
          <w:szCs w:val="28"/>
          <w:bdr w:val="none" w:sz="0" w:space="0" w:color="auto" w:frame="1"/>
          <w:lang w:val="es-CO" w:eastAsia="es-ES_tradnl"/>
        </w:rPr>
        <w:t>ste último caso, cuando demuestra, además, posesión desde 1973, “</w:t>
      </w:r>
      <w:r w:rsidRPr="009E3D34">
        <w:rPr>
          <w:rFonts w:ascii="Bookman Old Style" w:hAnsi="Bookman Old Style"/>
          <w:i/>
          <w:color w:val="201F1E"/>
          <w:sz w:val="28"/>
          <w:szCs w:val="28"/>
          <w:bdr w:val="none" w:sz="0" w:space="0" w:color="auto" w:frame="1"/>
          <w:lang w:val="es-CO" w:eastAsia="es-ES_tradnl"/>
        </w:rPr>
        <w:t>al presumirse de derecho la buena fe</w:t>
      </w:r>
      <w:r w:rsidRPr="009E3D34">
        <w:rPr>
          <w:rFonts w:ascii="Bookman Old Style" w:hAnsi="Bookman Old Style"/>
          <w:color w:val="201F1E"/>
          <w:sz w:val="28"/>
          <w:szCs w:val="28"/>
          <w:bdr w:val="none" w:sz="0" w:space="0" w:color="auto" w:frame="1"/>
          <w:lang w:val="es-CO" w:eastAsia="es-ES_tradnl"/>
        </w:rPr>
        <w:t>”, haciéndola invulnerable. Recuérdese, la violencia, la clandestinidad, la fuerza dan fundamento a una posesión irregular, que jamás puede permitir la prescripción ordinaria, pero si la extraordinaria.</w:t>
      </w:r>
    </w:p>
    <w:p w:rsidR="003512E3" w:rsidRPr="009E3D34"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p>
    <w:p w:rsidR="003512E3"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r w:rsidRPr="009E3D34">
        <w:rPr>
          <w:rFonts w:ascii="Bookman Old Style" w:hAnsi="Bookman Old Style"/>
          <w:color w:val="201F1E"/>
          <w:sz w:val="28"/>
          <w:szCs w:val="28"/>
          <w:bdr w:val="none" w:sz="0" w:space="0" w:color="auto" w:frame="1"/>
          <w:lang w:val="es-CO" w:eastAsia="es-ES_tradnl"/>
        </w:rPr>
        <w:t xml:space="preserve">En el caso, si el poseedor se reputa dueño, la acción de buscar la adjudicación en la sucesión de su contradictor de la cosa poseída en pos de obtener el título del cual está despojado, es acto lícito para recuperar la nuda propiedad, </w:t>
      </w:r>
      <w:r w:rsidRPr="009E3D34">
        <w:rPr>
          <w:rFonts w:ascii="Bookman Old Style" w:hAnsi="Bookman Old Style"/>
          <w:color w:val="201F1E"/>
          <w:sz w:val="28"/>
          <w:szCs w:val="28"/>
          <w:bdr w:val="none" w:sz="0" w:space="0" w:color="auto" w:frame="1"/>
          <w:lang w:val="es-CO" w:eastAsia="es-ES_tradnl"/>
        </w:rPr>
        <w:lastRenderedPageBreak/>
        <w:t>y</w:t>
      </w:r>
      <w:r>
        <w:rPr>
          <w:rFonts w:ascii="Bookman Old Style" w:hAnsi="Bookman Old Style"/>
          <w:color w:val="201F1E"/>
          <w:sz w:val="28"/>
          <w:szCs w:val="28"/>
          <w:bdr w:val="none" w:sz="0" w:space="0" w:color="auto" w:frame="1"/>
          <w:lang w:val="es-CO" w:eastAsia="es-ES_tradnl"/>
        </w:rPr>
        <w:t>,</w:t>
      </w:r>
      <w:r w:rsidRPr="009E3D34">
        <w:rPr>
          <w:rFonts w:ascii="Bookman Old Style" w:hAnsi="Bookman Old Style"/>
          <w:color w:val="201F1E"/>
          <w:sz w:val="28"/>
          <w:szCs w:val="28"/>
          <w:bdr w:val="none" w:sz="0" w:space="0" w:color="auto" w:frame="1"/>
          <w:lang w:val="es-CO" w:eastAsia="es-ES_tradnl"/>
        </w:rPr>
        <w:t xml:space="preserve"> por tanto, no puede creerse que los causabientes del otro simulador posean mejor derecho, para arrebatárselo por la viveza, a quien en verdad lo es.</w:t>
      </w:r>
    </w:p>
    <w:p w:rsidR="003512E3"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r w:rsidRPr="009E3D34">
        <w:rPr>
          <w:rFonts w:ascii="Bookman Old Style" w:hAnsi="Bookman Old Style"/>
          <w:color w:val="201F1E"/>
          <w:sz w:val="28"/>
          <w:szCs w:val="28"/>
          <w:bdr w:val="none" w:sz="0" w:space="0" w:color="auto" w:frame="1"/>
          <w:lang w:val="es-CO" w:eastAsia="es-ES_tradnl"/>
        </w:rPr>
        <w:t xml:space="preserve"> </w:t>
      </w:r>
    </w:p>
    <w:p w:rsidR="003512E3" w:rsidRPr="009E3D34"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r>
        <w:rPr>
          <w:rFonts w:ascii="Bookman Old Style" w:hAnsi="Bookman Old Style"/>
          <w:color w:val="201F1E"/>
          <w:sz w:val="28"/>
          <w:szCs w:val="28"/>
          <w:bdr w:val="none" w:sz="0" w:space="0" w:color="auto" w:frame="1"/>
          <w:lang w:val="es-CO" w:eastAsia="es-ES_tradnl"/>
        </w:rPr>
        <w:t xml:space="preserve">9. </w:t>
      </w:r>
      <w:r w:rsidRPr="0082689C">
        <w:rPr>
          <w:rFonts w:ascii="Bookman Old Style" w:hAnsi="Bookman Old Style"/>
          <w:b/>
          <w:bCs/>
          <w:color w:val="201F1E"/>
          <w:sz w:val="28"/>
          <w:szCs w:val="28"/>
          <w:bdr w:val="none" w:sz="0" w:space="0" w:color="auto" w:frame="1"/>
          <w:lang w:val="es-CO" w:eastAsia="es-ES_tradnl"/>
        </w:rPr>
        <w:t>Injusticia frente a los usucapientes</w:t>
      </w:r>
      <w:r>
        <w:rPr>
          <w:rFonts w:ascii="Bookman Old Style" w:hAnsi="Bookman Old Style"/>
          <w:b/>
          <w:bCs/>
          <w:color w:val="201F1E"/>
          <w:sz w:val="28"/>
          <w:szCs w:val="28"/>
          <w:bdr w:val="none" w:sz="0" w:space="0" w:color="auto" w:frame="1"/>
          <w:lang w:val="es-CO" w:eastAsia="es-ES_tradnl"/>
        </w:rPr>
        <w:t>,</w:t>
      </w:r>
      <w:r w:rsidRPr="0082689C">
        <w:rPr>
          <w:rFonts w:ascii="Bookman Old Style" w:hAnsi="Bookman Old Style"/>
          <w:b/>
          <w:bCs/>
          <w:color w:val="201F1E"/>
          <w:sz w:val="28"/>
          <w:szCs w:val="28"/>
          <w:bdr w:val="none" w:sz="0" w:space="0" w:color="auto" w:frame="1"/>
          <w:lang w:val="es-CO" w:eastAsia="es-ES_tradnl"/>
        </w:rPr>
        <w:t xml:space="preserve"> ahora despojados</w:t>
      </w:r>
      <w:r>
        <w:rPr>
          <w:rFonts w:ascii="Bookman Old Style" w:hAnsi="Bookman Old Style"/>
          <w:b/>
          <w:bCs/>
          <w:color w:val="201F1E"/>
          <w:sz w:val="28"/>
          <w:szCs w:val="28"/>
          <w:bdr w:val="none" w:sz="0" w:space="0" w:color="auto" w:frame="1"/>
          <w:lang w:val="es-CO" w:eastAsia="es-ES_tradnl"/>
        </w:rPr>
        <w:t>,</w:t>
      </w:r>
      <w:r w:rsidRPr="0082689C">
        <w:rPr>
          <w:rFonts w:ascii="Bookman Old Style" w:hAnsi="Bookman Old Style"/>
          <w:b/>
          <w:bCs/>
          <w:color w:val="201F1E"/>
          <w:sz w:val="28"/>
          <w:szCs w:val="28"/>
          <w:bdr w:val="none" w:sz="0" w:space="0" w:color="auto" w:frame="1"/>
          <w:lang w:val="es-CO" w:eastAsia="es-ES_tradnl"/>
        </w:rPr>
        <w:t xml:space="preserve"> verdaderos propietarios</w:t>
      </w:r>
      <w:r>
        <w:rPr>
          <w:rFonts w:ascii="Bookman Old Style" w:hAnsi="Bookman Old Style"/>
          <w:b/>
          <w:bCs/>
          <w:color w:val="201F1E"/>
          <w:sz w:val="28"/>
          <w:szCs w:val="28"/>
          <w:bdr w:val="none" w:sz="0" w:space="0" w:color="auto" w:frame="1"/>
          <w:lang w:val="es-CO" w:eastAsia="es-ES_tradnl"/>
        </w:rPr>
        <w:t xml:space="preserve"> pero también auténticos acreedores</w:t>
      </w:r>
      <w:r>
        <w:rPr>
          <w:rFonts w:ascii="Bookman Old Style" w:hAnsi="Bookman Old Style"/>
          <w:color w:val="201F1E"/>
          <w:sz w:val="28"/>
          <w:szCs w:val="28"/>
          <w:bdr w:val="none" w:sz="0" w:space="0" w:color="auto" w:frame="1"/>
          <w:lang w:val="es-CO" w:eastAsia="es-ES_tradnl"/>
        </w:rPr>
        <w:t xml:space="preserve">. </w:t>
      </w:r>
      <w:r w:rsidRPr="009E3D34">
        <w:rPr>
          <w:rFonts w:ascii="Bookman Old Style" w:hAnsi="Bookman Old Style"/>
          <w:color w:val="201F1E"/>
          <w:sz w:val="28"/>
          <w:szCs w:val="28"/>
          <w:bdr w:val="none" w:sz="0" w:space="0" w:color="auto" w:frame="1"/>
          <w:lang w:val="es-CO" w:eastAsia="es-ES_tradnl"/>
        </w:rPr>
        <w:t>Resulta totalmente injusto y contrario a la equidad que la Corte y el Tribunal, al unísono, defiendan y amparen el derecho del más vivo o listo, para arrebatarle el derecho de dominio a una familia, cuando ésta simplemente, facilitó el título para que un pariente obtuviese un crédito, se simulara la venta, y luego por la avilantez de uno de los simuladores (el falso adquirente), el derecho de la hoy familia prescribiente pierda con la autorización de la justicia, todo su patrimonio y sea despojada de su hogar, donde siempre vivió desde el año 1973.</w:t>
      </w:r>
    </w:p>
    <w:p w:rsidR="003512E3"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p>
    <w:p w:rsidR="003512E3"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r w:rsidRPr="009E3D34">
        <w:rPr>
          <w:rFonts w:ascii="Bookman Old Style" w:hAnsi="Bookman Old Style"/>
          <w:color w:val="201F1E"/>
          <w:sz w:val="28"/>
          <w:szCs w:val="28"/>
          <w:bdr w:val="none" w:sz="0" w:space="0" w:color="auto" w:frame="1"/>
          <w:lang w:val="es-CO" w:eastAsia="es-ES_tradnl"/>
        </w:rPr>
        <w:t xml:space="preserve">La cautela de la cosa con un crédito </w:t>
      </w:r>
      <w:r>
        <w:rPr>
          <w:rFonts w:ascii="Bookman Old Style" w:hAnsi="Bookman Old Style"/>
          <w:color w:val="201F1E"/>
          <w:sz w:val="28"/>
          <w:szCs w:val="28"/>
          <w:bdr w:val="none" w:sz="0" w:space="0" w:color="auto" w:frame="1"/>
          <w:lang w:val="es-CO" w:eastAsia="es-ES_tradnl"/>
        </w:rPr>
        <w:t xml:space="preserve">con existencia </w:t>
      </w:r>
      <w:r w:rsidRPr="009E3D34">
        <w:rPr>
          <w:rFonts w:ascii="Bookman Old Style" w:hAnsi="Bookman Old Style"/>
          <w:color w:val="201F1E"/>
          <w:sz w:val="28"/>
          <w:szCs w:val="28"/>
          <w:bdr w:val="none" w:sz="0" w:space="0" w:color="auto" w:frame="1"/>
          <w:lang w:val="es-CO" w:eastAsia="es-ES_tradnl"/>
        </w:rPr>
        <w:t xml:space="preserve">real por el poseedor material, es conducta en la cual, no puede verse comportamiento destructivo del ánimus o del elemento sicológico, cuando justamente su voluntad o fuero interno, tiene como finalidad última convertir el derecho transitorio del poseedor en derecho definitivo como titular del dominio, buscando que le adjudiquen la cosa que posee a su favor, porque una cosa, es la posesión material, y otra diversa, el derecho de dominio, el cual pretende el acreedor no apócrifo como poseedor, para convertirse en verdadero dueño. Esto con mayor razón cuando la Sala Penal del Tribunal de </w:t>
      </w:r>
      <w:r w:rsidRPr="009E3D34">
        <w:rPr>
          <w:rFonts w:ascii="Bookman Old Style" w:hAnsi="Bookman Old Style"/>
          <w:color w:val="201F1E"/>
          <w:sz w:val="28"/>
          <w:szCs w:val="28"/>
          <w:bdr w:val="none" w:sz="0" w:space="0" w:color="auto" w:frame="1"/>
          <w:lang w:val="es-CO" w:eastAsia="es-ES_tradnl"/>
        </w:rPr>
        <w:lastRenderedPageBreak/>
        <w:t xml:space="preserve">Bogotá, dio por demostrado que los créditos exigidos no eran espurios sino reales. </w:t>
      </w:r>
    </w:p>
    <w:p w:rsidR="003512E3" w:rsidRPr="009E3D34"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p>
    <w:p w:rsidR="003512E3" w:rsidRPr="009E3D34"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r w:rsidRPr="009E3D34">
        <w:rPr>
          <w:rFonts w:ascii="Bookman Old Style" w:hAnsi="Bookman Old Style"/>
          <w:color w:val="201F1E"/>
          <w:sz w:val="28"/>
          <w:szCs w:val="28"/>
          <w:bdr w:val="none" w:sz="0" w:space="0" w:color="auto" w:frame="1"/>
          <w:lang w:val="es-CO" w:eastAsia="es-ES_tradnl"/>
        </w:rPr>
        <w:t>De tal modo que la intención de recaudo del crédito del poseedor era verdadera y justa, de donde deviene, lícito que pudiera pedir se le adjudicara a su favor, el bien que poseía, y de ningún modo, con ese proceder envuelto en la pretensión cautelar de la cosa poseída estaba renunciando o abandonando su derecho a valerse de la prescripción adquisitiva, si precisamente ello, era cuanto invocaba a su favor. Con mayor razón cuando todo el otro conjunto probatorio, converge uniformemente en este sentido.</w:t>
      </w:r>
    </w:p>
    <w:p w:rsidR="003512E3" w:rsidRDefault="003512E3" w:rsidP="003512E3">
      <w:pPr>
        <w:spacing w:line="360" w:lineRule="auto"/>
        <w:jc w:val="both"/>
        <w:rPr>
          <w:rFonts w:ascii="Bookman Old Style" w:hAnsi="Bookman Old Style"/>
          <w:color w:val="201F1E"/>
          <w:sz w:val="28"/>
          <w:szCs w:val="28"/>
          <w:bdr w:val="none" w:sz="0" w:space="0" w:color="auto" w:frame="1"/>
          <w:lang w:val="es-CO" w:eastAsia="es-ES_tradnl"/>
        </w:rPr>
      </w:pPr>
    </w:p>
    <w:p w:rsidR="003512E3" w:rsidRDefault="003512E3" w:rsidP="003512E3">
      <w:pPr>
        <w:spacing w:line="360" w:lineRule="auto"/>
        <w:jc w:val="both"/>
        <w:rPr>
          <w:rFonts w:ascii="Bookman Old Style" w:hAnsi="Bookman Old Style"/>
          <w:color w:val="201F1E"/>
          <w:sz w:val="28"/>
          <w:szCs w:val="28"/>
          <w:bdr w:val="none" w:sz="0" w:space="0" w:color="auto" w:frame="1"/>
          <w:lang w:val="es-CO" w:eastAsia="es-ES_tradnl"/>
        </w:rPr>
      </w:pPr>
      <w:r w:rsidRPr="009E3D34">
        <w:rPr>
          <w:rFonts w:ascii="Bookman Old Style" w:hAnsi="Bookman Old Style"/>
          <w:color w:val="201F1E"/>
          <w:sz w:val="28"/>
          <w:szCs w:val="28"/>
          <w:bdr w:val="none" w:sz="0" w:space="0" w:color="auto" w:frame="1"/>
          <w:lang w:val="es-CO" w:eastAsia="es-ES_tradnl"/>
        </w:rPr>
        <w:t xml:space="preserve">Fecha, </w:t>
      </w:r>
      <w:r w:rsidRPr="009E3D34">
        <w:rPr>
          <w:rFonts w:ascii="Bookman Old Style" w:hAnsi="Bookman Old Style"/>
          <w:i/>
          <w:iCs/>
          <w:color w:val="201F1E"/>
          <w:sz w:val="28"/>
          <w:szCs w:val="28"/>
          <w:bdr w:val="none" w:sz="0" w:space="0" w:color="auto" w:frame="1"/>
          <w:lang w:val="es-CO" w:eastAsia="es-ES_tradnl"/>
        </w:rPr>
        <w:t>ut supra</w:t>
      </w:r>
      <w:r w:rsidRPr="009E3D34">
        <w:rPr>
          <w:rFonts w:ascii="Bookman Old Style" w:hAnsi="Bookman Old Style"/>
          <w:color w:val="201F1E"/>
          <w:sz w:val="28"/>
          <w:szCs w:val="28"/>
          <w:bdr w:val="none" w:sz="0" w:space="0" w:color="auto" w:frame="1"/>
          <w:lang w:val="es-CO" w:eastAsia="es-ES_tradnl"/>
        </w:rPr>
        <w:t>.</w:t>
      </w:r>
    </w:p>
    <w:p w:rsidR="003512E3" w:rsidRPr="009E3D34" w:rsidRDefault="003512E3" w:rsidP="003512E3">
      <w:pPr>
        <w:spacing w:line="360" w:lineRule="auto"/>
        <w:jc w:val="both"/>
        <w:rPr>
          <w:rFonts w:ascii="Bookman Old Style" w:hAnsi="Bookman Old Style"/>
          <w:color w:val="201F1E"/>
          <w:sz w:val="28"/>
          <w:szCs w:val="28"/>
          <w:bdr w:val="none" w:sz="0" w:space="0" w:color="auto" w:frame="1"/>
          <w:lang w:val="es-CO" w:eastAsia="es-ES_tradnl"/>
        </w:rPr>
      </w:pPr>
    </w:p>
    <w:p w:rsidR="003512E3" w:rsidRPr="009E3D34" w:rsidRDefault="003512E3" w:rsidP="003512E3">
      <w:pPr>
        <w:spacing w:line="360" w:lineRule="auto"/>
        <w:jc w:val="both"/>
        <w:rPr>
          <w:rFonts w:ascii="Bookman Old Style" w:hAnsi="Bookman Old Style"/>
          <w:color w:val="201F1E"/>
          <w:sz w:val="28"/>
          <w:szCs w:val="28"/>
          <w:bdr w:val="none" w:sz="0" w:space="0" w:color="auto" w:frame="1"/>
          <w:lang w:val="es-CO" w:eastAsia="es-ES_tradnl"/>
        </w:rPr>
      </w:pPr>
      <w:r w:rsidRPr="009E3D34">
        <w:rPr>
          <w:rFonts w:ascii="Bookman Old Style" w:hAnsi="Bookman Old Style"/>
          <w:color w:val="201F1E"/>
          <w:sz w:val="28"/>
          <w:szCs w:val="28"/>
          <w:bdr w:val="none" w:sz="0" w:space="0" w:color="auto" w:frame="1"/>
          <w:lang w:val="es-CO" w:eastAsia="es-ES_tradnl"/>
        </w:rPr>
        <w:t xml:space="preserve">Con todo el respeto, </w:t>
      </w:r>
    </w:p>
    <w:p w:rsidR="003512E3" w:rsidRDefault="003512E3" w:rsidP="003512E3">
      <w:pPr>
        <w:spacing w:line="360" w:lineRule="auto"/>
        <w:jc w:val="both"/>
        <w:rPr>
          <w:rFonts w:ascii="Bookman Old Style" w:hAnsi="Bookman Old Style"/>
          <w:color w:val="201F1E"/>
          <w:sz w:val="28"/>
          <w:szCs w:val="28"/>
          <w:bdr w:val="none" w:sz="0" w:space="0" w:color="auto" w:frame="1"/>
          <w:lang w:val="es-CO" w:eastAsia="es-ES_tradnl"/>
        </w:rPr>
      </w:pPr>
    </w:p>
    <w:p w:rsidR="003512E3" w:rsidRDefault="003512E3" w:rsidP="003512E3">
      <w:pPr>
        <w:spacing w:line="360" w:lineRule="auto"/>
        <w:jc w:val="both"/>
        <w:rPr>
          <w:rFonts w:ascii="Bookman Old Style" w:hAnsi="Bookman Old Style"/>
          <w:color w:val="201F1E"/>
          <w:sz w:val="28"/>
          <w:szCs w:val="28"/>
          <w:bdr w:val="none" w:sz="0" w:space="0" w:color="auto" w:frame="1"/>
          <w:lang w:val="es-CO" w:eastAsia="es-ES_tradnl"/>
        </w:rPr>
      </w:pPr>
    </w:p>
    <w:p w:rsidR="003512E3" w:rsidRPr="009E3D34" w:rsidRDefault="003512E3" w:rsidP="003512E3">
      <w:pPr>
        <w:spacing w:line="360" w:lineRule="auto"/>
        <w:jc w:val="both"/>
        <w:rPr>
          <w:rFonts w:ascii="Bookman Old Style" w:hAnsi="Bookman Old Style"/>
          <w:color w:val="201F1E"/>
          <w:sz w:val="28"/>
          <w:szCs w:val="28"/>
          <w:bdr w:val="none" w:sz="0" w:space="0" w:color="auto" w:frame="1"/>
          <w:lang w:val="es-CO" w:eastAsia="es-ES_tradnl"/>
        </w:rPr>
      </w:pPr>
    </w:p>
    <w:p w:rsidR="003512E3" w:rsidRPr="001602D9" w:rsidRDefault="003512E3" w:rsidP="003512E3">
      <w:pPr>
        <w:spacing w:line="360" w:lineRule="auto"/>
        <w:jc w:val="center"/>
        <w:rPr>
          <w:rFonts w:ascii="Bookman Old Style" w:hAnsi="Bookman Old Style"/>
          <w:b/>
          <w:color w:val="000000" w:themeColor="text1"/>
          <w:sz w:val="28"/>
          <w:szCs w:val="28"/>
          <w:bdr w:val="none" w:sz="0" w:space="0" w:color="auto" w:frame="1"/>
          <w:lang w:val="es-CO" w:eastAsia="es-ES_tradnl"/>
        </w:rPr>
      </w:pPr>
      <w:r w:rsidRPr="001602D9">
        <w:rPr>
          <w:rFonts w:ascii="Bookman Old Style" w:hAnsi="Bookman Old Style"/>
          <w:b/>
          <w:color w:val="000000" w:themeColor="text1"/>
          <w:sz w:val="28"/>
          <w:szCs w:val="28"/>
          <w:bdr w:val="none" w:sz="0" w:space="0" w:color="auto" w:frame="1"/>
          <w:lang w:val="es-CO" w:eastAsia="es-ES_tradnl"/>
        </w:rPr>
        <w:t>LUIS ARMANDO TOLOSA VILLABONA</w:t>
      </w:r>
    </w:p>
    <w:p w:rsidR="003512E3" w:rsidRDefault="003512E3" w:rsidP="003512E3">
      <w:pPr>
        <w:spacing w:line="360" w:lineRule="auto"/>
        <w:jc w:val="center"/>
        <w:rPr>
          <w:rFonts w:ascii="Bookman Old Style" w:hAnsi="Bookman Old Style"/>
          <w:color w:val="201F1E"/>
          <w:sz w:val="28"/>
          <w:szCs w:val="28"/>
          <w:bdr w:val="none" w:sz="0" w:space="0" w:color="auto" w:frame="1"/>
          <w:lang w:val="es-CO" w:eastAsia="es-ES_tradnl"/>
        </w:rPr>
      </w:pPr>
      <w:r w:rsidRPr="001602D9">
        <w:rPr>
          <w:rFonts w:ascii="Bookman Old Style" w:hAnsi="Bookman Old Style"/>
          <w:b/>
          <w:color w:val="000000" w:themeColor="text1"/>
          <w:sz w:val="28"/>
          <w:szCs w:val="28"/>
          <w:bdr w:val="none" w:sz="0" w:space="0" w:color="auto" w:frame="1"/>
          <w:lang w:val="es-CO" w:eastAsia="es-ES_tradnl"/>
        </w:rPr>
        <w:t>Magistrado</w:t>
      </w:r>
    </w:p>
    <w:p w:rsidR="003512E3"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p>
    <w:p w:rsidR="003512E3" w:rsidRPr="009B34AB" w:rsidRDefault="003512E3" w:rsidP="003512E3">
      <w:pPr>
        <w:spacing w:line="360" w:lineRule="auto"/>
        <w:ind w:firstLine="851"/>
        <w:jc w:val="both"/>
        <w:rPr>
          <w:rFonts w:ascii="Bookman Old Style" w:hAnsi="Bookman Old Style"/>
          <w:color w:val="201F1E"/>
          <w:sz w:val="28"/>
          <w:szCs w:val="28"/>
          <w:bdr w:val="none" w:sz="0" w:space="0" w:color="auto" w:frame="1"/>
          <w:lang w:val="es-CO" w:eastAsia="es-ES_tradnl"/>
        </w:rPr>
      </w:pPr>
    </w:p>
    <w:p w:rsidR="003512E3" w:rsidRDefault="003512E3" w:rsidP="003512E3">
      <w:pPr>
        <w:shd w:val="clear" w:color="auto" w:fill="FFFFFF"/>
        <w:overflowPunct/>
        <w:autoSpaceDE/>
        <w:autoSpaceDN/>
        <w:adjustRightInd/>
        <w:spacing w:line="360" w:lineRule="auto"/>
        <w:jc w:val="both"/>
        <w:textAlignment w:val="auto"/>
        <w:rPr>
          <w:rFonts w:ascii="Bookman Old Style" w:hAnsi="Bookman Old Style" w:cs="Arial"/>
          <w:sz w:val="28"/>
          <w:szCs w:val="28"/>
        </w:rPr>
      </w:pPr>
    </w:p>
    <w:p w:rsidR="003512E3" w:rsidRDefault="003512E3" w:rsidP="003512E3">
      <w:pPr>
        <w:spacing w:line="360" w:lineRule="auto"/>
        <w:jc w:val="center"/>
        <w:rPr>
          <w:rFonts w:ascii="Bookman Old Style" w:hAnsi="Bookman Old Style"/>
          <w:b/>
          <w:sz w:val="28"/>
          <w:szCs w:val="28"/>
        </w:rPr>
      </w:pPr>
    </w:p>
    <w:p w:rsidR="003512E3" w:rsidRPr="0079029E" w:rsidRDefault="003512E3" w:rsidP="002A5320">
      <w:pPr>
        <w:tabs>
          <w:tab w:val="left" w:pos="-720"/>
          <w:tab w:val="left" w:pos="1701"/>
        </w:tabs>
        <w:suppressAutoHyphens/>
        <w:spacing w:line="360" w:lineRule="auto"/>
        <w:ind w:firstLine="709"/>
        <w:jc w:val="center"/>
        <w:rPr>
          <w:rFonts w:ascii="Bookman Old Style" w:hAnsi="Bookman Old Style"/>
          <w:sz w:val="28"/>
          <w:szCs w:val="28"/>
        </w:rPr>
      </w:pPr>
    </w:p>
    <w:sectPr w:rsidR="003512E3" w:rsidRPr="0079029E" w:rsidSect="008E394C">
      <w:headerReference w:type="even" r:id="rId8"/>
      <w:headerReference w:type="default" r:id="rId9"/>
      <w:footerReference w:type="even" r:id="rId10"/>
      <w:footerReference w:type="default" r:id="rId11"/>
      <w:headerReference w:type="first" r:id="rId12"/>
      <w:pgSz w:w="12242" w:h="18722" w:code="14"/>
      <w:pgMar w:top="2268" w:right="1701" w:bottom="1701" w:left="2268" w:header="1134" w:footer="851"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F09" w:rsidRDefault="00624F09">
      <w:r>
        <w:separator/>
      </w:r>
    </w:p>
  </w:endnote>
  <w:endnote w:type="continuationSeparator" w:id="0">
    <w:p w:rsidR="00624F09" w:rsidRDefault="0062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elleyVolante BT">
    <w:altName w:val="Courier New"/>
    <w:charset w:val="00"/>
    <w:family w:val="script"/>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791" w:rsidRDefault="00182791" w:rsidP="00112C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82791" w:rsidRDefault="00182791" w:rsidP="00C833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791" w:rsidRPr="00BF4989" w:rsidRDefault="00182791" w:rsidP="00112CF6">
    <w:pPr>
      <w:pStyle w:val="Piedepgina"/>
      <w:framePr w:wrap="around" w:vAnchor="text" w:hAnchor="margin" w:xAlign="right" w:y="1"/>
      <w:rPr>
        <w:rStyle w:val="Nmerodepgina"/>
        <w:rFonts w:ascii="Bookman Old Style" w:hAnsi="Bookman Old Style"/>
      </w:rPr>
    </w:pPr>
    <w:r>
      <w:rPr>
        <w:rStyle w:val="Nmerodepgina"/>
      </w:rPr>
      <w:fldChar w:fldCharType="begin"/>
    </w:r>
    <w:r>
      <w:rPr>
        <w:rStyle w:val="Nmerodepgina"/>
      </w:rPr>
      <w:instrText xml:space="preserve">PAGE  </w:instrText>
    </w:r>
    <w:r>
      <w:rPr>
        <w:rStyle w:val="Nmerodepgina"/>
      </w:rPr>
      <w:fldChar w:fldCharType="separate"/>
    </w:r>
    <w:r w:rsidR="00396128">
      <w:rPr>
        <w:rStyle w:val="Nmerodepgina"/>
        <w:noProof/>
      </w:rPr>
      <w:t>40</w:t>
    </w:r>
    <w:r>
      <w:rPr>
        <w:rStyle w:val="Nmerodepgina"/>
      </w:rPr>
      <w:fldChar w:fldCharType="end"/>
    </w:r>
  </w:p>
  <w:p w:rsidR="00182791" w:rsidRDefault="00182791" w:rsidP="00C8339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F09" w:rsidRDefault="00624F09">
      <w:r>
        <w:separator/>
      </w:r>
    </w:p>
  </w:footnote>
  <w:footnote w:type="continuationSeparator" w:id="0">
    <w:p w:rsidR="00624F09" w:rsidRDefault="00624F09">
      <w:r>
        <w:continuationSeparator/>
      </w:r>
    </w:p>
  </w:footnote>
  <w:footnote w:id="1">
    <w:p w:rsidR="00182791" w:rsidRPr="008F3A65" w:rsidRDefault="00182791" w:rsidP="00F50988">
      <w:pPr>
        <w:pStyle w:val="Textonotapie"/>
        <w:rPr>
          <w:lang w:val="es-ES"/>
        </w:rPr>
      </w:pPr>
      <w:r>
        <w:rPr>
          <w:rStyle w:val="Refdenotaalpie"/>
        </w:rPr>
        <w:footnoteRef/>
      </w:r>
      <w:r>
        <w:t xml:space="preserve"> CSJ SC de 8 de junio de 1978, GJ CLVIII, pág. 106.</w:t>
      </w:r>
    </w:p>
  </w:footnote>
  <w:footnote w:id="2">
    <w:p w:rsidR="00182791" w:rsidRPr="00B55181" w:rsidRDefault="00182791" w:rsidP="00B55181">
      <w:pPr>
        <w:jc w:val="both"/>
        <w:rPr>
          <w:rFonts w:ascii="Bookman Old Style" w:hAnsi="Bookman Old Style"/>
          <w:sz w:val="28"/>
          <w:szCs w:val="28"/>
        </w:rPr>
      </w:pPr>
      <w:r w:rsidRPr="00B55181">
        <w:rPr>
          <w:rStyle w:val="Refdenotaalpie"/>
          <w:rFonts w:ascii="Bookman Old Style" w:hAnsi="Bookman Old Style"/>
          <w:sz w:val="18"/>
        </w:rPr>
        <w:footnoteRef/>
      </w:r>
      <w:r w:rsidRPr="00B55181">
        <w:rPr>
          <w:rFonts w:ascii="Bookman Old Style" w:hAnsi="Bookman Old Style"/>
          <w:sz w:val="18"/>
          <w:szCs w:val="18"/>
        </w:rPr>
        <w:t xml:space="preserve"> CSJ SC, 24 de junio de 1964, Tomo CVII n.° 2272, pág. 350 a 364.</w:t>
      </w:r>
      <w:r w:rsidRPr="00B55181">
        <w:rPr>
          <w:rFonts w:ascii="Bookman Old Style" w:hAnsi="Bookman Old Style"/>
          <w:sz w:val="28"/>
          <w:szCs w:val="28"/>
        </w:rPr>
        <w:t xml:space="preserve"> </w:t>
      </w:r>
      <w:r w:rsidRPr="00B55181">
        <w:rPr>
          <w:rFonts w:ascii="Bookman Old Style" w:hAnsi="Bookman Old Style"/>
          <w:sz w:val="18"/>
          <w:szCs w:val="18"/>
        </w:rPr>
        <w:t xml:space="preserve">   </w:t>
      </w:r>
    </w:p>
  </w:footnote>
  <w:footnote w:id="3">
    <w:p w:rsidR="00182791" w:rsidRPr="00B55181" w:rsidRDefault="00182791" w:rsidP="00B55181">
      <w:pPr>
        <w:pStyle w:val="Style3"/>
        <w:widowControl/>
        <w:spacing w:line="240" w:lineRule="auto"/>
        <w:rPr>
          <w:rStyle w:val="FontStyle16"/>
          <w:rFonts w:ascii="Bookman Old Style" w:hAnsi="Bookman Old Style" w:cs="Arial"/>
          <w:lang w:val="es-ES_tradnl" w:eastAsia="es-ES_tradnl"/>
        </w:rPr>
      </w:pPr>
      <w:r w:rsidRPr="00B55181">
        <w:rPr>
          <w:rStyle w:val="FontStyle16"/>
          <w:rFonts w:ascii="Bookman Old Style" w:hAnsi="Bookman Old Style" w:cs="Arial"/>
          <w:vertAlign w:val="superscript"/>
          <w:lang w:val="es-ES_tradnl" w:eastAsia="es-ES_tradnl"/>
        </w:rPr>
        <w:footnoteRef/>
      </w:r>
      <w:r w:rsidRPr="00B55181">
        <w:rPr>
          <w:rStyle w:val="FontStyle16"/>
          <w:rFonts w:ascii="Bookman Old Style" w:hAnsi="Bookman Old Style" w:cs="Arial"/>
          <w:lang w:val="es-ES_tradnl" w:eastAsia="es-ES_tradnl"/>
        </w:rPr>
        <w:t xml:space="preserve"> CSJ SC </w:t>
      </w:r>
      <w:r w:rsidRPr="00B55181">
        <w:rPr>
          <w:rFonts w:ascii="Bookman Old Style" w:hAnsi="Bookman Old Style" w:cs="Arial"/>
          <w:sz w:val="18"/>
          <w:szCs w:val="18"/>
        </w:rPr>
        <w:t>13 de abril de 2005, rad. 1998 0056 02; 24 de noviembre de 2008, rad. 1998-00529 01; 15 de diciembre de 2009, rad. 1999 01651 01, entre otros.</w:t>
      </w:r>
    </w:p>
  </w:footnote>
  <w:footnote w:id="4">
    <w:p w:rsidR="00182791" w:rsidRPr="00B55181" w:rsidRDefault="00182791" w:rsidP="00B55181">
      <w:pPr>
        <w:jc w:val="both"/>
        <w:rPr>
          <w:rFonts w:ascii="Bookman Old Style" w:hAnsi="Bookman Old Style"/>
          <w:sz w:val="28"/>
          <w:szCs w:val="28"/>
        </w:rPr>
      </w:pPr>
      <w:r w:rsidRPr="00B55181">
        <w:rPr>
          <w:rStyle w:val="Refdenotaalpie"/>
          <w:rFonts w:ascii="Bookman Old Style" w:hAnsi="Bookman Old Style"/>
          <w:sz w:val="18"/>
        </w:rPr>
        <w:footnoteRef/>
      </w:r>
      <w:r w:rsidRPr="00B55181">
        <w:rPr>
          <w:rFonts w:ascii="Bookman Old Style" w:hAnsi="Bookman Old Style"/>
          <w:sz w:val="18"/>
          <w:szCs w:val="18"/>
        </w:rPr>
        <w:t xml:space="preserve"> CSJ SC3862-2019.</w:t>
      </w:r>
      <w:r w:rsidRPr="00B55181">
        <w:rPr>
          <w:rFonts w:ascii="Bookman Old Style" w:hAnsi="Bookman Old Style"/>
          <w:sz w:val="28"/>
          <w:szCs w:val="28"/>
        </w:rPr>
        <w:t xml:space="preserve"> </w:t>
      </w:r>
      <w:r w:rsidRPr="00B55181">
        <w:rPr>
          <w:rFonts w:ascii="Bookman Old Style" w:hAnsi="Bookman Old Style"/>
          <w:sz w:val="18"/>
          <w:szCs w:val="18"/>
        </w:rPr>
        <w:t xml:space="preserve">   </w:t>
      </w:r>
    </w:p>
  </w:footnote>
  <w:footnote w:id="5">
    <w:p w:rsidR="00182791" w:rsidRPr="00622F7B" w:rsidRDefault="00182791" w:rsidP="00DF4876">
      <w:pPr>
        <w:jc w:val="both"/>
        <w:rPr>
          <w:rFonts w:ascii="Bookman Old Style" w:hAnsi="Bookman Old Style"/>
          <w:i/>
          <w:spacing w:val="-3"/>
          <w:sz w:val="18"/>
          <w:szCs w:val="18"/>
        </w:rPr>
      </w:pPr>
      <w:r w:rsidRPr="00217A9C">
        <w:rPr>
          <w:rStyle w:val="Refdenotaalpie"/>
          <w:rFonts w:ascii="Bookman Old Style" w:hAnsi="Bookman Old Style"/>
          <w:sz w:val="18"/>
        </w:rPr>
        <w:footnoteRef/>
      </w:r>
      <w:r w:rsidRPr="00217A9C">
        <w:rPr>
          <w:rFonts w:ascii="Bookman Old Style" w:hAnsi="Bookman Old Style"/>
          <w:sz w:val="18"/>
          <w:szCs w:val="18"/>
        </w:rPr>
        <w:t xml:space="preserve"> CSJ </w:t>
      </w:r>
      <w:r w:rsidRPr="00217A9C">
        <w:rPr>
          <w:rFonts w:ascii="Bookman Old Style" w:hAnsi="Bookman Old Style" w:cs="Arial"/>
          <w:bCs/>
          <w:sz w:val="18"/>
          <w:szCs w:val="18"/>
        </w:rPr>
        <w:t xml:space="preserve">SC </w:t>
      </w:r>
      <w:r w:rsidRPr="00217A9C">
        <w:rPr>
          <w:rFonts w:ascii="Bookman Old Style" w:hAnsi="Bookman Old Style" w:cs="Arial"/>
          <w:color w:val="000000"/>
          <w:sz w:val="18"/>
          <w:szCs w:val="18"/>
        </w:rPr>
        <w:t>4 de noviembre de 2009, exp</w:t>
      </w:r>
      <w:r w:rsidRPr="00217A9C">
        <w:rPr>
          <w:rFonts w:ascii="Bookman Old Style" w:hAnsi="Bookman Old Style" w:cs="Arial"/>
          <w:bCs/>
          <w:color w:val="000000"/>
          <w:sz w:val="18"/>
          <w:szCs w:val="18"/>
        </w:rPr>
        <w:t>.</w:t>
      </w:r>
      <w:r w:rsidRPr="00217A9C">
        <w:rPr>
          <w:rFonts w:ascii="Bookman Old Style" w:hAnsi="Bookman Old Style" w:cs="Arial"/>
          <w:color w:val="000000"/>
          <w:sz w:val="18"/>
          <w:szCs w:val="18"/>
        </w:rPr>
        <w:t xml:space="preserve"> 2001-00127-01; 6 de abril de 2011, exp. 2004-00206-01; 18 de diciembre de 2012, rad. 00104; 1 de diciembre de 2015, exp. 00080; y 27 de agosto de 2014, rad. SC 11347. Recientemente </w:t>
      </w:r>
      <w:r>
        <w:rPr>
          <w:rFonts w:ascii="Bookman Old Style" w:hAnsi="Bookman Old Style" w:cs="Arial"/>
          <w:color w:val="000000"/>
          <w:sz w:val="18"/>
          <w:szCs w:val="18"/>
        </w:rPr>
        <w:t xml:space="preserve">se halla la </w:t>
      </w:r>
      <w:r w:rsidRPr="00217A9C">
        <w:rPr>
          <w:rFonts w:ascii="Bookman Old Style" w:hAnsi="Bookman Old Style" w:cs="Arial"/>
          <w:color w:val="000000"/>
          <w:sz w:val="18"/>
          <w:szCs w:val="18"/>
        </w:rPr>
        <w:t>SC4792 de 7 diciembre de 2020.</w:t>
      </w:r>
    </w:p>
  </w:footnote>
  <w:footnote w:id="6">
    <w:p w:rsidR="00182791" w:rsidRPr="00B27AC1" w:rsidRDefault="00182791" w:rsidP="00480934">
      <w:pPr>
        <w:jc w:val="both"/>
        <w:rPr>
          <w:rFonts w:ascii="Bookman Old Style" w:hAnsi="Bookman Old Style"/>
        </w:rPr>
      </w:pPr>
      <w:r w:rsidRPr="00B27AC1">
        <w:rPr>
          <w:rStyle w:val="Refdenotaalpie"/>
          <w:rFonts w:ascii="Bookman Old Style" w:hAnsi="Bookman Old Style"/>
        </w:rPr>
        <w:footnoteRef/>
      </w:r>
      <w:r>
        <w:rPr>
          <w:rFonts w:ascii="Bookman Old Style" w:hAnsi="Bookman Old Style"/>
        </w:rPr>
        <w:t xml:space="preserve"> CSJ. Civil. </w:t>
      </w:r>
      <w:r w:rsidRPr="00B27AC1">
        <w:rPr>
          <w:rFonts w:ascii="Bookman Old Style" w:hAnsi="Bookman Old Style"/>
        </w:rPr>
        <w:t>Sentencias de 4 de noviembre de 2009, expediente 00127</w:t>
      </w:r>
      <w:r>
        <w:rPr>
          <w:rFonts w:ascii="Bookman Old Style" w:hAnsi="Bookman Old Style"/>
        </w:rPr>
        <w:t xml:space="preserve">; de </w:t>
      </w:r>
      <w:r w:rsidRPr="00B27AC1">
        <w:rPr>
          <w:rFonts w:ascii="Bookman Old Style" w:hAnsi="Bookman Old Style"/>
        </w:rPr>
        <w:t xml:space="preserve">18 </w:t>
      </w:r>
      <w:r>
        <w:rPr>
          <w:rFonts w:ascii="Bookman Old Style" w:hAnsi="Bookman Old Style"/>
        </w:rPr>
        <w:t>de diciembre de 2012, radicado</w:t>
      </w:r>
      <w:r w:rsidRPr="00B27AC1">
        <w:rPr>
          <w:rFonts w:ascii="Bookman Old Style" w:hAnsi="Bookman Old Style"/>
        </w:rPr>
        <w:t xml:space="preserve"> </w:t>
      </w:r>
      <w:r w:rsidRPr="00B27AC1">
        <w:rPr>
          <w:rFonts w:ascii="Bookman Old Style" w:hAnsi="Bookman Old Style" w:cs="Arial"/>
          <w:szCs w:val="28"/>
          <w:lang w:val="es-CO"/>
        </w:rPr>
        <w:t>00104; y de 1º de diciembre de 2015, exp</w:t>
      </w:r>
      <w:r>
        <w:rPr>
          <w:rFonts w:ascii="Bookman Old Style" w:hAnsi="Bookman Old Style" w:cs="Arial"/>
          <w:szCs w:val="28"/>
          <w:lang w:val="es-CO"/>
        </w:rPr>
        <w:t xml:space="preserve">. </w:t>
      </w:r>
      <w:r w:rsidRPr="00B27AC1">
        <w:rPr>
          <w:rFonts w:ascii="Bookman Old Style" w:hAnsi="Bookman Old Style" w:cs="Arial"/>
          <w:szCs w:val="28"/>
          <w:lang w:val="es-CO"/>
        </w:rPr>
        <w:t>00080.</w:t>
      </w:r>
    </w:p>
  </w:footnote>
  <w:footnote w:id="7">
    <w:p w:rsidR="00182791" w:rsidRPr="00220CE4" w:rsidRDefault="00182791" w:rsidP="00480934">
      <w:pPr>
        <w:pStyle w:val="Textonotapie"/>
        <w:jc w:val="both"/>
        <w:rPr>
          <w:rFonts w:ascii="Bookman Old Style" w:hAnsi="Bookman Old Style"/>
          <w:sz w:val="20"/>
          <w:szCs w:val="20"/>
        </w:rPr>
      </w:pPr>
      <w:r w:rsidRPr="00220CE4">
        <w:rPr>
          <w:rStyle w:val="Refdenotaalpie"/>
          <w:rFonts w:ascii="Bookman Old Style" w:hAnsi="Bookman Old Style"/>
          <w:sz w:val="20"/>
          <w:szCs w:val="20"/>
        </w:rPr>
        <w:footnoteRef/>
      </w:r>
      <w:r w:rsidRPr="00220CE4">
        <w:rPr>
          <w:rFonts w:ascii="Bookman Old Style" w:hAnsi="Bookman Old Style"/>
          <w:sz w:val="20"/>
          <w:szCs w:val="20"/>
        </w:rPr>
        <w:t xml:space="preserve"> </w:t>
      </w:r>
      <w:r>
        <w:rPr>
          <w:rFonts w:ascii="Bookman Old Style" w:hAnsi="Bookman Old Style"/>
          <w:sz w:val="20"/>
          <w:szCs w:val="20"/>
        </w:rPr>
        <w:t xml:space="preserve">CSJ. Civil. </w:t>
      </w:r>
      <w:r w:rsidRPr="00220CE4">
        <w:rPr>
          <w:rFonts w:ascii="Bookman Old Style" w:hAnsi="Bookman Old Style"/>
          <w:sz w:val="20"/>
          <w:szCs w:val="20"/>
        </w:rPr>
        <w:t>Sentencia 291 de 22 de noviembre de 2005, expediente 1325.</w:t>
      </w:r>
    </w:p>
  </w:footnote>
  <w:footnote w:id="8">
    <w:p w:rsidR="00182791" w:rsidRPr="00DA2EB0" w:rsidRDefault="00182791" w:rsidP="00480934">
      <w:pPr>
        <w:pStyle w:val="Textonotapie"/>
        <w:jc w:val="both"/>
        <w:rPr>
          <w:rFonts w:ascii="Bookman Old Style" w:hAnsi="Bookman Old Style"/>
          <w:sz w:val="20"/>
          <w:szCs w:val="20"/>
          <w:lang w:val="es-CO"/>
        </w:rPr>
      </w:pPr>
      <w:r w:rsidRPr="00DA2EB0">
        <w:rPr>
          <w:rStyle w:val="Refdenotaalpie"/>
          <w:rFonts w:ascii="Bookman Old Style" w:hAnsi="Bookman Old Style"/>
          <w:sz w:val="20"/>
          <w:szCs w:val="20"/>
        </w:rPr>
        <w:footnoteRef/>
      </w:r>
      <w:r w:rsidRPr="00DA2EB0">
        <w:rPr>
          <w:rFonts w:ascii="Bookman Old Style" w:hAnsi="Bookman Old Style"/>
          <w:sz w:val="20"/>
          <w:szCs w:val="20"/>
        </w:rPr>
        <w:t xml:space="preserve"> </w:t>
      </w:r>
      <w:r w:rsidRPr="00DA2EB0">
        <w:rPr>
          <w:rFonts w:ascii="Bookman Old Style" w:hAnsi="Bookman Old Style"/>
          <w:sz w:val="20"/>
          <w:szCs w:val="20"/>
          <w:lang w:val="es-CO"/>
        </w:rPr>
        <w:t>CSJ. Civil. Sentencia de 18 de mayo de 2018, expediente 00274.</w:t>
      </w:r>
    </w:p>
  </w:footnote>
  <w:footnote w:id="9">
    <w:p w:rsidR="00182791" w:rsidRPr="002160B4" w:rsidRDefault="00182791" w:rsidP="00480934">
      <w:pPr>
        <w:pStyle w:val="Textonotapie"/>
        <w:jc w:val="both"/>
        <w:rPr>
          <w:rFonts w:ascii="Bookman Old Style" w:hAnsi="Bookman Old Style"/>
          <w:sz w:val="20"/>
          <w:szCs w:val="20"/>
          <w:lang w:val="es-CO"/>
        </w:rPr>
      </w:pPr>
      <w:r w:rsidRPr="002160B4">
        <w:rPr>
          <w:rStyle w:val="Refdenotaalpie"/>
          <w:rFonts w:ascii="Bookman Old Style" w:hAnsi="Bookman Old Style"/>
          <w:sz w:val="20"/>
          <w:szCs w:val="20"/>
        </w:rPr>
        <w:footnoteRef/>
      </w:r>
      <w:r w:rsidRPr="002160B4">
        <w:rPr>
          <w:rFonts w:ascii="Bookman Old Style" w:hAnsi="Bookman Old Style"/>
          <w:sz w:val="20"/>
          <w:szCs w:val="20"/>
        </w:rPr>
        <w:t xml:space="preserve"> </w:t>
      </w:r>
      <w:r w:rsidRPr="002160B4">
        <w:rPr>
          <w:rFonts w:ascii="Bookman Old Style" w:hAnsi="Bookman Old Style"/>
          <w:sz w:val="20"/>
          <w:szCs w:val="20"/>
          <w:shd w:val="clear" w:color="auto" w:fill="FFFFFF"/>
        </w:rPr>
        <w:t xml:space="preserve">Consejo de Estado,  Sección Segunda – Subsección “A”. Sentencia de 4 de marzo de 2010 (radicación 00015), reiterando </w:t>
      </w:r>
      <w:r>
        <w:rPr>
          <w:rFonts w:ascii="Bookman Old Style" w:hAnsi="Bookman Old Style"/>
          <w:sz w:val="20"/>
          <w:szCs w:val="20"/>
          <w:shd w:val="clear" w:color="auto" w:fill="FFFFFF"/>
        </w:rPr>
        <w:t xml:space="preserve">doctrina contenida en el fallo </w:t>
      </w:r>
      <w:r w:rsidRPr="002160B4">
        <w:rPr>
          <w:rFonts w:ascii="Bookman Old Style" w:hAnsi="Bookman Old Style"/>
          <w:sz w:val="20"/>
          <w:szCs w:val="20"/>
          <w:shd w:val="clear" w:color="auto" w:fill="FFFFFF"/>
        </w:rPr>
        <w:t xml:space="preserve">de 22 de </w:t>
      </w:r>
      <w:r>
        <w:rPr>
          <w:rFonts w:ascii="Bookman Old Style" w:hAnsi="Bookman Old Style"/>
          <w:sz w:val="20"/>
          <w:szCs w:val="20"/>
          <w:shd w:val="clear" w:color="auto" w:fill="FFFFFF"/>
        </w:rPr>
        <w:t xml:space="preserve">mayo de 2008 (expediente 1371) </w:t>
      </w:r>
      <w:r w:rsidRPr="002160B4">
        <w:rPr>
          <w:rFonts w:ascii="Bookman Old Style" w:hAnsi="Bookman Old Style"/>
          <w:sz w:val="20"/>
          <w:szCs w:val="20"/>
          <w:shd w:val="clear" w:color="auto" w:fill="FFFFFF"/>
        </w:rPr>
        <w:t>de la misma Sección y Subsección.</w:t>
      </w:r>
    </w:p>
  </w:footnote>
  <w:footnote w:id="10">
    <w:p w:rsidR="00182791" w:rsidRPr="00D81C21" w:rsidRDefault="00182791" w:rsidP="00480934">
      <w:pPr>
        <w:jc w:val="both"/>
        <w:rPr>
          <w:rFonts w:ascii="Bookman Old Style" w:hAnsi="Bookman Old Style"/>
        </w:rPr>
      </w:pPr>
      <w:r w:rsidRPr="00D81C21">
        <w:rPr>
          <w:rStyle w:val="Refdenotaalpie"/>
          <w:rFonts w:ascii="Bookman Old Style" w:hAnsi="Bookman Old Style"/>
        </w:rPr>
        <w:footnoteRef/>
      </w:r>
      <w:r w:rsidRPr="00D81C21">
        <w:rPr>
          <w:rFonts w:ascii="Bookman Old Style" w:hAnsi="Bookman Old Style"/>
        </w:rPr>
        <w:t xml:space="preserve"> Corte Constitucional. Sentencia T-113 de </w:t>
      </w:r>
      <w:r w:rsidRPr="00D81C21">
        <w:rPr>
          <w:rFonts w:ascii="Bookman Old Style" w:hAnsi="Bookman Old Style"/>
          <w:lang w:val="es-CO" w:eastAsia="es-CO"/>
        </w:rPr>
        <w:t>20 de febrero de 2012.</w:t>
      </w:r>
    </w:p>
    <w:p w:rsidR="00182791" w:rsidRPr="00DB1724" w:rsidRDefault="00182791" w:rsidP="00480934">
      <w:pPr>
        <w:pStyle w:val="Textonotapie"/>
        <w:jc w:val="both"/>
        <w:rPr>
          <w:rFonts w:ascii="Bookman Old Style" w:hAnsi="Bookman Old Style"/>
          <w:sz w:val="20"/>
          <w:szCs w:val="20"/>
        </w:rPr>
      </w:pPr>
    </w:p>
  </w:footnote>
  <w:footnote w:id="11">
    <w:p w:rsidR="00182791" w:rsidRPr="0056761A" w:rsidRDefault="00182791" w:rsidP="002D7ED6">
      <w:pPr>
        <w:pStyle w:val="Textonotapie"/>
        <w:jc w:val="both"/>
        <w:rPr>
          <w:lang w:val="es-ES"/>
        </w:rPr>
      </w:pPr>
      <w:r>
        <w:rPr>
          <w:rStyle w:val="Refdenotaalpie"/>
        </w:rPr>
        <w:footnoteRef/>
      </w:r>
      <w:r>
        <w:t xml:space="preserve"> </w:t>
      </w:r>
      <w:r>
        <w:rPr>
          <w:lang w:val="es-ES"/>
        </w:rPr>
        <w:t>MORALES MOLINA, Hernando, Ob. cit., págs. 318 y 319.</w:t>
      </w:r>
    </w:p>
  </w:footnote>
  <w:footnote w:id="12">
    <w:p w:rsidR="00182791" w:rsidRPr="007B7F20" w:rsidRDefault="00182791" w:rsidP="007B7F20">
      <w:pPr>
        <w:pStyle w:val="Textonotapie"/>
        <w:jc w:val="both"/>
        <w:rPr>
          <w:rFonts w:ascii="Bookman Old Style" w:hAnsi="Bookman Old Style"/>
          <w:sz w:val="18"/>
          <w:szCs w:val="18"/>
        </w:rPr>
      </w:pPr>
      <w:r w:rsidRPr="007B7F20">
        <w:rPr>
          <w:rStyle w:val="Refdenotaalpie"/>
          <w:rFonts w:ascii="Bookman Old Style" w:hAnsi="Bookman Old Style"/>
          <w:sz w:val="18"/>
          <w:szCs w:val="18"/>
        </w:rPr>
        <w:footnoteRef/>
      </w:r>
      <w:r w:rsidRPr="007B7F20">
        <w:rPr>
          <w:rFonts w:ascii="Bookman Old Style" w:hAnsi="Bookman Old Style"/>
          <w:sz w:val="18"/>
          <w:szCs w:val="18"/>
        </w:rPr>
        <w:t xml:space="preserve"> CSJ SC. Sentencia 064 de 21 de junio de 2007, </w:t>
      </w:r>
      <w:r>
        <w:rPr>
          <w:rFonts w:ascii="Bookman Old Style" w:hAnsi="Bookman Old Style"/>
          <w:sz w:val="18"/>
          <w:szCs w:val="18"/>
        </w:rPr>
        <w:t>rad.</w:t>
      </w:r>
      <w:r w:rsidRPr="007B7F20">
        <w:rPr>
          <w:rFonts w:ascii="Bookman Old Style" w:hAnsi="Bookman Old Style"/>
          <w:sz w:val="18"/>
          <w:szCs w:val="18"/>
        </w:rPr>
        <w:t xml:space="preserve"> 7892</w:t>
      </w:r>
      <w:r w:rsidRPr="007B7F20">
        <w:rPr>
          <w:rFonts w:ascii="Bookman Old Style" w:hAnsi="Bookman Old Style" w:cs="Arial"/>
          <w:sz w:val="18"/>
          <w:szCs w:val="18"/>
          <w:lang w:val="es-MX"/>
        </w:rPr>
        <w:t>.</w:t>
      </w:r>
    </w:p>
  </w:footnote>
  <w:footnote w:id="13">
    <w:p w:rsidR="003512E3" w:rsidRPr="006C56D4" w:rsidRDefault="003512E3" w:rsidP="003512E3">
      <w:pPr>
        <w:pStyle w:val="Textonotapie"/>
      </w:pPr>
      <w:r>
        <w:rPr>
          <w:rStyle w:val="Refdenotaalpie"/>
        </w:rPr>
        <w:footnoteRef/>
      </w:r>
      <w:r>
        <w:t xml:space="preserve"> Sentencia de casación de la que disido. p. 36.</w:t>
      </w:r>
    </w:p>
  </w:footnote>
  <w:footnote w:id="14">
    <w:p w:rsidR="003512E3" w:rsidRPr="00A6606C" w:rsidRDefault="003512E3" w:rsidP="003512E3">
      <w:pPr>
        <w:pStyle w:val="Textonotapie"/>
        <w:rPr>
          <w:rFonts w:ascii="Bookman Old Style" w:hAnsi="Bookman Old Style"/>
          <w:sz w:val="20"/>
          <w:szCs w:val="20"/>
        </w:rPr>
      </w:pPr>
      <w:r w:rsidRPr="00A6606C">
        <w:rPr>
          <w:rStyle w:val="Refdenotaalpie"/>
          <w:rFonts w:ascii="Bookman Old Style" w:hAnsi="Bookman Old Style"/>
          <w:sz w:val="20"/>
          <w:szCs w:val="20"/>
        </w:rPr>
        <w:footnoteRef/>
      </w:r>
      <w:r w:rsidRPr="00A6606C">
        <w:rPr>
          <w:rFonts w:ascii="Bookman Old Style" w:hAnsi="Bookman Old Style"/>
          <w:sz w:val="20"/>
          <w:szCs w:val="20"/>
        </w:rPr>
        <w:t xml:space="preserve"> Ibíd. p. 36.</w:t>
      </w:r>
    </w:p>
  </w:footnote>
  <w:footnote w:id="15">
    <w:p w:rsidR="003512E3" w:rsidRPr="00A6606C" w:rsidRDefault="003512E3" w:rsidP="003512E3">
      <w:pPr>
        <w:pStyle w:val="Textonotapie"/>
        <w:rPr>
          <w:rFonts w:ascii="Bookman Old Style" w:hAnsi="Bookman Old Style"/>
          <w:sz w:val="20"/>
          <w:szCs w:val="20"/>
          <w:lang w:val="es-ES"/>
        </w:rPr>
      </w:pPr>
      <w:r w:rsidRPr="00A6606C">
        <w:rPr>
          <w:rStyle w:val="Refdenotaalpie"/>
          <w:rFonts w:ascii="Bookman Old Style" w:hAnsi="Bookman Old Style"/>
          <w:sz w:val="20"/>
          <w:szCs w:val="20"/>
        </w:rPr>
        <w:footnoteRef/>
      </w:r>
      <w:r w:rsidRPr="00A6606C">
        <w:rPr>
          <w:rFonts w:ascii="Bookman Old Style" w:hAnsi="Bookman Old Style"/>
          <w:sz w:val="20"/>
          <w:szCs w:val="20"/>
        </w:rPr>
        <w:t xml:space="preserve"> </w:t>
      </w:r>
      <w:r w:rsidRPr="00A6606C">
        <w:rPr>
          <w:rFonts w:ascii="Bookman Old Style" w:hAnsi="Bookman Old Style"/>
          <w:sz w:val="20"/>
          <w:szCs w:val="20"/>
          <w:lang w:val="es-ES"/>
        </w:rPr>
        <w:t>Ibíd. p. 36.</w:t>
      </w:r>
    </w:p>
  </w:footnote>
  <w:footnote w:id="16">
    <w:p w:rsidR="003512E3" w:rsidRPr="006C56D4" w:rsidRDefault="003512E3" w:rsidP="003512E3">
      <w:pPr>
        <w:pStyle w:val="Textonotapie"/>
      </w:pPr>
      <w:r w:rsidRPr="00A6606C">
        <w:rPr>
          <w:rStyle w:val="Refdenotaalpie"/>
          <w:rFonts w:ascii="Bookman Old Style" w:hAnsi="Bookman Old Style"/>
          <w:sz w:val="20"/>
          <w:szCs w:val="20"/>
        </w:rPr>
        <w:footnoteRef/>
      </w:r>
      <w:r w:rsidRPr="00A6606C">
        <w:rPr>
          <w:rFonts w:ascii="Bookman Old Style" w:hAnsi="Bookman Old Style"/>
          <w:sz w:val="20"/>
          <w:szCs w:val="20"/>
        </w:rPr>
        <w:t xml:space="preserve"> Ibíd. p. 38.</w:t>
      </w:r>
    </w:p>
  </w:footnote>
  <w:footnote w:id="17">
    <w:p w:rsidR="003512E3" w:rsidRPr="00E310F3" w:rsidRDefault="003512E3" w:rsidP="003512E3">
      <w:pPr>
        <w:pStyle w:val="Textonotapie"/>
        <w:jc w:val="both"/>
        <w:rPr>
          <w:rFonts w:ascii="Bookman Old Style" w:hAnsi="Bookman Old Style"/>
          <w:sz w:val="18"/>
          <w:szCs w:val="18"/>
          <w:lang w:val="es-MX"/>
        </w:rPr>
      </w:pPr>
      <w:r w:rsidRPr="00E310F3">
        <w:rPr>
          <w:rStyle w:val="Refdenotaalpie"/>
          <w:rFonts w:ascii="Bookman Old Style" w:hAnsi="Bookman Old Style"/>
          <w:sz w:val="18"/>
          <w:szCs w:val="18"/>
        </w:rPr>
        <w:footnoteRef/>
      </w:r>
      <w:r w:rsidRPr="00E310F3">
        <w:rPr>
          <w:rFonts w:ascii="Bookman Old Style" w:hAnsi="Bookman Old Style"/>
          <w:sz w:val="18"/>
          <w:szCs w:val="18"/>
        </w:rPr>
        <w:t xml:space="preserve"> </w:t>
      </w:r>
      <w:r>
        <w:rPr>
          <w:rFonts w:ascii="Bookman Old Style" w:hAnsi="Bookman Old Style"/>
          <w:sz w:val="18"/>
          <w:szCs w:val="18"/>
        </w:rPr>
        <w:t xml:space="preserve">CSJ SC. </w:t>
      </w:r>
      <w:r w:rsidRPr="00E310F3">
        <w:rPr>
          <w:rFonts w:ascii="Bookman Old Style" w:hAnsi="Bookman Old Style"/>
          <w:sz w:val="18"/>
          <w:szCs w:val="18"/>
          <w:lang w:val="es-MX"/>
        </w:rPr>
        <w:t>Sentencia 100 de 23 de noviembre de 1999, exp</w:t>
      </w:r>
      <w:r>
        <w:rPr>
          <w:rFonts w:ascii="Bookman Old Style" w:hAnsi="Bookman Old Style"/>
          <w:sz w:val="18"/>
          <w:szCs w:val="18"/>
          <w:lang w:val="es-MX"/>
        </w:rPr>
        <w:t>.</w:t>
      </w:r>
      <w:r w:rsidRPr="00E310F3">
        <w:rPr>
          <w:rFonts w:ascii="Bookman Old Style" w:hAnsi="Bookman Old Style"/>
          <w:sz w:val="18"/>
          <w:szCs w:val="18"/>
          <w:lang w:val="es-MX"/>
        </w:rPr>
        <w:t xml:space="preserve"> 5259 (CCLXI-1107, Volumen II).</w:t>
      </w:r>
    </w:p>
  </w:footnote>
  <w:footnote w:id="18">
    <w:p w:rsidR="003512E3" w:rsidRPr="00E310F3" w:rsidRDefault="003512E3" w:rsidP="003512E3">
      <w:pPr>
        <w:pStyle w:val="Textonotapie"/>
        <w:jc w:val="both"/>
        <w:rPr>
          <w:rFonts w:ascii="Bookman Old Style" w:hAnsi="Bookman Old Style"/>
          <w:sz w:val="18"/>
          <w:szCs w:val="18"/>
          <w:lang w:val="es-MX"/>
        </w:rPr>
      </w:pPr>
      <w:r w:rsidRPr="00E310F3">
        <w:rPr>
          <w:rStyle w:val="Refdenotaalpie"/>
          <w:rFonts w:ascii="Bookman Old Style" w:hAnsi="Bookman Old Style"/>
          <w:sz w:val="18"/>
          <w:szCs w:val="18"/>
        </w:rPr>
        <w:footnoteRef/>
      </w:r>
      <w:r w:rsidRPr="00E310F3">
        <w:rPr>
          <w:rFonts w:ascii="Bookman Old Style" w:hAnsi="Bookman Old Style"/>
          <w:sz w:val="18"/>
          <w:szCs w:val="18"/>
        </w:rPr>
        <w:t xml:space="preserve"> CSJ SC. Sentencia de </w:t>
      </w:r>
      <w:r w:rsidRPr="00E310F3">
        <w:rPr>
          <w:rFonts w:ascii="Bookman Old Style" w:hAnsi="Bookman Old Style"/>
          <w:sz w:val="18"/>
          <w:szCs w:val="18"/>
          <w:lang w:val="es-MX"/>
        </w:rPr>
        <w:t xml:space="preserve">28 de </w:t>
      </w:r>
      <w:r>
        <w:rPr>
          <w:rFonts w:ascii="Bookman Old Style" w:hAnsi="Bookman Old Style"/>
          <w:sz w:val="18"/>
          <w:szCs w:val="18"/>
          <w:lang w:val="es-MX"/>
        </w:rPr>
        <w:t>agosto de 1973, citada en fallo</w:t>
      </w:r>
      <w:r w:rsidRPr="00E310F3">
        <w:rPr>
          <w:rFonts w:ascii="Bookman Old Style" w:hAnsi="Bookman Old Style"/>
          <w:sz w:val="18"/>
          <w:szCs w:val="18"/>
          <w:lang w:val="es-MX"/>
        </w:rPr>
        <w:t xml:space="preserve"> de julio de 2009, exp</w:t>
      </w:r>
      <w:r>
        <w:rPr>
          <w:rFonts w:ascii="Bookman Old Style" w:hAnsi="Bookman Old Style"/>
          <w:sz w:val="18"/>
          <w:szCs w:val="18"/>
          <w:lang w:val="es-MX"/>
        </w:rPr>
        <w:t>.</w:t>
      </w:r>
      <w:r w:rsidRPr="00E310F3">
        <w:rPr>
          <w:rFonts w:ascii="Bookman Old Style" w:hAnsi="Bookman Old Style"/>
          <w:sz w:val="18"/>
          <w:szCs w:val="18"/>
          <w:lang w:val="es-MX"/>
        </w:rPr>
        <w:t xml:space="preserve"> 01248. </w:t>
      </w:r>
    </w:p>
  </w:footnote>
  <w:footnote w:id="19">
    <w:p w:rsidR="003512E3" w:rsidRPr="008F264B" w:rsidRDefault="003512E3" w:rsidP="003512E3">
      <w:pPr>
        <w:jc w:val="both"/>
        <w:rPr>
          <w:rFonts w:ascii="Bookman Old Style" w:hAnsi="Bookman Old Style"/>
          <w:sz w:val="18"/>
          <w:szCs w:val="18"/>
        </w:rPr>
      </w:pPr>
      <w:r w:rsidRPr="00E310F3">
        <w:rPr>
          <w:rStyle w:val="Refdenotaalpie"/>
          <w:rFonts w:ascii="Bookman Old Style" w:hAnsi="Bookman Old Style"/>
          <w:sz w:val="18"/>
          <w:szCs w:val="18"/>
        </w:rPr>
        <w:footnoteRef/>
      </w:r>
      <w:r w:rsidRPr="00E310F3">
        <w:rPr>
          <w:rFonts w:ascii="Bookman Old Style" w:hAnsi="Bookman Old Style"/>
          <w:sz w:val="18"/>
          <w:szCs w:val="18"/>
        </w:rPr>
        <w:t xml:space="preserve"> CSJ SC. </w:t>
      </w:r>
      <w:r w:rsidRPr="00CE47D0">
        <w:rPr>
          <w:rFonts w:ascii="Bookman Old Style" w:hAnsi="Bookman Old Style"/>
          <w:sz w:val="18"/>
          <w:szCs w:val="18"/>
        </w:rPr>
        <w:t>G.J., T. LX</w:t>
      </w:r>
      <w:r>
        <w:rPr>
          <w:rFonts w:ascii="Bookman Old Style" w:hAnsi="Bookman Old Style"/>
          <w:sz w:val="18"/>
          <w:szCs w:val="18"/>
        </w:rPr>
        <w:t>IV, sentencia de 11</w:t>
      </w:r>
      <w:r w:rsidRPr="00CE47D0">
        <w:rPr>
          <w:rFonts w:ascii="Bookman Old Style" w:hAnsi="Bookman Old Style"/>
          <w:sz w:val="18"/>
          <w:szCs w:val="18"/>
        </w:rPr>
        <w:t xml:space="preserve"> de </w:t>
      </w:r>
      <w:r>
        <w:rPr>
          <w:rFonts w:ascii="Bookman Old Style" w:hAnsi="Bookman Old Style"/>
          <w:sz w:val="18"/>
          <w:szCs w:val="18"/>
        </w:rPr>
        <w:t>marzo</w:t>
      </w:r>
      <w:r w:rsidRPr="00CE47D0">
        <w:rPr>
          <w:rFonts w:ascii="Bookman Old Style" w:hAnsi="Bookman Old Style"/>
          <w:sz w:val="18"/>
          <w:szCs w:val="18"/>
        </w:rPr>
        <w:t xml:space="preserve"> de 19</w:t>
      </w:r>
      <w:r>
        <w:rPr>
          <w:rFonts w:ascii="Bookman Old Style" w:hAnsi="Bookman Old Style"/>
          <w:sz w:val="18"/>
          <w:szCs w:val="18"/>
        </w:rPr>
        <w:t>48,</w:t>
      </w:r>
      <w:r w:rsidRPr="00CE47D0">
        <w:rPr>
          <w:rFonts w:ascii="Bookman Old Style" w:hAnsi="Bookman Old Style"/>
          <w:sz w:val="18"/>
          <w:szCs w:val="18"/>
        </w:rPr>
        <w:t xml:space="preserve"> págs. </w:t>
      </w:r>
      <w:r>
        <w:rPr>
          <w:rFonts w:ascii="Bookman Old Style" w:hAnsi="Bookman Old Style"/>
          <w:sz w:val="18"/>
          <w:szCs w:val="18"/>
        </w:rPr>
        <w:t>68 a 70</w:t>
      </w:r>
      <w:r w:rsidRPr="00CE47D0">
        <w:rPr>
          <w:rFonts w:ascii="Bookman Old Style" w:hAnsi="Bookman Old Style"/>
          <w:sz w:val="18"/>
          <w:szCs w:val="18"/>
        </w:rPr>
        <w:t>.</w:t>
      </w:r>
    </w:p>
  </w:footnote>
  <w:footnote w:id="20">
    <w:p w:rsidR="003512E3" w:rsidRPr="008F264B" w:rsidRDefault="003512E3" w:rsidP="003512E3">
      <w:pPr>
        <w:overflowPunct/>
        <w:autoSpaceDE/>
        <w:autoSpaceDN/>
        <w:adjustRightInd/>
        <w:jc w:val="both"/>
        <w:textAlignment w:val="auto"/>
        <w:rPr>
          <w:rFonts w:ascii="Bookman Old Style" w:hAnsi="Bookman Old Style"/>
          <w:sz w:val="18"/>
          <w:szCs w:val="18"/>
        </w:rPr>
      </w:pPr>
      <w:r w:rsidRPr="00E310F3">
        <w:rPr>
          <w:rStyle w:val="Refdenotaalpie"/>
          <w:rFonts w:ascii="Bookman Old Style" w:hAnsi="Bookman Old Style"/>
          <w:sz w:val="18"/>
          <w:szCs w:val="18"/>
        </w:rPr>
        <w:footnoteRef/>
      </w:r>
      <w:r w:rsidRPr="00E310F3">
        <w:rPr>
          <w:rFonts w:ascii="Bookman Old Style" w:hAnsi="Bookman Old Style"/>
          <w:sz w:val="18"/>
          <w:szCs w:val="18"/>
        </w:rPr>
        <w:t xml:space="preserve"> CSJ SC. Sentencia de </w:t>
      </w:r>
      <w:r>
        <w:rPr>
          <w:rFonts w:ascii="Bookman Old Style" w:hAnsi="Bookman Old Style"/>
          <w:sz w:val="18"/>
          <w:szCs w:val="18"/>
          <w:lang w:val="es-MX"/>
        </w:rPr>
        <w:t>13</w:t>
      </w:r>
      <w:r w:rsidRPr="00E310F3">
        <w:rPr>
          <w:rFonts w:ascii="Bookman Old Style" w:hAnsi="Bookman Old Style"/>
          <w:sz w:val="18"/>
          <w:szCs w:val="18"/>
          <w:lang w:val="es-MX"/>
        </w:rPr>
        <w:t xml:space="preserve"> de </w:t>
      </w:r>
      <w:r>
        <w:rPr>
          <w:rFonts w:ascii="Bookman Old Style" w:hAnsi="Bookman Old Style"/>
          <w:sz w:val="18"/>
          <w:szCs w:val="18"/>
          <w:lang w:val="es-MX"/>
        </w:rPr>
        <w:t>julio de 2009,</w:t>
      </w:r>
      <w:r w:rsidRPr="00E310F3">
        <w:rPr>
          <w:rFonts w:ascii="Bookman Old Style" w:hAnsi="Bookman Old Style"/>
          <w:sz w:val="18"/>
          <w:szCs w:val="18"/>
          <w:lang w:val="es-MX"/>
        </w:rPr>
        <w:t xml:space="preserve"> exp</w:t>
      </w:r>
      <w:r>
        <w:rPr>
          <w:rFonts w:ascii="Bookman Old Style" w:hAnsi="Bookman Old Style"/>
          <w:sz w:val="18"/>
          <w:szCs w:val="18"/>
          <w:lang w:val="es-MX"/>
        </w:rPr>
        <w:t xml:space="preserve">. </w:t>
      </w:r>
      <w:r w:rsidRPr="009C1EFD">
        <w:rPr>
          <w:rFonts w:ascii="Bookman Old Style" w:hAnsi="Bookman Old Style"/>
          <w:sz w:val="18"/>
          <w:szCs w:val="18"/>
        </w:rPr>
        <w:t>11001-3103-031-1999-01248-01</w:t>
      </w:r>
      <w:r>
        <w:rPr>
          <w:rFonts w:ascii="Bookman Old Style" w:hAnsi="Bookman Old Style"/>
          <w:sz w:val="18"/>
          <w:szCs w:val="18"/>
        </w:rPr>
        <w:t>.</w:t>
      </w:r>
      <w:r w:rsidRPr="00E310F3">
        <w:rPr>
          <w:rFonts w:ascii="Bookman Old Style" w:hAnsi="Bookman Old Style"/>
          <w:sz w:val="18"/>
          <w:szCs w:val="18"/>
          <w:lang w:val="es-MX"/>
        </w:rPr>
        <w:t xml:space="preserve"> </w:t>
      </w:r>
    </w:p>
  </w:footnote>
  <w:footnote w:id="21">
    <w:p w:rsidR="003512E3" w:rsidRPr="008F264B" w:rsidRDefault="003512E3" w:rsidP="003512E3">
      <w:pPr>
        <w:jc w:val="both"/>
        <w:rPr>
          <w:rFonts w:ascii="Bookman Old Style" w:hAnsi="Bookman Old Style"/>
          <w:sz w:val="18"/>
          <w:szCs w:val="18"/>
        </w:rPr>
      </w:pPr>
      <w:r w:rsidRPr="00E310F3">
        <w:rPr>
          <w:rStyle w:val="Refdenotaalpie"/>
          <w:rFonts w:ascii="Bookman Old Style" w:hAnsi="Bookman Old Style"/>
          <w:sz w:val="18"/>
          <w:szCs w:val="18"/>
        </w:rPr>
        <w:footnoteRef/>
      </w:r>
      <w:r w:rsidRPr="00E310F3">
        <w:rPr>
          <w:rFonts w:ascii="Bookman Old Style" w:hAnsi="Bookman Old Style"/>
          <w:sz w:val="18"/>
          <w:szCs w:val="18"/>
        </w:rPr>
        <w:t xml:space="preserve"> CSJ SC. </w:t>
      </w:r>
      <w:r w:rsidRPr="00C11681">
        <w:rPr>
          <w:rFonts w:ascii="Bookman Old Style" w:hAnsi="Bookman Old Style"/>
          <w:sz w:val="18"/>
          <w:szCs w:val="18"/>
        </w:rPr>
        <w:t xml:space="preserve">G.J. T. XXII, sentencia de 8 de mayo de 1890, pág. 376. </w:t>
      </w:r>
      <w:r w:rsidRPr="00E310F3">
        <w:rPr>
          <w:rFonts w:ascii="Bookman Old Style" w:hAnsi="Bookman Old Style"/>
          <w:sz w:val="18"/>
          <w:szCs w:val="18"/>
          <w:lang w:val="es-MX"/>
        </w:rPr>
        <w:t xml:space="preserve"> </w:t>
      </w:r>
    </w:p>
  </w:footnote>
  <w:footnote w:id="22">
    <w:p w:rsidR="003512E3" w:rsidRPr="008F264B" w:rsidRDefault="003512E3" w:rsidP="003512E3">
      <w:pPr>
        <w:overflowPunct/>
        <w:autoSpaceDE/>
        <w:autoSpaceDN/>
        <w:adjustRightInd/>
        <w:jc w:val="both"/>
        <w:textAlignment w:val="auto"/>
        <w:rPr>
          <w:rFonts w:ascii="Bookman Old Style" w:hAnsi="Bookman Old Style"/>
          <w:sz w:val="18"/>
          <w:szCs w:val="18"/>
        </w:rPr>
      </w:pPr>
      <w:r w:rsidRPr="00E310F3">
        <w:rPr>
          <w:rStyle w:val="Refdenotaalpie"/>
          <w:rFonts w:ascii="Bookman Old Style" w:hAnsi="Bookman Old Style"/>
          <w:sz w:val="18"/>
          <w:szCs w:val="18"/>
        </w:rPr>
        <w:footnoteRef/>
      </w:r>
      <w:r w:rsidRPr="00E310F3">
        <w:rPr>
          <w:rFonts w:ascii="Bookman Old Style" w:hAnsi="Bookman Old Style"/>
          <w:sz w:val="18"/>
          <w:szCs w:val="18"/>
        </w:rPr>
        <w:t xml:space="preserve"> CSJ SC. </w:t>
      </w:r>
      <w:r w:rsidRPr="007D0F70">
        <w:rPr>
          <w:rFonts w:ascii="Bookman Old Style" w:hAnsi="Bookman Old Style"/>
          <w:sz w:val="18"/>
          <w:szCs w:val="18"/>
        </w:rPr>
        <w:t>G.J. T. XXI, sentencia del 16 de abril de 1913, págs. 372 a 377.</w:t>
      </w:r>
      <w:r w:rsidRPr="00C11681">
        <w:rPr>
          <w:rFonts w:ascii="Bookman Old Style" w:hAnsi="Bookman Old Style"/>
          <w:sz w:val="18"/>
          <w:szCs w:val="18"/>
        </w:rPr>
        <w:t xml:space="preserve"> </w:t>
      </w:r>
      <w:r w:rsidRPr="00E310F3">
        <w:rPr>
          <w:rFonts w:ascii="Bookman Old Style" w:hAnsi="Bookman Old Style"/>
          <w:sz w:val="18"/>
          <w:szCs w:val="18"/>
          <w:lang w:val="es-MX"/>
        </w:rPr>
        <w:t xml:space="preserve"> </w:t>
      </w:r>
    </w:p>
  </w:footnote>
  <w:footnote w:id="23">
    <w:p w:rsidR="003512E3" w:rsidRPr="008F264B" w:rsidRDefault="003512E3" w:rsidP="003512E3">
      <w:pPr>
        <w:jc w:val="both"/>
        <w:rPr>
          <w:rFonts w:ascii="Bookman Old Style" w:hAnsi="Bookman Old Style"/>
          <w:sz w:val="18"/>
          <w:szCs w:val="18"/>
        </w:rPr>
      </w:pPr>
      <w:r w:rsidRPr="00E310F3">
        <w:rPr>
          <w:rStyle w:val="Refdenotaalpie"/>
          <w:rFonts w:ascii="Bookman Old Style" w:hAnsi="Bookman Old Style"/>
          <w:sz w:val="18"/>
          <w:szCs w:val="18"/>
        </w:rPr>
        <w:footnoteRef/>
      </w:r>
      <w:r w:rsidRPr="00E310F3">
        <w:rPr>
          <w:rFonts w:ascii="Bookman Old Style" w:hAnsi="Bookman Old Style"/>
          <w:sz w:val="18"/>
          <w:szCs w:val="18"/>
        </w:rPr>
        <w:t xml:space="preserve"> CSJ SC. </w:t>
      </w:r>
      <w:r w:rsidRPr="00CE47D0">
        <w:rPr>
          <w:rFonts w:ascii="Bookman Old Style" w:hAnsi="Bookman Old Style"/>
          <w:sz w:val="18"/>
          <w:szCs w:val="18"/>
        </w:rPr>
        <w:t>G.J., T. LXXVIII, sentencia del 30 de septiembre de 1954 págs. 709 y 710.</w:t>
      </w:r>
    </w:p>
  </w:footnote>
  <w:footnote w:id="24">
    <w:p w:rsidR="003512E3" w:rsidRPr="008F264B" w:rsidRDefault="003512E3" w:rsidP="003512E3">
      <w:pPr>
        <w:jc w:val="both"/>
        <w:rPr>
          <w:rFonts w:ascii="Bookman Old Style" w:hAnsi="Bookman Old Style"/>
          <w:sz w:val="18"/>
          <w:szCs w:val="18"/>
        </w:rPr>
      </w:pPr>
      <w:r w:rsidRPr="00E310F3">
        <w:rPr>
          <w:rStyle w:val="Refdenotaalpie"/>
          <w:rFonts w:ascii="Bookman Old Style" w:hAnsi="Bookman Old Style"/>
          <w:sz w:val="18"/>
          <w:szCs w:val="18"/>
        </w:rPr>
        <w:footnoteRef/>
      </w:r>
      <w:r w:rsidRPr="00E310F3">
        <w:rPr>
          <w:rFonts w:ascii="Bookman Old Style" w:hAnsi="Bookman Old Style"/>
          <w:sz w:val="18"/>
          <w:szCs w:val="18"/>
        </w:rPr>
        <w:t xml:space="preserve"> CSJ SC. </w:t>
      </w:r>
      <w:r>
        <w:rPr>
          <w:rFonts w:ascii="Bookman Old Style" w:hAnsi="Bookman Old Style"/>
          <w:sz w:val="18"/>
          <w:szCs w:val="18"/>
        </w:rPr>
        <w:t xml:space="preserve">Sentencia de 28 de agosto </w:t>
      </w:r>
      <w:r w:rsidRPr="00CE47D0">
        <w:rPr>
          <w:rFonts w:ascii="Bookman Old Style" w:hAnsi="Bookman Old Style"/>
          <w:sz w:val="18"/>
          <w:szCs w:val="18"/>
        </w:rPr>
        <w:t>de 19</w:t>
      </w:r>
      <w:r>
        <w:rPr>
          <w:rFonts w:ascii="Bookman Old Style" w:hAnsi="Bookman Old Style"/>
          <w:sz w:val="18"/>
          <w:szCs w:val="18"/>
        </w:rPr>
        <w:t>73</w:t>
      </w:r>
      <w:r w:rsidRPr="00CE47D0">
        <w:rPr>
          <w:rFonts w:ascii="Bookman Old Style" w:hAnsi="Bookman Old Style"/>
          <w:sz w:val="18"/>
          <w:szCs w:val="18"/>
        </w:rPr>
        <w:t>.</w:t>
      </w:r>
    </w:p>
  </w:footnote>
  <w:footnote w:id="25">
    <w:p w:rsidR="003512E3" w:rsidRPr="008F264B" w:rsidRDefault="003512E3" w:rsidP="003512E3">
      <w:pPr>
        <w:overflowPunct/>
        <w:autoSpaceDE/>
        <w:autoSpaceDN/>
        <w:adjustRightInd/>
        <w:jc w:val="both"/>
        <w:textAlignment w:val="auto"/>
        <w:rPr>
          <w:rFonts w:ascii="Bookman Old Style" w:hAnsi="Bookman Old Style"/>
          <w:sz w:val="18"/>
          <w:szCs w:val="18"/>
        </w:rPr>
      </w:pPr>
      <w:r w:rsidRPr="00E310F3">
        <w:rPr>
          <w:rStyle w:val="Refdenotaalpie"/>
          <w:rFonts w:ascii="Bookman Old Style" w:hAnsi="Bookman Old Style"/>
          <w:sz w:val="18"/>
          <w:szCs w:val="18"/>
        </w:rPr>
        <w:footnoteRef/>
      </w:r>
      <w:r w:rsidRPr="00E310F3">
        <w:rPr>
          <w:rFonts w:ascii="Bookman Old Style" w:hAnsi="Bookman Old Style"/>
          <w:sz w:val="18"/>
          <w:szCs w:val="18"/>
        </w:rPr>
        <w:t xml:space="preserve"> CSJ SC. </w:t>
      </w:r>
      <w:r w:rsidRPr="00E625DB">
        <w:rPr>
          <w:rFonts w:ascii="Bookman Old Style" w:hAnsi="Bookman Old Style"/>
          <w:sz w:val="18"/>
          <w:szCs w:val="18"/>
        </w:rPr>
        <w:t>Sentencia del 22 de enero de 1993, exp</w:t>
      </w:r>
      <w:r>
        <w:rPr>
          <w:rFonts w:ascii="Bookman Old Style" w:hAnsi="Bookman Old Style"/>
          <w:sz w:val="18"/>
          <w:szCs w:val="18"/>
        </w:rPr>
        <w:t>. nº</w:t>
      </w:r>
      <w:r w:rsidRPr="00E625DB">
        <w:rPr>
          <w:rFonts w:ascii="Bookman Old Style" w:hAnsi="Bookman Old Style"/>
          <w:sz w:val="18"/>
          <w:szCs w:val="18"/>
        </w:rPr>
        <w:t>. 3524.</w:t>
      </w:r>
    </w:p>
  </w:footnote>
  <w:footnote w:id="26">
    <w:p w:rsidR="003512E3" w:rsidRPr="008F264B" w:rsidRDefault="003512E3" w:rsidP="003512E3">
      <w:pPr>
        <w:overflowPunct/>
        <w:autoSpaceDE/>
        <w:autoSpaceDN/>
        <w:adjustRightInd/>
        <w:jc w:val="both"/>
        <w:textAlignment w:val="auto"/>
        <w:rPr>
          <w:rFonts w:ascii="Bookman Old Style" w:hAnsi="Bookman Old Style"/>
          <w:sz w:val="18"/>
          <w:szCs w:val="18"/>
        </w:rPr>
      </w:pPr>
      <w:r w:rsidRPr="00E310F3">
        <w:rPr>
          <w:rStyle w:val="Refdenotaalpie"/>
          <w:rFonts w:ascii="Bookman Old Style" w:hAnsi="Bookman Old Style"/>
          <w:sz w:val="18"/>
          <w:szCs w:val="18"/>
        </w:rPr>
        <w:footnoteRef/>
      </w:r>
      <w:r w:rsidRPr="00E310F3">
        <w:rPr>
          <w:rFonts w:ascii="Bookman Old Style" w:hAnsi="Bookman Old Style"/>
          <w:sz w:val="18"/>
          <w:szCs w:val="18"/>
        </w:rPr>
        <w:t xml:space="preserve"> CSJ SC. </w:t>
      </w:r>
      <w:r>
        <w:rPr>
          <w:rFonts w:ascii="Bookman Old Style" w:hAnsi="Bookman Old Style"/>
          <w:sz w:val="18"/>
          <w:szCs w:val="18"/>
        </w:rPr>
        <w:t>S</w:t>
      </w:r>
      <w:r w:rsidRPr="0008620E">
        <w:rPr>
          <w:rFonts w:ascii="Bookman Old Style" w:hAnsi="Bookman Old Style"/>
          <w:sz w:val="18"/>
          <w:szCs w:val="18"/>
        </w:rPr>
        <w:t xml:space="preserve">entencia de 13 de julio de 2009, exp. nº </w:t>
      </w:r>
      <w:r>
        <w:rPr>
          <w:rFonts w:ascii="Bookman Old Style" w:hAnsi="Bookman Old Style"/>
          <w:sz w:val="18"/>
          <w:szCs w:val="18"/>
        </w:rPr>
        <w:t>1999-</w:t>
      </w:r>
      <w:r w:rsidRPr="0008620E">
        <w:rPr>
          <w:rFonts w:ascii="Bookman Old Style" w:hAnsi="Bookman Old Style"/>
          <w:sz w:val="18"/>
          <w:szCs w:val="18"/>
        </w:rPr>
        <w:t>01248-01</w:t>
      </w:r>
      <w:r w:rsidRPr="00E625DB">
        <w:rPr>
          <w:rFonts w:ascii="Bookman Old Style" w:hAnsi="Bookman Old Style"/>
          <w:sz w:val="18"/>
          <w:szCs w:val="18"/>
        </w:rPr>
        <w:t>.</w:t>
      </w:r>
    </w:p>
  </w:footnote>
  <w:footnote w:id="27">
    <w:p w:rsidR="003512E3" w:rsidRPr="008F264B" w:rsidRDefault="003512E3" w:rsidP="003512E3">
      <w:pPr>
        <w:overflowPunct/>
        <w:autoSpaceDE/>
        <w:autoSpaceDN/>
        <w:adjustRightInd/>
        <w:jc w:val="both"/>
        <w:textAlignment w:val="auto"/>
        <w:rPr>
          <w:rFonts w:ascii="Bookman Old Style" w:hAnsi="Bookman Old Style"/>
          <w:sz w:val="18"/>
          <w:szCs w:val="18"/>
        </w:rPr>
      </w:pPr>
      <w:r w:rsidRPr="00E310F3">
        <w:rPr>
          <w:rStyle w:val="Refdenotaalpie"/>
          <w:rFonts w:ascii="Bookman Old Style" w:hAnsi="Bookman Old Style"/>
          <w:sz w:val="18"/>
          <w:szCs w:val="18"/>
        </w:rPr>
        <w:footnoteRef/>
      </w:r>
      <w:r w:rsidRPr="00E310F3">
        <w:rPr>
          <w:rFonts w:ascii="Bookman Old Style" w:hAnsi="Bookman Old Style"/>
          <w:sz w:val="18"/>
          <w:szCs w:val="18"/>
        </w:rPr>
        <w:t xml:space="preserve"> CSJ SC. </w:t>
      </w:r>
      <w:r>
        <w:rPr>
          <w:rFonts w:ascii="Bookman Old Style" w:hAnsi="Bookman Old Style"/>
          <w:sz w:val="18"/>
          <w:szCs w:val="18"/>
        </w:rPr>
        <w:t>S</w:t>
      </w:r>
      <w:r w:rsidRPr="0008620E">
        <w:rPr>
          <w:rFonts w:ascii="Bookman Old Style" w:hAnsi="Bookman Old Style"/>
          <w:sz w:val="18"/>
          <w:szCs w:val="18"/>
        </w:rPr>
        <w:t xml:space="preserve">entencia de </w:t>
      </w:r>
      <w:r w:rsidRPr="00E9746D">
        <w:rPr>
          <w:rFonts w:ascii="Bookman Old Style" w:hAnsi="Bookman Old Style"/>
          <w:sz w:val="18"/>
          <w:szCs w:val="18"/>
        </w:rPr>
        <w:t>13 de diciembre de 2010, exp. nº. 2003-00103-01</w:t>
      </w:r>
      <w:r w:rsidRPr="00E625DB">
        <w:rPr>
          <w:rFonts w:ascii="Bookman Old Style" w:hAnsi="Bookman Old Style"/>
          <w:sz w:val="18"/>
          <w:szCs w:val="18"/>
        </w:rPr>
        <w:t>.</w:t>
      </w:r>
    </w:p>
  </w:footnote>
  <w:footnote w:id="28">
    <w:p w:rsidR="003512E3" w:rsidRPr="008F264B" w:rsidRDefault="003512E3" w:rsidP="003512E3">
      <w:pPr>
        <w:overflowPunct/>
        <w:autoSpaceDE/>
        <w:autoSpaceDN/>
        <w:adjustRightInd/>
        <w:jc w:val="both"/>
        <w:textAlignment w:val="auto"/>
        <w:rPr>
          <w:rFonts w:ascii="Bookman Old Style" w:hAnsi="Bookman Old Style"/>
          <w:sz w:val="18"/>
          <w:szCs w:val="18"/>
        </w:rPr>
      </w:pPr>
      <w:r w:rsidRPr="00E310F3">
        <w:rPr>
          <w:rStyle w:val="Refdenotaalpie"/>
          <w:rFonts w:ascii="Bookman Old Style" w:hAnsi="Bookman Old Style"/>
          <w:sz w:val="18"/>
          <w:szCs w:val="18"/>
        </w:rPr>
        <w:footnoteRef/>
      </w:r>
      <w:r>
        <w:rPr>
          <w:rFonts w:ascii="Bookman Old Style" w:hAnsi="Bookman Old Style"/>
          <w:sz w:val="18"/>
          <w:szCs w:val="18"/>
        </w:rPr>
        <w:t xml:space="preserve"> CSJ SC 19903 de 29 de noviembre de 2017</w:t>
      </w:r>
      <w:r w:rsidRPr="00E625DB">
        <w:rPr>
          <w:rFonts w:ascii="Bookman Old Style" w:hAnsi="Bookman Old Style"/>
          <w:sz w:val="18"/>
          <w:szCs w:val="18"/>
        </w:rPr>
        <w:t>.</w:t>
      </w:r>
    </w:p>
  </w:footnote>
  <w:footnote w:id="29">
    <w:p w:rsidR="003512E3" w:rsidRPr="008F264B" w:rsidRDefault="003512E3" w:rsidP="003512E3">
      <w:pPr>
        <w:jc w:val="both"/>
        <w:rPr>
          <w:rFonts w:ascii="Bookman Old Style" w:hAnsi="Bookman Old Style"/>
          <w:sz w:val="18"/>
          <w:szCs w:val="18"/>
        </w:rPr>
      </w:pPr>
      <w:r w:rsidRPr="00E310F3">
        <w:rPr>
          <w:rStyle w:val="Refdenotaalpie"/>
          <w:rFonts w:ascii="Bookman Old Style" w:hAnsi="Bookman Old Style"/>
          <w:sz w:val="18"/>
          <w:szCs w:val="18"/>
        </w:rPr>
        <w:footnoteRef/>
      </w:r>
      <w:r w:rsidRPr="00E310F3">
        <w:rPr>
          <w:rFonts w:ascii="Bookman Old Style" w:hAnsi="Bookman Old Style"/>
          <w:sz w:val="18"/>
          <w:szCs w:val="18"/>
        </w:rPr>
        <w:t xml:space="preserve"> CSJ SC. </w:t>
      </w:r>
      <w:r w:rsidRPr="00CE47D0">
        <w:rPr>
          <w:rFonts w:ascii="Bookman Old Style" w:hAnsi="Bookman Old Style"/>
          <w:sz w:val="18"/>
          <w:szCs w:val="18"/>
        </w:rPr>
        <w:t>G.J., T. LX</w:t>
      </w:r>
      <w:r>
        <w:rPr>
          <w:rFonts w:ascii="Bookman Old Style" w:hAnsi="Bookman Old Style"/>
          <w:sz w:val="18"/>
          <w:szCs w:val="18"/>
        </w:rPr>
        <w:t>IV, sentencia de 11</w:t>
      </w:r>
      <w:r w:rsidRPr="00CE47D0">
        <w:rPr>
          <w:rFonts w:ascii="Bookman Old Style" w:hAnsi="Bookman Old Style"/>
          <w:sz w:val="18"/>
          <w:szCs w:val="18"/>
        </w:rPr>
        <w:t xml:space="preserve"> de </w:t>
      </w:r>
      <w:r>
        <w:rPr>
          <w:rFonts w:ascii="Bookman Old Style" w:hAnsi="Bookman Old Style"/>
          <w:sz w:val="18"/>
          <w:szCs w:val="18"/>
        </w:rPr>
        <w:t>marzo</w:t>
      </w:r>
      <w:r w:rsidRPr="00CE47D0">
        <w:rPr>
          <w:rFonts w:ascii="Bookman Old Style" w:hAnsi="Bookman Old Style"/>
          <w:sz w:val="18"/>
          <w:szCs w:val="18"/>
        </w:rPr>
        <w:t xml:space="preserve"> de 19</w:t>
      </w:r>
      <w:r>
        <w:rPr>
          <w:rFonts w:ascii="Bookman Old Style" w:hAnsi="Bookman Old Style"/>
          <w:sz w:val="18"/>
          <w:szCs w:val="18"/>
        </w:rPr>
        <w:t>48,</w:t>
      </w:r>
      <w:r w:rsidRPr="00CE47D0">
        <w:rPr>
          <w:rFonts w:ascii="Bookman Old Style" w:hAnsi="Bookman Old Style"/>
          <w:sz w:val="18"/>
          <w:szCs w:val="18"/>
        </w:rPr>
        <w:t xml:space="preserve"> págs. </w:t>
      </w:r>
      <w:r>
        <w:rPr>
          <w:rFonts w:ascii="Bookman Old Style" w:hAnsi="Bookman Old Style"/>
          <w:sz w:val="18"/>
          <w:szCs w:val="18"/>
        </w:rPr>
        <w:t>68 a 70</w:t>
      </w:r>
      <w:r w:rsidRPr="00CE47D0">
        <w:rPr>
          <w:rFonts w:ascii="Bookman Old Style" w:hAnsi="Bookman Old Style"/>
          <w:sz w:val="18"/>
          <w:szCs w:val="18"/>
        </w:rPr>
        <w:t>.</w:t>
      </w:r>
    </w:p>
  </w:footnote>
  <w:footnote w:id="30">
    <w:p w:rsidR="003512E3" w:rsidRPr="00D93696" w:rsidRDefault="003512E3" w:rsidP="003512E3">
      <w:pPr>
        <w:overflowPunct/>
        <w:autoSpaceDE/>
        <w:autoSpaceDN/>
        <w:adjustRightInd/>
        <w:jc w:val="both"/>
        <w:textAlignment w:val="auto"/>
        <w:rPr>
          <w:rFonts w:ascii="Bookman Old Style" w:hAnsi="Bookman Old Style"/>
          <w:sz w:val="18"/>
          <w:szCs w:val="18"/>
        </w:rPr>
      </w:pPr>
      <w:r w:rsidRPr="00E310F3">
        <w:rPr>
          <w:rStyle w:val="Refdenotaalpie"/>
          <w:rFonts w:ascii="Bookman Old Style" w:hAnsi="Bookman Old Style"/>
          <w:sz w:val="18"/>
          <w:szCs w:val="18"/>
        </w:rPr>
        <w:footnoteRef/>
      </w:r>
      <w:r w:rsidRPr="00E310F3">
        <w:rPr>
          <w:rFonts w:ascii="Bookman Old Style" w:hAnsi="Bookman Old Style"/>
          <w:sz w:val="18"/>
          <w:szCs w:val="18"/>
        </w:rPr>
        <w:t xml:space="preserve"> </w:t>
      </w:r>
      <w:r w:rsidRPr="005367E2">
        <w:rPr>
          <w:rFonts w:ascii="Bookman Old Style" w:hAnsi="Bookman Old Style"/>
          <w:sz w:val="18"/>
          <w:szCs w:val="18"/>
        </w:rPr>
        <w:t>CSJ SC. Sentencia del 28 de agosto de 1973.</w:t>
      </w:r>
    </w:p>
  </w:footnote>
  <w:footnote w:id="31">
    <w:p w:rsidR="003512E3" w:rsidRPr="00D93696" w:rsidRDefault="003512E3" w:rsidP="003512E3">
      <w:pPr>
        <w:overflowPunct/>
        <w:autoSpaceDE/>
        <w:autoSpaceDN/>
        <w:adjustRightInd/>
        <w:jc w:val="both"/>
        <w:textAlignment w:val="auto"/>
        <w:rPr>
          <w:rFonts w:ascii="Bookman Old Style" w:hAnsi="Bookman Old Style"/>
          <w:sz w:val="18"/>
          <w:szCs w:val="18"/>
        </w:rPr>
      </w:pPr>
      <w:r w:rsidRPr="00E310F3">
        <w:rPr>
          <w:rStyle w:val="Refdenotaalpie"/>
          <w:rFonts w:ascii="Bookman Old Style" w:hAnsi="Bookman Old Style"/>
          <w:sz w:val="18"/>
          <w:szCs w:val="18"/>
        </w:rPr>
        <w:footnoteRef/>
      </w:r>
      <w:r w:rsidRPr="00E310F3">
        <w:rPr>
          <w:rFonts w:ascii="Bookman Old Style" w:hAnsi="Bookman Old Style"/>
          <w:sz w:val="18"/>
          <w:szCs w:val="18"/>
        </w:rPr>
        <w:t xml:space="preserve"> </w:t>
      </w:r>
      <w:r w:rsidRPr="00A56DC6">
        <w:rPr>
          <w:rFonts w:ascii="Bookman Old Style" w:hAnsi="Bookman Old Style"/>
          <w:i/>
          <w:sz w:val="18"/>
          <w:szCs w:val="18"/>
        </w:rPr>
        <w:t>Ibídem</w:t>
      </w:r>
      <w:r w:rsidRPr="005367E2">
        <w:rPr>
          <w:rFonts w:ascii="Bookman Old Style" w:hAnsi="Bookman Old Style"/>
          <w:sz w:val="18"/>
          <w:szCs w:val="18"/>
        </w:rPr>
        <w:t>.</w:t>
      </w:r>
    </w:p>
  </w:footnote>
  <w:footnote w:id="32">
    <w:p w:rsidR="003512E3" w:rsidRPr="00D93696" w:rsidRDefault="003512E3" w:rsidP="003512E3">
      <w:pPr>
        <w:overflowPunct/>
        <w:autoSpaceDE/>
        <w:autoSpaceDN/>
        <w:adjustRightInd/>
        <w:jc w:val="both"/>
        <w:textAlignment w:val="auto"/>
        <w:rPr>
          <w:rFonts w:ascii="Bookman Old Style" w:hAnsi="Bookman Old Style"/>
          <w:sz w:val="18"/>
          <w:szCs w:val="18"/>
        </w:rPr>
      </w:pPr>
      <w:r w:rsidRPr="00E310F3">
        <w:rPr>
          <w:rStyle w:val="Refdenotaalpie"/>
          <w:rFonts w:ascii="Bookman Old Style" w:hAnsi="Bookman Old Style"/>
          <w:sz w:val="18"/>
          <w:szCs w:val="18"/>
        </w:rPr>
        <w:footnoteRef/>
      </w:r>
      <w:r w:rsidRPr="00E310F3">
        <w:rPr>
          <w:rFonts w:ascii="Bookman Old Style" w:hAnsi="Bookman Old Style"/>
          <w:sz w:val="18"/>
          <w:szCs w:val="18"/>
        </w:rPr>
        <w:t xml:space="preserve"> </w:t>
      </w:r>
      <w:r>
        <w:rPr>
          <w:rFonts w:ascii="Bookman Old Style" w:hAnsi="Bookman Old Style"/>
          <w:i/>
          <w:sz w:val="18"/>
          <w:szCs w:val="18"/>
        </w:rPr>
        <w:t>ídem</w:t>
      </w:r>
      <w:r w:rsidRPr="005367E2">
        <w:rPr>
          <w:rFonts w:ascii="Bookman Old Style" w:hAnsi="Bookman Old Style"/>
          <w:sz w:val="18"/>
          <w:szCs w:val="18"/>
        </w:rPr>
        <w:t>.</w:t>
      </w:r>
    </w:p>
  </w:footnote>
  <w:footnote w:id="33">
    <w:p w:rsidR="003512E3" w:rsidRPr="007051DD" w:rsidRDefault="003512E3" w:rsidP="003512E3">
      <w:pPr>
        <w:overflowPunct/>
        <w:autoSpaceDE/>
        <w:autoSpaceDN/>
        <w:adjustRightInd/>
        <w:jc w:val="both"/>
        <w:textAlignment w:val="auto"/>
        <w:rPr>
          <w:rFonts w:ascii="Bookman Old Style" w:hAnsi="Bookman Old Style"/>
          <w:sz w:val="18"/>
          <w:szCs w:val="18"/>
        </w:rPr>
      </w:pPr>
      <w:r w:rsidRPr="007051DD">
        <w:rPr>
          <w:rStyle w:val="Refdenotaalpie"/>
          <w:rFonts w:ascii="Bookman Old Style" w:hAnsi="Bookman Old Style"/>
          <w:sz w:val="18"/>
          <w:szCs w:val="18"/>
        </w:rPr>
        <w:footnoteRef/>
      </w:r>
      <w:r w:rsidRPr="007051DD">
        <w:rPr>
          <w:rFonts w:ascii="Bookman Old Style" w:hAnsi="Bookman Old Style"/>
          <w:sz w:val="18"/>
          <w:szCs w:val="18"/>
        </w:rPr>
        <w:t xml:space="preserve"> Fl, 147, cdno. pruebas del demandante.</w:t>
      </w:r>
    </w:p>
  </w:footnote>
  <w:footnote w:id="34">
    <w:p w:rsidR="003512E3" w:rsidRPr="007051DD" w:rsidRDefault="003512E3" w:rsidP="003512E3">
      <w:pPr>
        <w:overflowPunct/>
        <w:autoSpaceDE/>
        <w:autoSpaceDN/>
        <w:adjustRightInd/>
        <w:jc w:val="both"/>
        <w:textAlignment w:val="auto"/>
        <w:rPr>
          <w:rFonts w:ascii="Bookman Old Style" w:hAnsi="Bookman Old Style"/>
          <w:sz w:val="18"/>
          <w:szCs w:val="18"/>
        </w:rPr>
      </w:pPr>
      <w:r w:rsidRPr="007051DD">
        <w:rPr>
          <w:rStyle w:val="Refdenotaalpie"/>
          <w:rFonts w:ascii="Bookman Old Style" w:hAnsi="Bookman Old Style"/>
          <w:sz w:val="18"/>
          <w:szCs w:val="18"/>
        </w:rPr>
        <w:footnoteRef/>
      </w:r>
      <w:r>
        <w:rPr>
          <w:rFonts w:ascii="Bookman Old Style" w:hAnsi="Bookman Old Style"/>
          <w:sz w:val="18"/>
          <w:szCs w:val="18"/>
        </w:rPr>
        <w:t xml:space="preserve"> Fl, 215</w:t>
      </w:r>
      <w:r w:rsidRPr="007051DD">
        <w:rPr>
          <w:rFonts w:ascii="Bookman Old Style" w:hAnsi="Bookman Old Style"/>
          <w:sz w:val="18"/>
          <w:szCs w:val="18"/>
        </w:rPr>
        <w:t>,</w:t>
      </w:r>
      <w:r>
        <w:rPr>
          <w:rFonts w:ascii="Bookman Old Style" w:hAnsi="Bookman Old Style"/>
          <w:sz w:val="18"/>
          <w:szCs w:val="18"/>
        </w:rPr>
        <w:t xml:space="preserve"> </w:t>
      </w:r>
      <w:r w:rsidRPr="000548BC">
        <w:rPr>
          <w:rFonts w:ascii="Bookman Old Style" w:hAnsi="Bookman Old Style"/>
          <w:i/>
          <w:sz w:val="18"/>
          <w:szCs w:val="18"/>
        </w:rPr>
        <w:t>ídem</w:t>
      </w:r>
      <w:r w:rsidRPr="007051DD">
        <w:rPr>
          <w:rFonts w:ascii="Bookman Old Style" w:hAnsi="Bookman Old Style"/>
          <w:sz w:val="18"/>
          <w:szCs w:val="18"/>
        </w:rPr>
        <w:t>.</w:t>
      </w:r>
    </w:p>
  </w:footnote>
  <w:footnote w:id="35">
    <w:p w:rsidR="003512E3" w:rsidRPr="007051DD" w:rsidRDefault="003512E3" w:rsidP="003512E3">
      <w:pPr>
        <w:overflowPunct/>
        <w:autoSpaceDE/>
        <w:autoSpaceDN/>
        <w:adjustRightInd/>
        <w:jc w:val="both"/>
        <w:textAlignment w:val="auto"/>
        <w:rPr>
          <w:rFonts w:ascii="Bookman Old Style" w:hAnsi="Bookman Old Style"/>
          <w:sz w:val="18"/>
          <w:szCs w:val="18"/>
        </w:rPr>
      </w:pPr>
      <w:r w:rsidRPr="007051DD">
        <w:rPr>
          <w:rStyle w:val="Refdenotaalpie"/>
          <w:rFonts w:ascii="Bookman Old Style" w:hAnsi="Bookman Old Style"/>
          <w:sz w:val="18"/>
          <w:szCs w:val="18"/>
        </w:rPr>
        <w:footnoteRef/>
      </w:r>
      <w:r w:rsidRPr="007051DD">
        <w:rPr>
          <w:rFonts w:ascii="Bookman Old Style" w:hAnsi="Bookman Old Style"/>
          <w:sz w:val="18"/>
          <w:szCs w:val="18"/>
        </w:rPr>
        <w:t xml:space="preserve"> Fl, </w:t>
      </w:r>
      <w:r>
        <w:rPr>
          <w:rFonts w:ascii="Bookman Old Style" w:hAnsi="Bookman Old Style"/>
          <w:sz w:val="18"/>
          <w:szCs w:val="18"/>
        </w:rPr>
        <w:t>339</w:t>
      </w:r>
      <w:r w:rsidRPr="007051DD">
        <w:rPr>
          <w:rFonts w:ascii="Bookman Old Style" w:hAnsi="Bookman Old Style"/>
          <w:sz w:val="18"/>
          <w:szCs w:val="18"/>
        </w:rPr>
        <w:t xml:space="preserve">, </w:t>
      </w:r>
      <w:r w:rsidRPr="005D767F">
        <w:rPr>
          <w:rFonts w:ascii="Bookman Old Style" w:hAnsi="Bookman Old Style"/>
          <w:i/>
          <w:sz w:val="18"/>
          <w:szCs w:val="18"/>
        </w:rPr>
        <w:t>ibídem</w:t>
      </w:r>
      <w:r w:rsidRPr="007051DD">
        <w:rPr>
          <w:rFonts w:ascii="Bookman Old Style" w:hAnsi="Bookman Old Style"/>
          <w:sz w:val="18"/>
          <w:szCs w:val="18"/>
        </w:rPr>
        <w:t>.</w:t>
      </w:r>
    </w:p>
  </w:footnote>
  <w:footnote w:id="36">
    <w:p w:rsidR="003512E3" w:rsidRPr="007051DD" w:rsidRDefault="003512E3" w:rsidP="003512E3">
      <w:pPr>
        <w:overflowPunct/>
        <w:autoSpaceDE/>
        <w:autoSpaceDN/>
        <w:adjustRightInd/>
        <w:jc w:val="both"/>
        <w:textAlignment w:val="auto"/>
        <w:rPr>
          <w:rFonts w:ascii="Bookman Old Style" w:hAnsi="Bookman Old Style"/>
          <w:sz w:val="18"/>
          <w:szCs w:val="18"/>
        </w:rPr>
      </w:pPr>
      <w:r w:rsidRPr="007051DD">
        <w:rPr>
          <w:rStyle w:val="Refdenotaalpie"/>
          <w:rFonts w:ascii="Bookman Old Style" w:hAnsi="Bookman Old Style"/>
          <w:sz w:val="18"/>
          <w:szCs w:val="18"/>
        </w:rPr>
        <w:footnoteRef/>
      </w:r>
      <w:r w:rsidRPr="007051DD">
        <w:rPr>
          <w:rFonts w:ascii="Bookman Old Style" w:hAnsi="Bookman Old Style"/>
          <w:sz w:val="18"/>
          <w:szCs w:val="18"/>
        </w:rPr>
        <w:t xml:space="preserve"> Fl, </w:t>
      </w:r>
      <w:r>
        <w:rPr>
          <w:rFonts w:ascii="Bookman Old Style" w:hAnsi="Bookman Old Style"/>
          <w:sz w:val="18"/>
          <w:szCs w:val="18"/>
        </w:rPr>
        <w:t>393</w:t>
      </w:r>
      <w:r w:rsidRPr="007051DD">
        <w:rPr>
          <w:rFonts w:ascii="Bookman Old Style" w:hAnsi="Bookman Old Style"/>
          <w:sz w:val="18"/>
          <w:szCs w:val="18"/>
        </w:rPr>
        <w:t>,</w:t>
      </w:r>
      <w:r w:rsidRPr="0085791E">
        <w:rPr>
          <w:rFonts w:ascii="Bookman Old Style" w:hAnsi="Bookman Old Style"/>
          <w:i/>
          <w:sz w:val="18"/>
          <w:szCs w:val="18"/>
        </w:rPr>
        <w:t xml:space="preserve"> </w:t>
      </w:r>
      <w:r w:rsidRPr="000548BC">
        <w:rPr>
          <w:rFonts w:ascii="Bookman Old Style" w:hAnsi="Bookman Old Style"/>
          <w:i/>
          <w:sz w:val="18"/>
          <w:szCs w:val="18"/>
        </w:rPr>
        <w:t>ídem</w:t>
      </w:r>
      <w:r w:rsidRPr="007051DD">
        <w:rPr>
          <w:rFonts w:ascii="Bookman Old Style" w:hAnsi="Bookman Old Style"/>
          <w:sz w:val="18"/>
          <w:szCs w:val="18"/>
        </w:rPr>
        <w:t>.</w:t>
      </w:r>
    </w:p>
  </w:footnote>
  <w:footnote w:id="37">
    <w:p w:rsidR="003512E3" w:rsidRPr="007051DD" w:rsidRDefault="003512E3" w:rsidP="003512E3">
      <w:pPr>
        <w:overflowPunct/>
        <w:autoSpaceDE/>
        <w:autoSpaceDN/>
        <w:adjustRightInd/>
        <w:jc w:val="both"/>
        <w:textAlignment w:val="auto"/>
        <w:rPr>
          <w:rFonts w:ascii="Bookman Old Style" w:hAnsi="Bookman Old Style"/>
          <w:sz w:val="18"/>
          <w:szCs w:val="18"/>
        </w:rPr>
      </w:pPr>
      <w:r w:rsidRPr="007051DD">
        <w:rPr>
          <w:rStyle w:val="Refdenotaalpie"/>
          <w:rFonts w:ascii="Bookman Old Style" w:hAnsi="Bookman Old Style"/>
          <w:sz w:val="18"/>
          <w:szCs w:val="18"/>
        </w:rPr>
        <w:footnoteRef/>
      </w:r>
      <w:r w:rsidRPr="007051DD">
        <w:rPr>
          <w:rFonts w:ascii="Bookman Old Style" w:hAnsi="Bookman Old Style"/>
          <w:sz w:val="18"/>
          <w:szCs w:val="18"/>
        </w:rPr>
        <w:t xml:space="preserve"> Fl, </w:t>
      </w:r>
      <w:r>
        <w:rPr>
          <w:rFonts w:ascii="Bookman Old Style" w:hAnsi="Bookman Old Style"/>
          <w:sz w:val="18"/>
          <w:szCs w:val="18"/>
        </w:rPr>
        <w:t>397</w:t>
      </w:r>
      <w:r w:rsidRPr="007051DD">
        <w:rPr>
          <w:rFonts w:ascii="Bookman Old Style" w:hAnsi="Bookman Old Style"/>
          <w:sz w:val="18"/>
          <w:szCs w:val="18"/>
        </w:rPr>
        <w:t xml:space="preserve">, </w:t>
      </w:r>
      <w:r w:rsidRPr="005D767F">
        <w:rPr>
          <w:rFonts w:ascii="Bookman Old Style" w:hAnsi="Bookman Old Style"/>
          <w:i/>
          <w:sz w:val="18"/>
          <w:szCs w:val="18"/>
        </w:rPr>
        <w:t>ibídem</w:t>
      </w:r>
      <w:r w:rsidRPr="007051DD">
        <w:rPr>
          <w:rFonts w:ascii="Bookman Old Style" w:hAnsi="Bookman Old Style"/>
          <w:sz w:val="18"/>
          <w:szCs w:val="18"/>
        </w:rPr>
        <w:t>.</w:t>
      </w:r>
    </w:p>
  </w:footnote>
  <w:footnote w:id="38">
    <w:p w:rsidR="003512E3" w:rsidRPr="007051DD" w:rsidRDefault="003512E3" w:rsidP="003512E3">
      <w:pPr>
        <w:overflowPunct/>
        <w:autoSpaceDE/>
        <w:autoSpaceDN/>
        <w:adjustRightInd/>
        <w:jc w:val="both"/>
        <w:textAlignment w:val="auto"/>
        <w:rPr>
          <w:rFonts w:ascii="Bookman Old Style" w:hAnsi="Bookman Old Style"/>
          <w:sz w:val="18"/>
          <w:szCs w:val="18"/>
        </w:rPr>
      </w:pPr>
      <w:r w:rsidRPr="007051DD">
        <w:rPr>
          <w:rStyle w:val="Refdenotaalpie"/>
          <w:rFonts w:ascii="Bookman Old Style" w:hAnsi="Bookman Old Style"/>
          <w:sz w:val="18"/>
          <w:szCs w:val="18"/>
        </w:rPr>
        <w:footnoteRef/>
      </w:r>
      <w:r w:rsidRPr="007051DD">
        <w:rPr>
          <w:rFonts w:ascii="Bookman Old Style" w:hAnsi="Bookman Old Style"/>
          <w:sz w:val="18"/>
          <w:szCs w:val="18"/>
        </w:rPr>
        <w:t xml:space="preserve"> Fl, </w:t>
      </w:r>
      <w:r>
        <w:rPr>
          <w:rFonts w:ascii="Bookman Old Style" w:hAnsi="Bookman Old Style"/>
          <w:sz w:val="18"/>
          <w:szCs w:val="18"/>
        </w:rPr>
        <w:t>402</w:t>
      </w:r>
      <w:r w:rsidRPr="007051DD">
        <w:rPr>
          <w:rFonts w:ascii="Bookman Old Style" w:hAnsi="Bookman Old Style"/>
          <w:sz w:val="18"/>
          <w:szCs w:val="18"/>
        </w:rPr>
        <w:t>, cdno. pruebas del demandante.</w:t>
      </w:r>
    </w:p>
  </w:footnote>
  <w:footnote w:id="39">
    <w:p w:rsidR="003512E3" w:rsidRPr="007051DD" w:rsidRDefault="003512E3" w:rsidP="003512E3">
      <w:pPr>
        <w:overflowPunct/>
        <w:autoSpaceDE/>
        <w:autoSpaceDN/>
        <w:adjustRightInd/>
        <w:jc w:val="both"/>
        <w:textAlignment w:val="auto"/>
        <w:rPr>
          <w:rFonts w:ascii="Bookman Old Style" w:hAnsi="Bookman Old Style"/>
          <w:sz w:val="18"/>
          <w:szCs w:val="18"/>
        </w:rPr>
      </w:pPr>
      <w:r w:rsidRPr="007051DD">
        <w:rPr>
          <w:rStyle w:val="Refdenotaalpie"/>
          <w:rFonts w:ascii="Bookman Old Style" w:hAnsi="Bookman Old Style"/>
          <w:sz w:val="18"/>
          <w:szCs w:val="18"/>
        </w:rPr>
        <w:footnoteRef/>
      </w:r>
      <w:r w:rsidRPr="007051DD">
        <w:rPr>
          <w:rFonts w:ascii="Bookman Old Style" w:hAnsi="Bookman Old Style"/>
          <w:sz w:val="18"/>
          <w:szCs w:val="18"/>
        </w:rPr>
        <w:t xml:space="preserve"> Fl, </w:t>
      </w:r>
      <w:r>
        <w:rPr>
          <w:rFonts w:ascii="Bookman Old Style" w:hAnsi="Bookman Old Style"/>
          <w:sz w:val="18"/>
          <w:szCs w:val="18"/>
        </w:rPr>
        <w:t>407</w:t>
      </w:r>
      <w:r w:rsidRPr="007051DD">
        <w:rPr>
          <w:rFonts w:ascii="Bookman Old Style" w:hAnsi="Bookman Old Style"/>
          <w:sz w:val="18"/>
          <w:szCs w:val="18"/>
        </w:rPr>
        <w:t xml:space="preserve">, </w:t>
      </w:r>
      <w:r w:rsidRPr="005D767F">
        <w:rPr>
          <w:rFonts w:ascii="Bookman Old Style" w:hAnsi="Bookman Old Style"/>
          <w:i/>
          <w:sz w:val="18"/>
          <w:szCs w:val="18"/>
        </w:rPr>
        <w:t>ibídem</w:t>
      </w:r>
      <w:r w:rsidRPr="007051DD">
        <w:rPr>
          <w:rFonts w:ascii="Bookman Old Style" w:hAnsi="Bookman Old Style"/>
          <w:sz w:val="18"/>
          <w:szCs w:val="18"/>
        </w:rPr>
        <w:t>.</w:t>
      </w:r>
    </w:p>
  </w:footnote>
  <w:footnote w:id="40">
    <w:p w:rsidR="003512E3" w:rsidRPr="007051DD" w:rsidRDefault="003512E3" w:rsidP="003512E3">
      <w:pPr>
        <w:overflowPunct/>
        <w:autoSpaceDE/>
        <w:autoSpaceDN/>
        <w:adjustRightInd/>
        <w:jc w:val="both"/>
        <w:textAlignment w:val="auto"/>
        <w:rPr>
          <w:rFonts w:ascii="Bookman Old Style" w:hAnsi="Bookman Old Style"/>
          <w:sz w:val="18"/>
          <w:szCs w:val="18"/>
        </w:rPr>
      </w:pPr>
      <w:r w:rsidRPr="007051DD">
        <w:rPr>
          <w:rStyle w:val="Refdenotaalpie"/>
          <w:rFonts w:ascii="Bookman Old Style" w:hAnsi="Bookman Old Style"/>
          <w:sz w:val="18"/>
          <w:szCs w:val="18"/>
        </w:rPr>
        <w:footnoteRef/>
      </w:r>
      <w:r>
        <w:rPr>
          <w:rFonts w:ascii="Bookman Old Style" w:hAnsi="Bookman Old Style"/>
          <w:sz w:val="18"/>
          <w:szCs w:val="18"/>
        </w:rPr>
        <w:t xml:space="preserve"> Asesoría y Administración de Bienes de Colombia -Asacob S.A.S.</w:t>
      </w:r>
    </w:p>
  </w:footnote>
  <w:footnote w:id="41">
    <w:p w:rsidR="003512E3" w:rsidRPr="007051DD" w:rsidRDefault="003512E3" w:rsidP="003512E3">
      <w:pPr>
        <w:overflowPunct/>
        <w:autoSpaceDE/>
        <w:autoSpaceDN/>
        <w:adjustRightInd/>
        <w:jc w:val="both"/>
        <w:textAlignment w:val="auto"/>
        <w:rPr>
          <w:rFonts w:ascii="Bookman Old Style" w:hAnsi="Bookman Old Style"/>
          <w:sz w:val="18"/>
          <w:szCs w:val="18"/>
        </w:rPr>
      </w:pPr>
      <w:r w:rsidRPr="007051DD">
        <w:rPr>
          <w:rStyle w:val="Refdenotaalpie"/>
          <w:rFonts w:ascii="Bookman Old Style" w:hAnsi="Bookman Old Style"/>
          <w:sz w:val="18"/>
          <w:szCs w:val="18"/>
        </w:rPr>
        <w:footnoteRef/>
      </w:r>
      <w:r w:rsidRPr="007051DD">
        <w:rPr>
          <w:rFonts w:ascii="Bookman Old Style" w:hAnsi="Bookman Old Style"/>
          <w:sz w:val="18"/>
          <w:szCs w:val="18"/>
        </w:rPr>
        <w:t xml:space="preserve"> Fl, </w:t>
      </w:r>
      <w:r>
        <w:rPr>
          <w:rFonts w:ascii="Bookman Old Style" w:hAnsi="Bookman Old Style"/>
          <w:sz w:val="18"/>
          <w:szCs w:val="18"/>
        </w:rPr>
        <w:t>449</w:t>
      </w:r>
      <w:r w:rsidRPr="007051DD">
        <w:rPr>
          <w:rFonts w:ascii="Bookman Old Style" w:hAnsi="Bookman Old Style"/>
          <w:sz w:val="18"/>
          <w:szCs w:val="18"/>
        </w:rPr>
        <w:t xml:space="preserve">, </w:t>
      </w:r>
      <w:r w:rsidRPr="005D767F">
        <w:rPr>
          <w:rFonts w:ascii="Bookman Old Style" w:hAnsi="Bookman Old Style"/>
          <w:i/>
          <w:sz w:val="18"/>
          <w:szCs w:val="18"/>
        </w:rPr>
        <w:t>ibídem</w:t>
      </w:r>
      <w:r w:rsidRPr="007051DD">
        <w:rPr>
          <w:rFonts w:ascii="Bookman Old Style" w:hAnsi="Bookman Old Style"/>
          <w:sz w:val="18"/>
          <w:szCs w:val="18"/>
        </w:rPr>
        <w:t>.</w:t>
      </w:r>
    </w:p>
  </w:footnote>
  <w:footnote w:id="42">
    <w:p w:rsidR="003512E3" w:rsidRPr="007051DD" w:rsidRDefault="003512E3" w:rsidP="003512E3">
      <w:pPr>
        <w:jc w:val="both"/>
        <w:rPr>
          <w:rFonts w:ascii="Bookman Old Style" w:hAnsi="Bookman Old Style"/>
          <w:sz w:val="18"/>
          <w:szCs w:val="18"/>
        </w:rPr>
      </w:pPr>
      <w:r w:rsidRPr="007051DD">
        <w:rPr>
          <w:rStyle w:val="Refdenotaalpie"/>
          <w:rFonts w:ascii="Bookman Old Style" w:hAnsi="Bookman Old Style"/>
          <w:sz w:val="18"/>
          <w:szCs w:val="18"/>
        </w:rPr>
        <w:footnoteRef/>
      </w:r>
      <w:r w:rsidRPr="007051DD">
        <w:rPr>
          <w:rFonts w:ascii="Bookman Old Style" w:hAnsi="Bookman Old Style"/>
          <w:sz w:val="18"/>
          <w:szCs w:val="18"/>
        </w:rPr>
        <w:t xml:space="preserve"> </w:t>
      </w:r>
      <w:r w:rsidRPr="00F149B6">
        <w:rPr>
          <w:rFonts w:ascii="Bookman Old Style" w:hAnsi="Bookman Old Style"/>
          <w:color w:val="000000"/>
          <w:sz w:val="18"/>
          <w:szCs w:val="18"/>
        </w:rPr>
        <w:t>flas. 17 a 23, Cdno. Pruebas parte demandada, copia del expediente de sucesión de Nelson Jairo Quintero</w:t>
      </w:r>
      <w:r>
        <w:rPr>
          <w:rFonts w:ascii="Bookman Old Style" w:hAnsi="Bookman Old Style"/>
          <w:color w:val="000000"/>
          <w:sz w:val="18"/>
          <w:szCs w:val="18"/>
        </w:rPr>
        <w:t>.</w:t>
      </w:r>
    </w:p>
  </w:footnote>
  <w:footnote w:id="43">
    <w:p w:rsidR="003512E3" w:rsidRPr="007051DD" w:rsidRDefault="003512E3" w:rsidP="003512E3">
      <w:pPr>
        <w:jc w:val="both"/>
        <w:rPr>
          <w:rFonts w:ascii="Bookman Old Style" w:hAnsi="Bookman Old Style"/>
          <w:sz w:val="18"/>
          <w:szCs w:val="18"/>
        </w:rPr>
      </w:pPr>
      <w:r w:rsidRPr="007051DD">
        <w:rPr>
          <w:rStyle w:val="Refdenotaalpie"/>
          <w:rFonts w:ascii="Bookman Old Style" w:hAnsi="Bookman Old Style"/>
          <w:sz w:val="18"/>
          <w:szCs w:val="18"/>
        </w:rPr>
        <w:footnoteRef/>
      </w:r>
      <w:r w:rsidRPr="007051DD">
        <w:rPr>
          <w:rFonts w:ascii="Bookman Old Style" w:hAnsi="Bookman Old Style"/>
          <w:sz w:val="18"/>
          <w:szCs w:val="18"/>
        </w:rPr>
        <w:t xml:space="preserve"> </w:t>
      </w:r>
      <w:r>
        <w:rPr>
          <w:rFonts w:ascii="Bookman Old Style" w:hAnsi="Bookman Old Style"/>
          <w:color w:val="000000"/>
          <w:sz w:val="18"/>
          <w:szCs w:val="18"/>
        </w:rPr>
        <w:t>F</w:t>
      </w:r>
      <w:r w:rsidRPr="005A1126">
        <w:rPr>
          <w:rFonts w:ascii="Bookman Old Style" w:hAnsi="Bookman Old Style"/>
          <w:color w:val="000000"/>
          <w:sz w:val="18"/>
          <w:szCs w:val="18"/>
        </w:rPr>
        <w:t>l. 10</w:t>
      </w:r>
      <w:r>
        <w:rPr>
          <w:rFonts w:ascii="Bookman Old Style" w:hAnsi="Bookman Old Style"/>
          <w:color w:val="000000"/>
          <w:sz w:val="18"/>
          <w:szCs w:val="18"/>
        </w:rPr>
        <w:t>, Cdno. p</w:t>
      </w:r>
      <w:r w:rsidRPr="005A1126">
        <w:rPr>
          <w:rFonts w:ascii="Bookman Old Style" w:hAnsi="Bookman Old Style"/>
          <w:color w:val="000000"/>
          <w:sz w:val="18"/>
          <w:szCs w:val="18"/>
        </w:rPr>
        <w:t>ruebas parte demandante nº. 2</w:t>
      </w:r>
      <w:r w:rsidRPr="007051DD">
        <w:rPr>
          <w:rFonts w:ascii="Bookman Old Style" w:hAnsi="Bookman Old Style"/>
          <w:sz w:val="18"/>
          <w:szCs w:val="18"/>
        </w:rPr>
        <w:t>.</w:t>
      </w:r>
    </w:p>
  </w:footnote>
  <w:footnote w:id="44">
    <w:p w:rsidR="003512E3" w:rsidRPr="007051DD" w:rsidRDefault="003512E3" w:rsidP="003512E3">
      <w:pPr>
        <w:jc w:val="both"/>
        <w:rPr>
          <w:rFonts w:ascii="Bookman Old Style" w:hAnsi="Bookman Old Style"/>
          <w:sz w:val="18"/>
          <w:szCs w:val="18"/>
        </w:rPr>
      </w:pPr>
      <w:r w:rsidRPr="007051DD">
        <w:rPr>
          <w:rStyle w:val="Refdenotaalpie"/>
          <w:rFonts w:ascii="Bookman Old Style" w:hAnsi="Bookman Old Style"/>
          <w:sz w:val="18"/>
          <w:szCs w:val="18"/>
        </w:rPr>
        <w:footnoteRef/>
      </w:r>
      <w:r w:rsidRPr="007051DD">
        <w:rPr>
          <w:rFonts w:ascii="Bookman Old Style" w:hAnsi="Bookman Old Style"/>
          <w:sz w:val="18"/>
          <w:szCs w:val="18"/>
        </w:rPr>
        <w:t xml:space="preserve"> </w:t>
      </w:r>
      <w:r>
        <w:rPr>
          <w:rFonts w:ascii="Bookman Old Style" w:hAnsi="Bookman Old Style"/>
          <w:color w:val="000000"/>
          <w:sz w:val="18"/>
          <w:szCs w:val="18"/>
        </w:rPr>
        <w:t>Fl. 22, Cdno. p</w:t>
      </w:r>
      <w:r w:rsidRPr="005A1126">
        <w:rPr>
          <w:rFonts w:ascii="Bookman Old Style" w:hAnsi="Bookman Old Style"/>
          <w:color w:val="000000"/>
          <w:sz w:val="18"/>
          <w:szCs w:val="18"/>
        </w:rPr>
        <w:t>ruebas parte demandante nº. 2</w:t>
      </w:r>
      <w:r w:rsidRPr="007051DD">
        <w:rPr>
          <w:rFonts w:ascii="Bookman Old Style" w:hAnsi="Bookman Old Style"/>
          <w:sz w:val="18"/>
          <w:szCs w:val="18"/>
        </w:rPr>
        <w:t>.</w:t>
      </w:r>
    </w:p>
  </w:footnote>
  <w:footnote w:id="45">
    <w:p w:rsidR="003512E3" w:rsidRPr="007051DD" w:rsidRDefault="003512E3" w:rsidP="003512E3">
      <w:pPr>
        <w:jc w:val="both"/>
        <w:rPr>
          <w:rFonts w:ascii="Bookman Old Style" w:hAnsi="Bookman Old Style"/>
          <w:sz w:val="18"/>
          <w:szCs w:val="18"/>
        </w:rPr>
      </w:pPr>
      <w:r w:rsidRPr="007051DD">
        <w:rPr>
          <w:rStyle w:val="Refdenotaalpie"/>
          <w:rFonts w:ascii="Bookman Old Style" w:hAnsi="Bookman Old Style"/>
          <w:sz w:val="18"/>
          <w:szCs w:val="18"/>
        </w:rPr>
        <w:footnoteRef/>
      </w:r>
      <w:r w:rsidRPr="007051DD">
        <w:rPr>
          <w:rFonts w:ascii="Bookman Old Style" w:hAnsi="Bookman Old Style"/>
          <w:sz w:val="18"/>
          <w:szCs w:val="18"/>
        </w:rPr>
        <w:t xml:space="preserve"> </w:t>
      </w:r>
      <w:r>
        <w:rPr>
          <w:rFonts w:ascii="Bookman Old Style" w:hAnsi="Bookman Old Style"/>
          <w:color w:val="000000"/>
          <w:sz w:val="18"/>
          <w:szCs w:val="18"/>
        </w:rPr>
        <w:t>Fls. 40 y 41, Cdno. p</w:t>
      </w:r>
      <w:r w:rsidRPr="005A1126">
        <w:rPr>
          <w:rFonts w:ascii="Bookman Old Style" w:hAnsi="Bookman Old Style"/>
          <w:color w:val="000000"/>
          <w:sz w:val="18"/>
          <w:szCs w:val="18"/>
        </w:rPr>
        <w:t>ruebas parte demandante nº. 2</w:t>
      </w:r>
      <w:r w:rsidRPr="007051DD">
        <w:rPr>
          <w:rFonts w:ascii="Bookman Old Style" w:hAnsi="Bookman Old Style"/>
          <w:sz w:val="18"/>
          <w:szCs w:val="18"/>
        </w:rPr>
        <w:t>.</w:t>
      </w:r>
    </w:p>
  </w:footnote>
  <w:footnote w:id="46">
    <w:p w:rsidR="003512E3" w:rsidRPr="007051DD" w:rsidRDefault="003512E3" w:rsidP="003512E3">
      <w:pPr>
        <w:jc w:val="both"/>
        <w:rPr>
          <w:rFonts w:ascii="Bookman Old Style" w:hAnsi="Bookman Old Style"/>
          <w:sz w:val="18"/>
          <w:szCs w:val="18"/>
        </w:rPr>
      </w:pPr>
      <w:r w:rsidRPr="007051DD">
        <w:rPr>
          <w:rStyle w:val="Refdenotaalpie"/>
          <w:rFonts w:ascii="Bookman Old Style" w:hAnsi="Bookman Old Style"/>
          <w:sz w:val="18"/>
          <w:szCs w:val="18"/>
        </w:rPr>
        <w:footnoteRef/>
      </w:r>
      <w:r w:rsidRPr="007051DD">
        <w:rPr>
          <w:rFonts w:ascii="Bookman Old Style" w:hAnsi="Bookman Old Style"/>
          <w:sz w:val="18"/>
          <w:szCs w:val="18"/>
        </w:rPr>
        <w:t xml:space="preserve"> </w:t>
      </w:r>
      <w:r w:rsidRPr="00F149B6">
        <w:rPr>
          <w:rFonts w:ascii="Bookman Old Style" w:hAnsi="Bookman Old Style"/>
          <w:color w:val="000000"/>
          <w:sz w:val="18"/>
          <w:szCs w:val="18"/>
        </w:rPr>
        <w:t>fls. 17 a 23, Cdno. Pruebas parte demandada, copia del expediente de sucesión de Nelson Jairo Quintero</w:t>
      </w:r>
      <w:r>
        <w:rPr>
          <w:rFonts w:ascii="Bookman Old Style" w:hAnsi="Bookman Old Style"/>
          <w:color w:val="000000"/>
          <w:sz w:val="18"/>
          <w:szCs w:val="18"/>
        </w:rPr>
        <w:t>.</w:t>
      </w:r>
    </w:p>
  </w:footnote>
  <w:footnote w:id="47">
    <w:p w:rsidR="003512E3" w:rsidRPr="00492BC2" w:rsidRDefault="003512E3" w:rsidP="003512E3">
      <w:pPr>
        <w:pStyle w:val="Textonotapie"/>
        <w:rPr>
          <w:lang w:val="es-ES"/>
        </w:rPr>
      </w:pPr>
      <w:r>
        <w:rPr>
          <w:rStyle w:val="Refdenotaalpie"/>
        </w:rPr>
        <w:footnoteRef/>
      </w:r>
      <w:r>
        <w:t xml:space="preserve"> </w:t>
      </w:r>
      <w:r>
        <w:rPr>
          <w:lang w:val="es-ES"/>
        </w:rPr>
        <w:t>CSJ. Civil, Cas. del 30 de mayo de 1931, GJ. No. 1 880, p. 120.</w:t>
      </w:r>
    </w:p>
  </w:footnote>
  <w:footnote w:id="48">
    <w:p w:rsidR="003512E3" w:rsidRPr="001602D9" w:rsidRDefault="003512E3" w:rsidP="003512E3">
      <w:pPr>
        <w:pStyle w:val="Textonotapie"/>
        <w:rPr>
          <w:rFonts w:ascii="Bookman Old Style" w:hAnsi="Bookman Old Style"/>
          <w:color w:val="000000" w:themeColor="text1"/>
          <w:sz w:val="20"/>
          <w:szCs w:val="20"/>
          <w:lang w:val="es-ES"/>
        </w:rPr>
      </w:pPr>
      <w:r w:rsidRPr="001602D9">
        <w:rPr>
          <w:rStyle w:val="Refdenotaalpie"/>
          <w:rFonts w:ascii="Bookman Old Style" w:hAnsi="Bookman Old Style"/>
          <w:color w:val="000000" w:themeColor="text1"/>
          <w:sz w:val="20"/>
          <w:szCs w:val="20"/>
        </w:rPr>
        <w:footnoteRef/>
      </w:r>
      <w:r w:rsidRPr="001602D9">
        <w:rPr>
          <w:rFonts w:ascii="Bookman Old Style" w:hAnsi="Bookman Old Style"/>
          <w:color w:val="000000" w:themeColor="text1"/>
          <w:sz w:val="20"/>
          <w:szCs w:val="20"/>
        </w:rPr>
        <w:t xml:space="preserve"> </w:t>
      </w:r>
      <w:r w:rsidRPr="001602D9">
        <w:rPr>
          <w:rFonts w:ascii="Bookman Old Style" w:hAnsi="Bookman Old Style"/>
          <w:color w:val="000000" w:themeColor="text1"/>
          <w:sz w:val="20"/>
          <w:szCs w:val="20"/>
          <w:lang w:val="es-ES"/>
        </w:rPr>
        <w:t>CSJ. Sent. del 31 de agosto de 2010, expediente 09186</w:t>
      </w:r>
      <w:r w:rsidRPr="001602D9">
        <w:rPr>
          <w:rFonts w:ascii="Bookman Old Style" w:hAnsi="Bookman Old Style" w:cs="Arial"/>
          <w:color w:val="000000" w:themeColor="text1"/>
          <w:sz w:val="20"/>
          <w:szCs w:val="20"/>
          <w:lang w:val="es-CO" w:eastAsia="es-ES_tradnl"/>
        </w:rPr>
        <w:t xml:space="preserve"> Mg. Pon. Edgardo Villamil Portilla.</w:t>
      </w:r>
    </w:p>
  </w:footnote>
  <w:footnote w:id="49">
    <w:p w:rsidR="003512E3" w:rsidRPr="001602D9" w:rsidRDefault="003512E3" w:rsidP="003512E3">
      <w:pPr>
        <w:pStyle w:val="Textonotapie"/>
        <w:rPr>
          <w:rFonts w:ascii="Bookman Old Style" w:hAnsi="Bookman Old Style"/>
          <w:color w:val="000000" w:themeColor="text1"/>
          <w:sz w:val="20"/>
          <w:szCs w:val="20"/>
          <w:lang w:val="es-ES"/>
        </w:rPr>
      </w:pPr>
      <w:r w:rsidRPr="001602D9">
        <w:rPr>
          <w:rStyle w:val="Refdenotaalpie"/>
          <w:rFonts w:ascii="Bookman Old Style" w:hAnsi="Bookman Old Style"/>
          <w:color w:val="000000" w:themeColor="text1"/>
          <w:sz w:val="20"/>
          <w:szCs w:val="20"/>
        </w:rPr>
        <w:footnoteRef/>
      </w:r>
      <w:r w:rsidRPr="001602D9">
        <w:rPr>
          <w:rFonts w:ascii="Bookman Old Style" w:hAnsi="Bookman Old Style"/>
          <w:color w:val="000000" w:themeColor="text1"/>
          <w:sz w:val="20"/>
          <w:szCs w:val="20"/>
        </w:rPr>
        <w:t xml:space="preserve"> </w:t>
      </w:r>
      <w:r w:rsidRPr="001602D9">
        <w:rPr>
          <w:rFonts w:ascii="Bookman Old Style" w:hAnsi="Bookman Old Style"/>
          <w:color w:val="000000" w:themeColor="text1"/>
          <w:sz w:val="20"/>
          <w:szCs w:val="20"/>
          <w:lang w:val="es-ES"/>
        </w:rPr>
        <w:t>CSJ. Sent. del 31 de agosto de 2010, exp</w:t>
      </w:r>
      <w:r w:rsidRPr="001602D9">
        <w:rPr>
          <w:rFonts w:ascii="Bookman Old Style" w:hAnsi="Bookman Old Style" w:cs="Arial"/>
          <w:b/>
          <w:bCs/>
          <w:color w:val="000000" w:themeColor="text1"/>
          <w:sz w:val="20"/>
          <w:szCs w:val="20"/>
          <w:lang w:val="es-CO" w:eastAsia="es-ES_tradnl"/>
        </w:rPr>
        <w:t xml:space="preserve">. </w:t>
      </w:r>
      <w:r w:rsidRPr="001602D9">
        <w:rPr>
          <w:rFonts w:ascii="Bookman Old Style" w:hAnsi="Bookman Old Style" w:cs="Arial"/>
          <w:bCs/>
          <w:color w:val="000000" w:themeColor="text1"/>
          <w:sz w:val="20"/>
          <w:szCs w:val="20"/>
          <w:lang w:val="es-CO" w:eastAsia="es-ES_tradnl"/>
        </w:rPr>
        <w:t>54001-3103-001-1994-09186-01, Mg. Pon. Edgardo Villamil Portilla.</w:t>
      </w:r>
    </w:p>
  </w:footnote>
  <w:footnote w:id="50">
    <w:p w:rsidR="003512E3" w:rsidRPr="001602D9" w:rsidRDefault="003512E3" w:rsidP="003512E3">
      <w:pPr>
        <w:pStyle w:val="Textonotapie"/>
        <w:rPr>
          <w:color w:val="000000" w:themeColor="text1"/>
          <w:lang w:val="es-ES"/>
        </w:rPr>
      </w:pPr>
      <w:r w:rsidRPr="001602D9">
        <w:rPr>
          <w:rStyle w:val="Refdenotaalpie"/>
          <w:rFonts w:ascii="Bookman Old Style" w:hAnsi="Bookman Old Style"/>
          <w:color w:val="000000" w:themeColor="text1"/>
          <w:sz w:val="20"/>
          <w:szCs w:val="20"/>
        </w:rPr>
        <w:footnoteRef/>
      </w:r>
      <w:r w:rsidRPr="001602D9">
        <w:rPr>
          <w:rFonts w:ascii="Bookman Old Style" w:hAnsi="Bookman Old Style"/>
          <w:color w:val="000000" w:themeColor="text1"/>
          <w:sz w:val="20"/>
          <w:szCs w:val="20"/>
        </w:rPr>
        <w:t xml:space="preserve"> </w:t>
      </w:r>
      <w:r w:rsidRPr="001602D9">
        <w:rPr>
          <w:rFonts w:ascii="Bookman Old Style" w:hAnsi="Bookman Old Style"/>
          <w:color w:val="000000" w:themeColor="text1"/>
          <w:sz w:val="20"/>
          <w:szCs w:val="20"/>
          <w:lang w:val="es-ES"/>
        </w:rPr>
        <w:t>CSJ. Sent. del 31 de agosto de 2010, exp</w:t>
      </w:r>
      <w:r w:rsidRPr="001602D9">
        <w:rPr>
          <w:rFonts w:ascii="Bookman Old Style" w:hAnsi="Bookman Old Style" w:cs="Arial"/>
          <w:b/>
          <w:bCs/>
          <w:color w:val="000000" w:themeColor="text1"/>
          <w:sz w:val="20"/>
          <w:szCs w:val="20"/>
          <w:lang w:val="es-CO" w:eastAsia="es-ES_tradnl"/>
        </w:rPr>
        <w:t xml:space="preserve">. </w:t>
      </w:r>
      <w:r w:rsidRPr="001602D9">
        <w:rPr>
          <w:rFonts w:ascii="Bookman Old Style" w:hAnsi="Bookman Old Style" w:cs="Arial"/>
          <w:bCs/>
          <w:color w:val="000000" w:themeColor="text1"/>
          <w:sz w:val="20"/>
          <w:szCs w:val="20"/>
          <w:lang w:val="es-CO" w:eastAsia="es-ES_tradnl"/>
        </w:rPr>
        <w:t>54001-3103-001-1994-09186-01, Mg. Pon. Edgardo Villamil Portilla.</w:t>
      </w:r>
    </w:p>
  </w:footnote>
  <w:footnote w:id="51">
    <w:p w:rsidR="003512E3" w:rsidRPr="004D3FA6" w:rsidRDefault="003512E3" w:rsidP="003512E3">
      <w:pPr>
        <w:pStyle w:val="Textonotapie"/>
        <w:rPr>
          <w:rFonts w:ascii="Bookman Old Style" w:hAnsi="Bookman Old Style"/>
          <w:color w:val="000000" w:themeColor="text1"/>
          <w:lang w:val="es-ES"/>
        </w:rPr>
      </w:pPr>
      <w:r w:rsidRPr="004D3FA6">
        <w:rPr>
          <w:rStyle w:val="Refdenotaalpie"/>
          <w:rFonts w:ascii="Bookman Old Style" w:hAnsi="Bookman Old Style"/>
          <w:color w:val="000000" w:themeColor="text1"/>
        </w:rPr>
        <w:footnoteRef/>
      </w:r>
      <w:r w:rsidRPr="004D3FA6">
        <w:rPr>
          <w:rFonts w:ascii="Bookman Old Style" w:hAnsi="Bookman Old Style"/>
          <w:color w:val="000000" w:themeColor="text1"/>
        </w:rPr>
        <w:t xml:space="preserve"> </w:t>
      </w:r>
      <w:r w:rsidRPr="004D3FA6">
        <w:rPr>
          <w:rFonts w:ascii="Bookman Old Style" w:hAnsi="Bookman Old Style"/>
          <w:color w:val="000000" w:themeColor="text1"/>
          <w:lang w:val="es-ES"/>
        </w:rPr>
        <w:t>CSJ. Sent. del 31 de agosto de 2010, exp</w:t>
      </w:r>
      <w:r w:rsidRPr="004D3FA6">
        <w:rPr>
          <w:rFonts w:ascii="Bookman Old Style" w:hAnsi="Bookman Old Style" w:cs="Arial"/>
          <w:b/>
          <w:bCs/>
          <w:color w:val="000000" w:themeColor="text1"/>
          <w:sz w:val="21"/>
          <w:szCs w:val="21"/>
          <w:lang w:val="es-CO" w:eastAsia="es-ES_tradnl"/>
        </w:rPr>
        <w:t xml:space="preserve">. </w:t>
      </w:r>
      <w:r w:rsidRPr="004D3FA6">
        <w:rPr>
          <w:rFonts w:ascii="Bookman Old Style" w:hAnsi="Bookman Old Style" w:cs="Arial"/>
          <w:bCs/>
          <w:color w:val="000000" w:themeColor="text1"/>
          <w:sz w:val="21"/>
          <w:szCs w:val="21"/>
          <w:lang w:val="es-CO" w:eastAsia="es-ES_tradnl"/>
        </w:rPr>
        <w:t>54001-3103-001-1994-09186-01, Mg. Pon. Edgardo Villamil Portilla.</w:t>
      </w:r>
    </w:p>
  </w:footnote>
  <w:footnote w:id="52">
    <w:p w:rsidR="003512E3" w:rsidRPr="00B05DBC" w:rsidRDefault="003512E3" w:rsidP="003512E3">
      <w:pPr>
        <w:pStyle w:val="Textonotapie"/>
        <w:jc w:val="both"/>
        <w:rPr>
          <w:lang w:val="es-ES"/>
        </w:rPr>
      </w:pPr>
      <w:r>
        <w:rPr>
          <w:rStyle w:val="Refdenotaalpie"/>
        </w:rPr>
        <w:footnoteRef/>
      </w:r>
      <w:r>
        <w:t xml:space="preserve"> </w:t>
      </w:r>
      <w:r>
        <w:rPr>
          <w:lang w:val="es-ES"/>
        </w:rPr>
        <w:t xml:space="preserve">GOMEZ, José J. </w:t>
      </w:r>
      <w:r w:rsidRPr="00B05DBC">
        <w:rPr>
          <w:i/>
          <w:lang w:val="es-ES"/>
        </w:rPr>
        <w:t>Bienes</w:t>
      </w:r>
      <w:r>
        <w:rPr>
          <w:lang w:val="es-ES"/>
        </w:rPr>
        <w:t>. Reimpresión. Bogotá: Universidad Externado de Colombia. 1983, p. 496.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791" w:rsidRDefault="00182791" w:rsidP="00057B1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82791" w:rsidRDefault="00182791" w:rsidP="00C2320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791" w:rsidRDefault="00182791" w:rsidP="00175BBB">
    <w:pPr>
      <w:keepNext/>
      <w:ind w:right="51"/>
      <w:outlineLvl w:val="0"/>
      <w:rPr>
        <w:rFonts w:ascii="Bookman Old Style" w:hAnsi="Bookman Old Style"/>
        <w:szCs w:val="28"/>
      </w:rPr>
    </w:pPr>
    <w:r>
      <w:rPr>
        <w:rFonts w:ascii="Bookman Old Style" w:hAnsi="Bookman Old Style"/>
        <w:szCs w:val="28"/>
      </w:rPr>
      <w:tab/>
    </w:r>
  </w:p>
  <w:p w:rsidR="00182791" w:rsidRPr="00640B75" w:rsidRDefault="00182791" w:rsidP="00640B75">
    <w:pPr>
      <w:pStyle w:val="Subttulo"/>
      <w:jc w:val="right"/>
      <w:rPr>
        <w:rFonts w:ascii="Bookman Old Style" w:hAnsi="Bookman Old Style"/>
        <w:sz w:val="20"/>
        <w:szCs w:val="20"/>
      </w:rPr>
    </w:pPr>
    <w:r w:rsidRPr="00640B75">
      <w:rPr>
        <w:rFonts w:ascii="Bookman Old Style" w:hAnsi="Bookman Old Style"/>
        <w:sz w:val="20"/>
        <w:szCs w:val="20"/>
      </w:rPr>
      <w:t xml:space="preserve">Radicación: </w:t>
    </w:r>
    <w:r>
      <w:rPr>
        <w:rFonts w:ascii="Bookman Old Style" w:hAnsi="Bookman Old Style"/>
        <w:sz w:val="20"/>
        <w:szCs w:val="20"/>
      </w:rPr>
      <w:t>15322-31-0</w:t>
    </w:r>
    <w:r w:rsidRPr="00BC5664">
      <w:rPr>
        <w:rFonts w:ascii="Bookman Old Style" w:hAnsi="Bookman Old Style"/>
        <w:sz w:val="20"/>
        <w:szCs w:val="20"/>
      </w:rPr>
      <w:t>3-0</w:t>
    </w:r>
    <w:r>
      <w:rPr>
        <w:rFonts w:ascii="Bookman Old Style" w:hAnsi="Bookman Old Style"/>
        <w:sz w:val="20"/>
        <w:szCs w:val="20"/>
      </w:rPr>
      <w:t>01</w:t>
    </w:r>
    <w:r w:rsidRPr="00BC5664">
      <w:rPr>
        <w:rFonts w:ascii="Bookman Old Style" w:hAnsi="Bookman Old Style"/>
        <w:sz w:val="20"/>
        <w:szCs w:val="20"/>
      </w:rPr>
      <w:t>-</w:t>
    </w:r>
    <w:r>
      <w:rPr>
        <w:rFonts w:ascii="Bookman Old Style" w:hAnsi="Bookman Old Style"/>
        <w:sz w:val="20"/>
        <w:szCs w:val="20"/>
      </w:rPr>
      <w:t>2014</w:t>
    </w:r>
    <w:r w:rsidRPr="00BC5664">
      <w:rPr>
        <w:rFonts w:ascii="Bookman Old Style" w:hAnsi="Bookman Old Style"/>
        <w:sz w:val="20"/>
        <w:szCs w:val="20"/>
      </w:rPr>
      <w:t>-</w:t>
    </w:r>
    <w:r>
      <w:rPr>
        <w:rFonts w:ascii="Bookman Old Style" w:hAnsi="Bookman Old Style"/>
        <w:sz w:val="20"/>
        <w:szCs w:val="20"/>
      </w:rPr>
      <w:t>00084</w:t>
    </w:r>
    <w:r w:rsidRPr="00BC5664">
      <w:rPr>
        <w:rFonts w:ascii="Bookman Old Style" w:hAnsi="Bookman Old Style"/>
        <w:sz w:val="20"/>
        <w:szCs w:val="20"/>
      </w:rPr>
      <w:t>-01</w:t>
    </w:r>
  </w:p>
  <w:p w:rsidR="00182791" w:rsidRDefault="00182791" w:rsidP="00C44DEE">
    <w:pPr>
      <w:keepNext/>
      <w:ind w:right="51"/>
      <w:jc w:val="right"/>
      <w:outlineLvl w:val="0"/>
      <w:rPr>
        <w:rFonts w:ascii="Bookman Old Style" w:hAnsi="Bookman Old Style"/>
        <w:szCs w:val="28"/>
      </w:rPr>
    </w:pPr>
  </w:p>
  <w:p w:rsidR="00182791" w:rsidRDefault="00182791" w:rsidP="00C44DEE">
    <w:pPr>
      <w:keepNext/>
      <w:ind w:right="51"/>
      <w:jc w:val="right"/>
      <w:outlineLvl w:val="0"/>
      <w:rPr>
        <w:rFonts w:ascii="Bookman Old Style" w:hAnsi="Bookman Old Style"/>
        <w:szCs w:val="28"/>
      </w:rPr>
    </w:pPr>
  </w:p>
  <w:p w:rsidR="00182791" w:rsidRPr="00BE4F97" w:rsidRDefault="00182791" w:rsidP="00097F21">
    <w:pPr>
      <w:keepNext/>
      <w:ind w:right="51"/>
      <w:outlineLvl w:val="0"/>
      <w:rPr>
        <w:rFonts w:ascii="Bookman Old Style" w:hAnsi="Bookman Old Style"/>
        <w:szCs w:val="28"/>
      </w:rPr>
    </w:pPr>
  </w:p>
  <w:p w:rsidR="00182791" w:rsidRDefault="00182791" w:rsidP="00D50EF8">
    <w:pPr>
      <w:keepNext/>
      <w:ind w:right="51"/>
      <w:jc w:val="center"/>
      <w:outlineLvl w:val="0"/>
      <w:rPr>
        <w:rFonts w:ascii="Edwardian Script ITC" w:hAnsi="Edwardian Script ITC"/>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791" w:rsidRPr="00252663" w:rsidRDefault="0079029E" w:rsidP="00252663">
    <w:pPr>
      <w:keepNext/>
      <w:ind w:right="51"/>
      <w:jc w:val="center"/>
      <w:outlineLvl w:val="0"/>
      <w:rPr>
        <w:rFonts w:ascii="Edwardian Script ITC" w:hAnsi="Edwardian Script ITC"/>
        <w:szCs w:val="28"/>
      </w:rPr>
    </w:pPr>
    <w:r>
      <w:rPr>
        <w:noProof/>
      </w:rPr>
      <w:drawing>
        <wp:anchor distT="0" distB="0" distL="114300" distR="114300" simplePos="0" relativeHeight="251657728" behindDoc="0" locked="0" layoutInCell="1" allowOverlap="1">
          <wp:simplePos x="0" y="0"/>
          <wp:positionH relativeFrom="column">
            <wp:posOffset>1935480</wp:posOffset>
          </wp:positionH>
          <wp:positionV relativeFrom="paragraph">
            <wp:posOffset>-423545</wp:posOffset>
          </wp:positionV>
          <wp:extent cx="1371600" cy="1727200"/>
          <wp:effectExtent l="0" t="0" r="0" b="0"/>
          <wp:wrapSquare wrapText="bothSides"/>
          <wp:docPr id="1" name="Imagen 1" descr="Civil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vilByn"/>
                  <pic:cNvPicPr>
                    <a:picLocks noChangeAspect="1" noChangeArrowheads="1"/>
                  </pic:cNvPicPr>
                </pic:nvPicPr>
                <pic:blipFill>
                  <a:blip r:embed="rId1">
                    <a:extLst>
                      <a:ext uri="{28A0092B-C50C-407E-A947-70E740481C1C}">
                        <a14:useLocalDpi xmlns:a14="http://schemas.microsoft.com/office/drawing/2010/main" val="0"/>
                      </a:ext>
                    </a:extLst>
                  </a:blip>
                  <a:srcRect l="17081" t="4179" r="16171" b="11084"/>
                  <a:stretch>
                    <a:fillRect/>
                  </a:stretch>
                </pic:blipFill>
                <pic:spPr bwMode="auto">
                  <a:xfrm>
                    <a:off x="0" y="0"/>
                    <a:ext cx="1371600" cy="172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00D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025D8"/>
    <w:multiLevelType w:val="hybridMultilevel"/>
    <w:tmpl w:val="2C6C8E90"/>
    <w:lvl w:ilvl="0" w:tplc="EB20B41C">
      <w:start w:val="1"/>
      <w:numFmt w:val="decimal"/>
      <w:lvlText w:val="%1."/>
      <w:lvlJc w:val="left"/>
      <w:pPr>
        <w:ind w:left="1288" w:hanging="72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 w15:restartNumberingAfterBreak="0">
    <w:nsid w:val="013F7AF1"/>
    <w:multiLevelType w:val="multilevel"/>
    <w:tmpl w:val="9DA2F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7A13EE"/>
    <w:multiLevelType w:val="hybridMultilevel"/>
    <w:tmpl w:val="6318ED4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BE2A68"/>
    <w:multiLevelType w:val="hybridMultilevel"/>
    <w:tmpl w:val="B3703F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C00DD4"/>
    <w:multiLevelType w:val="hybridMultilevel"/>
    <w:tmpl w:val="52A4ECC6"/>
    <w:lvl w:ilvl="0" w:tplc="89BC993E">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13DD3D29"/>
    <w:multiLevelType w:val="multilevel"/>
    <w:tmpl w:val="26AE27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4E41BF1"/>
    <w:multiLevelType w:val="hybridMultilevel"/>
    <w:tmpl w:val="BC106264"/>
    <w:lvl w:ilvl="0" w:tplc="1F40404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78E1FD0"/>
    <w:multiLevelType w:val="multilevel"/>
    <w:tmpl w:val="282ECF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B8D007A"/>
    <w:multiLevelType w:val="multilevel"/>
    <w:tmpl w:val="23528224"/>
    <w:lvl w:ilvl="0">
      <w:start w:val="1"/>
      <w:numFmt w:val="decimal"/>
      <w:lvlText w:val="%1."/>
      <w:lvlJc w:val="left"/>
      <w:pPr>
        <w:ind w:left="1069" w:hanging="360"/>
      </w:pPr>
      <w:rPr>
        <w:rFonts w:hint="default"/>
      </w:rPr>
    </w:lvl>
    <w:lvl w:ilvl="1">
      <w:start w:val="3"/>
      <w:numFmt w:val="decimal"/>
      <w:isLgl/>
      <w:lvlText w:val="%1.%2."/>
      <w:lvlJc w:val="left"/>
      <w:pPr>
        <w:ind w:left="1519" w:hanging="810"/>
      </w:pPr>
      <w:rPr>
        <w:rFonts w:hint="default"/>
      </w:rPr>
    </w:lvl>
    <w:lvl w:ilvl="2">
      <w:start w:val="3"/>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1" w15:restartNumberingAfterBreak="0">
    <w:nsid w:val="2E80190A"/>
    <w:multiLevelType w:val="hybridMultilevel"/>
    <w:tmpl w:val="399C9C1A"/>
    <w:lvl w:ilvl="0" w:tplc="D638E47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15:restartNumberingAfterBreak="0">
    <w:nsid w:val="37601422"/>
    <w:multiLevelType w:val="hybridMultilevel"/>
    <w:tmpl w:val="D11A475C"/>
    <w:lvl w:ilvl="0" w:tplc="3686128C">
      <w:start w:val="8"/>
      <w:numFmt w:val="decimal"/>
      <w:lvlText w:val="%1."/>
      <w:lvlJc w:val="left"/>
      <w:pPr>
        <w:tabs>
          <w:tab w:val="num" w:pos="2088"/>
        </w:tabs>
        <w:ind w:left="2088" w:hanging="1380"/>
      </w:pPr>
      <w:rPr>
        <w:rFonts w:ascii="Arial" w:hAnsi="Arial" w:cs="Arial"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382945ED"/>
    <w:multiLevelType w:val="hybridMultilevel"/>
    <w:tmpl w:val="89C491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76486C"/>
    <w:multiLevelType w:val="hybridMultilevel"/>
    <w:tmpl w:val="FACE431A"/>
    <w:lvl w:ilvl="0" w:tplc="3410BB1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8A8567A"/>
    <w:multiLevelType w:val="hybridMultilevel"/>
    <w:tmpl w:val="89203418"/>
    <w:lvl w:ilvl="0" w:tplc="8F2C2728">
      <w:start w:val="6"/>
      <w:numFmt w:val="decimal"/>
      <w:lvlText w:val="%1."/>
      <w:lvlJc w:val="left"/>
      <w:pPr>
        <w:tabs>
          <w:tab w:val="num" w:pos="960"/>
        </w:tabs>
        <w:ind w:left="960" w:hanging="60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4193CF3"/>
    <w:multiLevelType w:val="hybridMultilevel"/>
    <w:tmpl w:val="15BE8088"/>
    <w:lvl w:ilvl="0" w:tplc="FB129E9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7" w15:restartNumberingAfterBreak="0">
    <w:nsid w:val="45FD3D84"/>
    <w:multiLevelType w:val="hybridMultilevel"/>
    <w:tmpl w:val="EAB8283C"/>
    <w:lvl w:ilvl="0" w:tplc="46F2042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15:restartNumberingAfterBreak="0">
    <w:nsid w:val="48192061"/>
    <w:multiLevelType w:val="hybridMultilevel"/>
    <w:tmpl w:val="92DED526"/>
    <w:lvl w:ilvl="0" w:tplc="5554D344">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9" w15:restartNumberingAfterBreak="0">
    <w:nsid w:val="4A556F47"/>
    <w:multiLevelType w:val="hybridMultilevel"/>
    <w:tmpl w:val="FBD81C26"/>
    <w:lvl w:ilvl="0" w:tplc="432C6E38">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4C7D0C84"/>
    <w:multiLevelType w:val="hybridMultilevel"/>
    <w:tmpl w:val="6AAEF4EA"/>
    <w:lvl w:ilvl="0" w:tplc="568C9506">
      <w:start w:val="6"/>
      <w:numFmt w:val="decimal"/>
      <w:lvlText w:val="%1."/>
      <w:lvlJc w:val="left"/>
      <w:pPr>
        <w:tabs>
          <w:tab w:val="num" w:pos="2043"/>
        </w:tabs>
        <w:ind w:left="2043" w:hanging="1335"/>
      </w:pPr>
      <w:rPr>
        <w:rFonts w:hint="default"/>
        <w:b/>
        <w:sz w:val="26"/>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15:restartNumberingAfterBreak="0">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13532DA"/>
    <w:multiLevelType w:val="hybridMultilevel"/>
    <w:tmpl w:val="32AE9BA2"/>
    <w:lvl w:ilvl="0" w:tplc="0B6C69F4">
      <w:start w:val="1"/>
      <w:numFmt w:val="decimal"/>
      <w:lvlText w:val="%1.-"/>
      <w:lvlJc w:val="left"/>
      <w:pPr>
        <w:ind w:left="360" w:hanging="360"/>
      </w:pPr>
      <w:rPr>
        <w:rFonts w:hint="default"/>
        <w:i w:val="0"/>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3" w15:restartNumberingAfterBreak="0">
    <w:nsid w:val="51D775AD"/>
    <w:multiLevelType w:val="hybridMultilevel"/>
    <w:tmpl w:val="08BA15B6"/>
    <w:lvl w:ilvl="0" w:tplc="0C8816C0">
      <w:start w:val="2"/>
      <w:numFmt w:val="decimal"/>
      <w:lvlText w:val="%1."/>
      <w:lvlJc w:val="left"/>
      <w:pPr>
        <w:tabs>
          <w:tab w:val="num" w:pos="1290"/>
        </w:tabs>
        <w:ind w:left="1290" w:hanging="585"/>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4" w15:restartNumberingAfterBreak="0">
    <w:nsid w:val="53762305"/>
    <w:multiLevelType w:val="multilevel"/>
    <w:tmpl w:val="63A2A8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558354BF"/>
    <w:multiLevelType w:val="multilevel"/>
    <w:tmpl w:val="F72272AC"/>
    <w:lvl w:ilvl="0">
      <w:start w:val="1"/>
      <w:numFmt w:val="decimal"/>
      <w:pStyle w:val="Listaconnmer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F185B6B"/>
    <w:multiLevelType w:val="hybridMultilevel"/>
    <w:tmpl w:val="D2161670"/>
    <w:lvl w:ilvl="0" w:tplc="F6AAA3B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65647DDB"/>
    <w:multiLevelType w:val="multilevel"/>
    <w:tmpl w:val="0E5C45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686C4638"/>
    <w:multiLevelType w:val="hybridMultilevel"/>
    <w:tmpl w:val="0D92E96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9A36DAB"/>
    <w:multiLevelType w:val="hybridMultilevel"/>
    <w:tmpl w:val="6E949226"/>
    <w:lvl w:ilvl="0" w:tplc="FDCC3E9C">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0" w15:restartNumberingAfterBreak="0">
    <w:nsid w:val="78CA1F79"/>
    <w:multiLevelType w:val="hybridMultilevel"/>
    <w:tmpl w:val="C97634A4"/>
    <w:lvl w:ilvl="0" w:tplc="FE8267AC">
      <w:start w:val="3"/>
      <w:numFmt w:val="decimal"/>
      <w:lvlText w:val="%1."/>
      <w:lvlJc w:val="left"/>
      <w:pPr>
        <w:tabs>
          <w:tab w:val="num" w:pos="1878"/>
        </w:tabs>
        <w:ind w:left="1878" w:hanging="117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1" w15:restartNumberingAfterBreak="0">
    <w:nsid w:val="78F05B7C"/>
    <w:multiLevelType w:val="hybridMultilevel"/>
    <w:tmpl w:val="84C61D64"/>
    <w:lvl w:ilvl="0" w:tplc="3592714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AED2481"/>
    <w:multiLevelType w:val="hybridMultilevel"/>
    <w:tmpl w:val="DC0897FE"/>
    <w:lvl w:ilvl="0" w:tplc="8CD8D6E6">
      <w:start w:val="1"/>
      <w:numFmt w:val="decimal"/>
      <w:lvlText w:val="%1."/>
      <w:lvlJc w:val="left"/>
      <w:pPr>
        <w:ind w:left="927"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7E5A2830"/>
    <w:multiLevelType w:val="hybridMultilevel"/>
    <w:tmpl w:val="9D786CA0"/>
    <w:lvl w:ilvl="0" w:tplc="E488D770">
      <w:start w:val="4"/>
      <w:numFmt w:val="decimal"/>
      <w:lvlText w:val="%1."/>
      <w:lvlJc w:val="left"/>
      <w:pPr>
        <w:tabs>
          <w:tab w:val="num" w:pos="1803"/>
        </w:tabs>
        <w:ind w:left="1803" w:hanging="109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21"/>
  </w:num>
  <w:num w:numId="2">
    <w:abstractNumId w:val="15"/>
  </w:num>
  <w:num w:numId="3">
    <w:abstractNumId w:val="28"/>
  </w:num>
  <w:num w:numId="4">
    <w:abstractNumId w:val="23"/>
  </w:num>
  <w:num w:numId="5">
    <w:abstractNumId w:val="30"/>
  </w:num>
  <w:num w:numId="6">
    <w:abstractNumId w:val="4"/>
  </w:num>
  <w:num w:numId="7">
    <w:abstractNumId w:val="33"/>
  </w:num>
  <w:num w:numId="8">
    <w:abstractNumId w:val="20"/>
  </w:num>
  <w:num w:numId="9">
    <w:abstractNumId w:val="12"/>
  </w:num>
  <w:num w:numId="10">
    <w:abstractNumId w:val="6"/>
  </w:num>
  <w:num w:numId="11">
    <w:abstractNumId w:val="31"/>
  </w:num>
  <w:num w:numId="12">
    <w:abstractNumId w:val="22"/>
  </w:num>
  <w:num w:numId="13">
    <w:abstractNumId w:val="0"/>
  </w:num>
  <w:num w:numId="14">
    <w:abstractNumId w:val="3"/>
  </w:num>
  <w:num w:numId="15">
    <w:abstractNumId w:val="1"/>
  </w:num>
  <w:num w:numId="16">
    <w:abstractNumId w:val="25"/>
  </w:num>
  <w:num w:numId="17">
    <w:abstractNumId w:val="19"/>
  </w:num>
  <w:num w:numId="18">
    <w:abstractNumId w:val="24"/>
  </w:num>
  <w:num w:numId="19">
    <w:abstractNumId w:val="7"/>
    <w:lvlOverride w:ilvl="0">
      <w:startOverride w:val="2"/>
    </w:lvlOverride>
  </w:num>
  <w:num w:numId="20">
    <w:abstractNumId w:val="27"/>
    <w:lvlOverride w:ilvl="0">
      <w:startOverride w:val="3"/>
    </w:lvlOverride>
  </w:num>
  <w:num w:numId="21">
    <w:abstractNumId w:val="9"/>
    <w:lvlOverride w:ilvl="0">
      <w:startOverride w:val="4"/>
    </w:lvlOverride>
  </w:num>
  <w:num w:numId="22">
    <w:abstractNumId w:val="18"/>
  </w:num>
  <w:num w:numId="23">
    <w:abstractNumId w:val="14"/>
  </w:num>
  <w:num w:numId="24">
    <w:abstractNumId w:val="16"/>
  </w:num>
  <w:num w:numId="25">
    <w:abstractNumId w:val="11"/>
  </w:num>
  <w:num w:numId="26">
    <w:abstractNumId w:val="32"/>
  </w:num>
  <w:num w:numId="27">
    <w:abstractNumId w:val="17"/>
  </w:num>
  <w:num w:numId="28">
    <w:abstractNumId w:val="29"/>
  </w:num>
  <w:num w:numId="29">
    <w:abstractNumId w:val="26"/>
  </w:num>
  <w:num w:numId="30">
    <w:abstractNumId w:val="2"/>
  </w:num>
  <w:num w:numId="31">
    <w:abstractNumId w:val="10"/>
  </w:num>
  <w:num w:numId="32">
    <w:abstractNumId w:val="13"/>
  </w:num>
  <w:num w:numId="33">
    <w:abstractNumId w:val="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06"/>
    <w:rsid w:val="0000000A"/>
    <w:rsid w:val="000000B8"/>
    <w:rsid w:val="0000012D"/>
    <w:rsid w:val="0000030D"/>
    <w:rsid w:val="00000429"/>
    <w:rsid w:val="0000048B"/>
    <w:rsid w:val="0000058D"/>
    <w:rsid w:val="00000598"/>
    <w:rsid w:val="000005BD"/>
    <w:rsid w:val="000005D2"/>
    <w:rsid w:val="00000637"/>
    <w:rsid w:val="000006D8"/>
    <w:rsid w:val="000006DD"/>
    <w:rsid w:val="00000788"/>
    <w:rsid w:val="000007E0"/>
    <w:rsid w:val="00000863"/>
    <w:rsid w:val="0000086A"/>
    <w:rsid w:val="00000913"/>
    <w:rsid w:val="0000095E"/>
    <w:rsid w:val="00000965"/>
    <w:rsid w:val="0000098D"/>
    <w:rsid w:val="000009BC"/>
    <w:rsid w:val="00000B7A"/>
    <w:rsid w:val="00000BEA"/>
    <w:rsid w:val="00000C32"/>
    <w:rsid w:val="00000CF3"/>
    <w:rsid w:val="00000D08"/>
    <w:rsid w:val="00000D48"/>
    <w:rsid w:val="00000DFF"/>
    <w:rsid w:val="00000E28"/>
    <w:rsid w:val="00000F36"/>
    <w:rsid w:val="00000FDF"/>
    <w:rsid w:val="0000105F"/>
    <w:rsid w:val="00001122"/>
    <w:rsid w:val="0000112B"/>
    <w:rsid w:val="00001136"/>
    <w:rsid w:val="00001144"/>
    <w:rsid w:val="000011ED"/>
    <w:rsid w:val="000012AA"/>
    <w:rsid w:val="000012F7"/>
    <w:rsid w:val="0000130A"/>
    <w:rsid w:val="00001340"/>
    <w:rsid w:val="000013B2"/>
    <w:rsid w:val="000013D2"/>
    <w:rsid w:val="00001403"/>
    <w:rsid w:val="00001411"/>
    <w:rsid w:val="00001476"/>
    <w:rsid w:val="00001553"/>
    <w:rsid w:val="00001807"/>
    <w:rsid w:val="000018A5"/>
    <w:rsid w:val="000018E1"/>
    <w:rsid w:val="0000194E"/>
    <w:rsid w:val="0000198D"/>
    <w:rsid w:val="00001990"/>
    <w:rsid w:val="00001A62"/>
    <w:rsid w:val="00001AC6"/>
    <w:rsid w:val="00001B64"/>
    <w:rsid w:val="00001B7B"/>
    <w:rsid w:val="00001B9C"/>
    <w:rsid w:val="00001C1C"/>
    <w:rsid w:val="00001C22"/>
    <w:rsid w:val="00001CFC"/>
    <w:rsid w:val="00001D06"/>
    <w:rsid w:val="00001D89"/>
    <w:rsid w:val="00001E65"/>
    <w:rsid w:val="00001FA9"/>
    <w:rsid w:val="00001FAA"/>
    <w:rsid w:val="00002011"/>
    <w:rsid w:val="00002017"/>
    <w:rsid w:val="0000203E"/>
    <w:rsid w:val="00002119"/>
    <w:rsid w:val="0000213A"/>
    <w:rsid w:val="000021EC"/>
    <w:rsid w:val="00002215"/>
    <w:rsid w:val="00002246"/>
    <w:rsid w:val="0000232A"/>
    <w:rsid w:val="000023D9"/>
    <w:rsid w:val="0000240C"/>
    <w:rsid w:val="00002449"/>
    <w:rsid w:val="000025EC"/>
    <w:rsid w:val="000025F8"/>
    <w:rsid w:val="00002658"/>
    <w:rsid w:val="00002675"/>
    <w:rsid w:val="0000267F"/>
    <w:rsid w:val="000028A2"/>
    <w:rsid w:val="00002A73"/>
    <w:rsid w:val="00002B30"/>
    <w:rsid w:val="00002BA6"/>
    <w:rsid w:val="00002BE5"/>
    <w:rsid w:val="00002BE9"/>
    <w:rsid w:val="00002C81"/>
    <w:rsid w:val="00002EF6"/>
    <w:rsid w:val="00002F2F"/>
    <w:rsid w:val="00002F41"/>
    <w:rsid w:val="00002F60"/>
    <w:rsid w:val="0000305E"/>
    <w:rsid w:val="00003114"/>
    <w:rsid w:val="000031E2"/>
    <w:rsid w:val="0000322D"/>
    <w:rsid w:val="0000329C"/>
    <w:rsid w:val="000032F5"/>
    <w:rsid w:val="0000333D"/>
    <w:rsid w:val="0000333F"/>
    <w:rsid w:val="000033FC"/>
    <w:rsid w:val="0000354A"/>
    <w:rsid w:val="000036AD"/>
    <w:rsid w:val="000036BB"/>
    <w:rsid w:val="00003759"/>
    <w:rsid w:val="000038D0"/>
    <w:rsid w:val="0000390C"/>
    <w:rsid w:val="0000393E"/>
    <w:rsid w:val="000039B3"/>
    <w:rsid w:val="00003A4C"/>
    <w:rsid w:val="00003A71"/>
    <w:rsid w:val="00003AFF"/>
    <w:rsid w:val="00003C6A"/>
    <w:rsid w:val="00003C92"/>
    <w:rsid w:val="00003CA1"/>
    <w:rsid w:val="00003D0A"/>
    <w:rsid w:val="00003D21"/>
    <w:rsid w:val="00003E10"/>
    <w:rsid w:val="00003E27"/>
    <w:rsid w:val="00003EF2"/>
    <w:rsid w:val="00003EF3"/>
    <w:rsid w:val="00003F3D"/>
    <w:rsid w:val="00003F46"/>
    <w:rsid w:val="00003F6F"/>
    <w:rsid w:val="00003F7E"/>
    <w:rsid w:val="00004116"/>
    <w:rsid w:val="00004149"/>
    <w:rsid w:val="0000414A"/>
    <w:rsid w:val="0000414F"/>
    <w:rsid w:val="00004183"/>
    <w:rsid w:val="0000425A"/>
    <w:rsid w:val="000042AE"/>
    <w:rsid w:val="0000430D"/>
    <w:rsid w:val="000044C8"/>
    <w:rsid w:val="0000454F"/>
    <w:rsid w:val="00004576"/>
    <w:rsid w:val="0000459A"/>
    <w:rsid w:val="000045B1"/>
    <w:rsid w:val="00004604"/>
    <w:rsid w:val="00004688"/>
    <w:rsid w:val="000046D6"/>
    <w:rsid w:val="00004706"/>
    <w:rsid w:val="00004758"/>
    <w:rsid w:val="00004768"/>
    <w:rsid w:val="00004818"/>
    <w:rsid w:val="0000491A"/>
    <w:rsid w:val="0000498D"/>
    <w:rsid w:val="00004AF4"/>
    <w:rsid w:val="00004B10"/>
    <w:rsid w:val="00004B1B"/>
    <w:rsid w:val="00004CF9"/>
    <w:rsid w:val="00004D75"/>
    <w:rsid w:val="00004D79"/>
    <w:rsid w:val="00004E7B"/>
    <w:rsid w:val="00004E8B"/>
    <w:rsid w:val="00004EED"/>
    <w:rsid w:val="00004F18"/>
    <w:rsid w:val="00004F85"/>
    <w:rsid w:val="00004FD7"/>
    <w:rsid w:val="00005008"/>
    <w:rsid w:val="000052BD"/>
    <w:rsid w:val="000052CB"/>
    <w:rsid w:val="000052D3"/>
    <w:rsid w:val="00005366"/>
    <w:rsid w:val="000053AA"/>
    <w:rsid w:val="00005457"/>
    <w:rsid w:val="000054C4"/>
    <w:rsid w:val="000054EB"/>
    <w:rsid w:val="000055F7"/>
    <w:rsid w:val="000057C4"/>
    <w:rsid w:val="000057F6"/>
    <w:rsid w:val="00005806"/>
    <w:rsid w:val="00005946"/>
    <w:rsid w:val="000059C6"/>
    <w:rsid w:val="000059F7"/>
    <w:rsid w:val="00005BE4"/>
    <w:rsid w:val="00005C7E"/>
    <w:rsid w:val="00005CFB"/>
    <w:rsid w:val="00005D2B"/>
    <w:rsid w:val="00005D6C"/>
    <w:rsid w:val="00005D87"/>
    <w:rsid w:val="00005D98"/>
    <w:rsid w:val="00005DC9"/>
    <w:rsid w:val="00005DCD"/>
    <w:rsid w:val="00005E24"/>
    <w:rsid w:val="00005E3A"/>
    <w:rsid w:val="00005ECE"/>
    <w:rsid w:val="00005F3D"/>
    <w:rsid w:val="00005F45"/>
    <w:rsid w:val="00005F49"/>
    <w:rsid w:val="0000603C"/>
    <w:rsid w:val="0000608D"/>
    <w:rsid w:val="00006153"/>
    <w:rsid w:val="000061A8"/>
    <w:rsid w:val="000061EC"/>
    <w:rsid w:val="0000629D"/>
    <w:rsid w:val="000062F2"/>
    <w:rsid w:val="00006345"/>
    <w:rsid w:val="000063A0"/>
    <w:rsid w:val="00006522"/>
    <w:rsid w:val="000065E8"/>
    <w:rsid w:val="00006649"/>
    <w:rsid w:val="000067AB"/>
    <w:rsid w:val="0000688D"/>
    <w:rsid w:val="00006944"/>
    <w:rsid w:val="00006946"/>
    <w:rsid w:val="000069AC"/>
    <w:rsid w:val="00006A1D"/>
    <w:rsid w:val="00006A1E"/>
    <w:rsid w:val="00006ABC"/>
    <w:rsid w:val="00006B08"/>
    <w:rsid w:val="00006B9F"/>
    <w:rsid w:val="00006C25"/>
    <w:rsid w:val="00006DA3"/>
    <w:rsid w:val="00006DDD"/>
    <w:rsid w:val="00006E7A"/>
    <w:rsid w:val="00006E80"/>
    <w:rsid w:val="00006EB4"/>
    <w:rsid w:val="00006F8B"/>
    <w:rsid w:val="00006FBA"/>
    <w:rsid w:val="00007107"/>
    <w:rsid w:val="00007110"/>
    <w:rsid w:val="0000713B"/>
    <w:rsid w:val="0000714C"/>
    <w:rsid w:val="00007177"/>
    <w:rsid w:val="000071CB"/>
    <w:rsid w:val="000072F3"/>
    <w:rsid w:val="00007410"/>
    <w:rsid w:val="000074C7"/>
    <w:rsid w:val="000075BB"/>
    <w:rsid w:val="0000760B"/>
    <w:rsid w:val="00007640"/>
    <w:rsid w:val="000076C3"/>
    <w:rsid w:val="000076ED"/>
    <w:rsid w:val="00007719"/>
    <w:rsid w:val="00007771"/>
    <w:rsid w:val="0000777F"/>
    <w:rsid w:val="000077A1"/>
    <w:rsid w:val="000077E8"/>
    <w:rsid w:val="00007813"/>
    <w:rsid w:val="000078D2"/>
    <w:rsid w:val="000078EC"/>
    <w:rsid w:val="00007945"/>
    <w:rsid w:val="0000795E"/>
    <w:rsid w:val="000079AD"/>
    <w:rsid w:val="000079F4"/>
    <w:rsid w:val="00007A9F"/>
    <w:rsid w:val="00007AF9"/>
    <w:rsid w:val="00007B70"/>
    <w:rsid w:val="00007B75"/>
    <w:rsid w:val="00007B98"/>
    <w:rsid w:val="00007BD2"/>
    <w:rsid w:val="00007C3B"/>
    <w:rsid w:val="00007C6A"/>
    <w:rsid w:val="00007D56"/>
    <w:rsid w:val="00007D81"/>
    <w:rsid w:val="00007ED4"/>
    <w:rsid w:val="00007F4B"/>
    <w:rsid w:val="00007F8A"/>
    <w:rsid w:val="00010031"/>
    <w:rsid w:val="000100D0"/>
    <w:rsid w:val="00010139"/>
    <w:rsid w:val="000101E1"/>
    <w:rsid w:val="00010210"/>
    <w:rsid w:val="00010245"/>
    <w:rsid w:val="00010372"/>
    <w:rsid w:val="0001038D"/>
    <w:rsid w:val="000103FB"/>
    <w:rsid w:val="00010446"/>
    <w:rsid w:val="0001045F"/>
    <w:rsid w:val="00010466"/>
    <w:rsid w:val="000105BC"/>
    <w:rsid w:val="000106AE"/>
    <w:rsid w:val="0001071A"/>
    <w:rsid w:val="000107F1"/>
    <w:rsid w:val="00010840"/>
    <w:rsid w:val="000108A7"/>
    <w:rsid w:val="0001098A"/>
    <w:rsid w:val="000109EF"/>
    <w:rsid w:val="00010A91"/>
    <w:rsid w:val="00010AFF"/>
    <w:rsid w:val="00010B2F"/>
    <w:rsid w:val="00010B9B"/>
    <w:rsid w:val="00010D12"/>
    <w:rsid w:val="00010D14"/>
    <w:rsid w:val="00010DD8"/>
    <w:rsid w:val="00010F16"/>
    <w:rsid w:val="00010F40"/>
    <w:rsid w:val="00010FEC"/>
    <w:rsid w:val="0001104E"/>
    <w:rsid w:val="00011121"/>
    <w:rsid w:val="000112AC"/>
    <w:rsid w:val="000113BE"/>
    <w:rsid w:val="000113CE"/>
    <w:rsid w:val="0001146C"/>
    <w:rsid w:val="00011485"/>
    <w:rsid w:val="000114C6"/>
    <w:rsid w:val="000114D2"/>
    <w:rsid w:val="000114E4"/>
    <w:rsid w:val="000114FA"/>
    <w:rsid w:val="00011508"/>
    <w:rsid w:val="0001170E"/>
    <w:rsid w:val="00011716"/>
    <w:rsid w:val="00011753"/>
    <w:rsid w:val="000117B1"/>
    <w:rsid w:val="000117EC"/>
    <w:rsid w:val="00011849"/>
    <w:rsid w:val="000118D2"/>
    <w:rsid w:val="0001190B"/>
    <w:rsid w:val="0001192F"/>
    <w:rsid w:val="0001197B"/>
    <w:rsid w:val="0001199A"/>
    <w:rsid w:val="000119CF"/>
    <w:rsid w:val="00011A36"/>
    <w:rsid w:val="00011A49"/>
    <w:rsid w:val="00011AAB"/>
    <w:rsid w:val="00011ED3"/>
    <w:rsid w:val="00011EDC"/>
    <w:rsid w:val="00011EED"/>
    <w:rsid w:val="00011F1C"/>
    <w:rsid w:val="00011F4A"/>
    <w:rsid w:val="00011F50"/>
    <w:rsid w:val="00011F77"/>
    <w:rsid w:val="00011F78"/>
    <w:rsid w:val="000120C9"/>
    <w:rsid w:val="0001213C"/>
    <w:rsid w:val="0001214A"/>
    <w:rsid w:val="00012166"/>
    <w:rsid w:val="000121A0"/>
    <w:rsid w:val="000121A3"/>
    <w:rsid w:val="00012249"/>
    <w:rsid w:val="000122C2"/>
    <w:rsid w:val="000123A6"/>
    <w:rsid w:val="000123AC"/>
    <w:rsid w:val="000123EC"/>
    <w:rsid w:val="000124FA"/>
    <w:rsid w:val="0001251C"/>
    <w:rsid w:val="0001254B"/>
    <w:rsid w:val="00012684"/>
    <w:rsid w:val="00012690"/>
    <w:rsid w:val="000126C2"/>
    <w:rsid w:val="00012770"/>
    <w:rsid w:val="0001282E"/>
    <w:rsid w:val="000129BB"/>
    <w:rsid w:val="00012A75"/>
    <w:rsid w:val="00012A7E"/>
    <w:rsid w:val="00012B33"/>
    <w:rsid w:val="00012B41"/>
    <w:rsid w:val="00012B97"/>
    <w:rsid w:val="00012BFA"/>
    <w:rsid w:val="00012CCA"/>
    <w:rsid w:val="00012CDD"/>
    <w:rsid w:val="00012D21"/>
    <w:rsid w:val="00012D3B"/>
    <w:rsid w:val="00012DDE"/>
    <w:rsid w:val="00012E4F"/>
    <w:rsid w:val="00012F23"/>
    <w:rsid w:val="00012F4A"/>
    <w:rsid w:val="00012FD8"/>
    <w:rsid w:val="00012FEE"/>
    <w:rsid w:val="00012FFC"/>
    <w:rsid w:val="0001309D"/>
    <w:rsid w:val="00013198"/>
    <w:rsid w:val="000131A7"/>
    <w:rsid w:val="0001320B"/>
    <w:rsid w:val="00013273"/>
    <w:rsid w:val="0001328F"/>
    <w:rsid w:val="00013299"/>
    <w:rsid w:val="000132CB"/>
    <w:rsid w:val="0001331C"/>
    <w:rsid w:val="00013458"/>
    <w:rsid w:val="000134A4"/>
    <w:rsid w:val="000134E6"/>
    <w:rsid w:val="000134FB"/>
    <w:rsid w:val="0001357E"/>
    <w:rsid w:val="0001362D"/>
    <w:rsid w:val="0001366C"/>
    <w:rsid w:val="000136A6"/>
    <w:rsid w:val="00013884"/>
    <w:rsid w:val="00013925"/>
    <w:rsid w:val="000139BC"/>
    <w:rsid w:val="00013A9C"/>
    <w:rsid w:val="00013AAD"/>
    <w:rsid w:val="00013AEB"/>
    <w:rsid w:val="00013AFC"/>
    <w:rsid w:val="00013BE4"/>
    <w:rsid w:val="00013C63"/>
    <w:rsid w:val="00013C86"/>
    <w:rsid w:val="00013D10"/>
    <w:rsid w:val="00013DBD"/>
    <w:rsid w:val="00013DDF"/>
    <w:rsid w:val="00013E80"/>
    <w:rsid w:val="00014031"/>
    <w:rsid w:val="0001407B"/>
    <w:rsid w:val="0001407E"/>
    <w:rsid w:val="0001411E"/>
    <w:rsid w:val="0001412E"/>
    <w:rsid w:val="000141AD"/>
    <w:rsid w:val="00014266"/>
    <w:rsid w:val="000142EF"/>
    <w:rsid w:val="00014336"/>
    <w:rsid w:val="000143C3"/>
    <w:rsid w:val="00014445"/>
    <w:rsid w:val="00014469"/>
    <w:rsid w:val="000144F6"/>
    <w:rsid w:val="0001451A"/>
    <w:rsid w:val="000145E8"/>
    <w:rsid w:val="000145FC"/>
    <w:rsid w:val="00014619"/>
    <w:rsid w:val="0001468F"/>
    <w:rsid w:val="000146B6"/>
    <w:rsid w:val="000146C8"/>
    <w:rsid w:val="0001478D"/>
    <w:rsid w:val="00014836"/>
    <w:rsid w:val="00014951"/>
    <w:rsid w:val="000149AB"/>
    <w:rsid w:val="00014A8F"/>
    <w:rsid w:val="00014A90"/>
    <w:rsid w:val="00014B09"/>
    <w:rsid w:val="00014B5D"/>
    <w:rsid w:val="00014BA9"/>
    <w:rsid w:val="00014C1A"/>
    <w:rsid w:val="00014C1D"/>
    <w:rsid w:val="00014C37"/>
    <w:rsid w:val="00014CE2"/>
    <w:rsid w:val="00014D1A"/>
    <w:rsid w:val="00014D62"/>
    <w:rsid w:val="00014D73"/>
    <w:rsid w:val="00014DF1"/>
    <w:rsid w:val="00014DF2"/>
    <w:rsid w:val="00014E0A"/>
    <w:rsid w:val="00014E6A"/>
    <w:rsid w:val="00014EB5"/>
    <w:rsid w:val="00014F15"/>
    <w:rsid w:val="00014F3A"/>
    <w:rsid w:val="00015049"/>
    <w:rsid w:val="000150A9"/>
    <w:rsid w:val="000150AE"/>
    <w:rsid w:val="000151D8"/>
    <w:rsid w:val="00015210"/>
    <w:rsid w:val="00015293"/>
    <w:rsid w:val="000152A8"/>
    <w:rsid w:val="000152B8"/>
    <w:rsid w:val="000152CE"/>
    <w:rsid w:val="000152F3"/>
    <w:rsid w:val="00015317"/>
    <w:rsid w:val="0001549A"/>
    <w:rsid w:val="000155BA"/>
    <w:rsid w:val="000156DF"/>
    <w:rsid w:val="0001578A"/>
    <w:rsid w:val="000157E9"/>
    <w:rsid w:val="00015812"/>
    <w:rsid w:val="0001584F"/>
    <w:rsid w:val="0001587F"/>
    <w:rsid w:val="000158DC"/>
    <w:rsid w:val="00015A2E"/>
    <w:rsid w:val="00015BA6"/>
    <w:rsid w:val="00015CD6"/>
    <w:rsid w:val="00015CE4"/>
    <w:rsid w:val="00015D81"/>
    <w:rsid w:val="00015E0F"/>
    <w:rsid w:val="00015E5A"/>
    <w:rsid w:val="00015E6B"/>
    <w:rsid w:val="00015EB9"/>
    <w:rsid w:val="00015EBD"/>
    <w:rsid w:val="00015F8E"/>
    <w:rsid w:val="00016035"/>
    <w:rsid w:val="00016068"/>
    <w:rsid w:val="00016089"/>
    <w:rsid w:val="000160FB"/>
    <w:rsid w:val="000161E4"/>
    <w:rsid w:val="00016336"/>
    <w:rsid w:val="000163A0"/>
    <w:rsid w:val="000163F4"/>
    <w:rsid w:val="00016534"/>
    <w:rsid w:val="0001657B"/>
    <w:rsid w:val="00016580"/>
    <w:rsid w:val="000165A6"/>
    <w:rsid w:val="000165FC"/>
    <w:rsid w:val="000165FF"/>
    <w:rsid w:val="0001667E"/>
    <w:rsid w:val="000166CA"/>
    <w:rsid w:val="0001676A"/>
    <w:rsid w:val="000167F4"/>
    <w:rsid w:val="00016843"/>
    <w:rsid w:val="00016898"/>
    <w:rsid w:val="00016979"/>
    <w:rsid w:val="000169C9"/>
    <w:rsid w:val="00016A79"/>
    <w:rsid w:val="00016AB6"/>
    <w:rsid w:val="00016B27"/>
    <w:rsid w:val="00016B3E"/>
    <w:rsid w:val="00016BCA"/>
    <w:rsid w:val="00016BD5"/>
    <w:rsid w:val="00016C47"/>
    <w:rsid w:val="00016D1E"/>
    <w:rsid w:val="00016D9B"/>
    <w:rsid w:val="00016E0D"/>
    <w:rsid w:val="00016EE7"/>
    <w:rsid w:val="00016F1E"/>
    <w:rsid w:val="00016FC1"/>
    <w:rsid w:val="00016FD8"/>
    <w:rsid w:val="00017023"/>
    <w:rsid w:val="00017139"/>
    <w:rsid w:val="00017189"/>
    <w:rsid w:val="000171AD"/>
    <w:rsid w:val="000171D3"/>
    <w:rsid w:val="00017297"/>
    <w:rsid w:val="00017317"/>
    <w:rsid w:val="00017385"/>
    <w:rsid w:val="00017460"/>
    <w:rsid w:val="000174CA"/>
    <w:rsid w:val="00017518"/>
    <w:rsid w:val="000175A3"/>
    <w:rsid w:val="000175A5"/>
    <w:rsid w:val="00017658"/>
    <w:rsid w:val="0001768A"/>
    <w:rsid w:val="0001768D"/>
    <w:rsid w:val="0001780F"/>
    <w:rsid w:val="00017817"/>
    <w:rsid w:val="00017818"/>
    <w:rsid w:val="0001791C"/>
    <w:rsid w:val="00017947"/>
    <w:rsid w:val="0001796F"/>
    <w:rsid w:val="00017983"/>
    <w:rsid w:val="000179FC"/>
    <w:rsid w:val="00017A4A"/>
    <w:rsid w:val="00017A8C"/>
    <w:rsid w:val="00017ABA"/>
    <w:rsid w:val="00017C0B"/>
    <w:rsid w:val="00017C1C"/>
    <w:rsid w:val="00017C5E"/>
    <w:rsid w:val="00017D3A"/>
    <w:rsid w:val="00017E4A"/>
    <w:rsid w:val="00017EE6"/>
    <w:rsid w:val="00017EFB"/>
    <w:rsid w:val="00017F75"/>
    <w:rsid w:val="00020222"/>
    <w:rsid w:val="00020228"/>
    <w:rsid w:val="00020256"/>
    <w:rsid w:val="00020261"/>
    <w:rsid w:val="00020303"/>
    <w:rsid w:val="0002034A"/>
    <w:rsid w:val="000203CB"/>
    <w:rsid w:val="00020407"/>
    <w:rsid w:val="00020418"/>
    <w:rsid w:val="0002041E"/>
    <w:rsid w:val="0002048A"/>
    <w:rsid w:val="00020565"/>
    <w:rsid w:val="000205BA"/>
    <w:rsid w:val="000205D7"/>
    <w:rsid w:val="000205E0"/>
    <w:rsid w:val="00020646"/>
    <w:rsid w:val="00020664"/>
    <w:rsid w:val="000206D9"/>
    <w:rsid w:val="000206F8"/>
    <w:rsid w:val="00020720"/>
    <w:rsid w:val="000207ED"/>
    <w:rsid w:val="000209A0"/>
    <w:rsid w:val="00020A42"/>
    <w:rsid w:val="00020B1C"/>
    <w:rsid w:val="00020B2D"/>
    <w:rsid w:val="00020B7E"/>
    <w:rsid w:val="00020C13"/>
    <w:rsid w:val="00020C74"/>
    <w:rsid w:val="00020C8D"/>
    <w:rsid w:val="00020D2F"/>
    <w:rsid w:val="00020EBE"/>
    <w:rsid w:val="00020F26"/>
    <w:rsid w:val="00020F29"/>
    <w:rsid w:val="00021057"/>
    <w:rsid w:val="0002113F"/>
    <w:rsid w:val="00021226"/>
    <w:rsid w:val="00021333"/>
    <w:rsid w:val="0002135F"/>
    <w:rsid w:val="00021414"/>
    <w:rsid w:val="00021478"/>
    <w:rsid w:val="00021493"/>
    <w:rsid w:val="00021497"/>
    <w:rsid w:val="000214D5"/>
    <w:rsid w:val="0002163A"/>
    <w:rsid w:val="00021679"/>
    <w:rsid w:val="00021701"/>
    <w:rsid w:val="000218E1"/>
    <w:rsid w:val="00021A30"/>
    <w:rsid w:val="00021ADE"/>
    <w:rsid w:val="00021B0D"/>
    <w:rsid w:val="00021B8B"/>
    <w:rsid w:val="00021BCC"/>
    <w:rsid w:val="00021CD7"/>
    <w:rsid w:val="00021DA0"/>
    <w:rsid w:val="00021DB1"/>
    <w:rsid w:val="00021DC7"/>
    <w:rsid w:val="00021E50"/>
    <w:rsid w:val="00021E62"/>
    <w:rsid w:val="00021E74"/>
    <w:rsid w:val="00021EB3"/>
    <w:rsid w:val="000220D1"/>
    <w:rsid w:val="000220E2"/>
    <w:rsid w:val="000220F4"/>
    <w:rsid w:val="0002215C"/>
    <w:rsid w:val="0002222A"/>
    <w:rsid w:val="00022232"/>
    <w:rsid w:val="00022268"/>
    <w:rsid w:val="00022371"/>
    <w:rsid w:val="0002244D"/>
    <w:rsid w:val="00022467"/>
    <w:rsid w:val="0002246A"/>
    <w:rsid w:val="0002246B"/>
    <w:rsid w:val="000224BC"/>
    <w:rsid w:val="000224C7"/>
    <w:rsid w:val="000224F0"/>
    <w:rsid w:val="00022599"/>
    <w:rsid w:val="0002260B"/>
    <w:rsid w:val="00022650"/>
    <w:rsid w:val="00022697"/>
    <w:rsid w:val="000226CF"/>
    <w:rsid w:val="0002275C"/>
    <w:rsid w:val="00022770"/>
    <w:rsid w:val="0002278B"/>
    <w:rsid w:val="00022A5D"/>
    <w:rsid w:val="00022B4D"/>
    <w:rsid w:val="00022BF4"/>
    <w:rsid w:val="00022CB1"/>
    <w:rsid w:val="00022E0D"/>
    <w:rsid w:val="00022EA6"/>
    <w:rsid w:val="00022ED1"/>
    <w:rsid w:val="00022F04"/>
    <w:rsid w:val="00022F67"/>
    <w:rsid w:val="00022FF4"/>
    <w:rsid w:val="00023030"/>
    <w:rsid w:val="00023043"/>
    <w:rsid w:val="00023045"/>
    <w:rsid w:val="000232DF"/>
    <w:rsid w:val="0002331F"/>
    <w:rsid w:val="00023382"/>
    <w:rsid w:val="00023441"/>
    <w:rsid w:val="000234D3"/>
    <w:rsid w:val="00023630"/>
    <w:rsid w:val="0002365D"/>
    <w:rsid w:val="0002375F"/>
    <w:rsid w:val="000237F7"/>
    <w:rsid w:val="00023809"/>
    <w:rsid w:val="000238A8"/>
    <w:rsid w:val="0002392C"/>
    <w:rsid w:val="0002396E"/>
    <w:rsid w:val="00023987"/>
    <w:rsid w:val="00023A0F"/>
    <w:rsid w:val="00023A30"/>
    <w:rsid w:val="00023AB6"/>
    <w:rsid w:val="00023AE6"/>
    <w:rsid w:val="00023CD9"/>
    <w:rsid w:val="00023D48"/>
    <w:rsid w:val="00023F5A"/>
    <w:rsid w:val="00023FCC"/>
    <w:rsid w:val="000240CC"/>
    <w:rsid w:val="000240E5"/>
    <w:rsid w:val="00024182"/>
    <w:rsid w:val="000241D6"/>
    <w:rsid w:val="0002424A"/>
    <w:rsid w:val="00024443"/>
    <w:rsid w:val="0002444E"/>
    <w:rsid w:val="00024541"/>
    <w:rsid w:val="00024654"/>
    <w:rsid w:val="00024669"/>
    <w:rsid w:val="000248E0"/>
    <w:rsid w:val="000248E7"/>
    <w:rsid w:val="000248ED"/>
    <w:rsid w:val="00024902"/>
    <w:rsid w:val="00024A61"/>
    <w:rsid w:val="00024A72"/>
    <w:rsid w:val="00024B1A"/>
    <w:rsid w:val="00024B1E"/>
    <w:rsid w:val="00024B85"/>
    <w:rsid w:val="00024BB6"/>
    <w:rsid w:val="00024C6D"/>
    <w:rsid w:val="00024C9C"/>
    <w:rsid w:val="00024CB6"/>
    <w:rsid w:val="00024CE6"/>
    <w:rsid w:val="00024DBD"/>
    <w:rsid w:val="00024E01"/>
    <w:rsid w:val="00024E55"/>
    <w:rsid w:val="00024E79"/>
    <w:rsid w:val="00024FA2"/>
    <w:rsid w:val="00025009"/>
    <w:rsid w:val="00025019"/>
    <w:rsid w:val="000250A0"/>
    <w:rsid w:val="000250F7"/>
    <w:rsid w:val="00025144"/>
    <w:rsid w:val="0002514E"/>
    <w:rsid w:val="00025180"/>
    <w:rsid w:val="000251C1"/>
    <w:rsid w:val="00025255"/>
    <w:rsid w:val="0002533B"/>
    <w:rsid w:val="000253BE"/>
    <w:rsid w:val="000253E8"/>
    <w:rsid w:val="0002540B"/>
    <w:rsid w:val="000254F7"/>
    <w:rsid w:val="0002551F"/>
    <w:rsid w:val="00025540"/>
    <w:rsid w:val="0002563B"/>
    <w:rsid w:val="00025720"/>
    <w:rsid w:val="000257A7"/>
    <w:rsid w:val="0002580A"/>
    <w:rsid w:val="000258E1"/>
    <w:rsid w:val="0002592B"/>
    <w:rsid w:val="000259BF"/>
    <w:rsid w:val="000259E8"/>
    <w:rsid w:val="000259EE"/>
    <w:rsid w:val="00025A3B"/>
    <w:rsid w:val="00025BE0"/>
    <w:rsid w:val="00025C2E"/>
    <w:rsid w:val="00025C57"/>
    <w:rsid w:val="00025D4A"/>
    <w:rsid w:val="00025D90"/>
    <w:rsid w:val="00025E49"/>
    <w:rsid w:val="00025F4C"/>
    <w:rsid w:val="00025F69"/>
    <w:rsid w:val="00025F7E"/>
    <w:rsid w:val="00025FFB"/>
    <w:rsid w:val="0002602F"/>
    <w:rsid w:val="000260A1"/>
    <w:rsid w:val="0002610C"/>
    <w:rsid w:val="0002615D"/>
    <w:rsid w:val="00026199"/>
    <w:rsid w:val="00026247"/>
    <w:rsid w:val="000262B3"/>
    <w:rsid w:val="000262EE"/>
    <w:rsid w:val="0002630C"/>
    <w:rsid w:val="00026353"/>
    <w:rsid w:val="000263CD"/>
    <w:rsid w:val="0002649B"/>
    <w:rsid w:val="00026627"/>
    <w:rsid w:val="00026715"/>
    <w:rsid w:val="00026732"/>
    <w:rsid w:val="00026741"/>
    <w:rsid w:val="000267B7"/>
    <w:rsid w:val="000267E9"/>
    <w:rsid w:val="00026813"/>
    <w:rsid w:val="00026818"/>
    <w:rsid w:val="00026A70"/>
    <w:rsid w:val="00026B3F"/>
    <w:rsid w:val="00026B98"/>
    <w:rsid w:val="00026C49"/>
    <w:rsid w:val="00026C91"/>
    <w:rsid w:val="00026C9B"/>
    <w:rsid w:val="00026DF4"/>
    <w:rsid w:val="00026E11"/>
    <w:rsid w:val="00026EAA"/>
    <w:rsid w:val="00026EFD"/>
    <w:rsid w:val="000270D6"/>
    <w:rsid w:val="00027110"/>
    <w:rsid w:val="000271F1"/>
    <w:rsid w:val="0002728E"/>
    <w:rsid w:val="00027297"/>
    <w:rsid w:val="000272F6"/>
    <w:rsid w:val="0002733C"/>
    <w:rsid w:val="000273B8"/>
    <w:rsid w:val="00027470"/>
    <w:rsid w:val="000274CE"/>
    <w:rsid w:val="000276DA"/>
    <w:rsid w:val="0002774D"/>
    <w:rsid w:val="0002779B"/>
    <w:rsid w:val="000278F4"/>
    <w:rsid w:val="00027914"/>
    <w:rsid w:val="00027927"/>
    <w:rsid w:val="00027A02"/>
    <w:rsid w:val="00027A3E"/>
    <w:rsid w:val="00027AAB"/>
    <w:rsid w:val="00027AD5"/>
    <w:rsid w:val="00027CD2"/>
    <w:rsid w:val="00027D7D"/>
    <w:rsid w:val="00027DA1"/>
    <w:rsid w:val="00027E4B"/>
    <w:rsid w:val="00027EE6"/>
    <w:rsid w:val="00027F0F"/>
    <w:rsid w:val="00027F76"/>
    <w:rsid w:val="00027FFA"/>
    <w:rsid w:val="0003009F"/>
    <w:rsid w:val="00030131"/>
    <w:rsid w:val="000301A6"/>
    <w:rsid w:val="00030251"/>
    <w:rsid w:val="000302C2"/>
    <w:rsid w:val="0003044B"/>
    <w:rsid w:val="000304F6"/>
    <w:rsid w:val="00030523"/>
    <w:rsid w:val="00030554"/>
    <w:rsid w:val="000305AC"/>
    <w:rsid w:val="0003076D"/>
    <w:rsid w:val="00030788"/>
    <w:rsid w:val="00030884"/>
    <w:rsid w:val="000308E6"/>
    <w:rsid w:val="00030953"/>
    <w:rsid w:val="00030A20"/>
    <w:rsid w:val="00030A70"/>
    <w:rsid w:val="00030AA9"/>
    <w:rsid w:val="00030ABD"/>
    <w:rsid w:val="00030B57"/>
    <w:rsid w:val="00030C8E"/>
    <w:rsid w:val="00030CB4"/>
    <w:rsid w:val="00030CC7"/>
    <w:rsid w:val="00030D05"/>
    <w:rsid w:val="00030D8A"/>
    <w:rsid w:val="00030DC1"/>
    <w:rsid w:val="00030DDC"/>
    <w:rsid w:val="00030E7B"/>
    <w:rsid w:val="00030E7F"/>
    <w:rsid w:val="00030E90"/>
    <w:rsid w:val="00030EB7"/>
    <w:rsid w:val="00030F22"/>
    <w:rsid w:val="00030F8B"/>
    <w:rsid w:val="0003102F"/>
    <w:rsid w:val="000310E9"/>
    <w:rsid w:val="00031188"/>
    <w:rsid w:val="000311B3"/>
    <w:rsid w:val="0003122D"/>
    <w:rsid w:val="00031266"/>
    <w:rsid w:val="00031291"/>
    <w:rsid w:val="00031294"/>
    <w:rsid w:val="0003130E"/>
    <w:rsid w:val="0003134E"/>
    <w:rsid w:val="000313FE"/>
    <w:rsid w:val="00031410"/>
    <w:rsid w:val="0003147B"/>
    <w:rsid w:val="000314D4"/>
    <w:rsid w:val="0003156A"/>
    <w:rsid w:val="00031626"/>
    <w:rsid w:val="00031692"/>
    <w:rsid w:val="000316C0"/>
    <w:rsid w:val="000317B8"/>
    <w:rsid w:val="000317D1"/>
    <w:rsid w:val="000317E4"/>
    <w:rsid w:val="0003189A"/>
    <w:rsid w:val="000318F2"/>
    <w:rsid w:val="000318F6"/>
    <w:rsid w:val="000319B4"/>
    <w:rsid w:val="00031A05"/>
    <w:rsid w:val="00031C9F"/>
    <w:rsid w:val="00031CCD"/>
    <w:rsid w:val="00031CDE"/>
    <w:rsid w:val="00031D0A"/>
    <w:rsid w:val="00031E49"/>
    <w:rsid w:val="00031E88"/>
    <w:rsid w:val="00031EA5"/>
    <w:rsid w:val="00031EC6"/>
    <w:rsid w:val="00031ED2"/>
    <w:rsid w:val="00031F13"/>
    <w:rsid w:val="00031F7C"/>
    <w:rsid w:val="00031F94"/>
    <w:rsid w:val="00031FDF"/>
    <w:rsid w:val="0003208E"/>
    <w:rsid w:val="000320CB"/>
    <w:rsid w:val="000320F6"/>
    <w:rsid w:val="00032138"/>
    <w:rsid w:val="000321E4"/>
    <w:rsid w:val="000321F1"/>
    <w:rsid w:val="000321F2"/>
    <w:rsid w:val="0003225A"/>
    <w:rsid w:val="000322DB"/>
    <w:rsid w:val="0003233F"/>
    <w:rsid w:val="00032389"/>
    <w:rsid w:val="000323C3"/>
    <w:rsid w:val="00032403"/>
    <w:rsid w:val="00032459"/>
    <w:rsid w:val="0003247F"/>
    <w:rsid w:val="00032734"/>
    <w:rsid w:val="000327E6"/>
    <w:rsid w:val="00032880"/>
    <w:rsid w:val="0003297F"/>
    <w:rsid w:val="00032982"/>
    <w:rsid w:val="00032992"/>
    <w:rsid w:val="000329B0"/>
    <w:rsid w:val="000329C6"/>
    <w:rsid w:val="000329DE"/>
    <w:rsid w:val="00032A6F"/>
    <w:rsid w:val="00032B12"/>
    <w:rsid w:val="00032B3B"/>
    <w:rsid w:val="00032B80"/>
    <w:rsid w:val="00032CE3"/>
    <w:rsid w:val="00032D06"/>
    <w:rsid w:val="00032DDB"/>
    <w:rsid w:val="00032E5F"/>
    <w:rsid w:val="00032F27"/>
    <w:rsid w:val="00032F6C"/>
    <w:rsid w:val="00032FD0"/>
    <w:rsid w:val="00032FD9"/>
    <w:rsid w:val="00032FE1"/>
    <w:rsid w:val="00033034"/>
    <w:rsid w:val="000330D5"/>
    <w:rsid w:val="000330DF"/>
    <w:rsid w:val="00033116"/>
    <w:rsid w:val="0003314E"/>
    <w:rsid w:val="000331DA"/>
    <w:rsid w:val="000331DF"/>
    <w:rsid w:val="000331FC"/>
    <w:rsid w:val="000332F4"/>
    <w:rsid w:val="00033333"/>
    <w:rsid w:val="00033404"/>
    <w:rsid w:val="00033429"/>
    <w:rsid w:val="00033455"/>
    <w:rsid w:val="0003347E"/>
    <w:rsid w:val="00033495"/>
    <w:rsid w:val="0003350B"/>
    <w:rsid w:val="0003351C"/>
    <w:rsid w:val="00033609"/>
    <w:rsid w:val="0003360A"/>
    <w:rsid w:val="00033678"/>
    <w:rsid w:val="0003370A"/>
    <w:rsid w:val="00033754"/>
    <w:rsid w:val="00033762"/>
    <w:rsid w:val="0003385D"/>
    <w:rsid w:val="00033946"/>
    <w:rsid w:val="0003395E"/>
    <w:rsid w:val="000339D5"/>
    <w:rsid w:val="00033A0F"/>
    <w:rsid w:val="00033A55"/>
    <w:rsid w:val="00033AE7"/>
    <w:rsid w:val="00033B5F"/>
    <w:rsid w:val="00033B70"/>
    <w:rsid w:val="00033C2F"/>
    <w:rsid w:val="00033C3A"/>
    <w:rsid w:val="00033C55"/>
    <w:rsid w:val="00033CA0"/>
    <w:rsid w:val="00033D9D"/>
    <w:rsid w:val="00033E56"/>
    <w:rsid w:val="00033E9F"/>
    <w:rsid w:val="00033F4F"/>
    <w:rsid w:val="00033FEE"/>
    <w:rsid w:val="0003404F"/>
    <w:rsid w:val="00034053"/>
    <w:rsid w:val="000340A9"/>
    <w:rsid w:val="0003412D"/>
    <w:rsid w:val="00034136"/>
    <w:rsid w:val="00034184"/>
    <w:rsid w:val="000341DF"/>
    <w:rsid w:val="000341E5"/>
    <w:rsid w:val="00034315"/>
    <w:rsid w:val="00034338"/>
    <w:rsid w:val="00034348"/>
    <w:rsid w:val="0003439A"/>
    <w:rsid w:val="00034424"/>
    <w:rsid w:val="000346D6"/>
    <w:rsid w:val="0003477B"/>
    <w:rsid w:val="0003477C"/>
    <w:rsid w:val="0003488F"/>
    <w:rsid w:val="000348B8"/>
    <w:rsid w:val="0003495B"/>
    <w:rsid w:val="00034A5E"/>
    <w:rsid w:val="00034AD9"/>
    <w:rsid w:val="00034AEF"/>
    <w:rsid w:val="00034B03"/>
    <w:rsid w:val="00034B05"/>
    <w:rsid w:val="00034B29"/>
    <w:rsid w:val="00034BF9"/>
    <w:rsid w:val="00034C29"/>
    <w:rsid w:val="00034DC5"/>
    <w:rsid w:val="00034E4F"/>
    <w:rsid w:val="00034EDE"/>
    <w:rsid w:val="00034FCB"/>
    <w:rsid w:val="000350B7"/>
    <w:rsid w:val="000350E3"/>
    <w:rsid w:val="000350EE"/>
    <w:rsid w:val="00035198"/>
    <w:rsid w:val="00035237"/>
    <w:rsid w:val="0003526E"/>
    <w:rsid w:val="0003530B"/>
    <w:rsid w:val="000353CB"/>
    <w:rsid w:val="00035473"/>
    <w:rsid w:val="00035486"/>
    <w:rsid w:val="000354E8"/>
    <w:rsid w:val="000354FB"/>
    <w:rsid w:val="00035502"/>
    <w:rsid w:val="0003551A"/>
    <w:rsid w:val="0003554A"/>
    <w:rsid w:val="000355DC"/>
    <w:rsid w:val="0003561E"/>
    <w:rsid w:val="00035644"/>
    <w:rsid w:val="00035680"/>
    <w:rsid w:val="000356B9"/>
    <w:rsid w:val="000356F6"/>
    <w:rsid w:val="0003572C"/>
    <w:rsid w:val="0003598C"/>
    <w:rsid w:val="00035A01"/>
    <w:rsid w:val="00035A12"/>
    <w:rsid w:val="00035A3C"/>
    <w:rsid w:val="00035A9E"/>
    <w:rsid w:val="00035D3F"/>
    <w:rsid w:val="00035D4B"/>
    <w:rsid w:val="00035D62"/>
    <w:rsid w:val="00035D78"/>
    <w:rsid w:val="00035DE7"/>
    <w:rsid w:val="00035E3B"/>
    <w:rsid w:val="00035E44"/>
    <w:rsid w:val="00035E65"/>
    <w:rsid w:val="00035F46"/>
    <w:rsid w:val="00036063"/>
    <w:rsid w:val="0003607F"/>
    <w:rsid w:val="0003609B"/>
    <w:rsid w:val="000360A3"/>
    <w:rsid w:val="0003614B"/>
    <w:rsid w:val="000361C4"/>
    <w:rsid w:val="0003627D"/>
    <w:rsid w:val="000362B4"/>
    <w:rsid w:val="000363BC"/>
    <w:rsid w:val="00036433"/>
    <w:rsid w:val="000364F4"/>
    <w:rsid w:val="0003658E"/>
    <w:rsid w:val="000365A1"/>
    <w:rsid w:val="00036620"/>
    <w:rsid w:val="00036665"/>
    <w:rsid w:val="00036772"/>
    <w:rsid w:val="00036783"/>
    <w:rsid w:val="000368E1"/>
    <w:rsid w:val="00036973"/>
    <w:rsid w:val="00036BA3"/>
    <w:rsid w:val="00036BB9"/>
    <w:rsid w:val="00036C1D"/>
    <w:rsid w:val="00036CF2"/>
    <w:rsid w:val="00036CF7"/>
    <w:rsid w:val="00036D4E"/>
    <w:rsid w:val="00036D61"/>
    <w:rsid w:val="00036D7E"/>
    <w:rsid w:val="00036DB4"/>
    <w:rsid w:val="00036DC8"/>
    <w:rsid w:val="00036E7A"/>
    <w:rsid w:val="00036F0C"/>
    <w:rsid w:val="00036F96"/>
    <w:rsid w:val="00036FB2"/>
    <w:rsid w:val="00036FDB"/>
    <w:rsid w:val="00037038"/>
    <w:rsid w:val="00037040"/>
    <w:rsid w:val="0003707D"/>
    <w:rsid w:val="000370A8"/>
    <w:rsid w:val="000370B7"/>
    <w:rsid w:val="00037172"/>
    <w:rsid w:val="00037190"/>
    <w:rsid w:val="0003724E"/>
    <w:rsid w:val="00037380"/>
    <w:rsid w:val="000373CD"/>
    <w:rsid w:val="00037418"/>
    <w:rsid w:val="0003746D"/>
    <w:rsid w:val="0003754B"/>
    <w:rsid w:val="000375D0"/>
    <w:rsid w:val="00037605"/>
    <w:rsid w:val="00037674"/>
    <w:rsid w:val="0003779E"/>
    <w:rsid w:val="00037801"/>
    <w:rsid w:val="00037846"/>
    <w:rsid w:val="0003790B"/>
    <w:rsid w:val="0003792A"/>
    <w:rsid w:val="00037933"/>
    <w:rsid w:val="0003796C"/>
    <w:rsid w:val="00037A54"/>
    <w:rsid w:val="00037B4C"/>
    <w:rsid w:val="00037BA4"/>
    <w:rsid w:val="00037BA8"/>
    <w:rsid w:val="00037BDA"/>
    <w:rsid w:val="00037C30"/>
    <w:rsid w:val="00037C70"/>
    <w:rsid w:val="00037D68"/>
    <w:rsid w:val="00037DC2"/>
    <w:rsid w:val="00037E1E"/>
    <w:rsid w:val="00037E2F"/>
    <w:rsid w:val="00040014"/>
    <w:rsid w:val="0004025B"/>
    <w:rsid w:val="00040349"/>
    <w:rsid w:val="0004039B"/>
    <w:rsid w:val="0004041F"/>
    <w:rsid w:val="00040449"/>
    <w:rsid w:val="00040489"/>
    <w:rsid w:val="000404C3"/>
    <w:rsid w:val="000405A4"/>
    <w:rsid w:val="0004064D"/>
    <w:rsid w:val="00040790"/>
    <w:rsid w:val="000407C0"/>
    <w:rsid w:val="00040824"/>
    <w:rsid w:val="00040834"/>
    <w:rsid w:val="0004083D"/>
    <w:rsid w:val="00040881"/>
    <w:rsid w:val="0004094C"/>
    <w:rsid w:val="00040959"/>
    <w:rsid w:val="00040A2C"/>
    <w:rsid w:val="00040A4B"/>
    <w:rsid w:val="00040A7C"/>
    <w:rsid w:val="00040B55"/>
    <w:rsid w:val="00040BC4"/>
    <w:rsid w:val="00040C1B"/>
    <w:rsid w:val="00040C33"/>
    <w:rsid w:val="00040CA0"/>
    <w:rsid w:val="00040DC8"/>
    <w:rsid w:val="00040DFE"/>
    <w:rsid w:val="00040E92"/>
    <w:rsid w:val="00040EA2"/>
    <w:rsid w:val="00040F5C"/>
    <w:rsid w:val="00040F6B"/>
    <w:rsid w:val="00040FB3"/>
    <w:rsid w:val="000411A4"/>
    <w:rsid w:val="0004126E"/>
    <w:rsid w:val="00041318"/>
    <w:rsid w:val="000413CC"/>
    <w:rsid w:val="000413FD"/>
    <w:rsid w:val="00041432"/>
    <w:rsid w:val="0004155A"/>
    <w:rsid w:val="00041591"/>
    <w:rsid w:val="000415C6"/>
    <w:rsid w:val="000415FB"/>
    <w:rsid w:val="0004162D"/>
    <w:rsid w:val="00041633"/>
    <w:rsid w:val="00041714"/>
    <w:rsid w:val="000417B7"/>
    <w:rsid w:val="00041816"/>
    <w:rsid w:val="0004185E"/>
    <w:rsid w:val="000418C2"/>
    <w:rsid w:val="000418E1"/>
    <w:rsid w:val="000419B9"/>
    <w:rsid w:val="00041A8A"/>
    <w:rsid w:val="00041ABC"/>
    <w:rsid w:val="00041B07"/>
    <w:rsid w:val="00041C27"/>
    <w:rsid w:val="00041C5F"/>
    <w:rsid w:val="00041C79"/>
    <w:rsid w:val="00041CB8"/>
    <w:rsid w:val="00041CEC"/>
    <w:rsid w:val="00041DAE"/>
    <w:rsid w:val="00041DBA"/>
    <w:rsid w:val="00041DC8"/>
    <w:rsid w:val="00041E4D"/>
    <w:rsid w:val="00041EAF"/>
    <w:rsid w:val="00041F0D"/>
    <w:rsid w:val="00042059"/>
    <w:rsid w:val="0004207C"/>
    <w:rsid w:val="00042102"/>
    <w:rsid w:val="00042224"/>
    <w:rsid w:val="00042250"/>
    <w:rsid w:val="00042270"/>
    <w:rsid w:val="0004228A"/>
    <w:rsid w:val="0004228B"/>
    <w:rsid w:val="000423B6"/>
    <w:rsid w:val="00042446"/>
    <w:rsid w:val="00042490"/>
    <w:rsid w:val="000424F0"/>
    <w:rsid w:val="0004252C"/>
    <w:rsid w:val="00042606"/>
    <w:rsid w:val="000426CE"/>
    <w:rsid w:val="000427CC"/>
    <w:rsid w:val="000427FA"/>
    <w:rsid w:val="0004288F"/>
    <w:rsid w:val="00042893"/>
    <w:rsid w:val="0004291A"/>
    <w:rsid w:val="00042954"/>
    <w:rsid w:val="0004296B"/>
    <w:rsid w:val="00042986"/>
    <w:rsid w:val="000429DC"/>
    <w:rsid w:val="00042A11"/>
    <w:rsid w:val="00042A16"/>
    <w:rsid w:val="00042AD8"/>
    <w:rsid w:val="00042B63"/>
    <w:rsid w:val="00042BB4"/>
    <w:rsid w:val="00042D7B"/>
    <w:rsid w:val="00042DCD"/>
    <w:rsid w:val="00042DD1"/>
    <w:rsid w:val="00042DF3"/>
    <w:rsid w:val="00042F35"/>
    <w:rsid w:val="00042FE9"/>
    <w:rsid w:val="00043005"/>
    <w:rsid w:val="00043074"/>
    <w:rsid w:val="0004310B"/>
    <w:rsid w:val="000431C5"/>
    <w:rsid w:val="000431DC"/>
    <w:rsid w:val="000431EE"/>
    <w:rsid w:val="00043211"/>
    <w:rsid w:val="00043297"/>
    <w:rsid w:val="000432EC"/>
    <w:rsid w:val="00043398"/>
    <w:rsid w:val="0004353B"/>
    <w:rsid w:val="000436D9"/>
    <w:rsid w:val="000436E4"/>
    <w:rsid w:val="000437E5"/>
    <w:rsid w:val="0004383A"/>
    <w:rsid w:val="00043852"/>
    <w:rsid w:val="00043863"/>
    <w:rsid w:val="00043896"/>
    <w:rsid w:val="000438E2"/>
    <w:rsid w:val="000438F1"/>
    <w:rsid w:val="00043935"/>
    <w:rsid w:val="000439A5"/>
    <w:rsid w:val="00043AB6"/>
    <w:rsid w:val="00043B0E"/>
    <w:rsid w:val="00043B85"/>
    <w:rsid w:val="00043D0C"/>
    <w:rsid w:val="00043DEB"/>
    <w:rsid w:val="00043E3A"/>
    <w:rsid w:val="00043F04"/>
    <w:rsid w:val="00044029"/>
    <w:rsid w:val="00044097"/>
    <w:rsid w:val="000440B4"/>
    <w:rsid w:val="000440D0"/>
    <w:rsid w:val="0004419E"/>
    <w:rsid w:val="00044200"/>
    <w:rsid w:val="00044216"/>
    <w:rsid w:val="00044269"/>
    <w:rsid w:val="000442B2"/>
    <w:rsid w:val="0004441D"/>
    <w:rsid w:val="0004443C"/>
    <w:rsid w:val="00044462"/>
    <w:rsid w:val="000445AA"/>
    <w:rsid w:val="000445F6"/>
    <w:rsid w:val="00044630"/>
    <w:rsid w:val="0004467F"/>
    <w:rsid w:val="00044683"/>
    <w:rsid w:val="00044688"/>
    <w:rsid w:val="00044745"/>
    <w:rsid w:val="000447C9"/>
    <w:rsid w:val="000447CA"/>
    <w:rsid w:val="0004485F"/>
    <w:rsid w:val="00044895"/>
    <w:rsid w:val="00044927"/>
    <w:rsid w:val="00044A49"/>
    <w:rsid w:val="00044A78"/>
    <w:rsid w:val="00044AD8"/>
    <w:rsid w:val="00044B4A"/>
    <w:rsid w:val="00044BF6"/>
    <w:rsid w:val="00044D3C"/>
    <w:rsid w:val="00044D82"/>
    <w:rsid w:val="00044F75"/>
    <w:rsid w:val="00044F9D"/>
    <w:rsid w:val="00045015"/>
    <w:rsid w:val="0004504D"/>
    <w:rsid w:val="0004505B"/>
    <w:rsid w:val="00045305"/>
    <w:rsid w:val="00045360"/>
    <w:rsid w:val="0004539F"/>
    <w:rsid w:val="000453B3"/>
    <w:rsid w:val="000453B9"/>
    <w:rsid w:val="000453CE"/>
    <w:rsid w:val="0004545B"/>
    <w:rsid w:val="00045478"/>
    <w:rsid w:val="00045563"/>
    <w:rsid w:val="00045593"/>
    <w:rsid w:val="0004567F"/>
    <w:rsid w:val="00045728"/>
    <w:rsid w:val="000458A5"/>
    <w:rsid w:val="000458D4"/>
    <w:rsid w:val="000458FA"/>
    <w:rsid w:val="00045908"/>
    <w:rsid w:val="000459BA"/>
    <w:rsid w:val="00045A67"/>
    <w:rsid w:val="00045ADD"/>
    <w:rsid w:val="00045C87"/>
    <w:rsid w:val="00045CFB"/>
    <w:rsid w:val="00045D9C"/>
    <w:rsid w:val="00045E18"/>
    <w:rsid w:val="00045E5C"/>
    <w:rsid w:val="00045ED8"/>
    <w:rsid w:val="00045EFB"/>
    <w:rsid w:val="00045F3C"/>
    <w:rsid w:val="00045F51"/>
    <w:rsid w:val="00045F61"/>
    <w:rsid w:val="00045F70"/>
    <w:rsid w:val="000460CB"/>
    <w:rsid w:val="0004617E"/>
    <w:rsid w:val="00046280"/>
    <w:rsid w:val="000462F9"/>
    <w:rsid w:val="0004630E"/>
    <w:rsid w:val="00046413"/>
    <w:rsid w:val="00046464"/>
    <w:rsid w:val="00046487"/>
    <w:rsid w:val="000464A7"/>
    <w:rsid w:val="000465AE"/>
    <w:rsid w:val="0004661F"/>
    <w:rsid w:val="000466A0"/>
    <w:rsid w:val="00046716"/>
    <w:rsid w:val="00046749"/>
    <w:rsid w:val="00046779"/>
    <w:rsid w:val="000467AC"/>
    <w:rsid w:val="00046945"/>
    <w:rsid w:val="000469CC"/>
    <w:rsid w:val="00046A15"/>
    <w:rsid w:val="00046AA1"/>
    <w:rsid w:val="00046AB0"/>
    <w:rsid w:val="00046ABC"/>
    <w:rsid w:val="00046CF6"/>
    <w:rsid w:val="00046D1B"/>
    <w:rsid w:val="00046DB7"/>
    <w:rsid w:val="0004705B"/>
    <w:rsid w:val="0004705E"/>
    <w:rsid w:val="000471AD"/>
    <w:rsid w:val="000472DB"/>
    <w:rsid w:val="000472DD"/>
    <w:rsid w:val="000472E1"/>
    <w:rsid w:val="000472E6"/>
    <w:rsid w:val="00047324"/>
    <w:rsid w:val="000473BB"/>
    <w:rsid w:val="000473EB"/>
    <w:rsid w:val="00047435"/>
    <w:rsid w:val="0004746C"/>
    <w:rsid w:val="0004750D"/>
    <w:rsid w:val="0004752B"/>
    <w:rsid w:val="00047540"/>
    <w:rsid w:val="000475D6"/>
    <w:rsid w:val="00047665"/>
    <w:rsid w:val="0004784F"/>
    <w:rsid w:val="00047893"/>
    <w:rsid w:val="00047894"/>
    <w:rsid w:val="00047993"/>
    <w:rsid w:val="00047A4C"/>
    <w:rsid w:val="00047BD7"/>
    <w:rsid w:val="00047CB2"/>
    <w:rsid w:val="00047DB6"/>
    <w:rsid w:val="00047EC6"/>
    <w:rsid w:val="00047F57"/>
    <w:rsid w:val="00047F98"/>
    <w:rsid w:val="00050050"/>
    <w:rsid w:val="000500AD"/>
    <w:rsid w:val="00050133"/>
    <w:rsid w:val="000501C0"/>
    <w:rsid w:val="0005025A"/>
    <w:rsid w:val="0005028C"/>
    <w:rsid w:val="00050290"/>
    <w:rsid w:val="000502C2"/>
    <w:rsid w:val="00050399"/>
    <w:rsid w:val="000503C9"/>
    <w:rsid w:val="00050450"/>
    <w:rsid w:val="000504D7"/>
    <w:rsid w:val="00050538"/>
    <w:rsid w:val="0005056E"/>
    <w:rsid w:val="000506E6"/>
    <w:rsid w:val="0005074D"/>
    <w:rsid w:val="00050794"/>
    <w:rsid w:val="000507AF"/>
    <w:rsid w:val="00050826"/>
    <w:rsid w:val="0005082D"/>
    <w:rsid w:val="00050897"/>
    <w:rsid w:val="00050973"/>
    <w:rsid w:val="00050A3B"/>
    <w:rsid w:val="00050A8B"/>
    <w:rsid w:val="00050A9F"/>
    <w:rsid w:val="00050ACB"/>
    <w:rsid w:val="00050B9D"/>
    <w:rsid w:val="00050BD7"/>
    <w:rsid w:val="00050BFC"/>
    <w:rsid w:val="00050C24"/>
    <w:rsid w:val="00050E40"/>
    <w:rsid w:val="00050E4D"/>
    <w:rsid w:val="00050F6E"/>
    <w:rsid w:val="00050F80"/>
    <w:rsid w:val="00050FAD"/>
    <w:rsid w:val="000510D9"/>
    <w:rsid w:val="000510E8"/>
    <w:rsid w:val="00051155"/>
    <w:rsid w:val="000511D6"/>
    <w:rsid w:val="000511F3"/>
    <w:rsid w:val="0005124D"/>
    <w:rsid w:val="000512E8"/>
    <w:rsid w:val="00051351"/>
    <w:rsid w:val="00051405"/>
    <w:rsid w:val="0005146C"/>
    <w:rsid w:val="00051532"/>
    <w:rsid w:val="00051534"/>
    <w:rsid w:val="00051540"/>
    <w:rsid w:val="000515CF"/>
    <w:rsid w:val="000515D2"/>
    <w:rsid w:val="0005166F"/>
    <w:rsid w:val="00051672"/>
    <w:rsid w:val="000518AE"/>
    <w:rsid w:val="0005190B"/>
    <w:rsid w:val="00051993"/>
    <w:rsid w:val="00051999"/>
    <w:rsid w:val="000519EA"/>
    <w:rsid w:val="00051A63"/>
    <w:rsid w:val="00051D85"/>
    <w:rsid w:val="00051E2B"/>
    <w:rsid w:val="00051E42"/>
    <w:rsid w:val="00051ED3"/>
    <w:rsid w:val="00051ED9"/>
    <w:rsid w:val="00051F14"/>
    <w:rsid w:val="00051F8E"/>
    <w:rsid w:val="00052032"/>
    <w:rsid w:val="00052067"/>
    <w:rsid w:val="000520DC"/>
    <w:rsid w:val="000520F3"/>
    <w:rsid w:val="00052120"/>
    <w:rsid w:val="00052123"/>
    <w:rsid w:val="00052185"/>
    <w:rsid w:val="000521DB"/>
    <w:rsid w:val="000522C4"/>
    <w:rsid w:val="000522DB"/>
    <w:rsid w:val="0005238F"/>
    <w:rsid w:val="00052393"/>
    <w:rsid w:val="00052398"/>
    <w:rsid w:val="000523AC"/>
    <w:rsid w:val="000523FB"/>
    <w:rsid w:val="00052490"/>
    <w:rsid w:val="00052499"/>
    <w:rsid w:val="00052508"/>
    <w:rsid w:val="000526B6"/>
    <w:rsid w:val="00052805"/>
    <w:rsid w:val="0005288B"/>
    <w:rsid w:val="000528DA"/>
    <w:rsid w:val="000528DC"/>
    <w:rsid w:val="00052997"/>
    <w:rsid w:val="00052ACA"/>
    <w:rsid w:val="00052BE0"/>
    <w:rsid w:val="00052C04"/>
    <w:rsid w:val="00052C1B"/>
    <w:rsid w:val="00052C27"/>
    <w:rsid w:val="00052D19"/>
    <w:rsid w:val="00052F39"/>
    <w:rsid w:val="00052FE8"/>
    <w:rsid w:val="0005301C"/>
    <w:rsid w:val="000530E3"/>
    <w:rsid w:val="000531D6"/>
    <w:rsid w:val="0005325B"/>
    <w:rsid w:val="00053293"/>
    <w:rsid w:val="0005331D"/>
    <w:rsid w:val="0005343F"/>
    <w:rsid w:val="00053578"/>
    <w:rsid w:val="000535D2"/>
    <w:rsid w:val="0005361E"/>
    <w:rsid w:val="0005361F"/>
    <w:rsid w:val="00053816"/>
    <w:rsid w:val="0005388E"/>
    <w:rsid w:val="000538C0"/>
    <w:rsid w:val="000538D8"/>
    <w:rsid w:val="00053942"/>
    <w:rsid w:val="000539BC"/>
    <w:rsid w:val="00053A2D"/>
    <w:rsid w:val="00053B2D"/>
    <w:rsid w:val="00053B37"/>
    <w:rsid w:val="00053C72"/>
    <w:rsid w:val="00053CA1"/>
    <w:rsid w:val="00053D64"/>
    <w:rsid w:val="00053DA0"/>
    <w:rsid w:val="00053E2B"/>
    <w:rsid w:val="00053E6A"/>
    <w:rsid w:val="00053E71"/>
    <w:rsid w:val="00053E91"/>
    <w:rsid w:val="00053FE6"/>
    <w:rsid w:val="0005401F"/>
    <w:rsid w:val="000540A6"/>
    <w:rsid w:val="000541C3"/>
    <w:rsid w:val="00054278"/>
    <w:rsid w:val="0005428E"/>
    <w:rsid w:val="0005428F"/>
    <w:rsid w:val="000542E3"/>
    <w:rsid w:val="000542F1"/>
    <w:rsid w:val="000544C7"/>
    <w:rsid w:val="0005452A"/>
    <w:rsid w:val="0005459C"/>
    <w:rsid w:val="0005463A"/>
    <w:rsid w:val="000546F9"/>
    <w:rsid w:val="000547FB"/>
    <w:rsid w:val="0005487D"/>
    <w:rsid w:val="000548A0"/>
    <w:rsid w:val="000548A5"/>
    <w:rsid w:val="000548BC"/>
    <w:rsid w:val="00054A2C"/>
    <w:rsid w:val="00054A2D"/>
    <w:rsid w:val="00054A35"/>
    <w:rsid w:val="00054AA7"/>
    <w:rsid w:val="00054B2C"/>
    <w:rsid w:val="00054B76"/>
    <w:rsid w:val="00054B92"/>
    <w:rsid w:val="00054BF6"/>
    <w:rsid w:val="00054C35"/>
    <w:rsid w:val="00054DC7"/>
    <w:rsid w:val="00054EC1"/>
    <w:rsid w:val="00054F2A"/>
    <w:rsid w:val="00054F63"/>
    <w:rsid w:val="00054F9C"/>
    <w:rsid w:val="0005502E"/>
    <w:rsid w:val="0005502F"/>
    <w:rsid w:val="0005523F"/>
    <w:rsid w:val="0005536D"/>
    <w:rsid w:val="00055495"/>
    <w:rsid w:val="000554B7"/>
    <w:rsid w:val="000554E1"/>
    <w:rsid w:val="00055618"/>
    <w:rsid w:val="0005564D"/>
    <w:rsid w:val="00055666"/>
    <w:rsid w:val="000556B6"/>
    <w:rsid w:val="000558F9"/>
    <w:rsid w:val="00055917"/>
    <w:rsid w:val="0005592E"/>
    <w:rsid w:val="00055946"/>
    <w:rsid w:val="00055984"/>
    <w:rsid w:val="0005598F"/>
    <w:rsid w:val="00055B32"/>
    <w:rsid w:val="00055B98"/>
    <w:rsid w:val="00055BBC"/>
    <w:rsid w:val="00055BF0"/>
    <w:rsid w:val="00055C9B"/>
    <w:rsid w:val="00055CC9"/>
    <w:rsid w:val="00055D77"/>
    <w:rsid w:val="00055DB5"/>
    <w:rsid w:val="00055DB7"/>
    <w:rsid w:val="00055E17"/>
    <w:rsid w:val="00055E3E"/>
    <w:rsid w:val="00055ECD"/>
    <w:rsid w:val="00055FC3"/>
    <w:rsid w:val="0005605B"/>
    <w:rsid w:val="000560A9"/>
    <w:rsid w:val="000560CF"/>
    <w:rsid w:val="000560EE"/>
    <w:rsid w:val="00056121"/>
    <w:rsid w:val="00056132"/>
    <w:rsid w:val="00056194"/>
    <w:rsid w:val="000561B1"/>
    <w:rsid w:val="000561BF"/>
    <w:rsid w:val="000561E7"/>
    <w:rsid w:val="00056247"/>
    <w:rsid w:val="00056290"/>
    <w:rsid w:val="00056292"/>
    <w:rsid w:val="000562D4"/>
    <w:rsid w:val="000562E6"/>
    <w:rsid w:val="00056344"/>
    <w:rsid w:val="0005634F"/>
    <w:rsid w:val="000563F5"/>
    <w:rsid w:val="00056505"/>
    <w:rsid w:val="00056562"/>
    <w:rsid w:val="00056567"/>
    <w:rsid w:val="000565D6"/>
    <w:rsid w:val="00056653"/>
    <w:rsid w:val="0005676F"/>
    <w:rsid w:val="00056827"/>
    <w:rsid w:val="000568BF"/>
    <w:rsid w:val="000568DA"/>
    <w:rsid w:val="0005693D"/>
    <w:rsid w:val="00056A80"/>
    <w:rsid w:val="00056ACF"/>
    <w:rsid w:val="00056B7A"/>
    <w:rsid w:val="00056B7B"/>
    <w:rsid w:val="00056B9F"/>
    <w:rsid w:val="00056BCB"/>
    <w:rsid w:val="00056BF9"/>
    <w:rsid w:val="00056C5A"/>
    <w:rsid w:val="00056C97"/>
    <w:rsid w:val="00056CDD"/>
    <w:rsid w:val="00056DA5"/>
    <w:rsid w:val="00056DE4"/>
    <w:rsid w:val="00056E52"/>
    <w:rsid w:val="00056F81"/>
    <w:rsid w:val="00056F85"/>
    <w:rsid w:val="0005706F"/>
    <w:rsid w:val="000570BF"/>
    <w:rsid w:val="000570E2"/>
    <w:rsid w:val="00057183"/>
    <w:rsid w:val="000571D1"/>
    <w:rsid w:val="00057239"/>
    <w:rsid w:val="00057324"/>
    <w:rsid w:val="0005735D"/>
    <w:rsid w:val="00057402"/>
    <w:rsid w:val="00057405"/>
    <w:rsid w:val="0005751E"/>
    <w:rsid w:val="00057543"/>
    <w:rsid w:val="00057590"/>
    <w:rsid w:val="0005765A"/>
    <w:rsid w:val="00057698"/>
    <w:rsid w:val="000576D8"/>
    <w:rsid w:val="00057730"/>
    <w:rsid w:val="00057744"/>
    <w:rsid w:val="0005776A"/>
    <w:rsid w:val="000577B2"/>
    <w:rsid w:val="00057807"/>
    <w:rsid w:val="00057883"/>
    <w:rsid w:val="0005795B"/>
    <w:rsid w:val="00057A61"/>
    <w:rsid w:val="00057B06"/>
    <w:rsid w:val="00057B1C"/>
    <w:rsid w:val="00057BA5"/>
    <w:rsid w:val="00057CF2"/>
    <w:rsid w:val="00057CF7"/>
    <w:rsid w:val="00057D28"/>
    <w:rsid w:val="00057DB6"/>
    <w:rsid w:val="00057DCD"/>
    <w:rsid w:val="00057E3A"/>
    <w:rsid w:val="00057E57"/>
    <w:rsid w:val="00057EB1"/>
    <w:rsid w:val="00057EE5"/>
    <w:rsid w:val="00057F70"/>
    <w:rsid w:val="00057FD9"/>
    <w:rsid w:val="0006008D"/>
    <w:rsid w:val="0006012C"/>
    <w:rsid w:val="00060142"/>
    <w:rsid w:val="000601E8"/>
    <w:rsid w:val="00060382"/>
    <w:rsid w:val="000603A2"/>
    <w:rsid w:val="0006053B"/>
    <w:rsid w:val="000605E4"/>
    <w:rsid w:val="000606C4"/>
    <w:rsid w:val="000606E7"/>
    <w:rsid w:val="000606E8"/>
    <w:rsid w:val="0006073B"/>
    <w:rsid w:val="000607BB"/>
    <w:rsid w:val="00060869"/>
    <w:rsid w:val="0006086F"/>
    <w:rsid w:val="00060943"/>
    <w:rsid w:val="00060C14"/>
    <w:rsid w:val="00060D42"/>
    <w:rsid w:val="00060DE5"/>
    <w:rsid w:val="00060EBD"/>
    <w:rsid w:val="00060F20"/>
    <w:rsid w:val="00060F43"/>
    <w:rsid w:val="00060F5C"/>
    <w:rsid w:val="00060F8E"/>
    <w:rsid w:val="0006111B"/>
    <w:rsid w:val="0006115F"/>
    <w:rsid w:val="000611D4"/>
    <w:rsid w:val="00061305"/>
    <w:rsid w:val="0006130F"/>
    <w:rsid w:val="000615A8"/>
    <w:rsid w:val="000615B6"/>
    <w:rsid w:val="00061681"/>
    <w:rsid w:val="000616F3"/>
    <w:rsid w:val="00061762"/>
    <w:rsid w:val="0006187C"/>
    <w:rsid w:val="00061899"/>
    <w:rsid w:val="000619A3"/>
    <w:rsid w:val="000619AD"/>
    <w:rsid w:val="00061A49"/>
    <w:rsid w:val="00061AD8"/>
    <w:rsid w:val="00061B0B"/>
    <w:rsid w:val="00061BF5"/>
    <w:rsid w:val="00061D44"/>
    <w:rsid w:val="00061D61"/>
    <w:rsid w:val="00061E65"/>
    <w:rsid w:val="00061F44"/>
    <w:rsid w:val="00061FB4"/>
    <w:rsid w:val="000620D3"/>
    <w:rsid w:val="0006212B"/>
    <w:rsid w:val="000622A4"/>
    <w:rsid w:val="000622EC"/>
    <w:rsid w:val="0006234D"/>
    <w:rsid w:val="00062367"/>
    <w:rsid w:val="00062377"/>
    <w:rsid w:val="00062382"/>
    <w:rsid w:val="000623B4"/>
    <w:rsid w:val="000623FC"/>
    <w:rsid w:val="00062498"/>
    <w:rsid w:val="000625B9"/>
    <w:rsid w:val="000625FA"/>
    <w:rsid w:val="000627E6"/>
    <w:rsid w:val="00062808"/>
    <w:rsid w:val="0006285D"/>
    <w:rsid w:val="000628DF"/>
    <w:rsid w:val="000628F9"/>
    <w:rsid w:val="00062924"/>
    <w:rsid w:val="000629AC"/>
    <w:rsid w:val="000629C3"/>
    <w:rsid w:val="00062A68"/>
    <w:rsid w:val="00062ACF"/>
    <w:rsid w:val="00062AFE"/>
    <w:rsid w:val="00062B76"/>
    <w:rsid w:val="00062B84"/>
    <w:rsid w:val="00062E99"/>
    <w:rsid w:val="00062F9D"/>
    <w:rsid w:val="00063086"/>
    <w:rsid w:val="0006308A"/>
    <w:rsid w:val="000630CC"/>
    <w:rsid w:val="0006320F"/>
    <w:rsid w:val="0006324E"/>
    <w:rsid w:val="00063264"/>
    <w:rsid w:val="000632C9"/>
    <w:rsid w:val="000632E4"/>
    <w:rsid w:val="00063404"/>
    <w:rsid w:val="00063448"/>
    <w:rsid w:val="000634A5"/>
    <w:rsid w:val="0006351D"/>
    <w:rsid w:val="000635EE"/>
    <w:rsid w:val="000637CC"/>
    <w:rsid w:val="00063804"/>
    <w:rsid w:val="0006380B"/>
    <w:rsid w:val="00063962"/>
    <w:rsid w:val="000639D9"/>
    <w:rsid w:val="00063A56"/>
    <w:rsid w:val="00063B02"/>
    <w:rsid w:val="00063B5A"/>
    <w:rsid w:val="00063B76"/>
    <w:rsid w:val="00063BC2"/>
    <w:rsid w:val="00063BFE"/>
    <w:rsid w:val="00063C79"/>
    <w:rsid w:val="00063D2D"/>
    <w:rsid w:val="00063E28"/>
    <w:rsid w:val="00063EC8"/>
    <w:rsid w:val="00063ED1"/>
    <w:rsid w:val="00063EEE"/>
    <w:rsid w:val="00063FD6"/>
    <w:rsid w:val="00064098"/>
    <w:rsid w:val="0006409A"/>
    <w:rsid w:val="00064135"/>
    <w:rsid w:val="000642F1"/>
    <w:rsid w:val="000642F7"/>
    <w:rsid w:val="00064302"/>
    <w:rsid w:val="000643FA"/>
    <w:rsid w:val="00064432"/>
    <w:rsid w:val="0006444E"/>
    <w:rsid w:val="000645B5"/>
    <w:rsid w:val="000645BA"/>
    <w:rsid w:val="000646EA"/>
    <w:rsid w:val="0006477F"/>
    <w:rsid w:val="0006478B"/>
    <w:rsid w:val="000648C2"/>
    <w:rsid w:val="000648E1"/>
    <w:rsid w:val="000649CF"/>
    <w:rsid w:val="000649E7"/>
    <w:rsid w:val="00064A81"/>
    <w:rsid w:val="00064AD4"/>
    <w:rsid w:val="00064B3C"/>
    <w:rsid w:val="00064C2B"/>
    <w:rsid w:val="00064CB0"/>
    <w:rsid w:val="00064CD4"/>
    <w:rsid w:val="00064CE3"/>
    <w:rsid w:val="00064D5D"/>
    <w:rsid w:val="0006500D"/>
    <w:rsid w:val="00065012"/>
    <w:rsid w:val="00065037"/>
    <w:rsid w:val="000650A1"/>
    <w:rsid w:val="000650AE"/>
    <w:rsid w:val="00065264"/>
    <w:rsid w:val="000652C1"/>
    <w:rsid w:val="000652E6"/>
    <w:rsid w:val="000652F3"/>
    <w:rsid w:val="00065315"/>
    <w:rsid w:val="00065362"/>
    <w:rsid w:val="0006537B"/>
    <w:rsid w:val="0006539D"/>
    <w:rsid w:val="000653CC"/>
    <w:rsid w:val="0006542B"/>
    <w:rsid w:val="0006542E"/>
    <w:rsid w:val="00065489"/>
    <w:rsid w:val="000654E7"/>
    <w:rsid w:val="00065507"/>
    <w:rsid w:val="0006554F"/>
    <w:rsid w:val="00065656"/>
    <w:rsid w:val="00065657"/>
    <w:rsid w:val="00065737"/>
    <w:rsid w:val="000657D7"/>
    <w:rsid w:val="00065887"/>
    <w:rsid w:val="000658F1"/>
    <w:rsid w:val="00065930"/>
    <w:rsid w:val="0006598F"/>
    <w:rsid w:val="00065A27"/>
    <w:rsid w:val="00065AFB"/>
    <w:rsid w:val="00065AFE"/>
    <w:rsid w:val="00065B72"/>
    <w:rsid w:val="00065CCB"/>
    <w:rsid w:val="00065CDC"/>
    <w:rsid w:val="00065D1B"/>
    <w:rsid w:val="00065D4E"/>
    <w:rsid w:val="00065DE5"/>
    <w:rsid w:val="00065E46"/>
    <w:rsid w:val="00065ECE"/>
    <w:rsid w:val="00065EFE"/>
    <w:rsid w:val="00065F13"/>
    <w:rsid w:val="00065F65"/>
    <w:rsid w:val="00066024"/>
    <w:rsid w:val="00066119"/>
    <w:rsid w:val="0006621C"/>
    <w:rsid w:val="000662BA"/>
    <w:rsid w:val="00066340"/>
    <w:rsid w:val="00066387"/>
    <w:rsid w:val="0006640D"/>
    <w:rsid w:val="00066421"/>
    <w:rsid w:val="00066435"/>
    <w:rsid w:val="00066486"/>
    <w:rsid w:val="000665BA"/>
    <w:rsid w:val="000667A8"/>
    <w:rsid w:val="000667CC"/>
    <w:rsid w:val="0006684F"/>
    <w:rsid w:val="0006688C"/>
    <w:rsid w:val="0006694A"/>
    <w:rsid w:val="000669EA"/>
    <w:rsid w:val="000669F0"/>
    <w:rsid w:val="000669F6"/>
    <w:rsid w:val="00066B08"/>
    <w:rsid w:val="00066B18"/>
    <w:rsid w:val="00066B53"/>
    <w:rsid w:val="00066C58"/>
    <w:rsid w:val="00066C71"/>
    <w:rsid w:val="00066C82"/>
    <w:rsid w:val="00066D4B"/>
    <w:rsid w:val="00066E31"/>
    <w:rsid w:val="00066E67"/>
    <w:rsid w:val="00066E8E"/>
    <w:rsid w:val="00066EE3"/>
    <w:rsid w:val="00066F1E"/>
    <w:rsid w:val="00066F25"/>
    <w:rsid w:val="00066F58"/>
    <w:rsid w:val="0006706D"/>
    <w:rsid w:val="000670A6"/>
    <w:rsid w:val="0006711A"/>
    <w:rsid w:val="00067185"/>
    <w:rsid w:val="00067283"/>
    <w:rsid w:val="0006728D"/>
    <w:rsid w:val="000672A7"/>
    <w:rsid w:val="000672FF"/>
    <w:rsid w:val="000673F0"/>
    <w:rsid w:val="00067462"/>
    <w:rsid w:val="00067527"/>
    <w:rsid w:val="00067559"/>
    <w:rsid w:val="00067634"/>
    <w:rsid w:val="0006763F"/>
    <w:rsid w:val="00067676"/>
    <w:rsid w:val="0006767C"/>
    <w:rsid w:val="0006778B"/>
    <w:rsid w:val="000677E3"/>
    <w:rsid w:val="000677ED"/>
    <w:rsid w:val="00067804"/>
    <w:rsid w:val="0006780D"/>
    <w:rsid w:val="00067859"/>
    <w:rsid w:val="000678BE"/>
    <w:rsid w:val="00067937"/>
    <w:rsid w:val="00067ADF"/>
    <w:rsid w:val="00067AEB"/>
    <w:rsid w:val="00067B5E"/>
    <w:rsid w:val="00067BB4"/>
    <w:rsid w:val="00067BF8"/>
    <w:rsid w:val="00067C2E"/>
    <w:rsid w:val="00067D71"/>
    <w:rsid w:val="00067D7E"/>
    <w:rsid w:val="00067DBC"/>
    <w:rsid w:val="00067E6D"/>
    <w:rsid w:val="00067F11"/>
    <w:rsid w:val="00067F4F"/>
    <w:rsid w:val="00067FD9"/>
    <w:rsid w:val="00070041"/>
    <w:rsid w:val="0007009D"/>
    <w:rsid w:val="000700CD"/>
    <w:rsid w:val="00070109"/>
    <w:rsid w:val="00070130"/>
    <w:rsid w:val="0007020A"/>
    <w:rsid w:val="00070293"/>
    <w:rsid w:val="0007032C"/>
    <w:rsid w:val="00070523"/>
    <w:rsid w:val="00070556"/>
    <w:rsid w:val="0007056E"/>
    <w:rsid w:val="00070581"/>
    <w:rsid w:val="0007065E"/>
    <w:rsid w:val="0007069D"/>
    <w:rsid w:val="00070708"/>
    <w:rsid w:val="00070738"/>
    <w:rsid w:val="0007073A"/>
    <w:rsid w:val="00070755"/>
    <w:rsid w:val="0007075E"/>
    <w:rsid w:val="000708E7"/>
    <w:rsid w:val="00070A24"/>
    <w:rsid w:val="00070A3F"/>
    <w:rsid w:val="00070A47"/>
    <w:rsid w:val="00070B1F"/>
    <w:rsid w:val="00070B38"/>
    <w:rsid w:val="00070B6A"/>
    <w:rsid w:val="00070B9E"/>
    <w:rsid w:val="00070BDB"/>
    <w:rsid w:val="00070C27"/>
    <w:rsid w:val="00070CBB"/>
    <w:rsid w:val="00070CF0"/>
    <w:rsid w:val="00070DDE"/>
    <w:rsid w:val="00070E62"/>
    <w:rsid w:val="00070EC6"/>
    <w:rsid w:val="00070ECC"/>
    <w:rsid w:val="00070F5B"/>
    <w:rsid w:val="00071029"/>
    <w:rsid w:val="0007105A"/>
    <w:rsid w:val="0007105C"/>
    <w:rsid w:val="00071146"/>
    <w:rsid w:val="0007116F"/>
    <w:rsid w:val="00071226"/>
    <w:rsid w:val="00071238"/>
    <w:rsid w:val="00071277"/>
    <w:rsid w:val="00071322"/>
    <w:rsid w:val="00071389"/>
    <w:rsid w:val="000713A5"/>
    <w:rsid w:val="00071416"/>
    <w:rsid w:val="000714BD"/>
    <w:rsid w:val="0007151F"/>
    <w:rsid w:val="0007154C"/>
    <w:rsid w:val="000715EC"/>
    <w:rsid w:val="0007163B"/>
    <w:rsid w:val="0007164F"/>
    <w:rsid w:val="00071655"/>
    <w:rsid w:val="000716DB"/>
    <w:rsid w:val="0007172D"/>
    <w:rsid w:val="00071745"/>
    <w:rsid w:val="000717EA"/>
    <w:rsid w:val="0007196C"/>
    <w:rsid w:val="00071A1B"/>
    <w:rsid w:val="00071B12"/>
    <w:rsid w:val="00071B70"/>
    <w:rsid w:val="00071CFF"/>
    <w:rsid w:val="00071D16"/>
    <w:rsid w:val="00071D94"/>
    <w:rsid w:val="00071EAC"/>
    <w:rsid w:val="00071ED1"/>
    <w:rsid w:val="0007204D"/>
    <w:rsid w:val="0007204F"/>
    <w:rsid w:val="000720D8"/>
    <w:rsid w:val="000720E7"/>
    <w:rsid w:val="00072103"/>
    <w:rsid w:val="00072189"/>
    <w:rsid w:val="0007218C"/>
    <w:rsid w:val="000721DC"/>
    <w:rsid w:val="000722B0"/>
    <w:rsid w:val="000722BF"/>
    <w:rsid w:val="0007231A"/>
    <w:rsid w:val="00072323"/>
    <w:rsid w:val="0007237D"/>
    <w:rsid w:val="000723EA"/>
    <w:rsid w:val="000724C6"/>
    <w:rsid w:val="000724F8"/>
    <w:rsid w:val="00072510"/>
    <w:rsid w:val="0007253A"/>
    <w:rsid w:val="0007255F"/>
    <w:rsid w:val="0007262E"/>
    <w:rsid w:val="00072671"/>
    <w:rsid w:val="000726E7"/>
    <w:rsid w:val="0007277E"/>
    <w:rsid w:val="000727FC"/>
    <w:rsid w:val="00072841"/>
    <w:rsid w:val="000728E5"/>
    <w:rsid w:val="00072927"/>
    <w:rsid w:val="00072960"/>
    <w:rsid w:val="00072977"/>
    <w:rsid w:val="0007299D"/>
    <w:rsid w:val="000729B1"/>
    <w:rsid w:val="000729B4"/>
    <w:rsid w:val="000729DD"/>
    <w:rsid w:val="00072A52"/>
    <w:rsid w:val="00072AF4"/>
    <w:rsid w:val="00072B2D"/>
    <w:rsid w:val="00072B95"/>
    <w:rsid w:val="00072BE8"/>
    <w:rsid w:val="00072C16"/>
    <w:rsid w:val="00072C6D"/>
    <w:rsid w:val="00072C82"/>
    <w:rsid w:val="00072D2F"/>
    <w:rsid w:val="00072DE4"/>
    <w:rsid w:val="00073097"/>
    <w:rsid w:val="00073158"/>
    <w:rsid w:val="00073193"/>
    <w:rsid w:val="000731D8"/>
    <w:rsid w:val="000731FA"/>
    <w:rsid w:val="000731FF"/>
    <w:rsid w:val="000732AD"/>
    <w:rsid w:val="000732E7"/>
    <w:rsid w:val="00073402"/>
    <w:rsid w:val="00073421"/>
    <w:rsid w:val="0007346C"/>
    <w:rsid w:val="000735CC"/>
    <w:rsid w:val="000735E0"/>
    <w:rsid w:val="00073675"/>
    <w:rsid w:val="000736B0"/>
    <w:rsid w:val="00073701"/>
    <w:rsid w:val="0007374B"/>
    <w:rsid w:val="000737E4"/>
    <w:rsid w:val="00073857"/>
    <w:rsid w:val="0007390E"/>
    <w:rsid w:val="000739AF"/>
    <w:rsid w:val="00073A2A"/>
    <w:rsid w:val="00073B4A"/>
    <w:rsid w:val="00073BB9"/>
    <w:rsid w:val="00073C10"/>
    <w:rsid w:val="00073C60"/>
    <w:rsid w:val="00073C67"/>
    <w:rsid w:val="00073C7C"/>
    <w:rsid w:val="00073C7D"/>
    <w:rsid w:val="00073CC6"/>
    <w:rsid w:val="00073CE8"/>
    <w:rsid w:val="00073D15"/>
    <w:rsid w:val="00073D99"/>
    <w:rsid w:val="00073E22"/>
    <w:rsid w:val="00073E9E"/>
    <w:rsid w:val="00073EB3"/>
    <w:rsid w:val="00073FBF"/>
    <w:rsid w:val="00073FDC"/>
    <w:rsid w:val="00074082"/>
    <w:rsid w:val="000740A1"/>
    <w:rsid w:val="00074127"/>
    <w:rsid w:val="00074150"/>
    <w:rsid w:val="0007416D"/>
    <w:rsid w:val="00074228"/>
    <w:rsid w:val="00074240"/>
    <w:rsid w:val="00074243"/>
    <w:rsid w:val="00074274"/>
    <w:rsid w:val="00074291"/>
    <w:rsid w:val="000742EB"/>
    <w:rsid w:val="00074301"/>
    <w:rsid w:val="000744D0"/>
    <w:rsid w:val="00074531"/>
    <w:rsid w:val="0007454E"/>
    <w:rsid w:val="0007455C"/>
    <w:rsid w:val="000746B9"/>
    <w:rsid w:val="00074762"/>
    <w:rsid w:val="000747A9"/>
    <w:rsid w:val="000748B8"/>
    <w:rsid w:val="00074A8D"/>
    <w:rsid w:val="00074AFF"/>
    <w:rsid w:val="00074B82"/>
    <w:rsid w:val="00074B8A"/>
    <w:rsid w:val="00074BAD"/>
    <w:rsid w:val="00074C4B"/>
    <w:rsid w:val="00074C52"/>
    <w:rsid w:val="00074CFE"/>
    <w:rsid w:val="00074D22"/>
    <w:rsid w:val="00074DDB"/>
    <w:rsid w:val="00074DF1"/>
    <w:rsid w:val="00074FF0"/>
    <w:rsid w:val="00075054"/>
    <w:rsid w:val="0007505C"/>
    <w:rsid w:val="0007505E"/>
    <w:rsid w:val="0007507A"/>
    <w:rsid w:val="00075090"/>
    <w:rsid w:val="000750BD"/>
    <w:rsid w:val="000750CA"/>
    <w:rsid w:val="00075125"/>
    <w:rsid w:val="00075177"/>
    <w:rsid w:val="000751F3"/>
    <w:rsid w:val="00075208"/>
    <w:rsid w:val="00075345"/>
    <w:rsid w:val="0007534F"/>
    <w:rsid w:val="000753D7"/>
    <w:rsid w:val="000753F4"/>
    <w:rsid w:val="00075448"/>
    <w:rsid w:val="00075460"/>
    <w:rsid w:val="00075474"/>
    <w:rsid w:val="000754AC"/>
    <w:rsid w:val="000754F4"/>
    <w:rsid w:val="00075598"/>
    <w:rsid w:val="00075612"/>
    <w:rsid w:val="00075702"/>
    <w:rsid w:val="000757EE"/>
    <w:rsid w:val="0007582B"/>
    <w:rsid w:val="00075853"/>
    <w:rsid w:val="000758AE"/>
    <w:rsid w:val="000759A4"/>
    <w:rsid w:val="000759E6"/>
    <w:rsid w:val="00075A38"/>
    <w:rsid w:val="00075AC6"/>
    <w:rsid w:val="00075AE9"/>
    <w:rsid w:val="00075B28"/>
    <w:rsid w:val="00075B6B"/>
    <w:rsid w:val="00075C8D"/>
    <w:rsid w:val="00075CE7"/>
    <w:rsid w:val="00075DD8"/>
    <w:rsid w:val="00075E35"/>
    <w:rsid w:val="00075E75"/>
    <w:rsid w:val="00075EB3"/>
    <w:rsid w:val="00075FDA"/>
    <w:rsid w:val="00075FE9"/>
    <w:rsid w:val="000760A4"/>
    <w:rsid w:val="000760DF"/>
    <w:rsid w:val="0007612C"/>
    <w:rsid w:val="00076184"/>
    <w:rsid w:val="000761C5"/>
    <w:rsid w:val="00076286"/>
    <w:rsid w:val="000762A9"/>
    <w:rsid w:val="00076324"/>
    <w:rsid w:val="00076340"/>
    <w:rsid w:val="000763C8"/>
    <w:rsid w:val="000763CB"/>
    <w:rsid w:val="00076448"/>
    <w:rsid w:val="00076465"/>
    <w:rsid w:val="000764F2"/>
    <w:rsid w:val="00076502"/>
    <w:rsid w:val="00076556"/>
    <w:rsid w:val="00076572"/>
    <w:rsid w:val="0007666D"/>
    <w:rsid w:val="0007669A"/>
    <w:rsid w:val="000766BC"/>
    <w:rsid w:val="00076708"/>
    <w:rsid w:val="0007679B"/>
    <w:rsid w:val="00076805"/>
    <w:rsid w:val="0007687C"/>
    <w:rsid w:val="00076889"/>
    <w:rsid w:val="000768FE"/>
    <w:rsid w:val="00076900"/>
    <w:rsid w:val="00076A9D"/>
    <w:rsid w:val="00076C1B"/>
    <w:rsid w:val="00076C4D"/>
    <w:rsid w:val="00076D80"/>
    <w:rsid w:val="00076DA3"/>
    <w:rsid w:val="00076E2F"/>
    <w:rsid w:val="00076E7A"/>
    <w:rsid w:val="00076E8B"/>
    <w:rsid w:val="00076EBC"/>
    <w:rsid w:val="0007703D"/>
    <w:rsid w:val="00077175"/>
    <w:rsid w:val="00077177"/>
    <w:rsid w:val="0007718B"/>
    <w:rsid w:val="000771AD"/>
    <w:rsid w:val="000771F5"/>
    <w:rsid w:val="000773A2"/>
    <w:rsid w:val="000773A6"/>
    <w:rsid w:val="000773D3"/>
    <w:rsid w:val="000773DB"/>
    <w:rsid w:val="00077421"/>
    <w:rsid w:val="0007746E"/>
    <w:rsid w:val="000774C4"/>
    <w:rsid w:val="000774DD"/>
    <w:rsid w:val="000774F4"/>
    <w:rsid w:val="000775A6"/>
    <w:rsid w:val="00077710"/>
    <w:rsid w:val="0007772E"/>
    <w:rsid w:val="0007773B"/>
    <w:rsid w:val="00077752"/>
    <w:rsid w:val="0007775A"/>
    <w:rsid w:val="0007777B"/>
    <w:rsid w:val="00077797"/>
    <w:rsid w:val="00077809"/>
    <w:rsid w:val="00077824"/>
    <w:rsid w:val="00077846"/>
    <w:rsid w:val="00077875"/>
    <w:rsid w:val="000778A9"/>
    <w:rsid w:val="00077928"/>
    <w:rsid w:val="00077960"/>
    <w:rsid w:val="00077968"/>
    <w:rsid w:val="00077AB3"/>
    <w:rsid w:val="00077B3C"/>
    <w:rsid w:val="00077B94"/>
    <w:rsid w:val="00077BBB"/>
    <w:rsid w:val="00077BE7"/>
    <w:rsid w:val="00077C1B"/>
    <w:rsid w:val="00077C2E"/>
    <w:rsid w:val="00077C8C"/>
    <w:rsid w:val="00077D07"/>
    <w:rsid w:val="00077D3F"/>
    <w:rsid w:val="00077D6B"/>
    <w:rsid w:val="00077DCA"/>
    <w:rsid w:val="00077DE9"/>
    <w:rsid w:val="00077E02"/>
    <w:rsid w:val="00077E6F"/>
    <w:rsid w:val="0008004A"/>
    <w:rsid w:val="00080057"/>
    <w:rsid w:val="00080193"/>
    <w:rsid w:val="00080211"/>
    <w:rsid w:val="00080215"/>
    <w:rsid w:val="00080376"/>
    <w:rsid w:val="0008038C"/>
    <w:rsid w:val="00080448"/>
    <w:rsid w:val="00080503"/>
    <w:rsid w:val="00080559"/>
    <w:rsid w:val="000806C9"/>
    <w:rsid w:val="00080858"/>
    <w:rsid w:val="000808C7"/>
    <w:rsid w:val="000808C8"/>
    <w:rsid w:val="00080941"/>
    <w:rsid w:val="0008094C"/>
    <w:rsid w:val="000809E1"/>
    <w:rsid w:val="00080A0A"/>
    <w:rsid w:val="00080A43"/>
    <w:rsid w:val="00080AEF"/>
    <w:rsid w:val="00080AFC"/>
    <w:rsid w:val="00080B5D"/>
    <w:rsid w:val="00080BB2"/>
    <w:rsid w:val="00080BC1"/>
    <w:rsid w:val="00080C5E"/>
    <w:rsid w:val="00080D0B"/>
    <w:rsid w:val="00080DD0"/>
    <w:rsid w:val="00080E6B"/>
    <w:rsid w:val="00080F64"/>
    <w:rsid w:val="00080F6D"/>
    <w:rsid w:val="00080FA8"/>
    <w:rsid w:val="00081009"/>
    <w:rsid w:val="00081036"/>
    <w:rsid w:val="00081043"/>
    <w:rsid w:val="0008107E"/>
    <w:rsid w:val="00081080"/>
    <w:rsid w:val="000810F7"/>
    <w:rsid w:val="00081120"/>
    <w:rsid w:val="0008113A"/>
    <w:rsid w:val="0008117C"/>
    <w:rsid w:val="000812FF"/>
    <w:rsid w:val="00081442"/>
    <w:rsid w:val="0008146C"/>
    <w:rsid w:val="0008152E"/>
    <w:rsid w:val="00081644"/>
    <w:rsid w:val="00081657"/>
    <w:rsid w:val="000818C5"/>
    <w:rsid w:val="000819A2"/>
    <w:rsid w:val="00081A5B"/>
    <w:rsid w:val="00081AD4"/>
    <w:rsid w:val="00081C38"/>
    <w:rsid w:val="00081C44"/>
    <w:rsid w:val="00081C64"/>
    <w:rsid w:val="00081CAE"/>
    <w:rsid w:val="00081D99"/>
    <w:rsid w:val="00081E84"/>
    <w:rsid w:val="00081ED2"/>
    <w:rsid w:val="00082009"/>
    <w:rsid w:val="00082165"/>
    <w:rsid w:val="0008217E"/>
    <w:rsid w:val="00082212"/>
    <w:rsid w:val="00082273"/>
    <w:rsid w:val="0008243A"/>
    <w:rsid w:val="0008246C"/>
    <w:rsid w:val="0008250A"/>
    <w:rsid w:val="00082528"/>
    <w:rsid w:val="00082592"/>
    <w:rsid w:val="000825C8"/>
    <w:rsid w:val="00082792"/>
    <w:rsid w:val="00082860"/>
    <w:rsid w:val="000828C6"/>
    <w:rsid w:val="000829D2"/>
    <w:rsid w:val="00082A41"/>
    <w:rsid w:val="00082A83"/>
    <w:rsid w:val="00082AE9"/>
    <w:rsid w:val="00082C7D"/>
    <w:rsid w:val="00082CE6"/>
    <w:rsid w:val="00082D38"/>
    <w:rsid w:val="00082DEF"/>
    <w:rsid w:val="00082E3D"/>
    <w:rsid w:val="00082E6B"/>
    <w:rsid w:val="00082E99"/>
    <w:rsid w:val="00082F8B"/>
    <w:rsid w:val="00082FA8"/>
    <w:rsid w:val="00082FC8"/>
    <w:rsid w:val="00082FCB"/>
    <w:rsid w:val="0008301F"/>
    <w:rsid w:val="00083050"/>
    <w:rsid w:val="000830CC"/>
    <w:rsid w:val="000830E0"/>
    <w:rsid w:val="000830FD"/>
    <w:rsid w:val="00083191"/>
    <w:rsid w:val="00083236"/>
    <w:rsid w:val="0008326D"/>
    <w:rsid w:val="00083273"/>
    <w:rsid w:val="0008329C"/>
    <w:rsid w:val="000832B7"/>
    <w:rsid w:val="000832D3"/>
    <w:rsid w:val="00083348"/>
    <w:rsid w:val="00083496"/>
    <w:rsid w:val="000834DD"/>
    <w:rsid w:val="00083513"/>
    <w:rsid w:val="00083590"/>
    <w:rsid w:val="0008367A"/>
    <w:rsid w:val="000836E6"/>
    <w:rsid w:val="000836FC"/>
    <w:rsid w:val="00083719"/>
    <w:rsid w:val="0008375B"/>
    <w:rsid w:val="00083768"/>
    <w:rsid w:val="0008390A"/>
    <w:rsid w:val="0008399A"/>
    <w:rsid w:val="00083A34"/>
    <w:rsid w:val="00083B2F"/>
    <w:rsid w:val="00083B46"/>
    <w:rsid w:val="00083C66"/>
    <w:rsid w:val="00083CC8"/>
    <w:rsid w:val="00083CF8"/>
    <w:rsid w:val="00083D4E"/>
    <w:rsid w:val="00083D6B"/>
    <w:rsid w:val="00083D72"/>
    <w:rsid w:val="00083E84"/>
    <w:rsid w:val="00083E90"/>
    <w:rsid w:val="00083EAC"/>
    <w:rsid w:val="00083EC1"/>
    <w:rsid w:val="00083F00"/>
    <w:rsid w:val="00083F51"/>
    <w:rsid w:val="00083F52"/>
    <w:rsid w:val="00083F9F"/>
    <w:rsid w:val="00083FEB"/>
    <w:rsid w:val="0008405F"/>
    <w:rsid w:val="00084067"/>
    <w:rsid w:val="0008412D"/>
    <w:rsid w:val="00084130"/>
    <w:rsid w:val="000841DC"/>
    <w:rsid w:val="0008422E"/>
    <w:rsid w:val="0008427C"/>
    <w:rsid w:val="00084443"/>
    <w:rsid w:val="0008449B"/>
    <w:rsid w:val="00084537"/>
    <w:rsid w:val="000845DB"/>
    <w:rsid w:val="00084636"/>
    <w:rsid w:val="00084699"/>
    <w:rsid w:val="000846CB"/>
    <w:rsid w:val="000847B6"/>
    <w:rsid w:val="000847DD"/>
    <w:rsid w:val="0008488C"/>
    <w:rsid w:val="00084911"/>
    <w:rsid w:val="000849D9"/>
    <w:rsid w:val="00084A96"/>
    <w:rsid w:val="00084ACD"/>
    <w:rsid w:val="00084B2E"/>
    <w:rsid w:val="00084BDB"/>
    <w:rsid w:val="00084C2F"/>
    <w:rsid w:val="00084C3A"/>
    <w:rsid w:val="00084C3F"/>
    <w:rsid w:val="00084C5A"/>
    <w:rsid w:val="00084CCE"/>
    <w:rsid w:val="00084D09"/>
    <w:rsid w:val="00084D94"/>
    <w:rsid w:val="00084DB4"/>
    <w:rsid w:val="00084DDA"/>
    <w:rsid w:val="00084E2B"/>
    <w:rsid w:val="00084E3D"/>
    <w:rsid w:val="00084F48"/>
    <w:rsid w:val="00084F50"/>
    <w:rsid w:val="0008507A"/>
    <w:rsid w:val="000850B5"/>
    <w:rsid w:val="00085101"/>
    <w:rsid w:val="0008513F"/>
    <w:rsid w:val="000851C5"/>
    <w:rsid w:val="000851DA"/>
    <w:rsid w:val="00085245"/>
    <w:rsid w:val="00085300"/>
    <w:rsid w:val="00085321"/>
    <w:rsid w:val="00085348"/>
    <w:rsid w:val="00085463"/>
    <w:rsid w:val="00085492"/>
    <w:rsid w:val="000854FE"/>
    <w:rsid w:val="00085546"/>
    <w:rsid w:val="00085620"/>
    <w:rsid w:val="00085831"/>
    <w:rsid w:val="0008595C"/>
    <w:rsid w:val="00085976"/>
    <w:rsid w:val="00085A44"/>
    <w:rsid w:val="00085A4C"/>
    <w:rsid w:val="00085A9E"/>
    <w:rsid w:val="00085B2C"/>
    <w:rsid w:val="00085B31"/>
    <w:rsid w:val="00085C11"/>
    <w:rsid w:val="00085C36"/>
    <w:rsid w:val="00085E1F"/>
    <w:rsid w:val="00085E35"/>
    <w:rsid w:val="00085E47"/>
    <w:rsid w:val="00085E56"/>
    <w:rsid w:val="00085EA4"/>
    <w:rsid w:val="00086067"/>
    <w:rsid w:val="000861FC"/>
    <w:rsid w:val="0008620E"/>
    <w:rsid w:val="0008623E"/>
    <w:rsid w:val="000862EF"/>
    <w:rsid w:val="0008630B"/>
    <w:rsid w:val="0008635F"/>
    <w:rsid w:val="000863E9"/>
    <w:rsid w:val="0008648C"/>
    <w:rsid w:val="00086536"/>
    <w:rsid w:val="0008654D"/>
    <w:rsid w:val="000865F6"/>
    <w:rsid w:val="00086607"/>
    <w:rsid w:val="00086623"/>
    <w:rsid w:val="0008663D"/>
    <w:rsid w:val="000866FA"/>
    <w:rsid w:val="00086759"/>
    <w:rsid w:val="0008679A"/>
    <w:rsid w:val="0008688A"/>
    <w:rsid w:val="000868BB"/>
    <w:rsid w:val="00086975"/>
    <w:rsid w:val="000869B4"/>
    <w:rsid w:val="000869FA"/>
    <w:rsid w:val="00086A14"/>
    <w:rsid w:val="00086A5F"/>
    <w:rsid w:val="00086A7D"/>
    <w:rsid w:val="00086A91"/>
    <w:rsid w:val="00086B3C"/>
    <w:rsid w:val="00086BA2"/>
    <w:rsid w:val="00086BEB"/>
    <w:rsid w:val="00086C3F"/>
    <w:rsid w:val="00086CD4"/>
    <w:rsid w:val="00086CF4"/>
    <w:rsid w:val="00086D99"/>
    <w:rsid w:val="00086DA3"/>
    <w:rsid w:val="00086DEB"/>
    <w:rsid w:val="00086E65"/>
    <w:rsid w:val="00086E7E"/>
    <w:rsid w:val="00086EC7"/>
    <w:rsid w:val="00086FBF"/>
    <w:rsid w:val="00087078"/>
    <w:rsid w:val="000870AD"/>
    <w:rsid w:val="000871A4"/>
    <w:rsid w:val="000871C8"/>
    <w:rsid w:val="00087329"/>
    <w:rsid w:val="0008738D"/>
    <w:rsid w:val="000874EC"/>
    <w:rsid w:val="0008750F"/>
    <w:rsid w:val="00087551"/>
    <w:rsid w:val="000875E5"/>
    <w:rsid w:val="00087764"/>
    <w:rsid w:val="00087787"/>
    <w:rsid w:val="000878C3"/>
    <w:rsid w:val="0008794F"/>
    <w:rsid w:val="00087A02"/>
    <w:rsid w:val="00087BE1"/>
    <w:rsid w:val="00087C47"/>
    <w:rsid w:val="00087C4C"/>
    <w:rsid w:val="00087CD4"/>
    <w:rsid w:val="00087D4F"/>
    <w:rsid w:val="00087D84"/>
    <w:rsid w:val="00087D8E"/>
    <w:rsid w:val="00087D90"/>
    <w:rsid w:val="00087DBC"/>
    <w:rsid w:val="00087DDD"/>
    <w:rsid w:val="00087E05"/>
    <w:rsid w:val="00087E08"/>
    <w:rsid w:val="00087F2B"/>
    <w:rsid w:val="00087F81"/>
    <w:rsid w:val="00087FA7"/>
    <w:rsid w:val="0009000D"/>
    <w:rsid w:val="000900D7"/>
    <w:rsid w:val="000900EA"/>
    <w:rsid w:val="00090178"/>
    <w:rsid w:val="0009017B"/>
    <w:rsid w:val="000901B7"/>
    <w:rsid w:val="000901D5"/>
    <w:rsid w:val="00090265"/>
    <w:rsid w:val="000902FA"/>
    <w:rsid w:val="00090349"/>
    <w:rsid w:val="00090352"/>
    <w:rsid w:val="000903A7"/>
    <w:rsid w:val="00090486"/>
    <w:rsid w:val="000904B3"/>
    <w:rsid w:val="000904DC"/>
    <w:rsid w:val="0009053B"/>
    <w:rsid w:val="000905E7"/>
    <w:rsid w:val="000906AC"/>
    <w:rsid w:val="00090710"/>
    <w:rsid w:val="00090769"/>
    <w:rsid w:val="00090835"/>
    <w:rsid w:val="000908C0"/>
    <w:rsid w:val="00090931"/>
    <w:rsid w:val="0009094D"/>
    <w:rsid w:val="00090A72"/>
    <w:rsid w:val="00090B0F"/>
    <w:rsid w:val="00090B67"/>
    <w:rsid w:val="00090C5F"/>
    <w:rsid w:val="00090CDE"/>
    <w:rsid w:val="00090D4C"/>
    <w:rsid w:val="00090D8A"/>
    <w:rsid w:val="00090E29"/>
    <w:rsid w:val="00090EA5"/>
    <w:rsid w:val="00090EEC"/>
    <w:rsid w:val="00090F11"/>
    <w:rsid w:val="00090FB3"/>
    <w:rsid w:val="000910A3"/>
    <w:rsid w:val="000911CA"/>
    <w:rsid w:val="0009121F"/>
    <w:rsid w:val="0009132E"/>
    <w:rsid w:val="00091347"/>
    <w:rsid w:val="00091374"/>
    <w:rsid w:val="0009137A"/>
    <w:rsid w:val="000913A5"/>
    <w:rsid w:val="000914B0"/>
    <w:rsid w:val="000914EE"/>
    <w:rsid w:val="0009152C"/>
    <w:rsid w:val="00091536"/>
    <w:rsid w:val="00091538"/>
    <w:rsid w:val="000915E9"/>
    <w:rsid w:val="00091626"/>
    <w:rsid w:val="00091786"/>
    <w:rsid w:val="00091843"/>
    <w:rsid w:val="00091874"/>
    <w:rsid w:val="00091900"/>
    <w:rsid w:val="000919CB"/>
    <w:rsid w:val="00091A08"/>
    <w:rsid w:val="00091A17"/>
    <w:rsid w:val="00091A74"/>
    <w:rsid w:val="00091ABE"/>
    <w:rsid w:val="00091BEA"/>
    <w:rsid w:val="00091CAC"/>
    <w:rsid w:val="00091CE4"/>
    <w:rsid w:val="00091D9B"/>
    <w:rsid w:val="00091DA6"/>
    <w:rsid w:val="00091DC6"/>
    <w:rsid w:val="00091E55"/>
    <w:rsid w:val="00091F52"/>
    <w:rsid w:val="00092045"/>
    <w:rsid w:val="000920BD"/>
    <w:rsid w:val="000920C4"/>
    <w:rsid w:val="000920C8"/>
    <w:rsid w:val="000921BC"/>
    <w:rsid w:val="0009226C"/>
    <w:rsid w:val="000922DC"/>
    <w:rsid w:val="00092324"/>
    <w:rsid w:val="00092345"/>
    <w:rsid w:val="0009234C"/>
    <w:rsid w:val="00092425"/>
    <w:rsid w:val="00092467"/>
    <w:rsid w:val="0009272B"/>
    <w:rsid w:val="00092783"/>
    <w:rsid w:val="000927B6"/>
    <w:rsid w:val="000928DA"/>
    <w:rsid w:val="00092906"/>
    <w:rsid w:val="000929EC"/>
    <w:rsid w:val="00092A04"/>
    <w:rsid w:val="00092ADE"/>
    <w:rsid w:val="00092AE6"/>
    <w:rsid w:val="00092B1C"/>
    <w:rsid w:val="00092BCB"/>
    <w:rsid w:val="00092C7E"/>
    <w:rsid w:val="00092CCC"/>
    <w:rsid w:val="00092D22"/>
    <w:rsid w:val="00092E04"/>
    <w:rsid w:val="00092E0D"/>
    <w:rsid w:val="00092E2D"/>
    <w:rsid w:val="00092E41"/>
    <w:rsid w:val="00092E65"/>
    <w:rsid w:val="00092E8A"/>
    <w:rsid w:val="00092F1D"/>
    <w:rsid w:val="00092F68"/>
    <w:rsid w:val="00092F6F"/>
    <w:rsid w:val="00092FE9"/>
    <w:rsid w:val="00093017"/>
    <w:rsid w:val="00093066"/>
    <w:rsid w:val="00093079"/>
    <w:rsid w:val="0009319C"/>
    <w:rsid w:val="0009329A"/>
    <w:rsid w:val="0009331D"/>
    <w:rsid w:val="000933BA"/>
    <w:rsid w:val="0009348A"/>
    <w:rsid w:val="00093598"/>
    <w:rsid w:val="000935E0"/>
    <w:rsid w:val="00093657"/>
    <w:rsid w:val="00093671"/>
    <w:rsid w:val="00093761"/>
    <w:rsid w:val="00093814"/>
    <w:rsid w:val="00093819"/>
    <w:rsid w:val="0009394F"/>
    <w:rsid w:val="00093AA5"/>
    <w:rsid w:val="00093ADA"/>
    <w:rsid w:val="00093BAB"/>
    <w:rsid w:val="00093C14"/>
    <w:rsid w:val="00093C50"/>
    <w:rsid w:val="00093D1A"/>
    <w:rsid w:val="00093DC3"/>
    <w:rsid w:val="00093DE4"/>
    <w:rsid w:val="00093E61"/>
    <w:rsid w:val="00093E68"/>
    <w:rsid w:val="000940C4"/>
    <w:rsid w:val="000941C9"/>
    <w:rsid w:val="00094200"/>
    <w:rsid w:val="00094233"/>
    <w:rsid w:val="000943B0"/>
    <w:rsid w:val="000943BC"/>
    <w:rsid w:val="00094433"/>
    <w:rsid w:val="000944A8"/>
    <w:rsid w:val="0009450B"/>
    <w:rsid w:val="0009463B"/>
    <w:rsid w:val="000947CA"/>
    <w:rsid w:val="00094991"/>
    <w:rsid w:val="000949B3"/>
    <w:rsid w:val="000949FA"/>
    <w:rsid w:val="00094A9C"/>
    <w:rsid w:val="00094AED"/>
    <w:rsid w:val="00094CBB"/>
    <w:rsid w:val="00094CD1"/>
    <w:rsid w:val="00094D36"/>
    <w:rsid w:val="00094E0C"/>
    <w:rsid w:val="00094F95"/>
    <w:rsid w:val="00094FE4"/>
    <w:rsid w:val="00095123"/>
    <w:rsid w:val="00095149"/>
    <w:rsid w:val="00095183"/>
    <w:rsid w:val="000952BD"/>
    <w:rsid w:val="000952E8"/>
    <w:rsid w:val="00095307"/>
    <w:rsid w:val="0009531D"/>
    <w:rsid w:val="00095354"/>
    <w:rsid w:val="00095364"/>
    <w:rsid w:val="00095386"/>
    <w:rsid w:val="0009538C"/>
    <w:rsid w:val="000953FD"/>
    <w:rsid w:val="000954B0"/>
    <w:rsid w:val="00095502"/>
    <w:rsid w:val="0009553B"/>
    <w:rsid w:val="000956AB"/>
    <w:rsid w:val="000956C1"/>
    <w:rsid w:val="000956CA"/>
    <w:rsid w:val="000956FC"/>
    <w:rsid w:val="00095755"/>
    <w:rsid w:val="00095797"/>
    <w:rsid w:val="000957CF"/>
    <w:rsid w:val="00095821"/>
    <w:rsid w:val="00095865"/>
    <w:rsid w:val="000958D4"/>
    <w:rsid w:val="00095973"/>
    <w:rsid w:val="00095AD9"/>
    <w:rsid w:val="00095B5D"/>
    <w:rsid w:val="00095C0A"/>
    <w:rsid w:val="00095C4F"/>
    <w:rsid w:val="00095C69"/>
    <w:rsid w:val="00095C86"/>
    <w:rsid w:val="00095CEC"/>
    <w:rsid w:val="00095D54"/>
    <w:rsid w:val="00095D89"/>
    <w:rsid w:val="00095DE9"/>
    <w:rsid w:val="00095F72"/>
    <w:rsid w:val="00095FB7"/>
    <w:rsid w:val="000960C2"/>
    <w:rsid w:val="00096162"/>
    <w:rsid w:val="000961F7"/>
    <w:rsid w:val="00096214"/>
    <w:rsid w:val="00096249"/>
    <w:rsid w:val="00096298"/>
    <w:rsid w:val="000964C5"/>
    <w:rsid w:val="000966B1"/>
    <w:rsid w:val="000966CA"/>
    <w:rsid w:val="00096959"/>
    <w:rsid w:val="0009695A"/>
    <w:rsid w:val="00096A06"/>
    <w:rsid w:val="00096A46"/>
    <w:rsid w:val="00096A49"/>
    <w:rsid w:val="00096A8C"/>
    <w:rsid w:val="00096AA0"/>
    <w:rsid w:val="00096AC4"/>
    <w:rsid w:val="00096AFD"/>
    <w:rsid w:val="00096C67"/>
    <w:rsid w:val="00096CA3"/>
    <w:rsid w:val="00096CCD"/>
    <w:rsid w:val="00096D2A"/>
    <w:rsid w:val="00096DB4"/>
    <w:rsid w:val="00096E6B"/>
    <w:rsid w:val="00097056"/>
    <w:rsid w:val="00097078"/>
    <w:rsid w:val="000970C9"/>
    <w:rsid w:val="00097126"/>
    <w:rsid w:val="00097161"/>
    <w:rsid w:val="00097198"/>
    <w:rsid w:val="000971C7"/>
    <w:rsid w:val="00097250"/>
    <w:rsid w:val="00097284"/>
    <w:rsid w:val="0009744C"/>
    <w:rsid w:val="0009744F"/>
    <w:rsid w:val="0009749C"/>
    <w:rsid w:val="000975DB"/>
    <w:rsid w:val="000975EF"/>
    <w:rsid w:val="0009762E"/>
    <w:rsid w:val="00097680"/>
    <w:rsid w:val="0009768C"/>
    <w:rsid w:val="000976F2"/>
    <w:rsid w:val="00097737"/>
    <w:rsid w:val="00097743"/>
    <w:rsid w:val="00097747"/>
    <w:rsid w:val="00097792"/>
    <w:rsid w:val="00097805"/>
    <w:rsid w:val="00097836"/>
    <w:rsid w:val="000978A8"/>
    <w:rsid w:val="00097935"/>
    <w:rsid w:val="0009793B"/>
    <w:rsid w:val="0009798A"/>
    <w:rsid w:val="0009798E"/>
    <w:rsid w:val="000979A9"/>
    <w:rsid w:val="00097A06"/>
    <w:rsid w:val="00097A1F"/>
    <w:rsid w:val="00097A5E"/>
    <w:rsid w:val="00097AC0"/>
    <w:rsid w:val="00097B05"/>
    <w:rsid w:val="00097B81"/>
    <w:rsid w:val="00097C97"/>
    <w:rsid w:val="00097F0E"/>
    <w:rsid w:val="00097F21"/>
    <w:rsid w:val="00097F57"/>
    <w:rsid w:val="00097F77"/>
    <w:rsid w:val="000A0122"/>
    <w:rsid w:val="000A0165"/>
    <w:rsid w:val="000A026C"/>
    <w:rsid w:val="000A027F"/>
    <w:rsid w:val="000A0367"/>
    <w:rsid w:val="000A03EB"/>
    <w:rsid w:val="000A040C"/>
    <w:rsid w:val="000A042C"/>
    <w:rsid w:val="000A0449"/>
    <w:rsid w:val="000A057F"/>
    <w:rsid w:val="000A05AC"/>
    <w:rsid w:val="000A0633"/>
    <w:rsid w:val="000A0675"/>
    <w:rsid w:val="000A0739"/>
    <w:rsid w:val="000A07E9"/>
    <w:rsid w:val="000A0846"/>
    <w:rsid w:val="000A0860"/>
    <w:rsid w:val="000A088B"/>
    <w:rsid w:val="000A08B5"/>
    <w:rsid w:val="000A0945"/>
    <w:rsid w:val="000A0958"/>
    <w:rsid w:val="000A0992"/>
    <w:rsid w:val="000A09CF"/>
    <w:rsid w:val="000A0A7C"/>
    <w:rsid w:val="000A0A86"/>
    <w:rsid w:val="000A0C54"/>
    <w:rsid w:val="000A0D6E"/>
    <w:rsid w:val="000A0F6B"/>
    <w:rsid w:val="000A0FD7"/>
    <w:rsid w:val="000A0FE1"/>
    <w:rsid w:val="000A1018"/>
    <w:rsid w:val="000A1053"/>
    <w:rsid w:val="000A10D8"/>
    <w:rsid w:val="000A117E"/>
    <w:rsid w:val="000A1181"/>
    <w:rsid w:val="000A11C8"/>
    <w:rsid w:val="000A130A"/>
    <w:rsid w:val="000A1323"/>
    <w:rsid w:val="000A1377"/>
    <w:rsid w:val="000A14BF"/>
    <w:rsid w:val="000A1548"/>
    <w:rsid w:val="000A1681"/>
    <w:rsid w:val="000A169B"/>
    <w:rsid w:val="000A16A0"/>
    <w:rsid w:val="000A16F2"/>
    <w:rsid w:val="000A1762"/>
    <w:rsid w:val="000A178B"/>
    <w:rsid w:val="000A17F4"/>
    <w:rsid w:val="000A183B"/>
    <w:rsid w:val="000A1896"/>
    <w:rsid w:val="000A18B9"/>
    <w:rsid w:val="000A1913"/>
    <w:rsid w:val="000A193E"/>
    <w:rsid w:val="000A1970"/>
    <w:rsid w:val="000A19CA"/>
    <w:rsid w:val="000A19D6"/>
    <w:rsid w:val="000A1A2E"/>
    <w:rsid w:val="000A1A7D"/>
    <w:rsid w:val="000A1C00"/>
    <w:rsid w:val="000A1C44"/>
    <w:rsid w:val="000A1CAA"/>
    <w:rsid w:val="000A1D3C"/>
    <w:rsid w:val="000A1D52"/>
    <w:rsid w:val="000A1D8F"/>
    <w:rsid w:val="000A1DF6"/>
    <w:rsid w:val="000A1E5F"/>
    <w:rsid w:val="000A1EB0"/>
    <w:rsid w:val="000A1EF3"/>
    <w:rsid w:val="000A1F60"/>
    <w:rsid w:val="000A1F8F"/>
    <w:rsid w:val="000A1FA5"/>
    <w:rsid w:val="000A1FBE"/>
    <w:rsid w:val="000A1FC1"/>
    <w:rsid w:val="000A2181"/>
    <w:rsid w:val="000A21EE"/>
    <w:rsid w:val="000A2219"/>
    <w:rsid w:val="000A2224"/>
    <w:rsid w:val="000A2403"/>
    <w:rsid w:val="000A2456"/>
    <w:rsid w:val="000A2544"/>
    <w:rsid w:val="000A254C"/>
    <w:rsid w:val="000A25A4"/>
    <w:rsid w:val="000A2685"/>
    <w:rsid w:val="000A289E"/>
    <w:rsid w:val="000A2972"/>
    <w:rsid w:val="000A2978"/>
    <w:rsid w:val="000A2A17"/>
    <w:rsid w:val="000A2C35"/>
    <w:rsid w:val="000A2C37"/>
    <w:rsid w:val="000A2C72"/>
    <w:rsid w:val="000A2CBB"/>
    <w:rsid w:val="000A2D47"/>
    <w:rsid w:val="000A2DDA"/>
    <w:rsid w:val="000A2E43"/>
    <w:rsid w:val="000A2E60"/>
    <w:rsid w:val="000A2EAA"/>
    <w:rsid w:val="000A2EB8"/>
    <w:rsid w:val="000A2EDE"/>
    <w:rsid w:val="000A2F2E"/>
    <w:rsid w:val="000A2F67"/>
    <w:rsid w:val="000A2FCD"/>
    <w:rsid w:val="000A2FD8"/>
    <w:rsid w:val="000A3090"/>
    <w:rsid w:val="000A30A9"/>
    <w:rsid w:val="000A3104"/>
    <w:rsid w:val="000A316A"/>
    <w:rsid w:val="000A31D2"/>
    <w:rsid w:val="000A31E2"/>
    <w:rsid w:val="000A320E"/>
    <w:rsid w:val="000A324D"/>
    <w:rsid w:val="000A3428"/>
    <w:rsid w:val="000A344A"/>
    <w:rsid w:val="000A3509"/>
    <w:rsid w:val="000A3544"/>
    <w:rsid w:val="000A3626"/>
    <w:rsid w:val="000A3640"/>
    <w:rsid w:val="000A3691"/>
    <w:rsid w:val="000A36A0"/>
    <w:rsid w:val="000A36AF"/>
    <w:rsid w:val="000A376D"/>
    <w:rsid w:val="000A37AF"/>
    <w:rsid w:val="000A38C5"/>
    <w:rsid w:val="000A3ADE"/>
    <w:rsid w:val="000A3AEE"/>
    <w:rsid w:val="000A3CAB"/>
    <w:rsid w:val="000A3D81"/>
    <w:rsid w:val="000A3DDD"/>
    <w:rsid w:val="000A3E6B"/>
    <w:rsid w:val="000A3EF7"/>
    <w:rsid w:val="000A3F1E"/>
    <w:rsid w:val="000A3F44"/>
    <w:rsid w:val="000A4061"/>
    <w:rsid w:val="000A4070"/>
    <w:rsid w:val="000A40F4"/>
    <w:rsid w:val="000A411B"/>
    <w:rsid w:val="000A4148"/>
    <w:rsid w:val="000A41C0"/>
    <w:rsid w:val="000A41CB"/>
    <w:rsid w:val="000A41F5"/>
    <w:rsid w:val="000A4214"/>
    <w:rsid w:val="000A422B"/>
    <w:rsid w:val="000A4263"/>
    <w:rsid w:val="000A42B3"/>
    <w:rsid w:val="000A4377"/>
    <w:rsid w:val="000A4403"/>
    <w:rsid w:val="000A44D7"/>
    <w:rsid w:val="000A4529"/>
    <w:rsid w:val="000A4568"/>
    <w:rsid w:val="000A4588"/>
    <w:rsid w:val="000A4694"/>
    <w:rsid w:val="000A46EF"/>
    <w:rsid w:val="000A4700"/>
    <w:rsid w:val="000A47A4"/>
    <w:rsid w:val="000A4815"/>
    <w:rsid w:val="000A48F2"/>
    <w:rsid w:val="000A495A"/>
    <w:rsid w:val="000A4A13"/>
    <w:rsid w:val="000A4A19"/>
    <w:rsid w:val="000A4A22"/>
    <w:rsid w:val="000A4A2D"/>
    <w:rsid w:val="000A4B2A"/>
    <w:rsid w:val="000A4C6F"/>
    <w:rsid w:val="000A4D40"/>
    <w:rsid w:val="000A4D8D"/>
    <w:rsid w:val="000A4DD0"/>
    <w:rsid w:val="000A4E20"/>
    <w:rsid w:val="000A4F4F"/>
    <w:rsid w:val="000A4F83"/>
    <w:rsid w:val="000A5033"/>
    <w:rsid w:val="000A504E"/>
    <w:rsid w:val="000A50E5"/>
    <w:rsid w:val="000A5177"/>
    <w:rsid w:val="000A51FA"/>
    <w:rsid w:val="000A52F0"/>
    <w:rsid w:val="000A5330"/>
    <w:rsid w:val="000A5378"/>
    <w:rsid w:val="000A5379"/>
    <w:rsid w:val="000A5385"/>
    <w:rsid w:val="000A53CF"/>
    <w:rsid w:val="000A5400"/>
    <w:rsid w:val="000A5694"/>
    <w:rsid w:val="000A5708"/>
    <w:rsid w:val="000A5709"/>
    <w:rsid w:val="000A57B5"/>
    <w:rsid w:val="000A57E5"/>
    <w:rsid w:val="000A584D"/>
    <w:rsid w:val="000A5867"/>
    <w:rsid w:val="000A59F3"/>
    <w:rsid w:val="000A59F4"/>
    <w:rsid w:val="000A5A70"/>
    <w:rsid w:val="000A5A76"/>
    <w:rsid w:val="000A5B12"/>
    <w:rsid w:val="000A5B61"/>
    <w:rsid w:val="000A5BA2"/>
    <w:rsid w:val="000A5CFC"/>
    <w:rsid w:val="000A5D75"/>
    <w:rsid w:val="000A5FC4"/>
    <w:rsid w:val="000A5FD4"/>
    <w:rsid w:val="000A604E"/>
    <w:rsid w:val="000A6128"/>
    <w:rsid w:val="000A6145"/>
    <w:rsid w:val="000A615A"/>
    <w:rsid w:val="000A6166"/>
    <w:rsid w:val="000A61B5"/>
    <w:rsid w:val="000A620E"/>
    <w:rsid w:val="000A62DD"/>
    <w:rsid w:val="000A633A"/>
    <w:rsid w:val="000A636C"/>
    <w:rsid w:val="000A63B9"/>
    <w:rsid w:val="000A63D7"/>
    <w:rsid w:val="000A6440"/>
    <w:rsid w:val="000A6444"/>
    <w:rsid w:val="000A65D4"/>
    <w:rsid w:val="000A662E"/>
    <w:rsid w:val="000A6642"/>
    <w:rsid w:val="000A669E"/>
    <w:rsid w:val="000A670C"/>
    <w:rsid w:val="000A6779"/>
    <w:rsid w:val="000A68D4"/>
    <w:rsid w:val="000A68FC"/>
    <w:rsid w:val="000A694B"/>
    <w:rsid w:val="000A69D6"/>
    <w:rsid w:val="000A6A4C"/>
    <w:rsid w:val="000A6A92"/>
    <w:rsid w:val="000A6BB2"/>
    <w:rsid w:val="000A6C04"/>
    <w:rsid w:val="000A6DD9"/>
    <w:rsid w:val="000A6E92"/>
    <w:rsid w:val="000A6E93"/>
    <w:rsid w:val="000A6E97"/>
    <w:rsid w:val="000A702C"/>
    <w:rsid w:val="000A7083"/>
    <w:rsid w:val="000A70DD"/>
    <w:rsid w:val="000A7110"/>
    <w:rsid w:val="000A7190"/>
    <w:rsid w:val="000A71F1"/>
    <w:rsid w:val="000A7206"/>
    <w:rsid w:val="000A727B"/>
    <w:rsid w:val="000A72DC"/>
    <w:rsid w:val="000A72DD"/>
    <w:rsid w:val="000A72E2"/>
    <w:rsid w:val="000A7324"/>
    <w:rsid w:val="000A73F4"/>
    <w:rsid w:val="000A7435"/>
    <w:rsid w:val="000A74A0"/>
    <w:rsid w:val="000A74CC"/>
    <w:rsid w:val="000A7527"/>
    <w:rsid w:val="000A754D"/>
    <w:rsid w:val="000A75B3"/>
    <w:rsid w:val="000A766C"/>
    <w:rsid w:val="000A768D"/>
    <w:rsid w:val="000A76EB"/>
    <w:rsid w:val="000A7805"/>
    <w:rsid w:val="000A798F"/>
    <w:rsid w:val="000A79EC"/>
    <w:rsid w:val="000A79F5"/>
    <w:rsid w:val="000A7A9A"/>
    <w:rsid w:val="000A7B06"/>
    <w:rsid w:val="000A7B08"/>
    <w:rsid w:val="000A7B9F"/>
    <w:rsid w:val="000A7BA8"/>
    <w:rsid w:val="000A7BE9"/>
    <w:rsid w:val="000A7BFA"/>
    <w:rsid w:val="000A7C1F"/>
    <w:rsid w:val="000A7D80"/>
    <w:rsid w:val="000A7D8F"/>
    <w:rsid w:val="000A7D90"/>
    <w:rsid w:val="000A7F76"/>
    <w:rsid w:val="000A7FAD"/>
    <w:rsid w:val="000B0019"/>
    <w:rsid w:val="000B006D"/>
    <w:rsid w:val="000B007A"/>
    <w:rsid w:val="000B00E3"/>
    <w:rsid w:val="000B0311"/>
    <w:rsid w:val="000B0364"/>
    <w:rsid w:val="000B03FF"/>
    <w:rsid w:val="000B0466"/>
    <w:rsid w:val="000B0591"/>
    <w:rsid w:val="000B0723"/>
    <w:rsid w:val="000B073B"/>
    <w:rsid w:val="000B0775"/>
    <w:rsid w:val="000B07A2"/>
    <w:rsid w:val="000B07B0"/>
    <w:rsid w:val="000B0815"/>
    <w:rsid w:val="000B0824"/>
    <w:rsid w:val="000B091C"/>
    <w:rsid w:val="000B091F"/>
    <w:rsid w:val="000B0962"/>
    <w:rsid w:val="000B09A1"/>
    <w:rsid w:val="000B09B1"/>
    <w:rsid w:val="000B0A27"/>
    <w:rsid w:val="000B0A72"/>
    <w:rsid w:val="000B0AAB"/>
    <w:rsid w:val="000B0B06"/>
    <w:rsid w:val="000B0CA6"/>
    <w:rsid w:val="000B0DCA"/>
    <w:rsid w:val="000B0E08"/>
    <w:rsid w:val="000B0E81"/>
    <w:rsid w:val="000B0F8F"/>
    <w:rsid w:val="000B0FEA"/>
    <w:rsid w:val="000B1039"/>
    <w:rsid w:val="000B1054"/>
    <w:rsid w:val="000B10ED"/>
    <w:rsid w:val="000B1100"/>
    <w:rsid w:val="000B112A"/>
    <w:rsid w:val="000B1253"/>
    <w:rsid w:val="000B1385"/>
    <w:rsid w:val="000B138A"/>
    <w:rsid w:val="000B13CF"/>
    <w:rsid w:val="000B14D1"/>
    <w:rsid w:val="000B14F1"/>
    <w:rsid w:val="000B1656"/>
    <w:rsid w:val="000B1673"/>
    <w:rsid w:val="000B16D1"/>
    <w:rsid w:val="000B1798"/>
    <w:rsid w:val="000B17CF"/>
    <w:rsid w:val="000B1803"/>
    <w:rsid w:val="000B18A6"/>
    <w:rsid w:val="000B1A1D"/>
    <w:rsid w:val="000B1AE8"/>
    <w:rsid w:val="000B1B07"/>
    <w:rsid w:val="000B1B3C"/>
    <w:rsid w:val="000B1B84"/>
    <w:rsid w:val="000B1B95"/>
    <w:rsid w:val="000B1BD2"/>
    <w:rsid w:val="000B1D43"/>
    <w:rsid w:val="000B1D4A"/>
    <w:rsid w:val="000B1E5A"/>
    <w:rsid w:val="000B1F1D"/>
    <w:rsid w:val="000B1F6D"/>
    <w:rsid w:val="000B1FA5"/>
    <w:rsid w:val="000B2033"/>
    <w:rsid w:val="000B2054"/>
    <w:rsid w:val="000B2123"/>
    <w:rsid w:val="000B213E"/>
    <w:rsid w:val="000B218E"/>
    <w:rsid w:val="000B2201"/>
    <w:rsid w:val="000B22D5"/>
    <w:rsid w:val="000B23C4"/>
    <w:rsid w:val="000B2443"/>
    <w:rsid w:val="000B2455"/>
    <w:rsid w:val="000B24B4"/>
    <w:rsid w:val="000B24F5"/>
    <w:rsid w:val="000B2528"/>
    <w:rsid w:val="000B26FC"/>
    <w:rsid w:val="000B2804"/>
    <w:rsid w:val="000B285E"/>
    <w:rsid w:val="000B28A2"/>
    <w:rsid w:val="000B28FB"/>
    <w:rsid w:val="000B290A"/>
    <w:rsid w:val="000B29D2"/>
    <w:rsid w:val="000B29D3"/>
    <w:rsid w:val="000B29EE"/>
    <w:rsid w:val="000B2AC2"/>
    <w:rsid w:val="000B2AE7"/>
    <w:rsid w:val="000B2AE8"/>
    <w:rsid w:val="000B2B3A"/>
    <w:rsid w:val="000B2BDE"/>
    <w:rsid w:val="000B2C49"/>
    <w:rsid w:val="000B2C63"/>
    <w:rsid w:val="000B2CA2"/>
    <w:rsid w:val="000B2D06"/>
    <w:rsid w:val="000B2DB5"/>
    <w:rsid w:val="000B2DC9"/>
    <w:rsid w:val="000B2DCD"/>
    <w:rsid w:val="000B2E04"/>
    <w:rsid w:val="000B2E23"/>
    <w:rsid w:val="000B2EC3"/>
    <w:rsid w:val="000B2F17"/>
    <w:rsid w:val="000B301A"/>
    <w:rsid w:val="000B304D"/>
    <w:rsid w:val="000B31E7"/>
    <w:rsid w:val="000B32E4"/>
    <w:rsid w:val="000B32E8"/>
    <w:rsid w:val="000B3378"/>
    <w:rsid w:val="000B3395"/>
    <w:rsid w:val="000B3491"/>
    <w:rsid w:val="000B34D9"/>
    <w:rsid w:val="000B362C"/>
    <w:rsid w:val="000B36CC"/>
    <w:rsid w:val="000B36D0"/>
    <w:rsid w:val="000B3703"/>
    <w:rsid w:val="000B3715"/>
    <w:rsid w:val="000B37CD"/>
    <w:rsid w:val="000B38A8"/>
    <w:rsid w:val="000B38DA"/>
    <w:rsid w:val="000B3A81"/>
    <w:rsid w:val="000B3A85"/>
    <w:rsid w:val="000B3ABE"/>
    <w:rsid w:val="000B3BA9"/>
    <w:rsid w:val="000B3C03"/>
    <w:rsid w:val="000B3C24"/>
    <w:rsid w:val="000B3C2B"/>
    <w:rsid w:val="000B3C8A"/>
    <w:rsid w:val="000B3C90"/>
    <w:rsid w:val="000B3DC6"/>
    <w:rsid w:val="000B3E5D"/>
    <w:rsid w:val="000B3FFF"/>
    <w:rsid w:val="000B4001"/>
    <w:rsid w:val="000B409B"/>
    <w:rsid w:val="000B410A"/>
    <w:rsid w:val="000B4154"/>
    <w:rsid w:val="000B41F0"/>
    <w:rsid w:val="000B432A"/>
    <w:rsid w:val="000B435A"/>
    <w:rsid w:val="000B4395"/>
    <w:rsid w:val="000B43A6"/>
    <w:rsid w:val="000B43DF"/>
    <w:rsid w:val="000B442D"/>
    <w:rsid w:val="000B447E"/>
    <w:rsid w:val="000B44F5"/>
    <w:rsid w:val="000B4511"/>
    <w:rsid w:val="000B45B0"/>
    <w:rsid w:val="000B4619"/>
    <w:rsid w:val="000B4699"/>
    <w:rsid w:val="000B4845"/>
    <w:rsid w:val="000B4859"/>
    <w:rsid w:val="000B486A"/>
    <w:rsid w:val="000B48F5"/>
    <w:rsid w:val="000B495A"/>
    <w:rsid w:val="000B49B5"/>
    <w:rsid w:val="000B49D2"/>
    <w:rsid w:val="000B4AB8"/>
    <w:rsid w:val="000B4AD6"/>
    <w:rsid w:val="000B4B2D"/>
    <w:rsid w:val="000B4B34"/>
    <w:rsid w:val="000B4BA5"/>
    <w:rsid w:val="000B4C0A"/>
    <w:rsid w:val="000B4C0E"/>
    <w:rsid w:val="000B4C55"/>
    <w:rsid w:val="000B4D43"/>
    <w:rsid w:val="000B4D4E"/>
    <w:rsid w:val="000B4D5A"/>
    <w:rsid w:val="000B4DC0"/>
    <w:rsid w:val="000B50D2"/>
    <w:rsid w:val="000B50F4"/>
    <w:rsid w:val="000B51AA"/>
    <w:rsid w:val="000B51D6"/>
    <w:rsid w:val="000B51EA"/>
    <w:rsid w:val="000B51EE"/>
    <w:rsid w:val="000B5301"/>
    <w:rsid w:val="000B537F"/>
    <w:rsid w:val="000B53B9"/>
    <w:rsid w:val="000B541A"/>
    <w:rsid w:val="000B54E3"/>
    <w:rsid w:val="000B5515"/>
    <w:rsid w:val="000B5545"/>
    <w:rsid w:val="000B5584"/>
    <w:rsid w:val="000B5639"/>
    <w:rsid w:val="000B5746"/>
    <w:rsid w:val="000B574A"/>
    <w:rsid w:val="000B5825"/>
    <w:rsid w:val="000B595D"/>
    <w:rsid w:val="000B5B16"/>
    <w:rsid w:val="000B5BE7"/>
    <w:rsid w:val="000B5C29"/>
    <w:rsid w:val="000B5CA5"/>
    <w:rsid w:val="000B5D0E"/>
    <w:rsid w:val="000B5D1D"/>
    <w:rsid w:val="000B5D27"/>
    <w:rsid w:val="000B5D74"/>
    <w:rsid w:val="000B5E1C"/>
    <w:rsid w:val="000B5E59"/>
    <w:rsid w:val="000B5EA6"/>
    <w:rsid w:val="000B5F6C"/>
    <w:rsid w:val="000B5F89"/>
    <w:rsid w:val="000B60D0"/>
    <w:rsid w:val="000B6215"/>
    <w:rsid w:val="000B6372"/>
    <w:rsid w:val="000B63B6"/>
    <w:rsid w:val="000B6446"/>
    <w:rsid w:val="000B6541"/>
    <w:rsid w:val="000B658E"/>
    <w:rsid w:val="000B65A0"/>
    <w:rsid w:val="000B65E1"/>
    <w:rsid w:val="000B65FB"/>
    <w:rsid w:val="000B6605"/>
    <w:rsid w:val="000B6791"/>
    <w:rsid w:val="000B680B"/>
    <w:rsid w:val="000B683F"/>
    <w:rsid w:val="000B6849"/>
    <w:rsid w:val="000B68B3"/>
    <w:rsid w:val="000B68DA"/>
    <w:rsid w:val="000B6955"/>
    <w:rsid w:val="000B699D"/>
    <w:rsid w:val="000B69BF"/>
    <w:rsid w:val="000B6A71"/>
    <w:rsid w:val="000B6B00"/>
    <w:rsid w:val="000B6B08"/>
    <w:rsid w:val="000B6BAD"/>
    <w:rsid w:val="000B6C0C"/>
    <w:rsid w:val="000B6C4F"/>
    <w:rsid w:val="000B6D7D"/>
    <w:rsid w:val="000B6EDA"/>
    <w:rsid w:val="000B6EE4"/>
    <w:rsid w:val="000B7016"/>
    <w:rsid w:val="000B701F"/>
    <w:rsid w:val="000B7122"/>
    <w:rsid w:val="000B71D2"/>
    <w:rsid w:val="000B72C8"/>
    <w:rsid w:val="000B72CF"/>
    <w:rsid w:val="000B73B1"/>
    <w:rsid w:val="000B741E"/>
    <w:rsid w:val="000B7465"/>
    <w:rsid w:val="000B74F8"/>
    <w:rsid w:val="000B756F"/>
    <w:rsid w:val="000B75F7"/>
    <w:rsid w:val="000B76A6"/>
    <w:rsid w:val="000B77A2"/>
    <w:rsid w:val="000B77F4"/>
    <w:rsid w:val="000B77FF"/>
    <w:rsid w:val="000B7803"/>
    <w:rsid w:val="000B794F"/>
    <w:rsid w:val="000B79CE"/>
    <w:rsid w:val="000B79F6"/>
    <w:rsid w:val="000B7AA5"/>
    <w:rsid w:val="000B7B07"/>
    <w:rsid w:val="000B7C0C"/>
    <w:rsid w:val="000B7C62"/>
    <w:rsid w:val="000B7C79"/>
    <w:rsid w:val="000B7C9B"/>
    <w:rsid w:val="000B7D75"/>
    <w:rsid w:val="000B7D83"/>
    <w:rsid w:val="000B7DC3"/>
    <w:rsid w:val="000B7F00"/>
    <w:rsid w:val="000B7FCC"/>
    <w:rsid w:val="000C0000"/>
    <w:rsid w:val="000C0080"/>
    <w:rsid w:val="000C008F"/>
    <w:rsid w:val="000C00DE"/>
    <w:rsid w:val="000C00F1"/>
    <w:rsid w:val="000C0161"/>
    <w:rsid w:val="000C0192"/>
    <w:rsid w:val="000C0195"/>
    <w:rsid w:val="000C01D2"/>
    <w:rsid w:val="000C037C"/>
    <w:rsid w:val="000C03D3"/>
    <w:rsid w:val="000C040F"/>
    <w:rsid w:val="000C04BD"/>
    <w:rsid w:val="000C0544"/>
    <w:rsid w:val="000C05C1"/>
    <w:rsid w:val="000C05CF"/>
    <w:rsid w:val="000C060C"/>
    <w:rsid w:val="000C06B8"/>
    <w:rsid w:val="000C06DC"/>
    <w:rsid w:val="000C0778"/>
    <w:rsid w:val="000C0878"/>
    <w:rsid w:val="000C08EB"/>
    <w:rsid w:val="000C0910"/>
    <w:rsid w:val="000C0939"/>
    <w:rsid w:val="000C0975"/>
    <w:rsid w:val="000C0A3A"/>
    <w:rsid w:val="000C0A64"/>
    <w:rsid w:val="000C0B4F"/>
    <w:rsid w:val="000C0BE9"/>
    <w:rsid w:val="000C0C7D"/>
    <w:rsid w:val="000C0C80"/>
    <w:rsid w:val="000C0DE0"/>
    <w:rsid w:val="000C0DE8"/>
    <w:rsid w:val="000C0E85"/>
    <w:rsid w:val="000C0E9B"/>
    <w:rsid w:val="000C0EB0"/>
    <w:rsid w:val="000C0EF1"/>
    <w:rsid w:val="000C0F19"/>
    <w:rsid w:val="000C0F72"/>
    <w:rsid w:val="000C112F"/>
    <w:rsid w:val="000C121D"/>
    <w:rsid w:val="000C1239"/>
    <w:rsid w:val="000C12B4"/>
    <w:rsid w:val="000C12C1"/>
    <w:rsid w:val="000C1392"/>
    <w:rsid w:val="000C141D"/>
    <w:rsid w:val="000C15A8"/>
    <w:rsid w:val="000C169D"/>
    <w:rsid w:val="000C16AB"/>
    <w:rsid w:val="000C16D6"/>
    <w:rsid w:val="000C1863"/>
    <w:rsid w:val="000C194B"/>
    <w:rsid w:val="000C1966"/>
    <w:rsid w:val="000C1979"/>
    <w:rsid w:val="000C1A49"/>
    <w:rsid w:val="000C1AB7"/>
    <w:rsid w:val="000C1B7C"/>
    <w:rsid w:val="000C1BE6"/>
    <w:rsid w:val="000C1C71"/>
    <w:rsid w:val="000C1C8E"/>
    <w:rsid w:val="000C1CBC"/>
    <w:rsid w:val="000C1D2D"/>
    <w:rsid w:val="000C1E5A"/>
    <w:rsid w:val="000C1E74"/>
    <w:rsid w:val="000C1FE1"/>
    <w:rsid w:val="000C200E"/>
    <w:rsid w:val="000C20D2"/>
    <w:rsid w:val="000C212D"/>
    <w:rsid w:val="000C2184"/>
    <w:rsid w:val="000C221A"/>
    <w:rsid w:val="000C2298"/>
    <w:rsid w:val="000C2468"/>
    <w:rsid w:val="000C24D1"/>
    <w:rsid w:val="000C24F8"/>
    <w:rsid w:val="000C26B0"/>
    <w:rsid w:val="000C26E0"/>
    <w:rsid w:val="000C2728"/>
    <w:rsid w:val="000C278A"/>
    <w:rsid w:val="000C2864"/>
    <w:rsid w:val="000C2898"/>
    <w:rsid w:val="000C291D"/>
    <w:rsid w:val="000C2A5B"/>
    <w:rsid w:val="000C2B53"/>
    <w:rsid w:val="000C2C5E"/>
    <w:rsid w:val="000C2CF2"/>
    <w:rsid w:val="000C2CFD"/>
    <w:rsid w:val="000C2CFF"/>
    <w:rsid w:val="000C2D43"/>
    <w:rsid w:val="000C2DD5"/>
    <w:rsid w:val="000C2E82"/>
    <w:rsid w:val="000C2E85"/>
    <w:rsid w:val="000C2EB7"/>
    <w:rsid w:val="000C2EE1"/>
    <w:rsid w:val="000C2FA7"/>
    <w:rsid w:val="000C3018"/>
    <w:rsid w:val="000C30E4"/>
    <w:rsid w:val="000C3269"/>
    <w:rsid w:val="000C3275"/>
    <w:rsid w:val="000C32B4"/>
    <w:rsid w:val="000C354C"/>
    <w:rsid w:val="000C3566"/>
    <w:rsid w:val="000C35B3"/>
    <w:rsid w:val="000C3631"/>
    <w:rsid w:val="000C3653"/>
    <w:rsid w:val="000C3687"/>
    <w:rsid w:val="000C3690"/>
    <w:rsid w:val="000C3718"/>
    <w:rsid w:val="000C3857"/>
    <w:rsid w:val="000C38DC"/>
    <w:rsid w:val="000C3962"/>
    <w:rsid w:val="000C3974"/>
    <w:rsid w:val="000C3AC0"/>
    <w:rsid w:val="000C3B8B"/>
    <w:rsid w:val="000C3C17"/>
    <w:rsid w:val="000C3CB9"/>
    <w:rsid w:val="000C3CE6"/>
    <w:rsid w:val="000C3DCD"/>
    <w:rsid w:val="000C3DEC"/>
    <w:rsid w:val="000C3E0A"/>
    <w:rsid w:val="000C3E37"/>
    <w:rsid w:val="000C3E39"/>
    <w:rsid w:val="000C3F14"/>
    <w:rsid w:val="000C3F18"/>
    <w:rsid w:val="000C4096"/>
    <w:rsid w:val="000C4178"/>
    <w:rsid w:val="000C4183"/>
    <w:rsid w:val="000C41BC"/>
    <w:rsid w:val="000C41BE"/>
    <w:rsid w:val="000C4236"/>
    <w:rsid w:val="000C424F"/>
    <w:rsid w:val="000C42B0"/>
    <w:rsid w:val="000C4380"/>
    <w:rsid w:val="000C43DD"/>
    <w:rsid w:val="000C4426"/>
    <w:rsid w:val="000C4447"/>
    <w:rsid w:val="000C44EC"/>
    <w:rsid w:val="000C4505"/>
    <w:rsid w:val="000C4526"/>
    <w:rsid w:val="000C45C6"/>
    <w:rsid w:val="000C45E4"/>
    <w:rsid w:val="000C464D"/>
    <w:rsid w:val="000C4689"/>
    <w:rsid w:val="000C46AD"/>
    <w:rsid w:val="000C47A7"/>
    <w:rsid w:val="000C47B2"/>
    <w:rsid w:val="000C47F0"/>
    <w:rsid w:val="000C47FC"/>
    <w:rsid w:val="000C4856"/>
    <w:rsid w:val="000C48BC"/>
    <w:rsid w:val="000C48C7"/>
    <w:rsid w:val="000C4974"/>
    <w:rsid w:val="000C4979"/>
    <w:rsid w:val="000C4A67"/>
    <w:rsid w:val="000C4A90"/>
    <w:rsid w:val="000C4AB2"/>
    <w:rsid w:val="000C4AB8"/>
    <w:rsid w:val="000C4C80"/>
    <w:rsid w:val="000C4CD2"/>
    <w:rsid w:val="000C4CE3"/>
    <w:rsid w:val="000C4E51"/>
    <w:rsid w:val="000C4ECD"/>
    <w:rsid w:val="000C4F3B"/>
    <w:rsid w:val="000C5118"/>
    <w:rsid w:val="000C5228"/>
    <w:rsid w:val="000C5253"/>
    <w:rsid w:val="000C5384"/>
    <w:rsid w:val="000C5438"/>
    <w:rsid w:val="000C545B"/>
    <w:rsid w:val="000C5498"/>
    <w:rsid w:val="000C549F"/>
    <w:rsid w:val="000C54AB"/>
    <w:rsid w:val="000C54F3"/>
    <w:rsid w:val="000C550E"/>
    <w:rsid w:val="000C55DC"/>
    <w:rsid w:val="000C55E9"/>
    <w:rsid w:val="000C5651"/>
    <w:rsid w:val="000C56CA"/>
    <w:rsid w:val="000C5738"/>
    <w:rsid w:val="000C5777"/>
    <w:rsid w:val="000C577D"/>
    <w:rsid w:val="000C586E"/>
    <w:rsid w:val="000C58FB"/>
    <w:rsid w:val="000C59C1"/>
    <w:rsid w:val="000C59D0"/>
    <w:rsid w:val="000C59EF"/>
    <w:rsid w:val="000C5A6C"/>
    <w:rsid w:val="000C5A94"/>
    <w:rsid w:val="000C5A98"/>
    <w:rsid w:val="000C5AA7"/>
    <w:rsid w:val="000C5BDF"/>
    <w:rsid w:val="000C5C55"/>
    <w:rsid w:val="000C5CF8"/>
    <w:rsid w:val="000C5D52"/>
    <w:rsid w:val="000C5D8A"/>
    <w:rsid w:val="000C5DC7"/>
    <w:rsid w:val="000C5DC9"/>
    <w:rsid w:val="000C5E88"/>
    <w:rsid w:val="000C5FDD"/>
    <w:rsid w:val="000C6047"/>
    <w:rsid w:val="000C60E1"/>
    <w:rsid w:val="000C619C"/>
    <w:rsid w:val="000C61D8"/>
    <w:rsid w:val="000C61F7"/>
    <w:rsid w:val="000C6276"/>
    <w:rsid w:val="000C6285"/>
    <w:rsid w:val="000C6293"/>
    <w:rsid w:val="000C62AF"/>
    <w:rsid w:val="000C62FB"/>
    <w:rsid w:val="000C63A8"/>
    <w:rsid w:val="000C63D1"/>
    <w:rsid w:val="000C63DB"/>
    <w:rsid w:val="000C6437"/>
    <w:rsid w:val="000C6442"/>
    <w:rsid w:val="000C64F3"/>
    <w:rsid w:val="000C660B"/>
    <w:rsid w:val="000C6663"/>
    <w:rsid w:val="000C6664"/>
    <w:rsid w:val="000C6705"/>
    <w:rsid w:val="000C6744"/>
    <w:rsid w:val="000C682E"/>
    <w:rsid w:val="000C6986"/>
    <w:rsid w:val="000C69DF"/>
    <w:rsid w:val="000C6A7C"/>
    <w:rsid w:val="000C6B00"/>
    <w:rsid w:val="000C6B38"/>
    <w:rsid w:val="000C6BBE"/>
    <w:rsid w:val="000C6BC0"/>
    <w:rsid w:val="000C6C87"/>
    <w:rsid w:val="000C6D59"/>
    <w:rsid w:val="000C6D5C"/>
    <w:rsid w:val="000C6E36"/>
    <w:rsid w:val="000C6E7B"/>
    <w:rsid w:val="000C6F34"/>
    <w:rsid w:val="000C6F71"/>
    <w:rsid w:val="000C6F86"/>
    <w:rsid w:val="000C6F8E"/>
    <w:rsid w:val="000C7006"/>
    <w:rsid w:val="000C7033"/>
    <w:rsid w:val="000C7058"/>
    <w:rsid w:val="000C705C"/>
    <w:rsid w:val="000C7074"/>
    <w:rsid w:val="000C70C5"/>
    <w:rsid w:val="000C70D3"/>
    <w:rsid w:val="000C718B"/>
    <w:rsid w:val="000C7209"/>
    <w:rsid w:val="000C72FB"/>
    <w:rsid w:val="000C7311"/>
    <w:rsid w:val="000C734D"/>
    <w:rsid w:val="000C736E"/>
    <w:rsid w:val="000C74D7"/>
    <w:rsid w:val="000C75D1"/>
    <w:rsid w:val="000C75E2"/>
    <w:rsid w:val="000C761F"/>
    <w:rsid w:val="000C762D"/>
    <w:rsid w:val="000C775C"/>
    <w:rsid w:val="000C7857"/>
    <w:rsid w:val="000C78D9"/>
    <w:rsid w:val="000C7954"/>
    <w:rsid w:val="000C79F3"/>
    <w:rsid w:val="000C7A29"/>
    <w:rsid w:val="000C7ACE"/>
    <w:rsid w:val="000C7B99"/>
    <w:rsid w:val="000C7BD0"/>
    <w:rsid w:val="000C7C1C"/>
    <w:rsid w:val="000C7C7A"/>
    <w:rsid w:val="000C7CE7"/>
    <w:rsid w:val="000C7D42"/>
    <w:rsid w:val="000C7DB1"/>
    <w:rsid w:val="000C7F11"/>
    <w:rsid w:val="000C7FEE"/>
    <w:rsid w:val="000D001C"/>
    <w:rsid w:val="000D001E"/>
    <w:rsid w:val="000D0025"/>
    <w:rsid w:val="000D0134"/>
    <w:rsid w:val="000D01B2"/>
    <w:rsid w:val="000D01D4"/>
    <w:rsid w:val="000D01F4"/>
    <w:rsid w:val="000D02D1"/>
    <w:rsid w:val="000D03C6"/>
    <w:rsid w:val="000D03EB"/>
    <w:rsid w:val="000D047E"/>
    <w:rsid w:val="000D049F"/>
    <w:rsid w:val="000D04D4"/>
    <w:rsid w:val="000D0525"/>
    <w:rsid w:val="000D05D3"/>
    <w:rsid w:val="000D06B8"/>
    <w:rsid w:val="000D0703"/>
    <w:rsid w:val="000D07A8"/>
    <w:rsid w:val="000D08AA"/>
    <w:rsid w:val="000D0949"/>
    <w:rsid w:val="000D09FD"/>
    <w:rsid w:val="000D0A30"/>
    <w:rsid w:val="000D0A45"/>
    <w:rsid w:val="000D0A6B"/>
    <w:rsid w:val="000D0A7B"/>
    <w:rsid w:val="000D0AA6"/>
    <w:rsid w:val="000D0B18"/>
    <w:rsid w:val="000D0B2E"/>
    <w:rsid w:val="000D0B8C"/>
    <w:rsid w:val="000D0B93"/>
    <w:rsid w:val="000D0D17"/>
    <w:rsid w:val="000D0D36"/>
    <w:rsid w:val="000D0D61"/>
    <w:rsid w:val="000D0DB2"/>
    <w:rsid w:val="000D0DF5"/>
    <w:rsid w:val="000D0E6D"/>
    <w:rsid w:val="000D0F12"/>
    <w:rsid w:val="000D0F18"/>
    <w:rsid w:val="000D1068"/>
    <w:rsid w:val="000D10A1"/>
    <w:rsid w:val="000D10D0"/>
    <w:rsid w:val="000D10EA"/>
    <w:rsid w:val="000D120D"/>
    <w:rsid w:val="000D122C"/>
    <w:rsid w:val="000D1248"/>
    <w:rsid w:val="000D126B"/>
    <w:rsid w:val="000D1479"/>
    <w:rsid w:val="000D1480"/>
    <w:rsid w:val="000D14ED"/>
    <w:rsid w:val="000D1545"/>
    <w:rsid w:val="000D160D"/>
    <w:rsid w:val="000D164A"/>
    <w:rsid w:val="000D164F"/>
    <w:rsid w:val="000D16FC"/>
    <w:rsid w:val="000D186D"/>
    <w:rsid w:val="000D18F0"/>
    <w:rsid w:val="000D1A02"/>
    <w:rsid w:val="000D1A86"/>
    <w:rsid w:val="000D1A95"/>
    <w:rsid w:val="000D1C5F"/>
    <w:rsid w:val="000D1C8A"/>
    <w:rsid w:val="000D1C95"/>
    <w:rsid w:val="000D1D09"/>
    <w:rsid w:val="000D1D29"/>
    <w:rsid w:val="000D1D45"/>
    <w:rsid w:val="000D1FF6"/>
    <w:rsid w:val="000D20AA"/>
    <w:rsid w:val="000D20F3"/>
    <w:rsid w:val="000D2118"/>
    <w:rsid w:val="000D218C"/>
    <w:rsid w:val="000D21F2"/>
    <w:rsid w:val="000D221C"/>
    <w:rsid w:val="000D2270"/>
    <w:rsid w:val="000D22B6"/>
    <w:rsid w:val="000D2373"/>
    <w:rsid w:val="000D238C"/>
    <w:rsid w:val="000D238D"/>
    <w:rsid w:val="000D23A0"/>
    <w:rsid w:val="000D23F1"/>
    <w:rsid w:val="000D2460"/>
    <w:rsid w:val="000D246A"/>
    <w:rsid w:val="000D2472"/>
    <w:rsid w:val="000D24A8"/>
    <w:rsid w:val="000D2564"/>
    <w:rsid w:val="000D256C"/>
    <w:rsid w:val="000D2703"/>
    <w:rsid w:val="000D276C"/>
    <w:rsid w:val="000D278E"/>
    <w:rsid w:val="000D27C5"/>
    <w:rsid w:val="000D280E"/>
    <w:rsid w:val="000D2837"/>
    <w:rsid w:val="000D2875"/>
    <w:rsid w:val="000D28BB"/>
    <w:rsid w:val="000D28F8"/>
    <w:rsid w:val="000D291A"/>
    <w:rsid w:val="000D2A2F"/>
    <w:rsid w:val="000D2A9A"/>
    <w:rsid w:val="000D2CA6"/>
    <w:rsid w:val="000D2CD8"/>
    <w:rsid w:val="000D2E32"/>
    <w:rsid w:val="000D2F3A"/>
    <w:rsid w:val="000D2FEB"/>
    <w:rsid w:val="000D3069"/>
    <w:rsid w:val="000D309D"/>
    <w:rsid w:val="000D30B2"/>
    <w:rsid w:val="000D30E9"/>
    <w:rsid w:val="000D3270"/>
    <w:rsid w:val="000D3341"/>
    <w:rsid w:val="000D33B8"/>
    <w:rsid w:val="000D33BF"/>
    <w:rsid w:val="000D3563"/>
    <w:rsid w:val="000D3595"/>
    <w:rsid w:val="000D35C4"/>
    <w:rsid w:val="000D35CB"/>
    <w:rsid w:val="000D35F8"/>
    <w:rsid w:val="000D37EE"/>
    <w:rsid w:val="000D3801"/>
    <w:rsid w:val="000D3861"/>
    <w:rsid w:val="000D3923"/>
    <w:rsid w:val="000D3931"/>
    <w:rsid w:val="000D397C"/>
    <w:rsid w:val="000D399D"/>
    <w:rsid w:val="000D39C8"/>
    <w:rsid w:val="000D39E8"/>
    <w:rsid w:val="000D3A1F"/>
    <w:rsid w:val="000D3A3C"/>
    <w:rsid w:val="000D3B70"/>
    <w:rsid w:val="000D3B81"/>
    <w:rsid w:val="000D3C0C"/>
    <w:rsid w:val="000D3C54"/>
    <w:rsid w:val="000D3C63"/>
    <w:rsid w:val="000D3CD6"/>
    <w:rsid w:val="000D3CEF"/>
    <w:rsid w:val="000D3E30"/>
    <w:rsid w:val="000D3E89"/>
    <w:rsid w:val="000D3E8E"/>
    <w:rsid w:val="000D3F7A"/>
    <w:rsid w:val="000D3F8B"/>
    <w:rsid w:val="000D3FAB"/>
    <w:rsid w:val="000D4080"/>
    <w:rsid w:val="000D4098"/>
    <w:rsid w:val="000D4106"/>
    <w:rsid w:val="000D4280"/>
    <w:rsid w:val="000D4515"/>
    <w:rsid w:val="000D4544"/>
    <w:rsid w:val="000D471B"/>
    <w:rsid w:val="000D47A7"/>
    <w:rsid w:val="000D4860"/>
    <w:rsid w:val="000D48B5"/>
    <w:rsid w:val="000D48BF"/>
    <w:rsid w:val="000D48C9"/>
    <w:rsid w:val="000D49B4"/>
    <w:rsid w:val="000D4A19"/>
    <w:rsid w:val="000D4AA7"/>
    <w:rsid w:val="000D4AFF"/>
    <w:rsid w:val="000D4BCD"/>
    <w:rsid w:val="000D4C91"/>
    <w:rsid w:val="000D4CDC"/>
    <w:rsid w:val="000D4D08"/>
    <w:rsid w:val="000D4D17"/>
    <w:rsid w:val="000D4D36"/>
    <w:rsid w:val="000D4DD3"/>
    <w:rsid w:val="000D4E29"/>
    <w:rsid w:val="000D4E3B"/>
    <w:rsid w:val="000D4F89"/>
    <w:rsid w:val="000D4F8F"/>
    <w:rsid w:val="000D5060"/>
    <w:rsid w:val="000D509C"/>
    <w:rsid w:val="000D512C"/>
    <w:rsid w:val="000D513C"/>
    <w:rsid w:val="000D523B"/>
    <w:rsid w:val="000D52C0"/>
    <w:rsid w:val="000D52FA"/>
    <w:rsid w:val="000D5347"/>
    <w:rsid w:val="000D5358"/>
    <w:rsid w:val="000D537C"/>
    <w:rsid w:val="000D53C7"/>
    <w:rsid w:val="000D5450"/>
    <w:rsid w:val="000D54BC"/>
    <w:rsid w:val="000D5525"/>
    <w:rsid w:val="000D55E0"/>
    <w:rsid w:val="000D569A"/>
    <w:rsid w:val="000D569D"/>
    <w:rsid w:val="000D56A6"/>
    <w:rsid w:val="000D577D"/>
    <w:rsid w:val="000D57A1"/>
    <w:rsid w:val="000D5813"/>
    <w:rsid w:val="000D584C"/>
    <w:rsid w:val="000D58A7"/>
    <w:rsid w:val="000D58C4"/>
    <w:rsid w:val="000D58EE"/>
    <w:rsid w:val="000D5954"/>
    <w:rsid w:val="000D5961"/>
    <w:rsid w:val="000D596B"/>
    <w:rsid w:val="000D5A7B"/>
    <w:rsid w:val="000D5B15"/>
    <w:rsid w:val="000D5B7F"/>
    <w:rsid w:val="000D5B94"/>
    <w:rsid w:val="000D5BB5"/>
    <w:rsid w:val="000D5C38"/>
    <w:rsid w:val="000D5C8C"/>
    <w:rsid w:val="000D5CAA"/>
    <w:rsid w:val="000D5D02"/>
    <w:rsid w:val="000D5D05"/>
    <w:rsid w:val="000D5D3C"/>
    <w:rsid w:val="000D5DC1"/>
    <w:rsid w:val="000D5E4F"/>
    <w:rsid w:val="000D5E6D"/>
    <w:rsid w:val="000D5F9F"/>
    <w:rsid w:val="000D6042"/>
    <w:rsid w:val="000D6080"/>
    <w:rsid w:val="000D608A"/>
    <w:rsid w:val="000D60AF"/>
    <w:rsid w:val="000D60F9"/>
    <w:rsid w:val="000D61A7"/>
    <w:rsid w:val="000D620B"/>
    <w:rsid w:val="000D626A"/>
    <w:rsid w:val="000D6282"/>
    <w:rsid w:val="000D6295"/>
    <w:rsid w:val="000D62DE"/>
    <w:rsid w:val="000D631D"/>
    <w:rsid w:val="000D6402"/>
    <w:rsid w:val="000D6454"/>
    <w:rsid w:val="000D6477"/>
    <w:rsid w:val="000D64BD"/>
    <w:rsid w:val="000D64FC"/>
    <w:rsid w:val="000D6642"/>
    <w:rsid w:val="000D6648"/>
    <w:rsid w:val="000D66D7"/>
    <w:rsid w:val="000D66DE"/>
    <w:rsid w:val="000D683E"/>
    <w:rsid w:val="000D684B"/>
    <w:rsid w:val="000D6898"/>
    <w:rsid w:val="000D68EA"/>
    <w:rsid w:val="000D6A02"/>
    <w:rsid w:val="000D6A36"/>
    <w:rsid w:val="000D6AB0"/>
    <w:rsid w:val="000D6ADA"/>
    <w:rsid w:val="000D6B45"/>
    <w:rsid w:val="000D6BA3"/>
    <w:rsid w:val="000D6C6E"/>
    <w:rsid w:val="000D6E43"/>
    <w:rsid w:val="000D6E77"/>
    <w:rsid w:val="000D6EDB"/>
    <w:rsid w:val="000D6EEA"/>
    <w:rsid w:val="000D701D"/>
    <w:rsid w:val="000D71F1"/>
    <w:rsid w:val="000D7243"/>
    <w:rsid w:val="000D7383"/>
    <w:rsid w:val="000D73AF"/>
    <w:rsid w:val="000D7463"/>
    <w:rsid w:val="000D7498"/>
    <w:rsid w:val="000D7540"/>
    <w:rsid w:val="000D759D"/>
    <w:rsid w:val="000D76E1"/>
    <w:rsid w:val="000D76E4"/>
    <w:rsid w:val="000D7723"/>
    <w:rsid w:val="000D77A0"/>
    <w:rsid w:val="000D7841"/>
    <w:rsid w:val="000D78EE"/>
    <w:rsid w:val="000D7944"/>
    <w:rsid w:val="000D795F"/>
    <w:rsid w:val="000D79C9"/>
    <w:rsid w:val="000D7A03"/>
    <w:rsid w:val="000D7A64"/>
    <w:rsid w:val="000D7AA0"/>
    <w:rsid w:val="000D7ABE"/>
    <w:rsid w:val="000D7B6F"/>
    <w:rsid w:val="000D7BD4"/>
    <w:rsid w:val="000D7C55"/>
    <w:rsid w:val="000D7D7B"/>
    <w:rsid w:val="000D7D99"/>
    <w:rsid w:val="000D7DD2"/>
    <w:rsid w:val="000D7E07"/>
    <w:rsid w:val="000D7ECC"/>
    <w:rsid w:val="000D7F0F"/>
    <w:rsid w:val="000E0089"/>
    <w:rsid w:val="000E015F"/>
    <w:rsid w:val="000E01B5"/>
    <w:rsid w:val="000E01E7"/>
    <w:rsid w:val="000E02A3"/>
    <w:rsid w:val="000E03E2"/>
    <w:rsid w:val="000E0416"/>
    <w:rsid w:val="000E0430"/>
    <w:rsid w:val="000E0535"/>
    <w:rsid w:val="000E0843"/>
    <w:rsid w:val="000E08DB"/>
    <w:rsid w:val="000E0971"/>
    <w:rsid w:val="000E09AB"/>
    <w:rsid w:val="000E0A16"/>
    <w:rsid w:val="000E0A1D"/>
    <w:rsid w:val="000E0A98"/>
    <w:rsid w:val="000E0AC4"/>
    <w:rsid w:val="000E0B28"/>
    <w:rsid w:val="000E0B64"/>
    <w:rsid w:val="000E0C17"/>
    <w:rsid w:val="000E0C20"/>
    <w:rsid w:val="000E0C91"/>
    <w:rsid w:val="000E0D2A"/>
    <w:rsid w:val="000E0D32"/>
    <w:rsid w:val="000E0D8B"/>
    <w:rsid w:val="000E0E0B"/>
    <w:rsid w:val="000E0E46"/>
    <w:rsid w:val="000E0EB6"/>
    <w:rsid w:val="000E0EE1"/>
    <w:rsid w:val="000E0EE2"/>
    <w:rsid w:val="000E101F"/>
    <w:rsid w:val="000E112D"/>
    <w:rsid w:val="000E1161"/>
    <w:rsid w:val="000E1201"/>
    <w:rsid w:val="000E123F"/>
    <w:rsid w:val="000E12C3"/>
    <w:rsid w:val="000E13FB"/>
    <w:rsid w:val="000E152B"/>
    <w:rsid w:val="000E15CD"/>
    <w:rsid w:val="000E1627"/>
    <w:rsid w:val="000E16F5"/>
    <w:rsid w:val="000E185D"/>
    <w:rsid w:val="000E19C3"/>
    <w:rsid w:val="000E1A09"/>
    <w:rsid w:val="000E1A3D"/>
    <w:rsid w:val="000E1A6B"/>
    <w:rsid w:val="000E1B4A"/>
    <w:rsid w:val="000E1B62"/>
    <w:rsid w:val="000E1D08"/>
    <w:rsid w:val="000E1EA4"/>
    <w:rsid w:val="000E1ED6"/>
    <w:rsid w:val="000E1F72"/>
    <w:rsid w:val="000E1F90"/>
    <w:rsid w:val="000E1FA2"/>
    <w:rsid w:val="000E1FB1"/>
    <w:rsid w:val="000E1FE5"/>
    <w:rsid w:val="000E20DF"/>
    <w:rsid w:val="000E2149"/>
    <w:rsid w:val="000E2188"/>
    <w:rsid w:val="000E21E8"/>
    <w:rsid w:val="000E21F8"/>
    <w:rsid w:val="000E2206"/>
    <w:rsid w:val="000E22B8"/>
    <w:rsid w:val="000E22CE"/>
    <w:rsid w:val="000E2460"/>
    <w:rsid w:val="000E254E"/>
    <w:rsid w:val="000E25B5"/>
    <w:rsid w:val="000E262D"/>
    <w:rsid w:val="000E26B2"/>
    <w:rsid w:val="000E26C6"/>
    <w:rsid w:val="000E26D6"/>
    <w:rsid w:val="000E272A"/>
    <w:rsid w:val="000E2751"/>
    <w:rsid w:val="000E27C8"/>
    <w:rsid w:val="000E2830"/>
    <w:rsid w:val="000E285C"/>
    <w:rsid w:val="000E287E"/>
    <w:rsid w:val="000E2973"/>
    <w:rsid w:val="000E29A9"/>
    <w:rsid w:val="000E29ED"/>
    <w:rsid w:val="000E2A42"/>
    <w:rsid w:val="000E2A45"/>
    <w:rsid w:val="000E2A49"/>
    <w:rsid w:val="000E2AFD"/>
    <w:rsid w:val="000E2BA8"/>
    <w:rsid w:val="000E2C50"/>
    <w:rsid w:val="000E2C53"/>
    <w:rsid w:val="000E2C8B"/>
    <w:rsid w:val="000E2C9A"/>
    <w:rsid w:val="000E2E0C"/>
    <w:rsid w:val="000E2E6C"/>
    <w:rsid w:val="000E2E94"/>
    <w:rsid w:val="000E2F0D"/>
    <w:rsid w:val="000E2F26"/>
    <w:rsid w:val="000E2F63"/>
    <w:rsid w:val="000E2FCB"/>
    <w:rsid w:val="000E3033"/>
    <w:rsid w:val="000E3086"/>
    <w:rsid w:val="000E30E5"/>
    <w:rsid w:val="000E310C"/>
    <w:rsid w:val="000E3111"/>
    <w:rsid w:val="000E316D"/>
    <w:rsid w:val="000E31E7"/>
    <w:rsid w:val="000E3282"/>
    <w:rsid w:val="000E334F"/>
    <w:rsid w:val="000E33A2"/>
    <w:rsid w:val="000E3420"/>
    <w:rsid w:val="000E3434"/>
    <w:rsid w:val="000E3543"/>
    <w:rsid w:val="000E361C"/>
    <w:rsid w:val="000E3677"/>
    <w:rsid w:val="000E36D6"/>
    <w:rsid w:val="000E3708"/>
    <w:rsid w:val="000E3789"/>
    <w:rsid w:val="000E37F1"/>
    <w:rsid w:val="000E3805"/>
    <w:rsid w:val="000E3820"/>
    <w:rsid w:val="000E3867"/>
    <w:rsid w:val="000E38C7"/>
    <w:rsid w:val="000E3900"/>
    <w:rsid w:val="000E39D9"/>
    <w:rsid w:val="000E39E3"/>
    <w:rsid w:val="000E3A13"/>
    <w:rsid w:val="000E3A61"/>
    <w:rsid w:val="000E3BDE"/>
    <w:rsid w:val="000E3E31"/>
    <w:rsid w:val="000E3E65"/>
    <w:rsid w:val="000E3F5B"/>
    <w:rsid w:val="000E4008"/>
    <w:rsid w:val="000E400D"/>
    <w:rsid w:val="000E404C"/>
    <w:rsid w:val="000E4070"/>
    <w:rsid w:val="000E41F7"/>
    <w:rsid w:val="000E42BE"/>
    <w:rsid w:val="000E4394"/>
    <w:rsid w:val="000E43CE"/>
    <w:rsid w:val="000E44E4"/>
    <w:rsid w:val="000E4514"/>
    <w:rsid w:val="000E45E7"/>
    <w:rsid w:val="000E4772"/>
    <w:rsid w:val="000E477D"/>
    <w:rsid w:val="000E47D7"/>
    <w:rsid w:val="000E47F7"/>
    <w:rsid w:val="000E49D4"/>
    <w:rsid w:val="000E4A8C"/>
    <w:rsid w:val="000E4B3A"/>
    <w:rsid w:val="000E4BB8"/>
    <w:rsid w:val="000E4BEE"/>
    <w:rsid w:val="000E4C59"/>
    <w:rsid w:val="000E4D0A"/>
    <w:rsid w:val="000E4E18"/>
    <w:rsid w:val="000E4E63"/>
    <w:rsid w:val="000E4EC6"/>
    <w:rsid w:val="000E4F0C"/>
    <w:rsid w:val="000E4F64"/>
    <w:rsid w:val="000E4FB6"/>
    <w:rsid w:val="000E4FBC"/>
    <w:rsid w:val="000E5002"/>
    <w:rsid w:val="000E505D"/>
    <w:rsid w:val="000E506F"/>
    <w:rsid w:val="000E50AF"/>
    <w:rsid w:val="000E5218"/>
    <w:rsid w:val="000E526B"/>
    <w:rsid w:val="000E526F"/>
    <w:rsid w:val="000E5293"/>
    <w:rsid w:val="000E5360"/>
    <w:rsid w:val="000E539A"/>
    <w:rsid w:val="000E5489"/>
    <w:rsid w:val="000E54A9"/>
    <w:rsid w:val="000E562B"/>
    <w:rsid w:val="000E56F3"/>
    <w:rsid w:val="000E577A"/>
    <w:rsid w:val="000E5879"/>
    <w:rsid w:val="000E58D7"/>
    <w:rsid w:val="000E5964"/>
    <w:rsid w:val="000E59C7"/>
    <w:rsid w:val="000E5A2B"/>
    <w:rsid w:val="000E5A5C"/>
    <w:rsid w:val="000E5A8A"/>
    <w:rsid w:val="000E5B00"/>
    <w:rsid w:val="000E5B4C"/>
    <w:rsid w:val="000E5B5A"/>
    <w:rsid w:val="000E5BF1"/>
    <w:rsid w:val="000E5CBA"/>
    <w:rsid w:val="000E5D6E"/>
    <w:rsid w:val="000E5DEC"/>
    <w:rsid w:val="000E5DF6"/>
    <w:rsid w:val="000E5E23"/>
    <w:rsid w:val="000E5E59"/>
    <w:rsid w:val="000E5E74"/>
    <w:rsid w:val="000E5F45"/>
    <w:rsid w:val="000E6001"/>
    <w:rsid w:val="000E6064"/>
    <w:rsid w:val="000E607E"/>
    <w:rsid w:val="000E60CF"/>
    <w:rsid w:val="000E60F4"/>
    <w:rsid w:val="000E6118"/>
    <w:rsid w:val="000E618E"/>
    <w:rsid w:val="000E61C6"/>
    <w:rsid w:val="000E61D0"/>
    <w:rsid w:val="000E62CC"/>
    <w:rsid w:val="000E62CD"/>
    <w:rsid w:val="000E63D9"/>
    <w:rsid w:val="000E646F"/>
    <w:rsid w:val="000E64C0"/>
    <w:rsid w:val="000E6512"/>
    <w:rsid w:val="000E654A"/>
    <w:rsid w:val="000E654E"/>
    <w:rsid w:val="000E6568"/>
    <w:rsid w:val="000E6613"/>
    <w:rsid w:val="000E6614"/>
    <w:rsid w:val="000E6628"/>
    <w:rsid w:val="000E66FB"/>
    <w:rsid w:val="000E66FD"/>
    <w:rsid w:val="000E6758"/>
    <w:rsid w:val="000E67C8"/>
    <w:rsid w:val="000E6810"/>
    <w:rsid w:val="000E68A6"/>
    <w:rsid w:val="000E68AB"/>
    <w:rsid w:val="000E6940"/>
    <w:rsid w:val="000E696D"/>
    <w:rsid w:val="000E69BB"/>
    <w:rsid w:val="000E6AEF"/>
    <w:rsid w:val="000E6BA3"/>
    <w:rsid w:val="000E6C22"/>
    <w:rsid w:val="000E6C4E"/>
    <w:rsid w:val="000E6C94"/>
    <w:rsid w:val="000E6D0D"/>
    <w:rsid w:val="000E6D46"/>
    <w:rsid w:val="000E6D5B"/>
    <w:rsid w:val="000E6D95"/>
    <w:rsid w:val="000E6DBD"/>
    <w:rsid w:val="000E6DCB"/>
    <w:rsid w:val="000E6DE5"/>
    <w:rsid w:val="000E7027"/>
    <w:rsid w:val="000E7139"/>
    <w:rsid w:val="000E718E"/>
    <w:rsid w:val="000E719E"/>
    <w:rsid w:val="000E7293"/>
    <w:rsid w:val="000E7373"/>
    <w:rsid w:val="000E73AD"/>
    <w:rsid w:val="000E741F"/>
    <w:rsid w:val="000E7431"/>
    <w:rsid w:val="000E74FA"/>
    <w:rsid w:val="000E75BB"/>
    <w:rsid w:val="000E760E"/>
    <w:rsid w:val="000E768F"/>
    <w:rsid w:val="000E76C6"/>
    <w:rsid w:val="000E7735"/>
    <w:rsid w:val="000E77AF"/>
    <w:rsid w:val="000E77ED"/>
    <w:rsid w:val="000E7823"/>
    <w:rsid w:val="000E788C"/>
    <w:rsid w:val="000E7894"/>
    <w:rsid w:val="000E78AB"/>
    <w:rsid w:val="000E791F"/>
    <w:rsid w:val="000E7970"/>
    <w:rsid w:val="000E7A03"/>
    <w:rsid w:val="000E7B10"/>
    <w:rsid w:val="000E7B48"/>
    <w:rsid w:val="000E7BAB"/>
    <w:rsid w:val="000E7BDD"/>
    <w:rsid w:val="000E7BFC"/>
    <w:rsid w:val="000E7C39"/>
    <w:rsid w:val="000E7CF4"/>
    <w:rsid w:val="000E7D64"/>
    <w:rsid w:val="000E7D6E"/>
    <w:rsid w:val="000E7D70"/>
    <w:rsid w:val="000E7EF0"/>
    <w:rsid w:val="000E7F1D"/>
    <w:rsid w:val="000E7F20"/>
    <w:rsid w:val="000E7F53"/>
    <w:rsid w:val="000E7F89"/>
    <w:rsid w:val="000E7FB9"/>
    <w:rsid w:val="000E7FEC"/>
    <w:rsid w:val="000F000D"/>
    <w:rsid w:val="000F0061"/>
    <w:rsid w:val="000F019C"/>
    <w:rsid w:val="000F01C2"/>
    <w:rsid w:val="000F0217"/>
    <w:rsid w:val="000F0281"/>
    <w:rsid w:val="000F028E"/>
    <w:rsid w:val="000F0348"/>
    <w:rsid w:val="000F037D"/>
    <w:rsid w:val="000F038E"/>
    <w:rsid w:val="000F039A"/>
    <w:rsid w:val="000F03D1"/>
    <w:rsid w:val="000F041D"/>
    <w:rsid w:val="000F05BC"/>
    <w:rsid w:val="000F05C0"/>
    <w:rsid w:val="000F06CD"/>
    <w:rsid w:val="000F0785"/>
    <w:rsid w:val="000F09C2"/>
    <w:rsid w:val="000F0AB8"/>
    <w:rsid w:val="000F0BBA"/>
    <w:rsid w:val="000F0C28"/>
    <w:rsid w:val="000F0D67"/>
    <w:rsid w:val="000F0DE1"/>
    <w:rsid w:val="000F0E16"/>
    <w:rsid w:val="000F0EA8"/>
    <w:rsid w:val="000F0F4E"/>
    <w:rsid w:val="000F0FA0"/>
    <w:rsid w:val="000F10E4"/>
    <w:rsid w:val="000F1224"/>
    <w:rsid w:val="000F140E"/>
    <w:rsid w:val="000F14B9"/>
    <w:rsid w:val="000F14D8"/>
    <w:rsid w:val="000F1532"/>
    <w:rsid w:val="000F1568"/>
    <w:rsid w:val="000F15B4"/>
    <w:rsid w:val="000F164E"/>
    <w:rsid w:val="000F16EC"/>
    <w:rsid w:val="000F177C"/>
    <w:rsid w:val="000F17AA"/>
    <w:rsid w:val="000F181D"/>
    <w:rsid w:val="000F1849"/>
    <w:rsid w:val="000F188F"/>
    <w:rsid w:val="000F18BB"/>
    <w:rsid w:val="000F18E2"/>
    <w:rsid w:val="000F1A0F"/>
    <w:rsid w:val="000F1A14"/>
    <w:rsid w:val="000F1BEE"/>
    <w:rsid w:val="000F1C67"/>
    <w:rsid w:val="000F1D2F"/>
    <w:rsid w:val="000F1D30"/>
    <w:rsid w:val="000F1EB7"/>
    <w:rsid w:val="000F1F4E"/>
    <w:rsid w:val="000F1F5C"/>
    <w:rsid w:val="000F1FBC"/>
    <w:rsid w:val="000F2066"/>
    <w:rsid w:val="000F219E"/>
    <w:rsid w:val="000F21A9"/>
    <w:rsid w:val="000F21B2"/>
    <w:rsid w:val="000F2272"/>
    <w:rsid w:val="000F2281"/>
    <w:rsid w:val="000F23DC"/>
    <w:rsid w:val="000F23E9"/>
    <w:rsid w:val="000F2420"/>
    <w:rsid w:val="000F2439"/>
    <w:rsid w:val="000F24B9"/>
    <w:rsid w:val="000F250A"/>
    <w:rsid w:val="000F2693"/>
    <w:rsid w:val="000F26B7"/>
    <w:rsid w:val="000F2716"/>
    <w:rsid w:val="000F271A"/>
    <w:rsid w:val="000F272F"/>
    <w:rsid w:val="000F2766"/>
    <w:rsid w:val="000F27DF"/>
    <w:rsid w:val="000F2812"/>
    <w:rsid w:val="000F2826"/>
    <w:rsid w:val="000F28EA"/>
    <w:rsid w:val="000F294A"/>
    <w:rsid w:val="000F2953"/>
    <w:rsid w:val="000F2956"/>
    <w:rsid w:val="000F29AC"/>
    <w:rsid w:val="000F29B7"/>
    <w:rsid w:val="000F29FE"/>
    <w:rsid w:val="000F2A9C"/>
    <w:rsid w:val="000F2B6D"/>
    <w:rsid w:val="000F2C24"/>
    <w:rsid w:val="000F2C70"/>
    <w:rsid w:val="000F2C8E"/>
    <w:rsid w:val="000F2CAC"/>
    <w:rsid w:val="000F2D6D"/>
    <w:rsid w:val="000F2D70"/>
    <w:rsid w:val="000F2DCA"/>
    <w:rsid w:val="000F2DFD"/>
    <w:rsid w:val="000F2F2D"/>
    <w:rsid w:val="000F2F51"/>
    <w:rsid w:val="000F2F61"/>
    <w:rsid w:val="000F301A"/>
    <w:rsid w:val="000F3069"/>
    <w:rsid w:val="000F30E6"/>
    <w:rsid w:val="000F3129"/>
    <w:rsid w:val="000F316F"/>
    <w:rsid w:val="000F31D0"/>
    <w:rsid w:val="000F31FD"/>
    <w:rsid w:val="000F32BB"/>
    <w:rsid w:val="000F32EA"/>
    <w:rsid w:val="000F3365"/>
    <w:rsid w:val="000F3424"/>
    <w:rsid w:val="000F3457"/>
    <w:rsid w:val="000F3531"/>
    <w:rsid w:val="000F3567"/>
    <w:rsid w:val="000F356E"/>
    <w:rsid w:val="000F3611"/>
    <w:rsid w:val="000F367F"/>
    <w:rsid w:val="000F3707"/>
    <w:rsid w:val="000F3797"/>
    <w:rsid w:val="000F37C8"/>
    <w:rsid w:val="000F3993"/>
    <w:rsid w:val="000F39B1"/>
    <w:rsid w:val="000F39B8"/>
    <w:rsid w:val="000F39CD"/>
    <w:rsid w:val="000F39D8"/>
    <w:rsid w:val="000F3AD7"/>
    <w:rsid w:val="000F3B2A"/>
    <w:rsid w:val="000F3BBE"/>
    <w:rsid w:val="000F3C1A"/>
    <w:rsid w:val="000F3D84"/>
    <w:rsid w:val="000F3DF6"/>
    <w:rsid w:val="000F3E44"/>
    <w:rsid w:val="000F3E79"/>
    <w:rsid w:val="000F3E85"/>
    <w:rsid w:val="000F3E9D"/>
    <w:rsid w:val="000F3F3B"/>
    <w:rsid w:val="000F3F4B"/>
    <w:rsid w:val="000F3F7B"/>
    <w:rsid w:val="000F4026"/>
    <w:rsid w:val="000F4085"/>
    <w:rsid w:val="000F412D"/>
    <w:rsid w:val="000F42C0"/>
    <w:rsid w:val="000F42C2"/>
    <w:rsid w:val="000F4379"/>
    <w:rsid w:val="000F439A"/>
    <w:rsid w:val="000F464F"/>
    <w:rsid w:val="000F4657"/>
    <w:rsid w:val="000F46BA"/>
    <w:rsid w:val="000F46DA"/>
    <w:rsid w:val="000F46F4"/>
    <w:rsid w:val="000F4722"/>
    <w:rsid w:val="000F474D"/>
    <w:rsid w:val="000F4831"/>
    <w:rsid w:val="000F486A"/>
    <w:rsid w:val="000F4928"/>
    <w:rsid w:val="000F4978"/>
    <w:rsid w:val="000F49CB"/>
    <w:rsid w:val="000F49F0"/>
    <w:rsid w:val="000F49F8"/>
    <w:rsid w:val="000F4A1C"/>
    <w:rsid w:val="000F4A99"/>
    <w:rsid w:val="000F4B2E"/>
    <w:rsid w:val="000F4B35"/>
    <w:rsid w:val="000F4B5A"/>
    <w:rsid w:val="000F4B68"/>
    <w:rsid w:val="000F4B8D"/>
    <w:rsid w:val="000F4C8D"/>
    <w:rsid w:val="000F4CF3"/>
    <w:rsid w:val="000F4D26"/>
    <w:rsid w:val="000F4D84"/>
    <w:rsid w:val="000F4DB5"/>
    <w:rsid w:val="000F4E27"/>
    <w:rsid w:val="000F4EA4"/>
    <w:rsid w:val="000F4EE6"/>
    <w:rsid w:val="000F4EE8"/>
    <w:rsid w:val="000F4F90"/>
    <w:rsid w:val="000F4FBD"/>
    <w:rsid w:val="000F5080"/>
    <w:rsid w:val="000F509D"/>
    <w:rsid w:val="000F50A3"/>
    <w:rsid w:val="000F50D7"/>
    <w:rsid w:val="000F515E"/>
    <w:rsid w:val="000F51BD"/>
    <w:rsid w:val="000F5260"/>
    <w:rsid w:val="000F5312"/>
    <w:rsid w:val="000F5381"/>
    <w:rsid w:val="000F53AE"/>
    <w:rsid w:val="000F5412"/>
    <w:rsid w:val="000F54A7"/>
    <w:rsid w:val="000F554D"/>
    <w:rsid w:val="000F55A9"/>
    <w:rsid w:val="000F560A"/>
    <w:rsid w:val="000F56A8"/>
    <w:rsid w:val="000F5702"/>
    <w:rsid w:val="000F57ED"/>
    <w:rsid w:val="000F5832"/>
    <w:rsid w:val="000F58C7"/>
    <w:rsid w:val="000F597E"/>
    <w:rsid w:val="000F59D1"/>
    <w:rsid w:val="000F5A83"/>
    <w:rsid w:val="000F5BF3"/>
    <w:rsid w:val="000F5C1A"/>
    <w:rsid w:val="000F5C24"/>
    <w:rsid w:val="000F5CAD"/>
    <w:rsid w:val="000F5CF0"/>
    <w:rsid w:val="000F5D49"/>
    <w:rsid w:val="000F5D50"/>
    <w:rsid w:val="000F5D8C"/>
    <w:rsid w:val="000F5E47"/>
    <w:rsid w:val="000F5ECF"/>
    <w:rsid w:val="000F5FED"/>
    <w:rsid w:val="000F6001"/>
    <w:rsid w:val="000F602E"/>
    <w:rsid w:val="000F613C"/>
    <w:rsid w:val="000F62D8"/>
    <w:rsid w:val="000F639A"/>
    <w:rsid w:val="000F6404"/>
    <w:rsid w:val="000F6407"/>
    <w:rsid w:val="000F6433"/>
    <w:rsid w:val="000F643C"/>
    <w:rsid w:val="000F64D9"/>
    <w:rsid w:val="000F65F0"/>
    <w:rsid w:val="000F66AA"/>
    <w:rsid w:val="000F66C7"/>
    <w:rsid w:val="000F66E8"/>
    <w:rsid w:val="000F66F1"/>
    <w:rsid w:val="000F6786"/>
    <w:rsid w:val="000F67E0"/>
    <w:rsid w:val="000F68CF"/>
    <w:rsid w:val="000F693A"/>
    <w:rsid w:val="000F69B8"/>
    <w:rsid w:val="000F69BB"/>
    <w:rsid w:val="000F6A96"/>
    <w:rsid w:val="000F6ACE"/>
    <w:rsid w:val="000F6ADE"/>
    <w:rsid w:val="000F6B55"/>
    <w:rsid w:val="000F6C83"/>
    <w:rsid w:val="000F6C89"/>
    <w:rsid w:val="000F6C92"/>
    <w:rsid w:val="000F6C95"/>
    <w:rsid w:val="000F6D75"/>
    <w:rsid w:val="000F6DE5"/>
    <w:rsid w:val="000F6DF5"/>
    <w:rsid w:val="000F6E83"/>
    <w:rsid w:val="000F6F1F"/>
    <w:rsid w:val="000F701A"/>
    <w:rsid w:val="000F708B"/>
    <w:rsid w:val="000F70D3"/>
    <w:rsid w:val="000F70DB"/>
    <w:rsid w:val="000F71D0"/>
    <w:rsid w:val="000F727A"/>
    <w:rsid w:val="000F7307"/>
    <w:rsid w:val="000F7347"/>
    <w:rsid w:val="000F7389"/>
    <w:rsid w:val="000F73D0"/>
    <w:rsid w:val="000F73E0"/>
    <w:rsid w:val="000F74BA"/>
    <w:rsid w:val="000F74C1"/>
    <w:rsid w:val="000F7516"/>
    <w:rsid w:val="000F7591"/>
    <w:rsid w:val="000F75EB"/>
    <w:rsid w:val="000F766E"/>
    <w:rsid w:val="000F7687"/>
    <w:rsid w:val="000F7799"/>
    <w:rsid w:val="000F781D"/>
    <w:rsid w:val="000F78DC"/>
    <w:rsid w:val="000F78E9"/>
    <w:rsid w:val="000F7A31"/>
    <w:rsid w:val="000F7A55"/>
    <w:rsid w:val="000F7AD7"/>
    <w:rsid w:val="000F7C5B"/>
    <w:rsid w:val="000F7C85"/>
    <w:rsid w:val="000F7D13"/>
    <w:rsid w:val="000F7D1F"/>
    <w:rsid w:val="000F7D3C"/>
    <w:rsid w:val="000F7DB9"/>
    <w:rsid w:val="000F7F22"/>
    <w:rsid w:val="000F7F7A"/>
    <w:rsid w:val="000F7F80"/>
    <w:rsid w:val="000F7F9A"/>
    <w:rsid w:val="00100067"/>
    <w:rsid w:val="0010007C"/>
    <w:rsid w:val="0010008B"/>
    <w:rsid w:val="001000A0"/>
    <w:rsid w:val="0010015A"/>
    <w:rsid w:val="0010015C"/>
    <w:rsid w:val="00100162"/>
    <w:rsid w:val="00100193"/>
    <w:rsid w:val="001001F5"/>
    <w:rsid w:val="001002C0"/>
    <w:rsid w:val="001002F6"/>
    <w:rsid w:val="001003C6"/>
    <w:rsid w:val="001003ED"/>
    <w:rsid w:val="00100406"/>
    <w:rsid w:val="00100543"/>
    <w:rsid w:val="00100571"/>
    <w:rsid w:val="00100578"/>
    <w:rsid w:val="0010058E"/>
    <w:rsid w:val="00100715"/>
    <w:rsid w:val="00100744"/>
    <w:rsid w:val="001007F6"/>
    <w:rsid w:val="001008EB"/>
    <w:rsid w:val="001009DB"/>
    <w:rsid w:val="00100A33"/>
    <w:rsid w:val="00100A4A"/>
    <w:rsid w:val="00100A64"/>
    <w:rsid w:val="00100AB2"/>
    <w:rsid w:val="00100AD2"/>
    <w:rsid w:val="00100BD0"/>
    <w:rsid w:val="00100BDA"/>
    <w:rsid w:val="00100C0B"/>
    <w:rsid w:val="00100C84"/>
    <w:rsid w:val="00100C86"/>
    <w:rsid w:val="00100CA7"/>
    <w:rsid w:val="00100CEC"/>
    <w:rsid w:val="00100CEE"/>
    <w:rsid w:val="00100D2B"/>
    <w:rsid w:val="00100E0A"/>
    <w:rsid w:val="00100E75"/>
    <w:rsid w:val="00100ECC"/>
    <w:rsid w:val="00100F21"/>
    <w:rsid w:val="00100F57"/>
    <w:rsid w:val="00101044"/>
    <w:rsid w:val="0010104A"/>
    <w:rsid w:val="001010A6"/>
    <w:rsid w:val="001010D0"/>
    <w:rsid w:val="00101193"/>
    <w:rsid w:val="00101290"/>
    <w:rsid w:val="001012E3"/>
    <w:rsid w:val="00101428"/>
    <w:rsid w:val="00101472"/>
    <w:rsid w:val="001014B0"/>
    <w:rsid w:val="001014E0"/>
    <w:rsid w:val="0010152A"/>
    <w:rsid w:val="001015ED"/>
    <w:rsid w:val="0010166C"/>
    <w:rsid w:val="001016F6"/>
    <w:rsid w:val="00101762"/>
    <w:rsid w:val="001017B5"/>
    <w:rsid w:val="001017D0"/>
    <w:rsid w:val="001017E5"/>
    <w:rsid w:val="00101878"/>
    <w:rsid w:val="001018EF"/>
    <w:rsid w:val="00101947"/>
    <w:rsid w:val="00101ACA"/>
    <w:rsid w:val="00101B30"/>
    <w:rsid w:val="00101B44"/>
    <w:rsid w:val="00101B6E"/>
    <w:rsid w:val="00101D40"/>
    <w:rsid w:val="00101DAC"/>
    <w:rsid w:val="00101DCF"/>
    <w:rsid w:val="00101E06"/>
    <w:rsid w:val="00101E19"/>
    <w:rsid w:val="00101F25"/>
    <w:rsid w:val="00101F8E"/>
    <w:rsid w:val="00101FE3"/>
    <w:rsid w:val="00102091"/>
    <w:rsid w:val="001020CB"/>
    <w:rsid w:val="00102174"/>
    <w:rsid w:val="00102307"/>
    <w:rsid w:val="00102374"/>
    <w:rsid w:val="0010237A"/>
    <w:rsid w:val="00102428"/>
    <w:rsid w:val="00102511"/>
    <w:rsid w:val="00102518"/>
    <w:rsid w:val="00102529"/>
    <w:rsid w:val="00102533"/>
    <w:rsid w:val="0010258C"/>
    <w:rsid w:val="001025C6"/>
    <w:rsid w:val="0010262F"/>
    <w:rsid w:val="001026D7"/>
    <w:rsid w:val="00102756"/>
    <w:rsid w:val="001029DE"/>
    <w:rsid w:val="00102A28"/>
    <w:rsid w:val="00102A7C"/>
    <w:rsid w:val="00102C79"/>
    <w:rsid w:val="00102CCF"/>
    <w:rsid w:val="00102CD3"/>
    <w:rsid w:val="00102DF9"/>
    <w:rsid w:val="00102E01"/>
    <w:rsid w:val="00102E1B"/>
    <w:rsid w:val="00102E7E"/>
    <w:rsid w:val="00102E87"/>
    <w:rsid w:val="00102EB1"/>
    <w:rsid w:val="00102EE3"/>
    <w:rsid w:val="00102FDD"/>
    <w:rsid w:val="0010303B"/>
    <w:rsid w:val="0010304A"/>
    <w:rsid w:val="0010304C"/>
    <w:rsid w:val="00103086"/>
    <w:rsid w:val="001030C9"/>
    <w:rsid w:val="001030FD"/>
    <w:rsid w:val="00103122"/>
    <w:rsid w:val="001031D8"/>
    <w:rsid w:val="001031F2"/>
    <w:rsid w:val="0010321E"/>
    <w:rsid w:val="001032C0"/>
    <w:rsid w:val="001032DE"/>
    <w:rsid w:val="00103380"/>
    <w:rsid w:val="0010338A"/>
    <w:rsid w:val="00103390"/>
    <w:rsid w:val="00103396"/>
    <w:rsid w:val="001033AF"/>
    <w:rsid w:val="001033C5"/>
    <w:rsid w:val="00103536"/>
    <w:rsid w:val="00103692"/>
    <w:rsid w:val="001036D6"/>
    <w:rsid w:val="00103705"/>
    <w:rsid w:val="00103800"/>
    <w:rsid w:val="00103853"/>
    <w:rsid w:val="00103874"/>
    <w:rsid w:val="001038F2"/>
    <w:rsid w:val="0010399D"/>
    <w:rsid w:val="001039C1"/>
    <w:rsid w:val="001039D0"/>
    <w:rsid w:val="00103A08"/>
    <w:rsid w:val="00103AFE"/>
    <w:rsid w:val="00103B9A"/>
    <w:rsid w:val="00103BB8"/>
    <w:rsid w:val="00103C94"/>
    <w:rsid w:val="00103CAA"/>
    <w:rsid w:val="00103D67"/>
    <w:rsid w:val="00103DBB"/>
    <w:rsid w:val="00103E97"/>
    <w:rsid w:val="00103EAD"/>
    <w:rsid w:val="00103EB1"/>
    <w:rsid w:val="00103EE7"/>
    <w:rsid w:val="00103FD8"/>
    <w:rsid w:val="00104015"/>
    <w:rsid w:val="001041C7"/>
    <w:rsid w:val="0010424A"/>
    <w:rsid w:val="0010429B"/>
    <w:rsid w:val="001042E3"/>
    <w:rsid w:val="00104378"/>
    <w:rsid w:val="001043F6"/>
    <w:rsid w:val="00104417"/>
    <w:rsid w:val="00104472"/>
    <w:rsid w:val="001045ED"/>
    <w:rsid w:val="00104637"/>
    <w:rsid w:val="001046A1"/>
    <w:rsid w:val="001046B4"/>
    <w:rsid w:val="001046E6"/>
    <w:rsid w:val="001047CB"/>
    <w:rsid w:val="0010480D"/>
    <w:rsid w:val="00104848"/>
    <w:rsid w:val="001048D0"/>
    <w:rsid w:val="0010496A"/>
    <w:rsid w:val="00104AB5"/>
    <w:rsid w:val="00104B4E"/>
    <w:rsid w:val="00104B88"/>
    <w:rsid w:val="00104C35"/>
    <w:rsid w:val="00104CB7"/>
    <w:rsid w:val="00104CDE"/>
    <w:rsid w:val="00104CF2"/>
    <w:rsid w:val="00104CF6"/>
    <w:rsid w:val="00104D16"/>
    <w:rsid w:val="00104DDE"/>
    <w:rsid w:val="00104E48"/>
    <w:rsid w:val="00104EF1"/>
    <w:rsid w:val="00104F4E"/>
    <w:rsid w:val="00105004"/>
    <w:rsid w:val="001050A7"/>
    <w:rsid w:val="0010514C"/>
    <w:rsid w:val="001051B2"/>
    <w:rsid w:val="001051CC"/>
    <w:rsid w:val="001052CF"/>
    <w:rsid w:val="001052DD"/>
    <w:rsid w:val="00105308"/>
    <w:rsid w:val="001053B8"/>
    <w:rsid w:val="001054DD"/>
    <w:rsid w:val="00105624"/>
    <w:rsid w:val="0010573D"/>
    <w:rsid w:val="00105771"/>
    <w:rsid w:val="00105820"/>
    <w:rsid w:val="00105848"/>
    <w:rsid w:val="0010591E"/>
    <w:rsid w:val="00105A81"/>
    <w:rsid w:val="00105AEB"/>
    <w:rsid w:val="00105CD8"/>
    <w:rsid w:val="00105D6E"/>
    <w:rsid w:val="00105DD9"/>
    <w:rsid w:val="00105E18"/>
    <w:rsid w:val="00105E24"/>
    <w:rsid w:val="00105EBD"/>
    <w:rsid w:val="00105EF5"/>
    <w:rsid w:val="00105F3B"/>
    <w:rsid w:val="00105F3E"/>
    <w:rsid w:val="00105F95"/>
    <w:rsid w:val="00105FC9"/>
    <w:rsid w:val="001060C1"/>
    <w:rsid w:val="00106179"/>
    <w:rsid w:val="0010618F"/>
    <w:rsid w:val="00106226"/>
    <w:rsid w:val="001062A5"/>
    <w:rsid w:val="00106317"/>
    <w:rsid w:val="00106353"/>
    <w:rsid w:val="0010653D"/>
    <w:rsid w:val="00106549"/>
    <w:rsid w:val="00106589"/>
    <w:rsid w:val="0010660B"/>
    <w:rsid w:val="00106653"/>
    <w:rsid w:val="00106663"/>
    <w:rsid w:val="00106664"/>
    <w:rsid w:val="0010681A"/>
    <w:rsid w:val="00106821"/>
    <w:rsid w:val="001068F1"/>
    <w:rsid w:val="00106978"/>
    <w:rsid w:val="00106AF0"/>
    <w:rsid w:val="00106D83"/>
    <w:rsid w:val="00106E00"/>
    <w:rsid w:val="00106F51"/>
    <w:rsid w:val="00106F5D"/>
    <w:rsid w:val="0010708E"/>
    <w:rsid w:val="00107132"/>
    <w:rsid w:val="00107144"/>
    <w:rsid w:val="00107154"/>
    <w:rsid w:val="001071FF"/>
    <w:rsid w:val="001072D4"/>
    <w:rsid w:val="00107341"/>
    <w:rsid w:val="0010738F"/>
    <w:rsid w:val="00107486"/>
    <w:rsid w:val="00107525"/>
    <w:rsid w:val="0010755A"/>
    <w:rsid w:val="0010757E"/>
    <w:rsid w:val="001075E1"/>
    <w:rsid w:val="0010760E"/>
    <w:rsid w:val="0010761D"/>
    <w:rsid w:val="0010761F"/>
    <w:rsid w:val="00107663"/>
    <w:rsid w:val="00107870"/>
    <w:rsid w:val="00107871"/>
    <w:rsid w:val="0010792A"/>
    <w:rsid w:val="00107944"/>
    <w:rsid w:val="0010799A"/>
    <w:rsid w:val="00107A13"/>
    <w:rsid w:val="00107B59"/>
    <w:rsid w:val="00107CB9"/>
    <w:rsid w:val="00107D88"/>
    <w:rsid w:val="00107DAF"/>
    <w:rsid w:val="0011017C"/>
    <w:rsid w:val="00110256"/>
    <w:rsid w:val="0011025E"/>
    <w:rsid w:val="00110290"/>
    <w:rsid w:val="001102B4"/>
    <w:rsid w:val="001102BB"/>
    <w:rsid w:val="0011030F"/>
    <w:rsid w:val="00110362"/>
    <w:rsid w:val="00110383"/>
    <w:rsid w:val="001103BC"/>
    <w:rsid w:val="001104CD"/>
    <w:rsid w:val="001104DC"/>
    <w:rsid w:val="001104E3"/>
    <w:rsid w:val="001104FE"/>
    <w:rsid w:val="00110510"/>
    <w:rsid w:val="00110653"/>
    <w:rsid w:val="001107EA"/>
    <w:rsid w:val="0011095A"/>
    <w:rsid w:val="00110994"/>
    <w:rsid w:val="001109F1"/>
    <w:rsid w:val="00110A31"/>
    <w:rsid w:val="00110B06"/>
    <w:rsid w:val="00110B4C"/>
    <w:rsid w:val="00110B95"/>
    <w:rsid w:val="00110CF2"/>
    <w:rsid w:val="00110D40"/>
    <w:rsid w:val="00110D4B"/>
    <w:rsid w:val="00110DBE"/>
    <w:rsid w:val="00110DE6"/>
    <w:rsid w:val="00110EB6"/>
    <w:rsid w:val="00110F4D"/>
    <w:rsid w:val="00110F89"/>
    <w:rsid w:val="00110FE3"/>
    <w:rsid w:val="001110D5"/>
    <w:rsid w:val="001110EA"/>
    <w:rsid w:val="0011111F"/>
    <w:rsid w:val="00111179"/>
    <w:rsid w:val="00111189"/>
    <w:rsid w:val="00111301"/>
    <w:rsid w:val="00111315"/>
    <w:rsid w:val="00111326"/>
    <w:rsid w:val="00111347"/>
    <w:rsid w:val="001113F4"/>
    <w:rsid w:val="001114DE"/>
    <w:rsid w:val="00111587"/>
    <w:rsid w:val="001115B2"/>
    <w:rsid w:val="001115FA"/>
    <w:rsid w:val="0011163F"/>
    <w:rsid w:val="00111661"/>
    <w:rsid w:val="0011168A"/>
    <w:rsid w:val="001117CB"/>
    <w:rsid w:val="00111801"/>
    <w:rsid w:val="0011183D"/>
    <w:rsid w:val="001119FC"/>
    <w:rsid w:val="00111BC9"/>
    <w:rsid w:val="00111C09"/>
    <w:rsid w:val="00111C5D"/>
    <w:rsid w:val="00111CAA"/>
    <w:rsid w:val="00111DAC"/>
    <w:rsid w:val="00111DBA"/>
    <w:rsid w:val="00111DED"/>
    <w:rsid w:val="00111DFF"/>
    <w:rsid w:val="00111FD9"/>
    <w:rsid w:val="00112127"/>
    <w:rsid w:val="00112138"/>
    <w:rsid w:val="001122CF"/>
    <w:rsid w:val="001122E0"/>
    <w:rsid w:val="00112343"/>
    <w:rsid w:val="001123E1"/>
    <w:rsid w:val="00112564"/>
    <w:rsid w:val="0011272B"/>
    <w:rsid w:val="001127A9"/>
    <w:rsid w:val="001127D6"/>
    <w:rsid w:val="00112835"/>
    <w:rsid w:val="00112878"/>
    <w:rsid w:val="001128A3"/>
    <w:rsid w:val="001128EE"/>
    <w:rsid w:val="0011294A"/>
    <w:rsid w:val="00112A3A"/>
    <w:rsid w:val="00112AC9"/>
    <w:rsid w:val="00112B52"/>
    <w:rsid w:val="00112C6B"/>
    <w:rsid w:val="00112C89"/>
    <w:rsid w:val="00112C93"/>
    <w:rsid w:val="00112C94"/>
    <w:rsid w:val="00112CC7"/>
    <w:rsid w:val="00112CE2"/>
    <w:rsid w:val="00112CF6"/>
    <w:rsid w:val="00112D0C"/>
    <w:rsid w:val="00112D59"/>
    <w:rsid w:val="00112D6E"/>
    <w:rsid w:val="00112D95"/>
    <w:rsid w:val="00112DA0"/>
    <w:rsid w:val="00112E46"/>
    <w:rsid w:val="00112F76"/>
    <w:rsid w:val="00112F93"/>
    <w:rsid w:val="00112FAF"/>
    <w:rsid w:val="0011300E"/>
    <w:rsid w:val="001130A9"/>
    <w:rsid w:val="001130C5"/>
    <w:rsid w:val="00113108"/>
    <w:rsid w:val="001131B5"/>
    <w:rsid w:val="0011324A"/>
    <w:rsid w:val="001133F3"/>
    <w:rsid w:val="0011346E"/>
    <w:rsid w:val="00113477"/>
    <w:rsid w:val="00113490"/>
    <w:rsid w:val="00113559"/>
    <w:rsid w:val="0011356F"/>
    <w:rsid w:val="0011357F"/>
    <w:rsid w:val="001136E4"/>
    <w:rsid w:val="0011374D"/>
    <w:rsid w:val="001138D5"/>
    <w:rsid w:val="001138E0"/>
    <w:rsid w:val="00113986"/>
    <w:rsid w:val="0011398F"/>
    <w:rsid w:val="00113A1B"/>
    <w:rsid w:val="00113ABF"/>
    <w:rsid w:val="00113AC9"/>
    <w:rsid w:val="00113B05"/>
    <w:rsid w:val="00113B5D"/>
    <w:rsid w:val="00113BC8"/>
    <w:rsid w:val="00113D4A"/>
    <w:rsid w:val="00113DF1"/>
    <w:rsid w:val="00113E28"/>
    <w:rsid w:val="00113E4C"/>
    <w:rsid w:val="00113E5B"/>
    <w:rsid w:val="00113ECC"/>
    <w:rsid w:val="00113F7C"/>
    <w:rsid w:val="00113F9C"/>
    <w:rsid w:val="00114071"/>
    <w:rsid w:val="001141E2"/>
    <w:rsid w:val="00114266"/>
    <w:rsid w:val="001142D7"/>
    <w:rsid w:val="001143DB"/>
    <w:rsid w:val="00114487"/>
    <w:rsid w:val="0011448F"/>
    <w:rsid w:val="001144E1"/>
    <w:rsid w:val="00114545"/>
    <w:rsid w:val="001145C0"/>
    <w:rsid w:val="001145DD"/>
    <w:rsid w:val="00114602"/>
    <w:rsid w:val="00114605"/>
    <w:rsid w:val="0011467E"/>
    <w:rsid w:val="001146F3"/>
    <w:rsid w:val="00114747"/>
    <w:rsid w:val="0011478C"/>
    <w:rsid w:val="00114816"/>
    <w:rsid w:val="0011490C"/>
    <w:rsid w:val="001149B7"/>
    <w:rsid w:val="001149D6"/>
    <w:rsid w:val="00114A7C"/>
    <w:rsid w:val="00114C13"/>
    <w:rsid w:val="00114C57"/>
    <w:rsid w:val="00114DB2"/>
    <w:rsid w:val="00114DB8"/>
    <w:rsid w:val="00114EBA"/>
    <w:rsid w:val="00114EE3"/>
    <w:rsid w:val="00114EE4"/>
    <w:rsid w:val="00114FF8"/>
    <w:rsid w:val="00115237"/>
    <w:rsid w:val="0011524A"/>
    <w:rsid w:val="001152B2"/>
    <w:rsid w:val="0011531D"/>
    <w:rsid w:val="00115333"/>
    <w:rsid w:val="001154A2"/>
    <w:rsid w:val="00115563"/>
    <w:rsid w:val="00115683"/>
    <w:rsid w:val="00115740"/>
    <w:rsid w:val="0011578A"/>
    <w:rsid w:val="00115794"/>
    <w:rsid w:val="00115828"/>
    <w:rsid w:val="0011582C"/>
    <w:rsid w:val="00115948"/>
    <w:rsid w:val="00115966"/>
    <w:rsid w:val="001159CF"/>
    <w:rsid w:val="00115A0F"/>
    <w:rsid w:val="00115A8A"/>
    <w:rsid w:val="00115B0D"/>
    <w:rsid w:val="00115BA6"/>
    <w:rsid w:val="00115C3F"/>
    <w:rsid w:val="00115C42"/>
    <w:rsid w:val="00115C85"/>
    <w:rsid w:val="00115CD1"/>
    <w:rsid w:val="00115D0A"/>
    <w:rsid w:val="00115D30"/>
    <w:rsid w:val="00115D41"/>
    <w:rsid w:val="00115D74"/>
    <w:rsid w:val="00115E35"/>
    <w:rsid w:val="00115E55"/>
    <w:rsid w:val="00115E9B"/>
    <w:rsid w:val="00115EB9"/>
    <w:rsid w:val="00115EC9"/>
    <w:rsid w:val="00115F93"/>
    <w:rsid w:val="00115FB9"/>
    <w:rsid w:val="00115FFE"/>
    <w:rsid w:val="00116033"/>
    <w:rsid w:val="0011612F"/>
    <w:rsid w:val="00116157"/>
    <w:rsid w:val="0011622C"/>
    <w:rsid w:val="00116256"/>
    <w:rsid w:val="00116341"/>
    <w:rsid w:val="0011643B"/>
    <w:rsid w:val="00116445"/>
    <w:rsid w:val="00116464"/>
    <w:rsid w:val="0011648E"/>
    <w:rsid w:val="00116561"/>
    <w:rsid w:val="0011656C"/>
    <w:rsid w:val="001165FF"/>
    <w:rsid w:val="0011664B"/>
    <w:rsid w:val="00116650"/>
    <w:rsid w:val="00116685"/>
    <w:rsid w:val="0011670A"/>
    <w:rsid w:val="00116712"/>
    <w:rsid w:val="00116739"/>
    <w:rsid w:val="001167C8"/>
    <w:rsid w:val="00116934"/>
    <w:rsid w:val="001169D2"/>
    <w:rsid w:val="001169FD"/>
    <w:rsid w:val="00116A30"/>
    <w:rsid w:val="00116A3A"/>
    <w:rsid w:val="00116A6B"/>
    <w:rsid w:val="00116AD6"/>
    <w:rsid w:val="00116B25"/>
    <w:rsid w:val="00116B52"/>
    <w:rsid w:val="00116BA9"/>
    <w:rsid w:val="00116BD8"/>
    <w:rsid w:val="00116D57"/>
    <w:rsid w:val="00116E05"/>
    <w:rsid w:val="00116E68"/>
    <w:rsid w:val="00116E75"/>
    <w:rsid w:val="00116EE3"/>
    <w:rsid w:val="00116F24"/>
    <w:rsid w:val="001170D5"/>
    <w:rsid w:val="001171F6"/>
    <w:rsid w:val="0011734D"/>
    <w:rsid w:val="00117395"/>
    <w:rsid w:val="001173AA"/>
    <w:rsid w:val="0011744D"/>
    <w:rsid w:val="001174BF"/>
    <w:rsid w:val="0011752A"/>
    <w:rsid w:val="001175DE"/>
    <w:rsid w:val="001175F9"/>
    <w:rsid w:val="001175FB"/>
    <w:rsid w:val="0011762F"/>
    <w:rsid w:val="001176BF"/>
    <w:rsid w:val="00117845"/>
    <w:rsid w:val="00117882"/>
    <w:rsid w:val="0011791E"/>
    <w:rsid w:val="00117968"/>
    <w:rsid w:val="0011796B"/>
    <w:rsid w:val="001179F9"/>
    <w:rsid w:val="00117A99"/>
    <w:rsid w:val="00117AD9"/>
    <w:rsid w:val="00117AF3"/>
    <w:rsid w:val="00117B34"/>
    <w:rsid w:val="00117BE5"/>
    <w:rsid w:val="00117C55"/>
    <w:rsid w:val="00117C66"/>
    <w:rsid w:val="00117C6C"/>
    <w:rsid w:val="00117D53"/>
    <w:rsid w:val="00117DEE"/>
    <w:rsid w:val="00117E3E"/>
    <w:rsid w:val="00117EB4"/>
    <w:rsid w:val="00117F37"/>
    <w:rsid w:val="00117FD2"/>
    <w:rsid w:val="00120045"/>
    <w:rsid w:val="00120124"/>
    <w:rsid w:val="00120175"/>
    <w:rsid w:val="001201D9"/>
    <w:rsid w:val="00120243"/>
    <w:rsid w:val="00120390"/>
    <w:rsid w:val="001203B6"/>
    <w:rsid w:val="001203C3"/>
    <w:rsid w:val="001203ED"/>
    <w:rsid w:val="001204B1"/>
    <w:rsid w:val="00120718"/>
    <w:rsid w:val="001207EC"/>
    <w:rsid w:val="0012089F"/>
    <w:rsid w:val="001209F6"/>
    <w:rsid w:val="00120A1B"/>
    <w:rsid w:val="00120A6F"/>
    <w:rsid w:val="00120A75"/>
    <w:rsid w:val="00120B36"/>
    <w:rsid w:val="00120B99"/>
    <w:rsid w:val="00120BA1"/>
    <w:rsid w:val="00120CA3"/>
    <w:rsid w:val="00120D93"/>
    <w:rsid w:val="00120DF0"/>
    <w:rsid w:val="00120F3D"/>
    <w:rsid w:val="00120F4F"/>
    <w:rsid w:val="00120F54"/>
    <w:rsid w:val="00120FEB"/>
    <w:rsid w:val="001210BE"/>
    <w:rsid w:val="001211A9"/>
    <w:rsid w:val="001211D7"/>
    <w:rsid w:val="001212F1"/>
    <w:rsid w:val="001213E0"/>
    <w:rsid w:val="00121505"/>
    <w:rsid w:val="001216DC"/>
    <w:rsid w:val="00121750"/>
    <w:rsid w:val="0012175C"/>
    <w:rsid w:val="00121851"/>
    <w:rsid w:val="001218E6"/>
    <w:rsid w:val="0012191F"/>
    <w:rsid w:val="001219DC"/>
    <w:rsid w:val="001219E6"/>
    <w:rsid w:val="00121A23"/>
    <w:rsid w:val="00121A57"/>
    <w:rsid w:val="00121A75"/>
    <w:rsid w:val="00121A9F"/>
    <w:rsid w:val="00121B80"/>
    <w:rsid w:val="00121B94"/>
    <w:rsid w:val="00121C82"/>
    <w:rsid w:val="00121C98"/>
    <w:rsid w:val="00121CD3"/>
    <w:rsid w:val="00121D97"/>
    <w:rsid w:val="00121E01"/>
    <w:rsid w:val="00121E35"/>
    <w:rsid w:val="00121E89"/>
    <w:rsid w:val="00121EE1"/>
    <w:rsid w:val="00122067"/>
    <w:rsid w:val="0012216F"/>
    <w:rsid w:val="001221A9"/>
    <w:rsid w:val="0012230B"/>
    <w:rsid w:val="001223A7"/>
    <w:rsid w:val="001223B6"/>
    <w:rsid w:val="001223C9"/>
    <w:rsid w:val="001223CA"/>
    <w:rsid w:val="00122411"/>
    <w:rsid w:val="001224BC"/>
    <w:rsid w:val="001224EA"/>
    <w:rsid w:val="00122613"/>
    <w:rsid w:val="001226B2"/>
    <w:rsid w:val="0012276B"/>
    <w:rsid w:val="001227B5"/>
    <w:rsid w:val="001227B6"/>
    <w:rsid w:val="001228C0"/>
    <w:rsid w:val="001228D8"/>
    <w:rsid w:val="00122938"/>
    <w:rsid w:val="00122ACC"/>
    <w:rsid w:val="00122AF1"/>
    <w:rsid w:val="00122B11"/>
    <w:rsid w:val="00122BAC"/>
    <w:rsid w:val="00122C21"/>
    <w:rsid w:val="00122C49"/>
    <w:rsid w:val="00122D9C"/>
    <w:rsid w:val="00122DA3"/>
    <w:rsid w:val="00122E0E"/>
    <w:rsid w:val="00122E13"/>
    <w:rsid w:val="00122EA0"/>
    <w:rsid w:val="00122ED2"/>
    <w:rsid w:val="00122EE1"/>
    <w:rsid w:val="00122F23"/>
    <w:rsid w:val="00122FD3"/>
    <w:rsid w:val="00123030"/>
    <w:rsid w:val="00123049"/>
    <w:rsid w:val="0012305F"/>
    <w:rsid w:val="00123129"/>
    <w:rsid w:val="001233B8"/>
    <w:rsid w:val="001233BE"/>
    <w:rsid w:val="001233CC"/>
    <w:rsid w:val="001233FA"/>
    <w:rsid w:val="00123418"/>
    <w:rsid w:val="00123424"/>
    <w:rsid w:val="001234EF"/>
    <w:rsid w:val="001235AD"/>
    <w:rsid w:val="001235B7"/>
    <w:rsid w:val="001235C7"/>
    <w:rsid w:val="001236C3"/>
    <w:rsid w:val="001236D0"/>
    <w:rsid w:val="0012372D"/>
    <w:rsid w:val="00123836"/>
    <w:rsid w:val="00123AAE"/>
    <w:rsid w:val="00123B7D"/>
    <w:rsid w:val="00123BAF"/>
    <w:rsid w:val="00123C36"/>
    <w:rsid w:val="00123C76"/>
    <w:rsid w:val="00123CE6"/>
    <w:rsid w:val="00123D12"/>
    <w:rsid w:val="00123E37"/>
    <w:rsid w:val="00123F40"/>
    <w:rsid w:val="00123F4E"/>
    <w:rsid w:val="00123F77"/>
    <w:rsid w:val="00123FA7"/>
    <w:rsid w:val="00123FC8"/>
    <w:rsid w:val="00124043"/>
    <w:rsid w:val="0012407A"/>
    <w:rsid w:val="001240A9"/>
    <w:rsid w:val="0012411E"/>
    <w:rsid w:val="001241FB"/>
    <w:rsid w:val="00124286"/>
    <w:rsid w:val="00124440"/>
    <w:rsid w:val="00124477"/>
    <w:rsid w:val="001244C3"/>
    <w:rsid w:val="001244CF"/>
    <w:rsid w:val="0012454F"/>
    <w:rsid w:val="00124565"/>
    <w:rsid w:val="001245A2"/>
    <w:rsid w:val="0012464D"/>
    <w:rsid w:val="00124669"/>
    <w:rsid w:val="00124756"/>
    <w:rsid w:val="00124776"/>
    <w:rsid w:val="0012480C"/>
    <w:rsid w:val="001248BB"/>
    <w:rsid w:val="001249E6"/>
    <w:rsid w:val="00124BD3"/>
    <w:rsid w:val="00124BD7"/>
    <w:rsid w:val="00124BE5"/>
    <w:rsid w:val="00124C47"/>
    <w:rsid w:val="00124CDA"/>
    <w:rsid w:val="00124D05"/>
    <w:rsid w:val="00124D22"/>
    <w:rsid w:val="00124D82"/>
    <w:rsid w:val="00124EF9"/>
    <w:rsid w:val="00124F96"/>
    <w:rsid w:val="00124FDD"/>
    <w:rsid w:val="00124FE6"/>
    <w:rsid w:val="00125027"/>
    <w:rsid w:val="0012507B"/>
    <w:rsid w:val="0012527D"/>
    <w:rsid w:val="001252F4"/>
    <w:rsid w:val="001253E5"/>
    <w:rsid w:val="00125416"/>
    <w:rsid w:val="001254AE"/>
    <w:rsid w:val="00125617"/>
    <w:rsid w:val="00125654"/>
    <w:rsid w:val="001256C0"/>
    <w:rsid w:val="00125776"/>
    <w:rsid w:val="001259BC"/>
    <w:rsid w:val="00125A36"/>
    <w:rsid w:val="00125B56"/>
    <w:rsid w:val="00125B60"/>
    <w:rsid w:val="00125B95"/>
    <w:rsid w:val="00125C03"/>
    <w:rsid w:val="00125C3E"/>
    <w:rsid w:val="00125D53"/>
    <w:rsid w:val="00125E5F"/>
    <w:rsid w:val="00125E6A"/>
    <w:rsid w:val="00125EAD"/>
    <w:rsid w:val="00125EEF"/>
    <w:rsid w:val="00125F3F"/>
    <w:rsid w:val="00125FA4"/>
    <w:rsid w:val="00125FDE"/>
    <w:rsid w:val="0012606A"/>
    <w:rsid w:val="0012637A"/>
    <w:rsid w:val="0012643A"/>
    <w:rsid w:val="0012654A"/>
    <w:rsid w:val="0012657C"/>
    <w:rsid w:val="00126612"/>
    <w:rsid w:val="00126725"/>
    <w:rsid w:val="0012676E"/>
    <w:rsid w:val="0012678F"/>
    <w:rsid w:val="001267E7"/>
    <w:rsid w:val="00126841"/>
    <w:rsid w:val="0012684D"/>
    <w:rsid w:val="0012684F"/>
    <w:rsid w:val="001268B7"/>
    <w:rsid w:val="001268C0"/>
    <w:rsid w:val="0012698B"/>
    <w:rsid w:val="001269F2"/>
    <w:rsid w:val="00126A27"/>
    <w:rsid w:val="00126A37"/>
    <w:rsid w:val="00126BBB"/>
    <w:rsid w:val="00126D9F"/>
    <w:rsid w:val="00126E2C"/>
    <w:rsid w:val="00126E53"/>
    <w:rsid w:val="00126E82"/>
    <w:rsid w:val="00126FBC"/>
    <w:rsid w:val="00127071"/>
    <w:rsid w:val="0012713E"/>
    <w:rsid w:val="00127194"/>
    <w:rsid w:val="001271A1"/>
    <w:rsid w:val="001271B0"/>
    <w:rsid w:val="001271E4"/>
    <w:rsid w:val="00127295"/>
    <w:rsid w:val="001272A9"/>
    <w:rsid w:val="00127324"/>
    <w:rsid w:val="00127369"/>
    <w:rsid w:val="001273E6"/>
    <w:rsid w:val="001273F3"/>
    <w:rsid w:val="00127409"/>
    <w:rsid w:val="0012741D"/>
    <w:rsid w:val="0012741E"/>
    <w:rsid w:val="001274BF"/>
    <w:rsid w:val="00127608"/>
    <w:rsid w:val="0012771D"/>
    <w:rsid w:val="0012777C"/>
    <w:rsid w:val="0012779E"/>
    <w:rsid w:val="001277DC"/>
    <w:rsid w:val="0012781A"/>
    <w:rsid w:val="00127883"/>
    <w:rsid w:val="0012788B"/>
    <w:rsid w:val="00127891"/>
    <w:rsid w:val="0012792B"/>
    <w:rsid w:val="00127933"/>
    <w:rsid w:val="00127939"/>
    <w:rsid w:val="0012797E"/>
    <w:rsid w:val="00127C23"/>
    <w:rsid w:val="00127C40"/>
    <w:rsid w:val="00127CBA"/>
    <w:rsid w:val="00127CEB"/>
    <w:rsid w:val="00127D16"/>
    <w:rsid w:val="00127D98"/>
    <w:rsid w:val="00127DB3"/>
    <w:rsid w:val="00127DC7"/>
    <w:rsid w:val="00127E14"/>
    <w:rsid w:val="00127F35"/>
    <w:rsid w:val="00127F64"/>
    <w:rsid w:val="00127F81"/>
    <w:rsid w:val="00130010"/>
    <w:rsid w:val="00130055"/>
    <w:rsid w:val="00130069"/>
    <w:rsid w:val="00130120"/>
    <w:rsid w:val="0013021F"/>
    <w:rsid w:val="00130252"/>
    <w:rsid w:val="001302DE"/>
    <w:rsid w:val="0013036A"/>
    <w:rsid w:val="00130451"/>
    <w:rsid w:val="001304F3"/>
    <w:rsid w:val="00130515"/>
    <w:rsid w:val="00130528"/>
    <w:rsid w:val="001306FE"/>
    <w:rsid w:val="001307E7"/>
    <w:rsid w:val="00130832"/>
    <w:rsid w:val="00130884"/>
    <w:rsid w:val="0013090E"/>
    <w:rsid w:val="00130913"/>
    <w:rsid w:val="00130A2A"/>
    <w:rsid w:val="00130A44"/>
    <w:rsid w:val="00130AC8"/>
    <w:rsid w:val="00130B21"/>
    <w:rsid w:val="00130B92"/>
    <w:rsid w:val="00130BC7"/>
    <w:rsid w:val="00130C7D"/>
    <w:rsid w:val="00130C9C"/>
    <w:rsid w:val="00130CDB"/>
    <w:rsid w:val="00130CED"/>
    <w:rsid w:val="00130D5B"/>
    <w:rsid w:val="00130E00"/>
    <w:rsid w:val="00130E58"/>
    <w:rsid w:val="00130E79"/>
    <w:rsid w:val="00130ED5"/>
    <w:rsid w:val="00130F47"/>
    <w:rsid w:val="00130F86"/>
    <w:rsid w:val="00130F93"/>
    <w:rsid w:val="00131021"/>
    <w:rsid w:val="00131053"/>
    <w:rsid w:val="00131085"/>
    <w:rsid w:val="001310B1"/>
    <w:rsid w:val="001310BC"/>
    <w:rsid w:val="00131173"/>
    <w:rsid w:val="001311BB"/>
    <w:rsid w:val="001311BE"/>
    <w:rsid w:val="0013125A"/>
    <w:rsid w:val="001312D3"/>
    <w:rsid w:val="00131328"/>
    <w:rsid w:val="00131354"/>
    <w:rsid w:val="001313E6"/>
    <w:rsid w:val="00131406"/>
    <w:rsid w:val="0013141C"/>
    <w:rsid w:val="0013144B"/>
    <w:rsid w:val="00131465"/>
    <w:rsid w:val="001314B6"/>
    <w:rsid w:val="001314DD"/>
    <w:rsid w:val="001314F7"/>
    <w:rsid w:val="00131501"/>
    <w:rsid w:val="00131521"/>
    <w:rsid w:val="00131559"/>
    <w:rsid w:val="00131638"/>
    <w:rsid w:val="00131773"/>
    <w:rsid w:val="00131868"/>
    <w:rsid w:val="0013188F"/>
    <w:rsid w:val="001318B4"/>
    <w:rsid w:val="001318FD"/>
    <w:rsid w:val="00131922"/>
    <w:rsid w:val="00131964"/>
    <w:rsid w:val="001319E1"/>
    <w:rsid w:val="00131A5F"/>
    <w:rsid w:val="00131A8C"/>
    <w:rsid w:val="00131AAD"/>
    <w:rsid w:val="00131B16"/>
    <w:rsid w:val="00131B2D"/>
    <w:rsid w:val="00131B9A"/>
    <w:rsid w:val="00131BB0"/>
    <w:rsid w:val="00131BBC"/>
    <w:rsid w:val="00131BD0"/>
    <w:rsid w:val="00131C93"/>
    <w:rsid w:val="00131CBB"/>
    <w:rsid w:val="00131CC5"/>
    <w:rsid w:val="00131EFC"/>
    <w:rsid w:val="00131F15"/>
    <w:rsid w:val="00131F48"/>
    <w:rsid w:val="00131F72"/>
    <w:rsid w:val="00131F86"/>
    <w:rsid w:val="00131F89"/>
    <w:rsid w:val="00131FEF"/>
    <w:rsid w:val="0013211B"/>
    <w:rsid w:val="0013213A"/>
    <w:rsid w:val="001322A0"/>
    <w:rsid w:val="0013237B"/>
    <w:rsid w:val="001323A3"/>
    <w:rsid w:val="0013244F"/>
    <w:rsid w:val="0013248B"/>
    <w:rsid w:val="001324AE"/>
    <w:rsid w:val="00132527"/>
    <w:rsid w:val="00132690"/>
    <w:rsid w:val="00132747"/>
    <w:rsid w:val="00132757"/>
    <w:rsid w:val="001327A6"/>
    <w:rsid w:val="0013287A"/>
    <w:rsid w:val="0013288C"/>
    <w:rsid w:val="001328FF"/>
    <w:rsid w:val="00132948"/>
    <w:rsid w:val="0013294C"/>
    <w:rsid w:val="001329B4"/>
    <w:rsid w:val="00132A09"/>
    <w:rsid w:val="00132ABB"/>
    <w:rsid w:val="00132B4B"/>
    <w:rsid w:val="00132BEB"/>
    <w:rsid w:val="00132C01"/>
    <w:rsid w:val="00132C09"/>
    <w:rsid w:val="00132CC8"/>
    <w:rsid w:val="00132D84"/>
    <w:rsid w:val="00132F19"/>
    <w:rsid w:val="00133020"/>
    <w:rsid w:val="001330C6"/>
    <w:rsid w:val="001330CD"/>
    <w:rsid w:val="001330E4"/>
    <w:rsid w:val="001330FA"/>
    <w:rsid w:val="00133179"/>
    <w:rsid w:val="001331A4"/>
    <w:rsid w:val="0013320E"/>
    <w:rsid w:val="00133274"/>
    <w:rsid w:val="001332AF"/>
    <w:rsid w:val="001332B4"/>
    <w:rsid w:val="001332DE"/>
    <w:rsid w:val="001332FE"/>
    <w:rsid w:val="00133315"/>
    <w:rsid w:val="001333D7"/>
    <w:rsid w:val="0013343B"/>
    <w:rsid w:val="0013349E"/>
    <w:rsid w:val="001334F0"/>
    <w:rsid w:val="00133574"/>
    <w:rsid w:val="001336E4"/>
    <w:rsid w:val="00133788"/>
    <w:rsid w:val="00133913"/>
    <w:rsid w:val="0013397C"/>
    <w:rsid w:val="00133A23"/>
    <w:rsid w:val="00133A35"/>
    <w:rsid w:val="00133A5B"/>
    <w:rsid w:val="00133A91"/>
    <w:rsid w:val="00133AAB"/>
    <w:rsid w:val="00133C99"/>
    <w:rsid w:val="00133D8D"/>
    <w:rsid w:val="00133DA9"/>
    <w:rsid w:val="00133EDA"/>
    <w:rsid w:val="0013401D"/>
    <w:rsid w:val="00134026"/>
    <w:rsid w:val="0013402D"/>
    <w:rsid w:val="00134111"/>
    <w:rsid w:val="0013412B"/>
    <w:rsid w:val="0013412C"/>
    <w:rsid w:val="00134153"/>
    <w:rsid w:val="001341B9"/>
    <w:rsid w:val="00134285"/>
    <w:rsid w:val="001342B7"/>
    <w:rsid w:val="00134329"/>
    <w:rsid w:val="001343D1"/>
    <w:rsid w:val="0013444A"/>
    <w:rsid w:val="00134532"/>
    <w:rsid w:val="0013464A"/>
    <w:rsid w:val="001346D2"/>
    <w:rsid w:val="0013471C"/>
    <w:rsid w:val="00134758"/>
    <w:rsid w:val="0013477E"/>
    <w:rsid w:val="001347A7"/>
    <w:rsid w:val="00134808"/>
    <w:rsid w:val="00134834"/>
    <w:rsid w:val="0013484E"/>
    <w:rsid w:val="001348CD"/>
    <w:rsid w:val="00134945"/>
    <w:rsid w:val="001349AB"/>
    <w:rsid w:val="00134A02"/>
    <w:rsid w:val="00134A74"/>
    <w:rsid w:val="00134B47"/>
    <w:rsid w:val="00134B8B"/>
    <w:rsid w:val="00134C22"/>
    <w:rsid w:val="00134C34"/>
    <w:rsid w:val="00134C8A"/>
    <w:rsid w:val="00134CFA"/>
    <w:rsid w:val="00134D60"/>
    <w:rsid w:val="00134DE3"/>
    <w:rsid w:val="00134EE0"/>
    <w:rsid w:val="00134F18"/>
    <w:rsid w:val="00134F4C"/>
    <w:rsid w:val="00134FFA"/>
    <w:rsid w:val="00135024"/>
    <w:rsid w:val="00135143"/>
    <w:rsid w:val="00135216"/>
    <w:rsid w:val="0013521D"/>
    <w:rsid w:val="00135228"/>
    <w:rsid w:val="00135394"/>
    <w:rsid w:val="001353E8"/>
    <w:rsid w:val="00135401"/>
    <w:rsid w:val="001354C9"/>
    <w:rsid w:val="0013567A"/>
    <w:rsid w:val="00135713"/>
    <w:rsid w:val="001357E1"/>
    <w:rsid w:val="0013586F"/>
    <w:rsid w:val="00135874"/>
    <w:rsid w:val="00135889"/>
    <w:rsid w:val="001358F2"/>
    <w:rsid w:val="00135A25"/>
    <w:rsid w:val="00135AA9"/>
    <w:rsid w:val="00135AD5"/>
    <w:rsid w:val="00135B6F"/>
    <w:rsid w:val="00135B86"/>
    <w:rsid w:val="00135C77"/>
    <w:rsid w:val="00135C7A"/>
    <w:rsid w:val="00135CC1"/>
    <w:rsid w:val="00135D11"/>
    <w:rsid w:val="00135D5D"/>
    <w:rsid w:val="00135E22"/>
    <w:rsid w:val="00135E5E"/>
    <w:rsid w:val="00135E7A"/>
    <w:rsid w:val="00135E84"/>
    <w:rsid w:val="00135F1A"/>
    <w:rsid w:val="00135FB2"/>
    <w:rsid w:val="00135FC2"/>
    <w:rsid w:val="0013611F"/>
    <w:rsid w:val="00136180"/>
    <w:rsid w:val="00136417"/>
    <w:rsid w:val="001364C5"/>
    <w:rsid w:val="001365AF"/>
    <w:rsid w:val="00136642"/>
    <w:rsid w:val="00136667"/>
    <w:rsid w:val="00136700"/>
    <w:rsid w:val="001367C5"/>
    <w:rsid w:val="001367DC"/>
    <w:rsid w:val="001368FC"/>
    <w:rsid w:val="00136ABA"/>
    <w:rsid w:val="00136B0D"/>
    <w:rsid w:val="00136C23"/>
    <w:rsid w:val="00136E14"/>
    <w:rsid w:val="00136EC1"/>
    <w:rsid w:val="00136F04"/>
    <w:rsid w:val="00136F32"/>
    <w:rsid w:val="00136F9B"/>
    <w:rsid w:val="00136FC8"/>
    <w:rsid w:val="0013701F"/>
    <w:rsid w:val="00137129"/>
    <w:rsid w:val="00137256"/>
    <w:rsid w:val="0013735F"/>
    <w:rsid w:val="001373EC"/>
    <w:rsid w:val="001373F4"/>
    <w:rsid w:val="0013753E"/>
    <w:rsid w:val="001375A9"/>
    <w:rsid w:val="001375AD"/>
    <w:rsid w:val="00137620"/>
    <w:rsid w:val="0013765C"/>
    <w:rsid w:val="00137662"/>
    <w:rsid w:val="00137690"/>
    <w:rsid w:val="001376A9"/>
    <w:rsid w:val="00137726"/>
    <w:rsid w:val="00137753"/>
    <w:rsid w:val="0013778B"/>
    <w:rsid w:val="0013782E"/>
    <w:rsid w:val="001378A6"/>
    <w:rsid w:val="0013794D"/>
    <w:rsid w:val="001379DA"/>
    <w:rsid w:val="00137A90"/>
    <w:rsid w:val="00137B2F"/>
    <w:rsid w:val="00137B32"/>
    <w:rsid w:val="00137B7E"/>
    <w:rsid w:val="00137B85"/>
    <w:rsid w:val="00137B98"/>
    <w:rsid w:val="00137CA6"/>
    <w:rsid w:val="00137CF3"/>
    <w:rsid w:val="00137DB5"/>
    <w:rsid w:val="00137DEB"/>
    <w:rsid w:val="00137DFE"/>
    <w:rsid w:val="00137EAC"/>
    <w:rsid w:val="00137EC6"/>
    <w:rsid w:val="00137EC7"/>
    <w:rsid w:val="00137F60"/>
    <w:rsid w:val="00137F80"/>
    <w:rsid w:val="00140019"/>
    <w:rsid w:val="00140087"/>
    <w:rsid w:val="001400B3"/>
    <w:rsid w:val="001400C9"/>
    <w:rsid w:val="001401D6"/>
    <w:rsid w:val="0014022A"/>
    <w:rsid w:val="00140265"/>
    <w:rsid w:val="0014026A"/>
    <w:rsid w:val="0014035D"/>
    <w:rsid w:val="00140398"/>
    <w:rsid w:val="001403B4"/>
    <w:rsid w:val="001403EB"/>
    <w:rsid w:val="00140430"/>
    <w:rsid w:val="0014044F"/>
    <w:rsid w:val="00140457"/>
    <w:rsid w:val="001404ED"/>
    <w:rsid w:val="001404FA"/>
    <w:rsid w:val="00140551"/>
    <w:rsid w:val="001405FD"/>
    <w:rsid w:val="0014061A"/>
    <w:rsid w:val="00140636"/>
    <w:rsid w:val="0014073E"/>
    <w:rsid w:val="00140754"/>
    <w:rsid w:val="00140764"/>
    <w:rsid w:val="001407AD"/>
    <w:rsid w:val="0014093C"/>
    <w:rsid w:val="00140AA9"/>
    <w:rsid w:val="00140BA2"/>
    <w:rsid w:val="00140BC9"/>
    <w:rsid w:val="00140BE8"/>
    <w:rsid w:val="00140C0C"/>
    <w:rsid w:val="00140C0E"/>
    <w:rsid w:val="00140C2B"/>
    <w:rsid w:val="00140C8D"/>
    <w:rsid w:val="00140D6C"/>
    <w:rsid w:val="00140E3B"/>
    <w:rsid w:val="00140E52"/>
    <w:rsid w:val="00140E76"/>
    <w:rsid w:val="00140ED7"/>
    <w:rsid w:val="00140F39"/>
    <w:rsid w:val="00140FC2"/>
    <w:rsid w:val="00140FC5"/>
    <w:rsid w:val="00141028"/>
    <w:rsid w:val="00141056"/>
    <w:rsid w:val="0014105B"/>
    <w:rsid w:val="00141116"/>
    <w:rsid w:val="00141173"/>
    <w:rsid w:val="001411D1"/>
    <w:rsid w:val="00141225"/>
    <w:rsid w:val="00141260"/>
    <w:rsid w:val="001412D3"/>
    <w:rsid w:val="001412E7"/>
    <w:rsid w:val="0014133A"/>
    <w:rsid w:val="00141466"/>
    <w:rsid w:val="0014152A"/>
    <w:rsid w:val="0014159A"/>
    <w:rsid w:val="001415D6"/>
    <w:rsid w:val="001415D7"/>
    <w:rsid w:val="00141605"/>
    <w:rsid w:val="00141654"/>
    <w:rsid w:val="00141852"/>
    <w:rsid w:val="001418BE"/>
    <w:rsid w:val="00141951"/>
    <w:rsid w:val="0014195A"/>
    <w:rsid w:val="00141965"/>
    <w:rsid w:val="001419BF"/>
    <w:rsid w:val="00141AC6"/>
    <w:rsid w:val="00141B25"/>
    <w:rsid w:val="00141B86"/>
    <w:rsid w:val="00141B89"/>
    <w:rsid w:val="00141BA0"/>
    <w:rsid w:val="00141BB6"/>
    <w:rsid w:val="00141C4B"/>
    <w:rsid w:val="00141C5C"/>
    <w:rsid w:val="00141D05"/>
    <w:rsid w:val="00141DB6"/>
    <w:rsid w:val="00141E71"/>
    <w:rsid w:val="00141EB3"/>
    <w:rsid w:val="00141F0B"/>
    <w:rsid w:val="00141F12"/>
    <w:rsid w:val="00141F3F"/>
    <w:rsid w:val="00141FB4"/>
    <w:rsid w:val="001420B0"/>
    <w:rsid w:val="001420B9"/>
    <w:rsid w:val="001420C8"/>
    <w:rsid w:val="001420CB"/>
    <w:rsid w:val="00142131"/>
    <w:rsid w:val="001421C8"/>
    <w:rsid w:val="00142228"/>
    <w:rsid w:val="00142236"/>
    <w:rsid w:val="00142299"/>
    <w:rsid w:val="001422FD"/>
    <w:rsid w:val="00142421"/>
    <w:rsid w:val="0014252A"/>
    <w:rsid w:val="00142590"/>
    <w:rsid w:val="0014269B"/>
    <w:rsid w:val="0014270C"/>
    <w:rsid w:val="0014270D"/>
    <w:rsid w:val="0014283F"/>
    <w:rsid w:val="00142870"/>
    <w:rsid w:val="0014296F"/>
    <w:rsid w:val="0014299D"/>
    <w:rsid w:val="001429B2"/>
    <w:rsid w:val="001429C6"/>
    <w:rsid w:val="00142A39"/>
    <w:rsid w:val="00142A60"/>
    <w:rsid w:val="00142ABE"/>
    <w:rsid w:val="00142AE1"/>
    <w:rsid w:val="00142C39"/>
    <w:rsid w:val="00142C8C"/>
    <w:rsid w:val="00142DB6"/>
    <w:rsid w:val="00142E8F"/>
    <w:rsid w:val="00142EE2"/>
    <w:rsid w:val="00142F87"/>
    <w:rsid w:val="00142F9B"/>
    <w:rsid w:val="00143019"/>
    <w:rsid w:val="001430F1"/>
    <w:rsid w:val="0014313E"/>
    <w:rsid w:val="001431DC"/>
    <w:rsid w:val="001432AC"/>
    <w:rsid w:val="00143366"/>
    <w:rsid w:val="001434E8"/>
    <w:rsid w:val="0014369B"/>
    <w:rsid w:val="00143787"/>
    <w:rsid w:val="001437E0"/>
    <w:rsid w:val="00143850"/>
    <w:rsid w:val="0014388F"/>
    <w:rsid w:val="001439E2"/>
    <w:rsid w:val="00143A48"/>
    <w:rsid w:val="00143AC2"/>
    <w:rsid w:val="00143AC3"/>
    <w:rsid w:val="00143AD2"/>
    <w:rsid w:val="00143CA4"/>
    <w:rsid w:val="00143E1E"/>
    <w:rsid w:val="00143E69"/>
    <w:rsid w:val="00143ECB"/>
    <w:rsid w:val="00143F80"/>
    <w:rsid w:val="00143FEA"/>
    <w:rsid w:val="00143FED"/>
    <w:rsid w:val="00144011"/>
    <w:rsid w:val="00144070"/>
    <w:rsid w:val="0014419C"/>
    <w:rsid w:val="001441D7"/>
    <w:rsid w:val="0014425C"/>
    <w:rsid w:val="001442B1"/>
    <w:rsid w:val="00144375"/>
    <w:rsid w:val="0014439F"/>
    <w:rsid w:val="001443BE"/>
    <w:rsid w:val="001444CE"/>
    <w:rsid w:val="001444D7"/>
    <w:rsid w:val="0014453E"/>
    <w:rsid w:val="001445A4"/>
    <w:rsid w:val="0014469D"/>
    <w:rsid w:val="0014470A"/>
    <w:rsid w:val="00144774"/>
    <w:rsid w:val="00144778"/>
    <w:rsid w:val="00144793"/>
    <w:rsid w:val="00144820"/>
    <w:rsid w:val="001448F7"/>
    <w:rsid w:val="001448FC"/>
    <w:rsid w:val="0014493A"/>
    <w:rsid w:val="00144956"/>
    <w:rsid w:val="00144AA2"/>
    <w:rsid w:val="00144AB9"/>
    <w:rsid w:val="00144BC9"/>
    <w:rsid w:val="00144BCD"/>
    <w:rsid w:val="00144C74"/>
    <w:rsid w:val="00144CB4"/>
    <w:rsid w:val="00144D45"/>
    <w:rsid w:val="00144FA4"/>
    <w:rsid w:val="00144FA8"/>
    <w:rsid w:val="00145030"/>
    <w:rsid w:val="00145079"/>
    <w:rsid w:val="001452DF"/>
    <w:rsid w:val="001452E8"/>
    <w:rsid w:val="00145305"/>
    <w:rsid w:val="00145416"/>
    <w:rsid w:val="0014552B"/>
    <w:rsid w:val="00145540"/>
    <w:rsid w:val="00145547"/>
    <w:rsid w:val="001455DC"/>
    <w:rsid w:val="001456D8"/>
    <w:rsid w:val="00145738"/>
    <w:rsid w:val="001457B4"/>
    <w:rsid w:val="00145836"/>
    <w:rsid w:val="001458B7"/>
    <w:rsid w:val="001458C5"/>
    <w:rsid w:val="0014591C"/>
    <w:rsid w:val="0014598A"/>
    <w:rsid w:val="001459EB"/>
    <w:rsid w:val="00145A1B"/>
    <w:rsid w:val="00145A24"/>
    <w:rsid w:val="00145B05"/>
    <w:rsid w:val="00145BCE"/>
    <w:rsid w:val="00145BD5"/>
    <w:rsid w:val="00145C56"/>
    <w:rsid w:val="00145C58"/>
    <w:rsid w:val="00145CA8"/>
    <w:rsid w:val="00145D33"/>
    <w:rsid w:val="00145D68"/>
    <w:rsid w:val="00145D73"/>
    <w:rsid w:val="00145DB3"/>
    <w:rsid w:val="00145F15"/>
    <w:rsid w:val="00145F34"/>
    <w:rsid w:val="00145F75"/>
    <w:rsid w:val="00146010"/>
    <w:rsid w:val="0014605C"/>
    <w:rsid w:val="00146074"/>
    <w:rsid w:val="001460E8"/>
    <w:rsid w:val="00146151"/>
    <w:rsid w:val="00146153"/>
    <w:rsid w:val="001461A2"/>
    <w:rsid w:val="00146247"/>
    <w:rsid w:val="00146259"/>
    <w:rsid w:val="0014625B"/>
    <w:rsid w:val="0014639B"/>
    <w:rsid w:val="001463E9"/>
    <w:rsid w:val="00146455"/>
    <w:rsid w:val="0014650B"/>
    <w:rsid w:val="00146519"/>
    <w:rsid w:val="001465DD"/>
    <w:rsid w:val="0014660B"/>
    <w:rsid w:val="00146629"/>
    <w:rsid w:val="001466B3"/>
    <w:rsid w:val="001466C9"/>
    <w:rsid w:val="001466F6"/>
    <w:rsid w:val="00146701"/>
    <w:rsid w:val="00146745"/>
    <w:rsid w:val="0014678B"/>
    <w:rsid w:val="00146797"/>
    <w:rsid w:val="001467D7"/>
    <w:rsid w:val="001467FC"/>
    <w:rsid w:val="00146859"/>
    <w:rsid w:val="001469AF"/>
    <w:rsid w:val="00146A0F"/>
    <w:rsid w:val="00146B61"/>
    <w:rsid w:val="00146C6F"/>
    <w:rsid w:val="00146CA5"/>
    <w:rsid w:val="00146CFC"/>
    <w:rsid w:val="00146D74"/>
    <w:rsid w:val="00146DB4"/>
    <w:rsid w:val="00146F28"/>
    <w:rsid w:val="00146FC5"/>
    <w:rsid w:val="0014701B"/>
    <w:rsid w:val="0014712F"/>
    <w:rsid w:val="00147147"/>
    <w:rsid w:val="00147188"/>
    <w:rsid w:val="001471BC"/>
    <w:rsid w:val="00147221"/>
    <w:rsid w:val="00147250"/>
    <w:rsid w:val="001472E3"/>
    <w:rsid w:val="0014749E"/>
    <w:rsid w:val="00147596"/>
    <w:rsid w:val="00147662"/>
    <w:rsid w:val="00147670"/>
    <w:rsid w:val="00147748"/>
    <w:rsid w:val="0014776D"/>
    <w:rsid w:val="001477AD"/>
    <w:rsid w:val="001477E3"/>
    <w:rsid w:val="001478DF"/>
    <w:rsid w:val="00147906"/>
    <w:rsid w:val="00147916"/>
    <w:rsid w:val="0014796E"/>
    <w:rsid w:val="00147A79"/>
    <w:rsid w:val="00147A93"/>
    <w:rsid w:val="00147AC4"/>
    <w:rsid w:val="00147ACF"/>
    <w:rsid w:val="00147B5A"/>
    <w:rsid w:val="00147B70"/>
    <w:rsid w:val="00147BB2"/>
    <w:rsid w:val="00147BC5"/>
    <w:rsid w:val="00147CBC"/>
    <w:rsid w:val="00147CBE"/>
    <w:rsid w:val="00147D8C"/>
    <w:rsid w:val="00147DA4"/>
    <w:rsid w:val="00147E1C"/>
    <w:rsid w:val="00147E29"/>
    <w:rsid w:val="00147E4A"/>
    <w:rsid w:val="00147F28"/>
    <w:rsid w:val="00150054"/>
    <w:rsid w:val="00150085"/>
    <w:rsid w:val="001500D9"/>
    <w:rsid w:val="0015014F"/>
    <w:rsid w:val="00150199"/>
    <w:rsid w:val="00150262"/>
    <w:rsid w:val="00150268"/>
    <w:rsid w:val="001502D5"/>
    <w:rsid w:val="001502F4"/>
    <w:rsid w:val="00150337"/>
    <w:rsid w:val="0015035B"/>
    <w:rsid w:val="001503AD"/>
    <w:rsid w:val="001503B3"/>
    <w:rsid w:val="0015043F"/>
    <w:rsid w:val="0015064B"/>
    <w:rsid w:val="00150730"/>
    <w:rsid w:val="00150747"/>
    <w:rsid w:val="001507F9"/>
    <w:rsid w:val="0015082D"/>
    <w:rsid w:val="0015084B"/>
    <w:rsid w:val="0015084C"/>
    <w:rsid w:val="001508C7"/>
    <w:rsid w:val="001508D0"/>
    <w:rsid w:val="0015098A"/>
    <w:rsid w:val="001509F5"/>
    <w:rsid w:val="00150A02"/>
    <w:rsid w:val="00150A62"/>
    <w:rsid w:val="00150D0C"/>
    <w:rsid w:val="00150DF1"/>
    <w:rsid w:val="00150DF7"/>
    <w:rsid w:val="00150E03"/>
    <w:rsid w:val="00150F06"/>
    <w:rsid w:val="00150FF8"/>
    <w:rsid w:val="00151037"/>
    <w:rsid w:val="0015111C"/>
    <w:rsid w:val="00151123"/>
    <w:rsid w:val="00151150"/>
    <w:rsid w:val="001511D2"/>
    <w:rsid w:val="001511FF"/>
    <w:rsid w:val="001512BC"/>
    <w:rsid w:val="0015140D"/>
    <w:rsid w:val="001514CF"/>
    <w:rsid w:val="001516A9"/>
    <w:rsid w:val="001516B1"/>
    <w:rsid w:val="0015179B"/>
    <w:rsid w:val="00151820"/>
    <w:rsid w:val="00151848"/>
    <w:rsid w:val="00151878"/>
    <w:rsid w:val="00151879"/>
    <w:rsid w:val="001518E3"/>
    <w:rsid w:val="001518E8"/>
    <w:rsid w:val="00151A40"/>
    <w:rsid w:val="00151B32"/>
    <w:rsid w:val="00151B72"/>
    <w:rsid w:val="00151BA8"/>
    <w:rsid w:val="00151BC0"/>
    <w:rsid w:val="00151C17"/>
    <w:rsid w:val="00151C5D"/>
    <w:rsid w:val="00151CF2"/>
    <w:rsid w:val="00151E2C"/>
    <w:rsid w:val="00151E68"/>
    <w:rsid w:val="00151F1F"/>
    <w:rsid w:val="00151F21"/>
    <w:rsid w:val="00151F32"/>
    <w:rsid w:val="00151F5D"/>
    <w:rsid w:val="00151F9A"/>
    <w:rsid w:val="00151FCF"/>
    <w:rsid w:val="00151FD2"/>
    <w:rsid w:val="00151FD8"/>
    <w:rsid w:val="00151FDA"/>
    <w:rsid w:val="0015206C"/>
    <w:rsid w:val="001520DB"/>
    <w:rsid w:val="0015221D"/>
    <w:rsid w:val="00152307"/>
    <w:rsid w:val="001523F4"/>
    <w:rsid w:val="00152404"/>
    <w:rsid w:val="00152474"/>
    <w:rsid w:val="001524C6"/>
    <w:rsid w:val="0015250D"/>
    <w:rsid w:val="00152602"/>
    <w:rsid w:val="00152626"/>
    <w:rsid w:val="00152627"/>
    <w:rsid w:val="00152733"/>
    <w:rsid w:val="00152749"/>
    <w:rsid w:val="0015275F"/>
    <w:rsid w:val="0015279C"/>
    <w:rsid w:val="0015282C"/>
    <w:rsid w:val="00152832"/>
    <w:rsid w:val="0015287F"/>
    <w:rsid w:val="00152938"/>
    <w:rsid w:val="00152B6E"/>
    <w:rsid w:val="00152BCA"/>
    <w:rsid w:val="00152C43"/>
    <w:rsid w:val="00152C5D"/>
    <w:rsid w:val="00152CA0"/>
    <w:rsid w:val="00152CDA"/>
    <w:rsid w:val="00152D39"/>
    <w:rsid w:val="00152D45"/>
    <w:rsid w:val="00152D5B"/>
    <w:rsid w:val="00152D7E"/>
    <w:rsid w:val="00152D86"/>
    <w:rsid w:val="00152D93"/>
    <w:rsid w:val="00152DBD"/>
    <w:rsid w:val="00152E57"/>
    <w:rsid w:val="00152E87"/>
    <w:rsid w:val="00152EC0"/>
    <w:rsid w:val="00152F10"/>
    <w:rsid w:val="00152F2E"/>
    <w:rsid w:val="00152F83"/>
    <w:rsid w:val="00153011"/>
    <w:rsid w:val="00153014"/>
    <w:rsid w:val="001530C7"/>
    <w:rsid w:val="001530DA"/>
    <w:rsid w:val="0015317F"/>
    <w:rsid w:val="001531BB"/>
    <w:rsid w:val="0015326D"/>
    <w:rsid w:val="0015328B"/>
    <w:rsid w:val="001532C2"/>
    <w:rsid w:val="00153361"/>
    <w:rsid w:val="001533A0"/>
    <w:rsid w:val="0015342C"/>
    <w:rsid w:val="001534F5"/>
    <w:rsid w:val="00153554"/>
    <w:rsid w:val="001535B7"/>
    <w:rsid w:val="001535C1"/>
    <w:rsid w:val="00153699"/>
    <w:rsid w:val="001536B8"/>
    <w:rsid w:val="00153770"/>
    <w:rsid w:val="001537BA"/>
    <w:rsid w:val="001537C1"/>
    <w:rsid w:val="00153937"/>
    <w:rsid w:val="00153944"/>
    <w:rsid w:val="001539F2"/>
    <w:rsid w:val="00153A1F"/>
    <w:rsid w:val="00153A57"/>
    <w:rsid w:val="00153A9B"/>
    <w:rsid w:val="00153AA2"/>
    <w:rsid w:val="00153B83"/>
    <w:rsid w:val="00153CC5"/>
    <w:rsid w:val="00153D08"/>
    <w:rsid w:val="00153D0B"/>
    <w:rsid w:val="00153D5D"/>
    <w:rsid w:val="00153DB0"/>
    <w:rsid w:val="00153DDD"/>
    <w:rsid w:val="00153E64"/>
    <w:rsid w:val="00153E92"/>
    <w:rsid w:val="00153F21"/>
    <w:rsid w:val="00153F27"/>
    <w:rsid w:val="00153FBB"/>
    <w:rsid w:val="00153FF6"/>
    <w:rsid w:val="0015412C"/>
    <w:rsid w:val="0015413B"/>
    <w:rsid w:val="0015417B"/>
    <w:rsid w:val="001541FA"/>
    <w:rsid w:val="00154210"/>
    <w:rsid w:val="001542B7"/>
    <w:rsid w:val="001543ED"/>
    <w:rsid w:val="001544B2"/>
    <w:rsid w:val="001545B9"/>
    <w:rsid w:val="001545C5"/>
    <w:rsid w:val="001545F1"/>
    <w:rsid w:val="0015461E"/>
    <w:rsid w:val="00154663"/>
    <w:rsid w:val="00154714"/>
    <w:rsid w:val="00154738"/>
    <w:rsid w:val="00154767"/>
    <w:rsid w:val="001547B8"/>
    <w:rsid w:val="00154825"/>
    <w:rsid w:val="00154A9A"/>
    <w:rsid w:val="00154B68"/>
    <w:rsid w:val="00154B7B"/>
    <w:rsid w:val="00154BF1"/>
    <w:rsid w:val="00154C3F"/>
    <w:rsid w:val="00154C5E"/>
    <w:rsid w:val="00154D44"/>
    <w:rsid w:val="00154D4F"/>
    <w:rsid w:val="00154D53"/>
    <w:rsid w:val="00154D5A"/>
    <w:rsid w:val="00154D8D"/>
    <w:rsid w:val="00154DA0"/>
    <w:rsid w:val="00154DC9"/>
    <w:rsid w:val="00154E46"/>
    <w:rsid w:val="00154FEA"/>
    <w:rsid w:val="0015509F"/>
    <w:rsid w:val="00155146"/>
    <w:rsid w:val="00155182"/>
    <w:rsid w:val="001551B5"/>
    <w:rsid w:val="0015523E"/>
    <w:rsid w:val="0015528C"/>
    <w:rsid w:val="001552E4"/>
    <w:rsid w:val="0015531A"/>
    <w:rsid w:val="00155476"/>
    <w:rsid w:val="00155584"/>
    <w:rsid w:val="00155587"/>
    <w:rsid w:val="00155601"/>
    <w:rsid w:val="00155628"/>
    <w:rsid w:val="001556A4"/>
    <w:rsid w:val="00155812"/>
    <w:rsid w:val="00155825"/>
    <w:rsid w:val="0015586B"/>
    <w:rsid w:val="00155917"/>
    <w:rsid w:val="0015593E"/>
    <w:rsid w:val="001559B9"/>
    <w:rsid w:val="00155A2A"/>
    <w:rsid w:val="00155A9C"/>
    <w:rsid w:val="00155AA0"/>
    <w:rsid w:val="00155B51"/>
    <w:rsid w:val="00155B87"/>
    <w:rsid w:val="00155C16"/>
    <w:rsid w:val="00155C79"/>
    <w:rsid w:val="00155D7A"/>
    <w:rsid w:val="00155D7D"/>
    <w:rsid w:val="00155E3B"/>
    <w:rsid w:val="00155FB8"/>
    <w:rsid w:val="00155FD9"/>
    <w:rsid w:val="001560B2"/>
    <w:rsid w:val="0015613A"/>
    <w:rsid w:val="00156143"/>
    <w:rsid w:val="001561C3"/>
    <w:rsid w:val="00156213"/>
    <w:rsid w:val="00156284"/>
    <w:rsid w:val="00156296"/>
    <w:rsid w:val="001562B5"/>
    <w:rsid w:val="00156318"/>
    <w:rsid w:val="00156320"/>
    <w:rsid w:val="00156337"/>
    <w:rsid w:val="001563C7"/>
    <w:rsid w:val="00156488"/>
    <w:rsid w:val="001564AD"/>
    <w:rsid w:val="001564E0"/>
    <w:rsid w:val="00156511"/>
    <w:rsid w:val="00156526"/>
    <w:rsid w:val="0015652E"/>
    <w:rsid w:val="00156568"/>
    <w:rsid w:val="0015657A"/>
    <w:rsid w:val="001565C9"/>
    <w:rsid w:val="001565FD"/>
    <w:rsid w:val="0015660C"/>
    <w:rsid w:val="001566AC"/>
    <w:rsid w:val="0015671E"/>
    <w:rsid w:val="00156761"/>
    <w:rsid w:val="00156923"/>
    <w:rsid w:val="00156927"/>
    <w:rsid w:val="00156948"/>
    <w:rsid w:val="00156972"/>
    <w:rsid w:val="00156AAE"/>
    <w:rsid w:val="00156ACD"/>
    <w:rsid w:val="00156B92"/>
    <w:rsid w:val="00156C62"/>
    <w:rsid w:val="00156C89"/>
    <w:rsid w:val="00156DC9"/>
    <w:rsid w:val="00156E2C"/>
    <w:rsid w:val="00156E37"/>
    <w:rsid w:val="00156EC9"/>
    <w:rsid w:val="00157044"/>
    <w:rsid w:val="00157082"/>
    <w:rsid w:val="00157171"/>
    <w:rsid w:val="001571AF"/>
    <w:rsid w:val="001571DA"/>
    <w:rsid w:val="00157250"/>
    <w:rsid w:val="001572C8"/>
    <w:rsid w:val="001572D8"/>
    <w:rsid w:val="001572F2"/>
    <w:rsid w:val="00157347"/>
    <w:rsid w:val="0015739D"/>
    <w:rsid w:val="001573A5"/>
    <w:rsid w:val="001574B3"/>
    <w:rsid w:val="001574B8"/>
    <w:rsid w:val="001574BA"/>
    <w:rsid w:val="001574EB"/>
    <w:rsid w:val="00157520"/>
    <w:rsid w:val="0015757D"/>
    <w:rsid w:val="001576A9"/>
    <w:rsid w:val="001576DD"/>
    <w:rsid w:val="0015773A"/>
    <w:rsid w:val="001577E1"/>
    <w:rsid w:val="00157862"/>
    <w:rsid w:val="001578A4"/>
    <w:rsid w:val="00157930"/>
    <w:rsid w:val="00157942"/>
    <w:rsid w:val="00157944"/>
    <w:rsid w:val="00157963"/>
    <w:rsid w:val="001579E1"/>
    <w:rsid w:val="00157BE2"/>
    <w:rsid w:val="00157D20"/>
    <w:rsid w:val="00157D61"/>
    <w:rsid w:val="00157D86"/>
    <w:rsid w:val="00157E1E"/>
    <w:rsid w:val="00157E5E"/>
    <w:rsid w:val="001600B6"/>
    <w:rsid w:val="00160104"/>
    <w:rsid w:val="00160169"/>
    <w:rsid w:val="0016020B"/>
    <w:rsid w:val="00160227"/>
    <w:rsid w:val="0016027D"/>
    <w:rsid w:val="001602FF"/>
    <w:rsid w:val="0016031E"/>
    <w:rsid w:val="0016037D"/>
    <w:rsid w:val="001603A3"/>
    <w:rsid w:val="001603AF"/>
    <w:rsid w:val="001604EC"/>
    <w:rsid w:val="001604FC"/>
    <w:rsid w:val="0016053D"/>
    <w:rsid w:val="001605B7"/>
    <w:rsid w:val="00160646"/>
    <w:rsid w:val="001606DB"/>
    <w:rsid w:val="0016075A"/>
    <w:rsid w:val="00160846"/>
    <w:rsid w:val="0016084C"/>
    <w:rsid w:val="00160888"/>
    <w:rsid w:val="001608A5"/>
    <w:rsid w:val="001608B4"/>
    <w:rsid w:val="001608D0"/>
    <w:rsid w:val="001608E9"/>
    <w:rsid w:val="00160922"/>
    <w:rsid w:val="00160A20"/>
    <w:rsid w:val="00160A74"/>
    <w:rsid w:val="00160A82"/>
    <w:rsid w:val="00160AA7"/>
    <w:rsid w:val="00160ADD"/>
    <w:rsid w:val="00160ADF"/>
    <w:rsid w:val="00160B04"/>
    <w:rsid w:val="00160B28"/>
    <w:rsid w:val="00160B72"/>
    <w:rsid w:val="00160C54"/>
    <w:rsid w:val="00160CFD"/>
    <w:rsid w:val="00160D3C"/>
    <w:rsid w:val="00160D4E"/>
    <w:rsid w:val="00160DD5"/>
    <w:rsid w:val="00160DF4"/>
    <w:rsid w:val="00160F7E"/>
    <w:rsid w:val="001610CD"/>
    <w:rsid w:val="001610FD"/>
    <w:rsid w:val="001611AA"/>
    <w:rsid w:val="001611FE"/>
    <w:rsid w:val="00161240"/>
    <w:rsid w:val="001612C6"/>
    <w:rsid w:val="001614A0"/>
    <w:rsid w:val="001614EE"/>
    <w:rsid w:val="0016164C"/>
    <w:rsid w:val="0016172A"/>
    <w:rsid w:val="00161746"/>
    <w:rsid w:val="001617AF"/>
    <w:rsid w:val="001619BF"/>
    <w:rsid w:val="00161AAB"/>
    <w:rsid w:val="00161B5D"/>
    <w:rsid w:val="00161B60"/>
    <w:rsid w:val="00161BB8"/>
    <w:rsid w:val="00161BFC"/>
    <w:rsid w:val="00161C25"/>
    <w:rsid w:val="00161C3F"/>
    <w:rsid w:val="00161C65"/>
    <w:rsid w:val="00161CFA"/>
    <w:rsid w:val="00161D3E"/>
    <w:rsid w:val="00161E7A"/>
    <w:rsid w:val="00161EF4"/>
    <w:rsid w:val="00161F56"/>
    <w:rsid w:val="00161FBE"/>
    <w:rsid w:val="00162034"/>
    <w:rsid w:val="00162059"/>
    <w:rsid w:val="0016220E"/>
    <w:rsid w:val="00162251"/>
    <w:rsid w:val="00162386"/>
    <w:rsid w:val="001623C6"/>
    <w:rsid w:val="00162531"/>
    <w:rsid w:val="00162554"/>
    <w:rsid w:val="00162585"/>
    <w:rsid w:val="001625D7"/>
    <w:rsid w:val="0016261C"/>
    <w:rsid w:val="001626FA"/>
    <w:rsid w:val="0016278A"/>
    <w:rsid w:val="001627A9"/>
    <w:rsid w:val="001627BD"/>
    <w:rsid w:val="001627DD"/>
    <w:rsid w:val="00162924"/>
    <w:rsid w:val="00162995"/>
    <w:rsid w:val="001629FD"/>
    <w:rsid w:val="00162C56"/>
    <w:rsid w:val="00162C58"/>
    <w:rsid w:val="00162CBE"/>
    <w:rsid w:val="00162CF7"/>
    <w:rsid w:val="00162D7A"/>
    <w:rsid w:val="00162D9F"/>
    <w:rsid w:val="00162E79"/>
    <w:rsid w:val="00162F5A"/>
    <w:rsid w:val="001630CB"/>
    <w:rsid w:val="00163106"/>
    <w:rsid w:val="0016325B"/>
    <w:rsid w:val="00163265"/>
    <w:rsid w:val="00163296"/>
    <w:rsid w:val="001633A3"/>
    <w:rsid w:val="001633B6"/>
    <w:rsid w:val="0016349F"/>
    <w:rsid w:val="001634A3"/>
    <w:rsid w:val="0016351C"/>
    <w:rsid w:val="00163534"/>
    <w:rsid w:val="00163575"/>
    <w:rsid w:val="001635D8"/>
    <w:rsid w:val="0016364A"/>
    <w:rsid w:val="0016365B"/>
    <w:rsid w:val="00163692"/>
    <w:rsid w:val="001636DB"/>
    <w:rsid w:val="001636DE"/>
    <w:rsid w:val="00163868"/>
    <w:rsid w:val="001638EE"/>
    <w:rsid w:val="00163923"/>
    <w:rsid w:val="001639A1"/>
    <w:rsid w:val="00163A18"/>
    <w:rsid w:val="00163AC6"/>
    <w:rsid w:val="00163B6B"/>
    <w:rsid w:val="00163B78"/>
    <w:rsid w:val="00163B83"/>
    <w:rsid w:val="00163C02"/>
    <w:rsid w:val="00163CBA"/>
    <w:rsid w:val="00163D5E"/>
    <w:rsid w:val="00163F44"/>
    <w:rsid w:val="00163F77"/>
    <w:rsid w:val="00163FAA"/>
    <w:rsid w:val="00163FE5"/>
    <w:rsid w:val="00163FEE"/>
    <w:rsid w:val="0016406E"/>
    <w:rsid w:val="00164088"/>
    <w:rsid w:val="001640D2"/>
    <w:rsid w:val="0016410E"/>
    <w:rsid w:val="0016415E"/>
    <w:rsid w:val="0016416F"/>
    <w:rsid w:val="00164188"/>
    <w:rsid w:val="0016419C"/>
    <w:rsid w:val="001641AE"/>
    <w:rsid w:val="0016422C"/>
    <w:rsid w:val="00164339"/>
    <w:rsid w:val="00164447"/>
    <w:rsid w:val="001644B7"/>
    <w:rsid w:val="00164572"/>
    <w:rsid w:val="00164639"/>
    <w:rsid w:val="001646BF"/>
    <w:rsid w:val="001646C4"/>
    <w:rsid w:val="00164728"/>
    <w:rsid w:val="001647B3"/>
    <w:rsid w:val="00164887"/>
    <w:rsid w:val="00164996"/>
    <w:rsid w:val="001649C5"/>
    <w:rsid w:val="001649D7"/>
    <w:rsid w:val="00164A6F"/>
    <w:rsid w:val="00164BA8"/>
    <w:rsid w:val="00164BCB"/>
    <w:rsid w:val="00164C0D"/>
    <w:rsid w:val="00164C33"/>
    <w:rsid w:val="00164C3D"/>
    <w:rsid w:val="00164C3E"/>
    <w:rsid w:val="00164C41"/>
    <w:rsid w:val="00164C72"/>
    <w:rsid w:val="00164C76"/>
    <w:rsid w:val="00164D6B"/>
    <w:rsid w:val="00164DC6"/>
    <w:rsid w:val="00164E8A"/>
    <w:rsid w:val="00164EED"/>
    <w:rsid w:val="00164F15"/>
    <w:rsid w:val="00164F44"/>
    <w:rsid w:val="00164F89"/>
    <w:rsid w:val="00164FD7"/>
    <w:rsid w:val="00165058"/>
    <w:rsid w:val="00165107"/>
    <w:rsid w:val="00165122"/>
    <w:rsid w:val="00165132"/>
    <w:rsid w:val="00165142"/>
    <w:rsid w:val="00165163"/>
    <w:rsid w:val="001651AE"/>
    <w:rsid w:val="001651EA"/>
    <w:rsid w:val="0016520E"/>
    <w:rsid w:val="001652EB"/>
    <w:rsid w:val="00165305"/>
    <w:rsid w:val="00165321"/>
    <w:rsid w:val="0016533C"/>
    <w:rsid w:val="001654DF"/>
    <w:rsid w:val="00165526"/>
    <w:rsid w:val="001655C2"/>
    <w:rsid w:val="001655C3"/>
    <w:rsid w:val="001655F7"/>
    <w:rsid w:val="0016563D"/>
    <w:rsid w:val="0016565A"/>
    <w:rsid w:val="001656C2"/>
    <w:rsid w:val="00165762"/>
    <w:rsid w:val="001657CB"/>
    <w:rsid w:val="00165911"/>
    <w:rsid w:val="0016593F"/>
    <w:rsid w:val="0016597B"/>
    <w:rsid w:val="001659FD"/>
    <w:rsid w:val="00165A7F"/>
    <w:rsid w:val="00165C76"/>
    <w:rsid w:val="00165CC5"/>
    <w:rsid w:val="00165DC5"/>
    <w:rsid w:val="00165DFC"/>
    <w:rsid w:val="00165E1B"/>
    <w:rsid w:val="00165EA4"/>
    <w:rsid w:val="00165F4B"/>
    <w:rsid w:val="00166012"/>
    <w:rsid w:val="00166047"/>
    <w:rsid w:val="001660FC"/>
    <w:rsid w:val="00166139"/>
    <w:rsid w:val="00166177"/>
    <w:rsid w:val="00166418"/>
    <w:rsid w:val="001664C6"/>
    <w:rsid w:val="001664E4"/>
    <w:rsid w:val="001665AB"/>
    <w:rsid w:val="001666EF"/>
    <w:rsid w:val="00166719"/>
    <w:rsid w:val="00166728"/>
    <w:rsid w:val="0016674A"/>
    <w:rsid w:val="00166780"/>
    <w:rsid w:val="001667AB"/>
    <w:rsid w:val="001667B2"/>
    <w:rsid w:val="001667B6"/>
    <w:rsid w:val="0016687E"/>
    <w:rsid w:val="001668A4"/>
    <w:rsid w:val="001668DF"/>
    <w:rsid w:val="001669C2"/>
    <w:rsid w:val="00166A10"/>
    <w:rsid w:val="00166A6D"/>
    <w:rsid w:val="00166B9D"/>
    <w:rsid w:val="00166CDC"/>
    <w:rsid w:val="00166CEB"/>
    <w:rsid w:val="00166DE7"/>
    <w:rsid w:val="00166E1F"/>
    <w:rsid w:val="00166E8A"/>
    <w:rsid w:val="00166F1C"/>
    <w:rsid w:val="00166F6A"/>
    <w:rsid w:val="00166F74"/>
    <w:rsid w:val="00166FBD"/>
    <w:rsid w:val="00167100"/>
    <w:rsid w:val="00167128"/>
    <w:rsid w:val="0016715A"/>
    <w:rsid w:val="00167198"/>
    <w:rsid w:val="00167199"/>
    <w:rsid w:val="001671AB"/>
    <w:rsid w:val="001671EE"/>
    <w:rsid w:val="001672E2"/>
    <w:rsid w:val="001672F0"/>
    <w:rsid w:val="001673A8"/>
    <w:rsid w:val="00167426"/>
    <w:rsid w:val="001674C7"/>
    <w:rsid w:val="001675B4"/>
    <w:rsid w:val="00167627"/>
    <w:rsid w:val="001676A5"/>
    <w:rsid w:val="001676B7"/>
    <w:rsid w:val="001676FF"/>
    <w:rsid w:val="0016771A"/>
    <w:rsid w:val="00167733"/>
    <w:rsid w:val="001677C4"/>
    <w:rsid w:val="001677D1"/>
    <w:rsid w:val="001677F1"/>
    <w:rsid w:val="00167825"/>
    <w:rsid w:val="00167867"/>
    <w:rsid w:val="00167875"/>
    <w:rsid w:val="001678C2"/>
    <w:rsid w:val="001678D6"/>
    <w:rsid w:val="00167976"/>
    <w:rsid w:val="0016797B"/>
    <w:rsid w:val="00167985"/>
    <w:rsid w:val="001679F7"/>
    <w:rsid w:val="00167A99"/>
    <w:rsid w:val="00167AEE"/>
    <w:rsid w:val="00167B11"/>
    <w:rsid w:val="00167B63"/>
    <w:rsid w:val="00167C6B"/>
    <w:rsid w:val="00167C7A"/>
    <w:rsid w:val="00167C86"/>
    <w:rsid w:val="00167CC0"/>
    <w:rsid w:val="00167D39"/>
    <w:rsid w:val="00167DE1"/>
    <w:rsid w:val="00167DE9"/>
    <w:rsid w:val="00167E6F"/>
    <w:rsid w:val="00167F96"/>
    <w:rsid w:val="00170000"/>
    <w:rsid w:val="0017000C"/>
    <w:rsid w:val="00170043"/>
    <w:rsid w:val="001700E4"/>
    <w:rsid w:val="00170181"/>
    <w:rsid w:val="0017020E"/>
    <w:rsid w:val="0017033D"/>
    <w:rsid w:val="00170397"/>
    <w:rsid w:val="001704A5"/>
    <w:rsid w:val="00170510"/>
    <w:rsid w:val="00170519"/>
    <w:rsid w:val="0017052D"/>
    <w:rsid w:val="00170534"/>
    <w:rsid w:val="0017060C"/>
    <w:rsid w:val="00170651"/>
    <w:rsid w:val="00170731"/>
    <w:rsid w:val="001707E6"/>
    <w:rsid w:val="0017098F"/>
    <w:rsid w:val="00170A4F"/>
    <w:rsid w:val="00170B0A"/>
    <w:rsid w:val="00170B23"/>
    <w:rsid w:val="00170C0D"/>
    <w:rsid w:val="00170C35"/>
    <w:rsid w:val="00170CA1"/>
    <w:rsid w:val="00170CB0"/>
    <w:rsid w:val="00170D46"/>
    <w:rsid w:val="00170DDC"/>
    <w:rsid w:val="00170E3F"/>
    <w:rsid w:val="00170E41"/>
    <w:rsid w:val="00170E4B"/>
    <w:rsid w:val="00170E8B"/>
    <w:rsid w:val="00170EB0"/>
    <w:rsid w:val="00170FB2"/>
    <w:rsid w:val="00170FD4"/>
    <w:rsid w:val="00171051"/>
    <w:rsid w:val="00171123"/>
    <w:rsid w:val="001711EF"/>
    <w:rsid w:val="001712C6"/>
    <w:rsid w:val="00171364"/>
    <w:rsid w:val="001713A9"/>
    <w:rsid w:val="001713BE"/>
    <w:rsid w:val="00171439"/>
    <w:rsid w:val="00171488"/>
    <w:rsid w:val="001714BB"/>
    <w:rsid w:val="00171520"/>
    <w:rsid w:val="0017159C"/>
    <w:rsid w:val="001715F9"/>
    <w:rsid w:val="00171610"/>
    <w:rsid w:val="001716CC"/>
    <w:rsid w:val="00171741"/>
    <w:rsid w:val="00171786"/>
    <w:rsid w:val="001718E1"/>
    <w:rsid w:val="00171AFA"/>
    <w:rsid w:val="00171C61"/>
    <w:rsid w:val="00171C80"/>
    <w:rsid w:val="00171D92"/>
    <w:rsid w:val="00171EAA"/>
    <w:rsid w:val="00171EFE"/>
    <w:rsid w:val="00171F0F"/>
    <w:rsid w:val="0017205B"/>
    <w:rsid w:val="00172114"/>
    <w:rsid w:val="00172138"/>
    <w:rsid w:val="001721C5"/>
    <w:rsid w:val="00172291"/>
    <w:rsid w:val="00172294"/>
    <w:rsid w:val="0017231D"/>
    <w:rsid w:val="0017238D"/>
    <w:rsid w:val="00172454"/>
    <w:rsid w:val="00172460"/>
    <w:rsid w:val="001724ED"/>
    <w:rsid w:val="0017257E"/>
    <w:rsid w:val="0017266C"/>
    <w:rsid w:val="001726D1"/>
    <w:rsid w:val="00172707"/>
    <w:rsid w:val="00172731"/>
    <w:rsid w:val="00172771"/>
    <w:rsid w:val="00172780"/>
    <w:rsid w:val="00172815"/>
    <w:rsid w:val="0017286F"/>
    <w:rsid w:val="001728CA"/>
    <w:rsid w:val="00172998"/>
    <w:rsid w:val="001729F6"/>
    <w:rsid w:val="00172A6C"/>
    <w:rsid w:val="00172ADC"/>
    <w:rsid w:val="00172B28"/>
    <w:rsid w:val="00172B97"/>
    <w:rsid w:val="00172BB4"/>
    <w:rsid w:val="00172BED"/>
    <w:rsid w:val="00172D12"/>
    <w:rsid w:val="00172D97"/>
    <w:rsid w:val="00172DCE"/>
    <w:rsid w:val="00172E3A"/>
    <w:rsid w:val="00172F03"/>
    <w:rsid w:val="00172F43"/>
    <w:rsid w:val="00173019"/>
    <w:rsid w:val="0017302A"/>
    <w:rsid w:val="0017304D"/>
    <w:rsid w:val="00173056"/>
    <w:rsid w:val="0017308A"/>
    <w:rsid w:val="001730C6"/>
    <w:rsid w:val="001730F1"/>
    <w:rsid w:val="001730FF"/>
    <w:rsid w:val="0017316D"/>
    <w:rsid w:val="001732D0"/>
    <w:rsid w:val="001732D9"/>
    <w:rsid w:val="00173333"/>
    <w:rsid w:val="00173382"/>
    <w:rsid w:val="00173428"/>
    <w:rsid w:val="001734C4"/>
    <w:rsid w:val="0017352E"/>
    <w:rsid w:val="00173549"/>
    <w:rsid w:val="00173632"/>
    <w:rsid w:val="00173686"/>
    <w:rsid w:val="0017369F"/>
    <w:rsid w:val="00173741"/>
    <w:rsid w:val="0017374C"/>
    <w:rsid w:val="00173870"/>
    <w:rsid w:val="00173897"/>
    <w:rsid w:val="0017392D"/>
    <w:rsid w:val="00173972"/>
    <w:rsid w:val="00173A1F"/>
    <w:rsid w:val="00173A58"/>
    <w:rsid w:val="00173ABF"/>
    <w:rsid w:val="00173B07"/>
    <w:rsid w:val="00173B6C"/>
    <w:rsid w:val="00173B7C"/>
    <w:rsid w:val="00173D23"/>
    <w:rsid w:val="00173DA1"/>
    <w:rsid w:val="00173DE2"/>
    <w:rsid w:val="00173E1C"/>
    <w:rsid w:val="00173F13"/>
    <w:rsid w:val="00173F3B"/>
    <w:rsid w:val="00173F7F"/>
    <w:rsid w:val="0017402D"/>
    <w:rsid w:val="001740AA"/>
    <w:rsid w:val="001741CE"/>
    <w:rsid w:val="001742B6"/>
    <w:rsid w:val="00174489"/>
    <w:rsid w:val="00174551"/>
    <w:rsid w:val="00174632"/>
    <w:rsid w:val="00174643"/>
    <w:rsid w:val="00174725"/>
    <w:rsid w:val="00174742"/>
    <w:rsid w:val="00174755"/>
    <w:rsid w:val="00174760"/>
    <w:rsid w:val="001747FB"/>
    <w:rsid w:val="00174813"/>
    <w:rsid w:val="00174898"/>
    <w:rsid w:val="001748E7"/>
    <w:rsid w:val="001749F7"/>
    <w:rsid w:val="00174A86"/>
    <w:rsid w:val="00174AB5"/>
    <w:rsid w:val="00174AE3"/>
    <w:rsid w:val="00174C1E"/>
    <w:rsid w:val="00174DAF"/>
    <w:rsid w:val="00174DB8"/>
    <w:rsid w:val="00174E13"/>
    <w:rsid w:val="00174E92"/>
    <w:rsid w:val="00174E93"/>
    <w:rsid w:val="00174F57"/>
    <w:rsid w:val="0017509F"/>
    <w:rsid w:val="001750C9"/>
    <w:rsid w:val="001751C3"/>
    <w:rsid w:val="001751E2"/>
    <w:rsid w:val="001751ED"/>
    <w:rsid w:val="00175255"/>
    <w:rsid w:val="00175274"/>
    <w:rsid w:val="0017529A"/>
    <w:rsid w:val="001752ED"/>
    <w:rsid w:val="00175375"/>
    <w:rsid w:val="001753D2"/>
    <w:rsid w:val="001753F3"/>
    <w:rsid w:val="00175403"/>
    <w:rsid w:val="00175420"/>
    <w:rsid w:val="001754BC"/>
    <w:rsid w:val="00175521"/>
    <w:rsid w:val="00175577"/>
    <w:rsid w:val="001755E0"/>
    <w:rsid w:val="0017562A"/>
    <w:rsid w:val="00175699"/>
    <w:rsid w:val="001756EE"/>
    <w:rsid w:val="00175746"/>
    <w:rsid w:val="00175795"/>
    <w:rsid w:val="0017582A"/>
    <w:rsid w:val="00175867"/>
    <w:rsid w:val="001758B3"/>
    <w:rsid w:val="001758C3"/>
    <w:rsid w:val="001758C8"/>
    <w:rsid w:val="001758F0"/>
    <w:rsid w:val="00175A3E"/>
    <w:rsid w:val="00175A52"/>
    <w:rsid w:val="00175B58"/>
    <w:rsid w:val="00175B6A"/>
    <w:rsid w:val="00175BBB"/>
    <w:rsid w:val="00175C30"/>
    <w:rsid w:val="00175C34"/>
    <w:rsid w:val="00175CE6"/>
    <w:rsid w:val="00175D17"/>
    <w:rsid w:val="00175D6E"/>
    <w:rsid w:val="00175D6F"/>
    <w:rsid w:val="00175DB0"/>
    <w:rsid w:val="00175E09"/>
    <w:rsid w:val="00175E22"/>
    <w:rsid w:val="00175E30"/>
    <w:rsid w:val="00175E81"/>
    <w:rsid w:val="00175E86"/>
    <w:rsid w:val="00175F17"/>
    <w:rsid w:val="001760D7"/>
    <w:rsid w:val="00176151"/>
    <w:rsid w:val="00176199"/>
    <w:rsid w:val="001762AD"/>
    <w:rsid w:val="001762DC"/>
    <w:rsid w:val="00176311"/>
    <w:rsid w:val="0017633D"/>
    <w:rsid w:val="0017636A"/>
    <w:rsid w:val="0017639E"/>
    <w:rsid w:val="0017640A"/>
    <w:rsid w:val="0017646B"/>
    <w:rsid w:val="00176495"/>
    <w:rsid w:val="001764F2"/>
    <w:rsid w:val="001765F8"/>
    <w:rsid w:val="0017665D"/>
    <w:rsid w:val="0017667D"/>
    <w:rsid w:val="0017669B"/>
    <w:rsid w:val="001766A4"/>
    <w:rsid w:val="001766DB"/>
    <w:rsid w:val="001766DC"/>
    <w:rsid w:val="00176738"/>
    <w:rsid w:val="001767CD"/>
    <w:rsid w:val="001767FD"/>
    <w:rsid w:val="00176859"/>
    <w:rsid w:val="001769A1"/>
    <w:rsid w:val="001769B4"/>
    <w:rsid w:val="00176A75"/>
    <w:rsid w:val="00176AA7"/>
    <w:rsid w:val="00176AB6"/>
    <w:rsid w:val="00176AF7"/>
    <w:rsid w:val="00176B3C"/>
    <w:rsid w:val="00176B77"/>
    <w:rsid w:val="00176BCC"/>
    <w:rsid w:val="00176E46"/>
    <w:rsid w:val="00176F31"/>
    <w:rsid w:val="00176FA9"/>
    <w:rsid w:val="001770A5"/>
    <w:rsid w:val="0017712A"/>
    <w:rsid w:val="00177168"/>
    <w:rsid w:val="001771C4"/>
    <w:rsid w:val="001771C5"/>
    <w:rsid w:val="001771ED"/>
    <w:rsid w:val="0017724F"/>
    <w:rsid w:val="0017725F"/>
    <w:rsid w:val="0017728E"/>
    <w:rsid w:val="00177311"/>
    <w:rsid w:val="00177314"/>
    <w:rsid w:val="00177345"/>
    <w:rsid w:val="0017734B"/>
    <w:rsid w:val="001773EB"/>
    <w:rsid w:val="0017762B"/>
    <w:rsid w:val="0017765E"/>
    <w:rsid w:val="001777F3"/>
    <w:rsid w:val="00177845"/>
    <w:rsid w:val="0017784B"/>
    <w:rsid w:val="00177894"/>
    <w:rsid w:val="001778ED"/>
    <w:rsid w:val="00177932"/>
    <w:rsid w:val="00177945"/>
    <w:rsid w:val="0017796C"/>
    <w:rsid w:val="00177975"/>
    <w:rsid w:val="001779B2"/>
    <w:rsid w:val="00177A19"/>
    <w:rsid w:val="00177A87"/>
    <w:rsid w:val="00177AB9"/>
    <w:rsid w:val="00177AE1"/>
    <w:rsid w:val="00177B16"/>
    <w:rsid w:val="00177BAC"/>
    <w:rsid w:val="00177C09"/>
    <w:rsid w:val="00177C3A"/>
    <w:rsid w:val="00177C9A"/>
    <w:rsid w:val="00177D71"/>
    <w:rsid w:val="00177DB0"/>
    <w:rsid w:val="00177E03"/>
    <w:rsid w:val="00177E2F"/>
    <w:rsid w:val="00177ECA"/>
    <w:rsid w:val="00177ECF"/>
    <w:rsid w:val="00177F53"/>
    <w:rsid w:val="00177F72"/>
    <w:rsid w:val="00180015"/>
    <w:rsid w:val="00180028"/>
    <w:rsid w:val="001800B2"/>
    <w:rsid w:val="00180103"/>
    <w:rsid w:val="00180148"/>
    <w:rsid w:val="00180190"/>
    <w:rsid w:val="00180199"/>
    <w:rsid w:val="001801B3"/>
    <w:rsid w:val="001801E4"/>
    <w:rsid w:val="00180364"/>
    <w:rsid w:val="001803BD"/>
    <w:rsid w:val="0018040E"/>
    <w:rsid w:val="00180465"/>
    <w:rsid w:val="00180484"/>
    <w:rsid w:val="00180501"/>
    <w:rsid w:val="00180570"/>
    <w:rsid w:val="001805F2"/>
    <w:rsid w:val="00180618"/>
    <w:rsid w:val="001807F9"/>
    <w:rsid w:val="0018081E"/>
    <w:rsid w:val="0018083F"/>
    <w:rsid w:val="00180885"/>
    <w:rsid w:val="001808FA"/>
    <w:rsid w:val="00180962"/>
    <w:rsid w:val="0018099F"/>
    <w:rsid w:val="00180A34"/>
    <w:rsid w:val="00180B59"/>
    <w:rsid w:val="00180BE6"/>
    <w:rsid w:val="00180C1C"/>
    <w:rsid w:val="00180C24"/>
    <w:rsid w:val="00180C90"/>
    <w:rsid w:val="00180CB1"/>
    <w:rsid w:val="00180CF7"/>
    <w:rsid w:val="00180D69"/>
    <w:rsid w:val="00180DFF"/>
    <w:rsid w:val="00180E47"/>
    <w:rsid w:val="00181066"/>
    <w:rsid w:val="001810BD"/>
    <w:rsid w:val="00181112"/>
    <w:rsid w:val="00181156"/>
    <w:rsid w:val="00181182"/>
    <w:rsid w:val="00181225"/>
    <w:rsid w:val="00181263"/>
    <w:rsid w:val="0018126D"/>
    <w:rsid w:val="00181282"/>
    <w:rsid w:val="0018133D"/>
    <w:rsid w:val="00181349"/>
    <w:rsid w:val="0018138F"/>
    <w:rsid w:val="001813D4"/>
    <w:rsid w:val="00181409"/>
    <w:rsid w:val="0018143F"/>
    <w:rsid w:val="001814F9"/>
    <w:rsid w:val="00181544"/>
    <w:rsid w:val="00181565"/>
    <w:rsid w:val="00181597"/>
    <w:rsid w:val="00181674"/>
    <w:rsid w:val="001816FF"/>
    <w:rsid w:val="0018171A"/>
    <w:rsid w:val="001817C8"/>
    <w:rsid w:val="00181827"/>
    <w:rsid w:val="00181837"/>
    <w:rsid w:val="001818F0"/>
    <w:rsid w:val="001818FF"/>
    <w:rsid w:val="00181908"/>
    <w:rsid w:val="00181928"/>
    <w:rsid w:val="001819B4"/>
    <w:rsid w:val="001819FE"/>
    <w:rsid w:val="00181A11"/>
    <w:rsid w:val="00181C5C"/>
    <w:rsid w:val="00181C7E"/>
    <w:rsid w:val="00181CB9"/>
    <w:rsid w:val="00181D57"/>
    <w:rsid w:val="00181DF3"/>
    <w:rsid w:val="00181E47"/>
    <w:rsid w:val="00181EDB"/>
    <w:rsid w:val="00181F06"/>
    <w:rsid w:val="00181F0F"/>
    <w:rsid w:val="00181F77"/>
    <w:rsid w:val="0018203E"/>
    <w:rsid w:val="0018208A"/>
    <w:rsid w:val="001820D4"/>
    <w:rsid w:val="0018217A"/>
    <w:rsid w:val="001821D2"/>
    <w:rsid w:val="00182360"/>
    <w:rsid w:val="0018245E"/>
    <w:rsid w:val="00182465"/>
    <w:rsid w:val="0018256D"/>
    <w:rsid w:val="001825FC"/>
    <w:rsid w:val="0018263C"/>
    <w:rsid w:val="00182657"/>
    <w:rsid w:val="00182675"/>
    <w:rsid w:val="00182791"/>
    <w:rsid w:val="00182864"/>
    <w:rsid w:val="00182866"/>
    <w:rsid w:val="00182949"/>
    <w:rsid w:val="001829C6"/>
    <w:rsid w:val="001829F3"/>
    <w:rsid w:val="00182A73"/>
    <w:rsid w:val="00182A77"/>
    <w:rsid w:val="00182A7D"/>
    <w:rsid w:val="00182AAA"/>
    <w:rsid w:val="00182B2A"/>
    <w:rsid w:val="00182B57"/>
    <w:rsid w:val="00182B6F"/>
    <w:rsid w:val="00182E79"/>
    <w:rsid w:val="00182EA4"/>
    <w:rsid w:val="00182F84"/>
    <w:rsid w:val="00182FE7"/>
    <w:rsid w:val="00182FF6"/>
    <w:rsid w:val="00182FFD"/>
    <w:rsid w:val="00183001"/>
    <w:rsid w:val="00183072"/>
    <w:rsid w:val="001830F5"/>
    <w:rsid w:val="001831C9"/>
    <w:rsid w:val="00183201"/>
    <w:rsid w:val="00183262"/>
    <w:rsid w:val="0018326D"/>
    <w:rsid w:val="001832AC"/>
    <w:rsid w:val="001832CF"/>
    <w:rsid w:val="001833A8"/>
    <w:rsid w:val="00183526"/>
    <w:rsid w:val="00183548"/>
    <w:rsid w:val="00183599"/>
    <w:rsid w:val="001835A6"/>
    <w:rsid w:val="001835A8"/>
    <w:rsid w:val="0018363F"/>
    <w:rsid w:val="0018369C"/>
    <w:rsid w:val="0018376C"/>
    <w:rsid w:val="0018377E"/>
    <w:rsid w:val="001837AC"/>
    <w:rsid w:val="001837D7"/>
    <w:rsid w:val="00183820"/>
    <w:rsid w:val="00183852"/>
    <w:rsid w:val="00183869"/>
    <w:rsid w:val="0018386E"/>
    <w:rsid w:val="00183873"/>
    <w:rsid w:val="0018392E"/>
    <w:rsid w:val="0018393A"/>
    <w:rsid w:val="00183962"/>
    <w:rsid w:val="0018398D"/>
    <w:rsid w:val="00183AAE"/>
    <w:rsid w:val="00183B76"/>
    <w:rsid w:val="00183B9B"/>
    <w:rsid w:val="00183C00"/>
    <w:rsid w:val="00183DEF"/>
    <w:rsid w:val="00183F84"/>
    <w:rsid w:val="00183F8E"/>
    <w:rsid w:val="00183F95"/>
    <w:rsid w:val="00183FCC"/>
    <w:rsid w:val="00183FFD"/>
    <w:rsid w:val="00183FFF"/>
    <w:rsid w:val="001840BB"/>
    <w:rsid w:val="001840EA"/>
    <w:rsid w:val="001840FE"/>
    <w:rsid w:val="00184282"/>
    <w:rsid w:val="001843E0"/>
    <w:rsid w:val="00184404"/>
    <w:rsid w:val="0018443F"/>
    <w:rsid w:val="00184459"/>
    <w:rsid w:val="00184494"/>
    <w:rsid w:val="001844A3"/>
    <w:rsid w:val="001844CE"/>
    <w:rsid w:val="001844F6"/>
    <w:rsid w:val="0018450D"/>
    <w:rsid w:val="0018454F"/>
    <w:rsid w:val="00184596"/>
    <w:rsid w:val="00184627"/>
    <w:rsid w:val="001846E8"/>
    <w:rsid w:val="00184712"/>
    <w:rsid w:val="00184836"/>
    <w:rsid w:val="00184842"/>
    <w:rsid w:val="0018493F"/>
    <w:rsid w:val="00184967"/>
    <w:rsid w:val="00184A4F"/>
    <w:rsid w:val="00184B51"/>
    <w:rsid w:val="00184BF6"/>
    <w:rsid w:val="00184CE8"/>
    <w:rsid w:val="00184D75"/>
    <w:rsid w:val="00184DD2"/>
    <w:rsid w:val="00184E1F"/>
    <w:rsid w:val="00184E39"/>
    <w:rsid w:val="00184F37"/>
    <w:rsid w:val="00184F48"/>
    <w:rsid w:val="00184FF7"/>
    <w:rsid w:val="00185094"/>
    <w:rsid w:val="001850D9"/>
    <w:rsid w:val="00185147"/>
    <w:rsid w:val="0018526F"/>
    <w:rsid w:val="00185302"/>
    <w:rsid w:val="001853D7"/>
    <w:rsid w:val="001853D8"/>
    <w:rsid w:val="001853DD"/>
    <w:rsid w:val="00185431"/>
    <w:rsid w:val="00185455"/>
    <w:rsid w:val="00185481"/>
    <w:rsid w:val="001854A3"/>
    <w:rsid w:val="001854C9"/>
    <w:rsid w:val="001855FA"/>
    <w:rsid w:val="00185765"/>
    <w:rsid w:val="001857CB"/>
    <w:rsid w:val="001857DC"/>
    <w:rsid w:val="00185800"/>
    <w:rsid w:val="0018598D"/>
    <w:rsid w:val="001859A8"/>
    <w:rsid w:val="001859B6"/>
    <w:rsid w:val="001859BC"/>
    <w:rsid w:val="00185AC5"/>
    <w:rsid w:val="00185ADE"/>
    <w:rsid w:val="00185B1D"/>
    <w:rsid w:val="00185B6F"/>
    <w:rsid w:val="00185C72"/>
    <w:rsid w:val="00185C75"/>
    <w:rsid w:val="00185D1C"/>
    <w:rsid w:val="00185D53"/>
    <w:rsid w:val="00185E5E"/>
    <w:rsid w:val="00185E60"/>
    <w:rsid w:val="00185F1C"/>
    <w:rsid w:val="00185F2D"/>
    <w:rsid w:val="00185F72"/>
    <w:rsid w:val="0018601B"/>
    <w:rsid w:val="0018606C"/>
    <w:rsid w:val="001860C1"/>
    <w:rsid w:val="001860F1"/>
    <w:rsid w:val="00186101"/>
    <w:rsid w:val="00186136"/>
    <w:rsid w:val="00186161"/>
    <w:rsid w:val="00186170"/>
    <w:rsid w:val="001861E5"/>
    <w:rsid w:val="001862CB"/>
    <w:rsid w:val="0018632A"/>
    <w:rsid w:val="0018638E"/>
    <w:rsid w:val="001863FB"/>
    <w:rsid w:val="0018645B"/>
    <w:rsid w:val="0018648A"/>
    <w:rsid w:val="0018658F"/>
    <w:rsid w:val="0018659A"/>
    <w:rsid w:val="001865B4"/>
    <w:rsid w:val="001865CA"/>
    <w:rsid w:val="001865CD"/>
    <w:rsid w:val="00186673"/>
    <w:rsid w:val="00186713"/>
    <w:rsid w:val="0018674C"/>
    <w:rsid w:val="001867C0"/>
    <w:rsid w:val="001867C5"/>
    <w:rsid w:val="001867D7"/>
    <w:rsid w:val="001867F8"/>
    <w:rsid w:val="00186886"/>
    <w:rsid w:val="00186896"/>
    <w:rsid w:val="00186935"/>
    <w:rsid w:val="00186937"/>
    <w:rsid w:val="00186A17"/>
    <w:rsid w:val="00186AC5"/>
    <w:rsid w:val="00186AEA"/>
    <w:rsid w:val="00186B1B"/>
    <w:rsid w:val="00186B21"/>
    <w:rsid w:val="00186B6F"/>
    <w:rsid w:val="00186B8C"/>
    <w:rsid w:val="00186BC3"/>
    <w:rsid w:val="00186C1C"/>
    <w:rsid w:val="00186C99"/>
    <w:rsid w:val="00186CC9"/>
    <w:rsid w:val="00186D4F"/>
    <w:rsid w:val="00186DE7"/>
    <w:rsid w:val="00186EFB"/>
    <w:rsid w:val="00186F61"/>
    <w:rsid w:val="00186FEC"/>
    <w:rsid w:val="0018708F"/>
    <w:rsid w:val="001870B0"/>
    <w:rsid w:val="0018711C"/>
    <w:rsid w:val="0018713E"/>
    <w:rsid w:val="0018716A"/>
    <w:rsid w:val="001871A3"/>
    <w:rsid w:val="0018720B"/>
    <w:rsid w:val="00187249"/>
    <w:rsid w:val="0018729D"/>
    <w:rsid w:val="001872A6"/>
    <w:rsid w:val="0018731D"/>
    <w:rsid w:val="0018738E"/>
    <w:rsid w:val="00187411"/>
    <w:rsid w:val="0018748D"/>
    <w:rsid w:val="0018749D"/>
    <w:rsid w:val="0018750A"/>
    <w:rsid w:val="0018753C"/>
    <w:rsid w:val="0018755A"/>
    <w:rsid w:val="00187565"/>
    <w:rsid w:val="001875CD"/>
    <w:rsid w:val="0018764E"/>
    <w:rsid w:val="001877B4"/>
    <w:rsid w:val="001877FB"/>
    <w:rsid w:val="0018787B"/>
    <w:rsid w:val="00187A57"/>
    <w:rsid w:val="00187A64"/>
    <w:rsid w:val="00187A7C"/>
    <w:rsid w:val="00187ADA"/>
    <w:rsid w:val="00187B71"/>
    <w:rsid w:val="00187B8B"/>
    <w:rsid w:val="00187D4F"/>
    <w:rsid w:val="00187D9C"/>
    <w:rsid w:val="00187D9D"/>
    <w:rsid w:val="00187E5F"/>
    <w:rsid w:val="00187E9D"/>
    <w:rsid w:val="00187F32"/>
    <w:rsid w:val="00190073"/>
    <w:rsid w:val="00190088"/>
    <w:rsid w:val="001900B7"/>
    <w:rsid w:val="001900E1"/>
    <w:rsid w:val="001900F5"/>
    <w:rsid w:val="0019013A"/>
    <w:rsid w:val="001901B5"/>
    <w:rsid w:val="0019030E"/>
    <w:rsid w:val="0019046A"/>
    <w:rsid w:val="00190548"/>
    <w:rsid w:val="001905B4"/>
    <w:rsid w:val="001905C1"/>
    <w:rsid w:val="001906AB"/>
    <w:rsid w:val="001906F5"/>
    <w:rsid w:val="0019084A"/>
    <w:rsid w:val="001908AE"/>
    <w:rsid w:val="00190931"/>
    <w:rsid w:val="0019099C"/>
    <w:rsid w:val="001909AA"/>
    <w:rsid w:val="001909D1"/>
    <w:rsid w:val="001909D2"/>
    <w:rsid w:val="00190A15"/>
    <w:rsid w:val="00190A41"/>
    <w:rsid w:val="00190B7B"/>
    <w:rsid w:val="00190BA7"/>
    <w:rsid w:val="00190BBF"/>
    <w:rsid w:val="00190C5B"/>
    <w:rsid w:val="00190CA9"/>
    <w:rsid w:val="00190E6B"/>
    <w:rsid w:val="00190EDD"/>
    <w:rsid w:val="00190F0B"/>
    <w:rsid w:val="001910A4"/>
    <w:rsid w:val="001910C4"/>
    <w:rsid w:val="00191100"/>
    <w:rsid w:val="0019118F"/>
    <w:rsid w:val="00191192"/>
    <w:rsid w:val="00191257"/>
    <w:rsid w:val="0019130A"/>
    <w:rsid w:val="001913E8"/>
    <w:rsid w:val="0019143A"/>
    <w:rsid w:val="0019145C"/>
    <w:rsid w:val="001914E5"/>
    <w:rsid w:val="0019150A"/>
    <w:rsid w:val="00191561"/>
    <w:rsid w:val="00191563"/>
    <w:rsid w:val="001915A5"/>
    <w:rsid w:val="00191637"/>
    <w:rsid w:val="00191638"/>
    <w:rsid w:val="0019167A"/>
    <w:rsid w:val="00191691"/>
    <w:rsid w:val="001916A1"/>
    <w:rsid w:val="0019175F"/>
    <w:rsid w:val="00191764"/>
    <w:rsid w:val="00191799"/>
    <w:rsid w:val="00191810"/>
    <w:rsid w:val="0019181B"/>
    <w:rsid w:val="00191846"/>
    <w:rsid w:val="001918DD"/>
    <w:rsid w:val="0019193B"/>
    <w:rsid w:val="0019195B"/>
    <w:rsid w:val="0019199F"/>
    <w:rsid w:val="00191B94"/>
    <w:rsid w:val="00191BBB"/>
    <w:rsid w:val="00191BBD"/>
    <w:rsid w:val="00191BE7"/>
    <w:rsid w:val="00191BFC"/>
    <w:rsid w:val="00191C7E"/>
    <w:rsid w:val="00191D11"/>
    <w:rsid w:val="00191D76"/>
    <w:rsid w:val="00191D9B"/>
    <w:rsid w:val="00191DCB"/>
    <w:rsid w:val="00191DD1"/>
    <w:rsid w:val="00191DF0"/>
    <w:rsid w:val="00191DFA"/>
    <w:rsid w:val="00191EAF"/>
    <w:rsid w:val="00191FEF"/>
    <w:rsid w:val="0019209A"/>
    <w:rsid w:val="00192309"/>
    <w:rsid w:val="0019233B"/>
    <w:rsid w:val="0019244E"/>
    <w:rsid w:val="00192490"/>
    <w:rsid w:val="001924A8"/>
    <w:rsid w:val="0019254D"/>
    <w:rsid w:val="00192589"/>
    <w:rsid w:val="001925C3"/>
    <w:rsid w:val="00192604"/>
    <w:rsid w:val="00192661"/>
    <w:rsid w:val="00192673"/>
    <w:rsid w:val="0019267C"/>
    <w:rsid w:val="0019271E"/>
    <w:rsid w:val="00192767"/>
    <w:rsid w:val="0019277B"/>
    <w:rsid w:val="00192876"/>
    <w:rsid w:val="00192973"/>
    <w:rsid w:val="001929EA"/>
    <w:rsid w:val="00192A07"/>
    <w:rsid w:val="00192A60"/>
    <w:rsid w:val="00192B4E"/>
    <w:rsid w:val="00192BBE"/>
    <w:rsid w:val="00192C05"/>
    <w:rsid w:val="00192C84"/>
    <w:rsid w:val="00192CAF"/>
    <w:rsid w:val="00192CFD"/>
    <w:rsid w:val="00192D0D"/>
    <w:rsid w:val="00192D59"/>
    <w:rsid w:val="00192D67"/>
    <w:rsid w:val="00192DE6"/>
    <w:rsid w:val="00192E08"/>
    <w:rsid w:val="00192E14"/>
    <w:rsid w:val="00192E47"/>
    <w:rsid w:val="00192EE3"/>
    <w:rsid w:val="00192F3D"/>
    <w:rsid w:val="00192FF4"/>
    <w:rsid w:val="00193017"/>
    <w:rsid w:val="00193025"/>
    <w:rsid w:val="0019305B"/>
    <w:rsid w:val="001930A6"/>
    <w:rsid w:val="001930B3"/>
    <w:rsid w:val="001931A9"/>
    <w:rsid w:val="001931B6"/>
    <w:rsid w:val="00193257"/>
    <w:rsid w:val="00193276"/>
    <w:rsid w:val="001932DF"/>
    <w:rsid w:val="001933CC"/>
    <w:rsid w:val="00193419"/>
    <w:rsid w:val="00193585"/>
    <w:rsid w:val="00193733"/>
    <w:rsid w:val="001937FC"/>
    <w:rsid w:val="0019382A"/>
    <w:rsid w:val="001938D3"/>
    <w:rsid w:val="001938F8"/>
    <w:rsid w:val="00193938"/>
    <w:rsid w:val="00193983"/>
    <w:rsid w:val="001939C8"/>
    <w:rsid w:val="00193A59"/>
    <w:rsid w:val="00193A88"/>
    <w:rsid w:val="00193B6C"/>
    <w:rsid w:val="00193B9B"/>
    <w:rsid w:val="00193C10"/>
    <w:rsid w:val="00193CDE"/>
    <w:rsid w:val="00193CF9"/>
    <w:rsid w:val="00193E3C"/>
    <w:rsid w:val="00193EBF"/>
    <w:rsid w:val="00193FB6"/>
    <w:rsid w:val="00194033"/>
    <w:rsid w:val="001940BA"/>
    <w:rsid w:val="00194106"/>
    <w:rsid w:val="001941FE"/>
    <w:rsid w:val="00194205"/>
    <w:rsid w:val="00194216"/>
    <w:rsid w:val="0019438B"/>
    <w:rsid w:val="0019452B"/>
    <w:rsid w:val="001945A0"/>
    <w:rsid w:val="00194624"/>
    <w:rsid w:val="00194640"/>
    <w:rsid w:val="00194644"/>
    <w:rsid w:val="0019470E"/>
    <w:rsid w:val="00194776"/>
    <w:rsid w:val="00194788"/>
    <w:rsid w:val="00194923"/>
    <w:rsid w:val="001949B1"/>
    <w:rsid w:val="001949C6"/>
    <w:rsid w:val="00194A49"/>
    <w:rsid w:val="00194B37"/>
    <w:rsid w:val="00194B48"/>
    <w:rsid w:val="00194B94"/>
    <w:rsid w:val="00194C8F"/>
    <w:rsid w:val="00194CEA"/>
    <w:rsid w:val="00194D65"/>
    <w:rsid w:val="00194D69"/>
    <w:rsid w:val="00194DB1"/>
    <w:rsid w:val="00194DB7"/>
    <w:rsid w:val="00194DBC"/>
    <w:rsid w:val="00194E49"/>
    <w:rsid w:val="00194E5D"/>
    <w:rsid w:val="00194FD0"/>
    <w:rsid w:val="00195070"/>
    <w:rsid w:val="001950A8"/>
    <w:rsid w:val="001950CD"/>
    <w:rsid w:val="0019533D"/>
    <w:rsid w:val="0019542E"/>
    <w:rsid w:val="00195465"/>
    <w:rsid w:val="001954B2"/>
    <w:rsid w:val="00195516"/>
    <w:rsid w:val="0019552F"/>
    <w:rsid w:val="0019560B"/>
    <w:rsid w:val="0019576B"/>
    <w:rsid w:val="001957DA"/>
    <w:rsid w:val="00195832"/>
    <w:rsid w:val="00195833"/>
    <w:rsid w:val="0019597E"/>
    <w:rsid w:val="001959C7"/>
    <w:rsid w:val="001959E0"/>
    <w:rsid w:val="00195A6A"/>
    <w:rsid w:val="00195B0A"/>
    <w:rsid w:val="00195B51"/>
    <w:rsid w:val="00195BAB"/>
    <w:rsid w:val="00195C07"/>
    <w:rsid w:val="00195C3B"/>
    <w:rsid w:val="00195C46"/>
    <w:rsid w:val="00195D09"/>
    <w:rsid w:val="00195DF9"/>
    <w:rsid w:val="00195E53"/>
    <w:rsid w:val="00195E70"/>
    <w:rsid w:val="00195EEF"/>
    <w:rsid w:val="00195F1D"/>
    <w:rsid w:val="00195F62"/>
    <w:rsid w:val="00195F8E"/>
    <w:rsid w:val="00195FB0"/>
    <w:rsid w:val="00196054"/>
    <w:rsid w:val="001961BC"/>
    <w:rsid w:val="0019620A"/>
    <w:rsid w:val="00196224"/>
    <w:rsid w:val="00196226"/>
    <w:rsid w:val="0019623A"/>
    <w:rsid w:val="00196264"/>
    <w:rsid w:val="001962F1"/>
    <w:rsid w:val="001962FF"/>
    <w:rsid w:val="00196422"/>
    <w:rsid w:val="00196435"/>
    <w:rsid w:val="001964FB"/>
    <w:rsid w:val="00196534"/>
    <w:rsid w:val="001965A0"/>
    <w:rsid w:val="001966FD"/>
    <w:rsid w:val="0019677E"/>
    <w:rsid w:val="001967E9"/>
    <w:rsid w:val="00196936"/>
    <w:rsid w:val="00196A3B"/>
    <w:rsid w:val="00196A63"/>
    <w:rsid w:val="00196AA9"/>
    <w:rsid w:val="00196B1C"/>
    <w:rsid w:val="00196C63"/>
    <w:rsid w:val="00196D4A"/>
    <w:rsid w:val="00196F0A"/>
    <w:rsid w:val="00196F7B"/>
    <w:rsid w:val="00197128"/>
    <w:rsid w:val="00197202"/>
    <w:rsid w:val="0019726F"/>
    <w:rsid w:val="00197283"/>
    <w:rsid w:val="0019737F"/>
    <w:rsid w:val="001973A6"/>
    <w:rsid w:val="001973F6"/>
    <w:rsid w:val="0019749C"/>
    <w:rsid w:val="001974F0"/>
    <w:rsid w:val="001974F1"/>
    <w:rsid w:val="001974FC"/>
    <w:rsid w:val="0019750B"/>
    <w:rsid w:val="0019754D"/>
    <w:rsid w:val="00197590"/>
    <w:rsid w:val="00197592"/>
    <w:rsid w:val="0019759C"/>
    <w:rsid w:val="001975C8"/>
    <w:rsid w:val="00197672"/>
    <w:rsid w:val="001976F6"/>
    <w:rsid w:val="00197750"/>
    <w:rsid w:val="00197782"/>
    <w:rsid w:val="00197795"/>
    <w:rsid w:val="00197842"/>
    <w:rsid w:val="001978EF"/>
    <w:rsid w:val="0019794F"/>
    <w:rsid w:val="0019795A"/>
    <w:rsid w:val="00197983"/>
    <w:rsid w:val="00197AD9"/>
    <w:rsid w:val="00197AE0"/>
    <w:rsid w:val="00197C2C"/>
    <w:rsid w:val="00197C9C"/>
    <w:rsid w:val="00197D33"/>
    <w:rsid w:val="00197D8F"/>
    <w:rsid w:val="00197DB4"/>
    <w:rsid w:val="00197DF3"/>
    <w:rsid w:val="00197E0D"/>
    <w:rsid w:val="00197EC8"/>
    <w:rsid w:val="00197F5E"/>
    <w:rsid w:val="001A003F"/>
    <w:rsid w:val="001A0100"/>
    <w:rsid w:val="001A0152"/>
    <w:rsid w:val="001A0156"/>
    <w:rsid w:val="001A022B"/>
    <w:rsid w:val="001A02C6"/>
    <w:rsid w:val="001A032F"/>
    <w:rsid w:val="001A0378"/>
    <w:rsid w:val="001A0445"/>
    <w:rsid w:val="001A0447"/>
    <w:rsid w:val="001A0509"/>
    <w:rsid w:val="001A05B6"/>
    <w:rsid w:val="001A05C7"/>
    <w:rsid w:val="001A0709"/>
    <w:rsid w:val="001A0736"/>
    <w:rsid w:val="001A077C"/>
    <w:rsid w:val="001A0818"/>
    <w:rsid w:val="001A087F"/>
    <w:rsid w:val="001A09BC"/>
    <w:rsid w:val="001A0A00"/>
    <w:rsid w:val="001A0A4C"/>
    <w:rsid w:val="001A0A61"/>
    <w:rsid w:val="001A0A92"/>
    <w:rsid w:val="001A0B1B"/>
    <w:rsid w:val="001A0B76"/>
    <w:rsid w:val="001A0B9B"/>
    <w:rsid w:val="001A0BEB"/>
    <w:rsid w:val="001A0C59"/>
    <w:rsid w:val="001A0C77"/>
    <w:rsid w:val="001A0CAA"/>
    <w:rsid w:val="001A0CDC"/>
    <w:rsid w:val="001A0D5C"/>
    <w:rsid w:val="001A0E00"/>
    <w:rsid w:val="001A0E3E"/>
    <w:rsid w:val="001A0E49"/>
    <w:rsid w:val="001A0E95"/>
    <w:rsid w:val="001A0EBA"/>
    <w:rsid w:val="001A0F04"/>
    <w:rsid w:val="001A0F22"/>
    <w:rsid w:val="001A0F86"/>
    <w:rsid w:val="001A1000"/>
    <w:rsid w:val="001A100B"/>
    <w:rsid w:val="001A1030"/>
    <w:rsid w:val="001A106D"/>
    <w:rsid w:val="001A10A7"/>
    <w:rsid w:val="001A10E4"/>
    <w:rsid w:val="001A1116"/>
    <w:rsid w:val="001A115B"/>
    <w:rsid w:val="001A116E"/>
    <w:rsid w:val="001A1224"/>
    <w:rsid w:val="001A12EF"/>
    <w:rsid w:val="001A13BF"/>
    <w:rsid w:val="001A1515"/>
    <w:rsid w:val="001A1524"/>
    <w:rsid w:val="001A15DA"/>
    <w:rsid w:val="001A1630"/>
    <w:rsid w:val="001A168E"/>
    <w:rsid w:val="001A16B7"/>
    <w:rsid w:val="001A173F"/>
    <w:rsid w:val="001A1747"/>
    <w:rsid w:val="001A17C3"/>
    <w:rsid w:val="001A18BF"/>
    <w:rsid w:val="001A18E0"/>
    <w:rsid w:val="001A1942"/>
    <w:rsid w:val="001A19B8"/>
    <w:rsid w:val="001A1AE7"/>
    <w:rsid w:val="001A1AFA"/>
    <w:rsid w:val="001A1B2B"/>
    <w:rsid w:val="001A1B37"/>
    <w:rsid w:val="001A1B4F"/>
    <w:rsid w:val="001A1C1B"/>
    <w:rsid w:val="001A1C4B"/>
    <w:rsid w:val="001A1C52"/>
    <w:rsid w:val="001A1D14"/>
    <w:rsid w:val="001A1E16"/>
    <w:rsid w:val="001A1E61"/>
    <w:rsid w:val="001A1EC7"/>
    <w:rsid w:val="001A1F4C"/>
    <w:rsid w:val="001A1F5D"/>
    <w:rsid w:val="001A1FD5"/>
    <w:rsid w:val="001A2237"/>
    <w:rsid w:val="001A231C"/>
    <w:rsid w:val="001A231E"/>
    <w:rsid w:val="001A2355"/>
    <w:rsid w:val="001A238D"/>
    <w:rsid w:val="001A2392"/>
    <w:rsid w:val="001A240D"/>
    <w:rsid w:val="001A24EB"/>
    <w:rsid w:val="001A253D"/>
    <w:rsid w:val="001A255C"/>
    <w:rsid w:val="001A2576"/>
    <w:rsid w:val="001A25DC"/>
    <w:rsid w:val="001A2681"/>
    <w:rsid w:val="001A26F6"/>
    <w:rsid w:val="001A2836"/>
    <w:rsid w:val="001A295D"/>
    <w:rsid w:val="001A2A42"/>
    <w:rsid w:val="001A2AAE"/>
    <w:rsid w:val="001A2AD3"/>
    <w:rsid w:val="001A2B4D"/>
    <w:rsid w:val="001A2BDB"/>
    <w:rsid w:val="001A2BF9"/>
    <w:rsid w:val="001A2C4C"/>
    <w:rsid w:val="001A2C57"/>
    <w:rsid w:val="001A2D8F"/>
    <w:rsid w:val="001A2E0E"/>
    <w:rsid w:val="001A2E22"/>
    <w:rsid w:val="001A2F92"/>
    <w:rsid w:val="001A2FAC"/>
    <w:rsid w:val="001A3070"/>
    <w:rsid w:val="001A30EE"/>
    <w:rsid w:val="001A3156"/>
    <w:rsid w:val="001A3161"/>
    <w:rsid w:val="001A31DC"/>
    <w:rsid w:val="001A31F2"/>
    <w:rsid w:val="001A3244"/>
    <w:rsid w:val="001A3245"/>
    <w:rsid w:val="001A3253"/>
    <w:rsid w:val="001A3334"/>
    <w:rsid w:val="001A3384"/>
    <w:rsid w:val="001A339E"/>
    <w:rsid w:val="001A33B3"/>
    <w:rsid w:val="001A34C8"/>
    <w:rsid w:val="001A3593"/>
    <w:rsid w:val="001A35E4"/>
    <w:rsid w:val="001A3721"/>
    <w:rsid w:val="001A3733"/>
    <w:rsid w:val="001A3745"/>
    <w:rsid w:val="001A37CA"/>
    <w:rsid w:val="001A3827"/>
    <w:rsid w:val="001A3916"/>
    <w:rsid w:val="001A394C"/>
    <w:rsid w:val="001A397E"/>
    <w:rsid w:val="001A39C6"/>
    <w:rsid w:val="001A39EC"/>
    <w:rsid w:val="001A39EE"/>
    <w:rsid w:val="001A3B47"/>
    <w:rsid w:val="001A3B5D"/>
    <w:rsid w:val="001A3C29"/>
    <w:rsid w:val="001A3C8A"/>
    <w:rsid w:val="001A3D58"/>
    <w:rsid w:val="001A3E09"/>
    <w:rsid w:val="001A3E5F"/>
    <w:rsid w:val="001A3F0D"/>
    <w:rsid w:val="001A3F62"/>
    <w:rsid w:val="001A3F69"/>
    <w:rsid w:val="001A4034"/>
    <w:rsid w:val="001A4069"/>
    <w:rsid w:val="001A4099"/>
    <w:rsid w:val="001A40C5"/>
    <w:rsid w:val="001A411D"/>
    <w:rsid w:val="001A41F9"/>
    <w:rsid w:val="001A4245"/>
    <w:rsid w:val="001A4272"/>
    <w:rsid w:val="001A443F"/>
    <w:rsid w:val="001A44AF"/>
    <w:rsid w:val="001A461D"/>
    <w:rsid w:val="001A4690"/>
    <w:rsid w:val="001A46DF"/>
    <w:rsid w:val="001A4744"/>
    <w:rsid w:val="001A477A"/>
    <w:rsid w:val="001A4824"/>
    <w:rsid w:val="001A48BC"/>
    <w:rsid w:val="001A49B4"/>
    <w:rsid w:val="001A49F8"/>
    <w:rsid w:val="001A4AAB"/>
    <w:rsid w:val="001A4B16"/>
    <w:rsid w:val="001A4BD6"/>
    <w:rsid w:val="001A4BE5"/>
    <w:rsid w:val="001A4C1C"/>
    <w:rsid w:val="001A4D7D"/>
    <w:rsid w:val="001A4D8E"/>
    <w:rsid w:val="001A4D97"/>
    <w:rsid w:val="001A4E05"/>
    <w:rsid w:val="001A4EEA"/>
    <w:rsid w:val="001A4FA1"/>
    <w:rsid w:val="001A502A"/>
    <w:rsid w:val="001A503E"/>
    <w:rsid w:val="001A50CD"/>
    <w:rsid w:val="001A5123"/>
    <w:rsid w:val="001A51BE"/>
    <w:rsid w:val="001A5261"/>
    <w:rsid w:val="001A529D"/>
    <w:rsid w:val="001A5304"/>
    <w:rsid w:val="001A5351"/>
    <w:rsid w:val="001A53BD"/>
    <w:rsid w:val="001A53BF"/>
    <w:rsid w:val="001A5452"/>
    <w:rsid w:val="001A546E"/>
    <w:rsid w:val="001A5507"/>
    <w:rsid w:val="001A5551"/>
    <w:rsid w:val="001A55EF"/>
    <w:rsid w:val="001A560C"/>
    <w:rsid w:val="001A5651"/>
    <w:rsid w:val="001A569F"/>
    <w:rsid w:val="001A570E"/>
    <w:rsid w:val="001A5723"/>
    <w:rsid w:val="001A583B"/>
    <w:rsid w:val="001A5878"/>
    <w:rsid w:val="001A5A49"/>
    <w:rsid w:val="001A5AD3"/>
    <w:rsid w:val="001A5B4D"/>
    <w:rsid w:val="001A5BEE"/>
    <w:rsid w:val="001A5C05"/>
    <w:rsid w:val="001A5C4C"/>
    <w:rsid w:val="001A5CE4"/>
    <w:rsid w:val="001A5D0E"/>
    <w:rsid w:val="001A5DC4"/>
    <w:rsid w:val="001A5E91"/>
    <w:rsid w:val="001A5ED3"/>
    <w:rsid w:val="001A5F23"/>
    <w:rsid w:val="001A5F44"/>
    <w:rsid w:val="001A6058"/>
    <w:rsid w:val="001A606E"/>
    <w:rsid w:val="001A60D8"/>
    <w:rsid w:val="001A6140"/>
    <w:rsid w:val="001A6172"/>
    <w:rsid w:val="001A61EA"/>
    <w:rsid w:val="001A6261"/>
    <w:rsid w:val="001A62D5"/>
    <w:rsid w:val="001A62F2"/>
    <w:rsid w:val="001A63E3"/>
    <w:rsid w:val="001A6436"/>
    <w:rsid w:val="001A6440"/>
    <w:rsid w:val="001A64EE"/>
    <w:rsid w:val="001A64F1"/>
    <w:rsid w:val="001A6568"/>
    <w:rsid w:val="001A65BD"/>
    <w:rsid w:val="001A6674"/>
    <w:rsid w:val="001A6796"/>
    <w:rsid w:val="001A67CF"/>
    <w:rsid w:val="001A67F8"/>
    <w:rsid w:val="001A6819"/>
    <w:rsid w:val="001A6851"/>
    <w:rsid w:val="001A68A6"/>
    <w:rsid w:val="001A68D6"/>
    <w:rsid w:val="001A6907"/>
    <w:rsid w:val="001A694C"/>
    <w:rsid w:val="001A6A13"/>
    <w:rsid w:val="001A6A4B"/>
    <w:rsid w:val="001A6B05"/>
    <w:rsid w:val="001A6C07"/>
    <w:rsid w:val="001A6C49"/>
    <w:rsid w:val="001A6C8C"/>
    <w:rsid w:val="001A6C95"/>
    <w:rsid w:val="001A6CD5"/>
    <w:rsid w:val="001A6D26"/>
    <w:rsid w:val="001A6D31"/>
    <w:rsid w:val="001A6D4B"/>
    <w:rsid w:val="001A6DCB"/>
    <w:rsid w:val="001A6DDD"/>
    <w:rsid w:val="001A6E0F"/>
    <w:rsid w:val="001A6E2E"/>
    <w:rsid w:val="001A6EE1"/>
    <w:rsid w:val="001A6F69"/>
    <w:rsid w:val="001A710B"/>
    <w:rsid w:val="001A7187"/>
    <w:rsid w:val="001A71E2"/>
    <w:rsid w:val="001A72CA"/>
    <w:rsid w:val="001A73F7"/>
    <w:rsid w:val="001A7531"/>
    <w:rsid w:val="001A7555"/>
    <w:rsid w:val="001A7561"/>
    <w:rsid w:val="001A7569"/>
    <w:rsid w:val="001A75F6"/>
    <w:rsid w:val="001A7617"/>
    <w:rsid w:val="001A76A6"/>
    <w:rsid w:val="001A7739"/>
    <w:rsid w:val="001A77C6"/>
    <w:rsid w:val="001A78BD"/>
    <w:rsid w:val="001A78BF"/>
    <w:rsid w:val="001A791E"/>
    <w:rsid w:val="001A7994"/>
    <w:rsid w:val="001A79BE"/>
    <w:rsid w:val="001A7A92"/>
    <w:rsid w:val="001A7BEF"/>
    <w:rsid w:val="001A7C16"/>
    <w:rsid w:val="001A7C32"/>
    <w:rsid w:val="001A7D0E"/>
    <w:rsid w:val="001A7D76"/>
    <w:rsid w:val="001A7DCD"/>
    <w:rsid w:val="001A7E9C"/>
    <w:rsid w:val="001A7EB1"/>
    <w:rsid w:val="001A7EFC"/>
    <w:rsid w:val="001A7F69"/>
    <w:rsid w:val="001B002A"/>
    <w:rsid w:val="001B0078"/>
    <w:rsid w:val="001B009E"/>
    <w:rsid w:val="001B00B0"/>
    <w:rsid w:val="001B00CC"/>
    <w:rsid w:val="001B014A"/>
    <w:rsid w:val="001B0170"/>
    <w:rsid w:val="001B01EB"/>
    <w:rsid w:val="001B030C"/>
    <w:rsid w:val="001B0387"/>
    <w:rsid w:val="001B047D"/>
    <w:rsid w:val="001B0484"/>
    <w:rsid w:val="001B04CD"/>
    <w:rsid w:val="001B063A"/>
    <w:rsid w:val="001B06E2"/>
    <w:rsid w:val="001B089D"/>
    <w:rsid w:val="001B08A6"/>
    <w:rsid w:val="001B08D3"/>
    <w:rsid w:val="001B08F4"/>
    <w:rsid w:val="001B0943"/>
    <w:rsid w:val="001B0A19"/>
    <w:rsid w:val="001B0A48"/>
    <w:rsid w:val="001B0BB6"/>
    <w:rsid w:val="001B0C36"/>
    <w:rsid w:val="001B0C37"/>
    <w:rsid w:val="001B0C8B"/>
    <w:rsid w:val="001B0CA3"/>
    <w:rsid w:val="001B0CFE"/>
    <w:rsid w:val="001B0D70"/>
    <w:rsid w:val="001B0DB1"/>
    <w:rsid w:val="001B0DBF"/>
    <w:rsid w:val="001B0E16"/>
    <w:rsid w:val="001B0E3F"/>
    <w:rsid w:val="001B0E44"/>
    <w:rsid w:val="001B1153"/>
    <w:rsid w:val="001B129B"/>
    <w:rsid w:val="001B12AD"/>
    <w:rsid w:val="001B12E2"/>
    <w:rsid w:val="001B13DA"/>
    <w:rsid w:val="001B14FF"/>
    <w:rsid w:val="001B1503"/>
    <w:rsid w:val="001B1533"/>
    <w:rsid w:val="001B15B0"/>
    <w:rsid w:val="001B165F"/>
    <w:rsid w:val="001B1868"/>
    <w:rsid w:val="001B18C2"/>
    <w:rsid w:val="001B18E3"/>
    <w:rsid w:val="001B199E"/>
    <w:rsid w:val="001B19A3"/>
    <w:rsid w:val="001B19E9"/>
    <w:rsid w:val="001B1AB5"/>
    <w:rsid w:val="001B1F26"/>
    <w:rsid w:val="001B203B"/>
    <w:rsid w:val="001B2048"/>
    <w:rsid w:val="001B22ED"/>
    <w:rsid w:val="001B238F"/>
    <w:rsid w:val="001B23E7"/>
    <w:rsid w:val="001B2419"/>
    <w:rsid w:val="001B2685"/>
    <w:rsid w:val="001B26D8"/>
    <w:rsid w:val="001B26E2"/>
    <w:rsid w:val="001B26EF"/>
    <w:rsid w:val="001B2790"/>
    <w:rsid w:val="001B27A8"/>
    <w:rsid w:val="001B27D6"/>
    <w:rsid w:val="001B27DD"/>
    <w:rsid w:val="001B27EF"/>
    <w:rsid w:val="001B2927"/>
    <w:rsid w:val="001B292B"/>
    <w:rsid w:val="001B29DF"/>
    <w:rsid w:val="001B2A1C"/>
    <w:rsid w:val="001B2A46"/>
    <w:rsid w:val="001B2A5F"/>
    <w:rsid w:val="001B2AAA"/>
    <w:rsid w:val="001B2B30"/>
    <w:rsid w:val="001B2B51"/>
    <w:rsid w:val="001B2C0B"/>
    <w:rsid w:val="001B2C27"/>
    <w:rsid w:val="001B2C5C"/>
    <w:rsid w:val="001B2E25"/>
    <w:rsid w:val="001B2F33"/>
    <w:rsid w:val="001B2F55"/>
    <w:rsid w:val="001B3190"/>
    <w:rsid w:val="001B31AB"/>
    <w:rsid w:val="001B322F"/>
    <w:rsid w:val="001B324C"/>
    <w:rsid w:val="001B3268"/>
    <w:rsid w:val="001B342C"/>
    <w:rsid w:val="001B3479"/>
    <w:rsid w:val="001B34EA"/>
    <w:rsid w:val="001B360A"/>
    <w:rsid w:val="001B361E"/>
    <w:rsid w:val="001B36A9"/>
    <w:rsid w:val="001B37CA"/>
    <w:rsid w:val="001B38DE"/>
    <w:rsid w:val="001B392B"/>
    <w:rsid w:val="001B39DE"/>
    <w:rsid w:val="001B3A47"/>
    <w:rsid w:val="001B3A99"/>
    <w:rsid w:val="001B3AA8"/>
    <w:rsid w:val="001B3C09"/>
    <w:rsid w:val="001B3C44"/>
    <w:rsid w:val="001B3E66"/>
    <w:rsid w:val="001B3E97"/>
    <w:rsid w:val="001B3FB6"/>
    <w:rsid w:val="001B3FC0"/>
    <w:rsid w:val="001B3FE4"/>
    <w:rsid w:val="001B405A"/>
    <w:rsid w:val="001B40D9"/>
    <w:rsid w:val="001B40EF"/>
    <w:rsid w:val="001B4181"/>
    <w:rsid w:val="001B41BD"/>
    <w:rsid w:val="001B421C"/>
    <w:rsid w:val="001B426E"/>
    <w:rsid w:val="001B426F"/>
    <w:rsid w:val="001B4272"/>
    <w:rsid w:val="001B4275"/>
    <w:rsid w:val="001B42B5"/>
    <w:rsid w:val="001B4363"/>
    <w:rsid w:val="001B438D"/>
    <w:rsid w:val="001B43BE"/>
    <w:rsid w:val="001B43DB"/>
    <w:rsid w:val="001B4441"/>
    <w:rsid w:val="001B444B"/>
    <w:rsid w:val="001B459B"/>
    <w:rsid w:val="001B45AA"/>
    <w:rsid w:val="001B45B4"/>
    <w:rsid w:val="001B4691"/>
    <w:rsid w:val="001B46E2"/>
    <w:rsid w:val="001B4757"/>
    <w:rsid w:val="001B4814"/>
    <w:rsid w:val="001B481F"/>
    <w:rsid w:val="001B4856"/>
    <w:rsid w:val="001B48AB"/>
    <w:rsid w:val="001B48B0"/>
    <w:rsid w:val="001B48CD"/>
    <w:rsid w:val="001B49AF"/>
    <w:rsid w:val="001B49DF"/>
    <w:rsid w:val="001B4A00"/>
    <w:rsid w:val="001B4ACD"/>
    <w:rsid w:val="001B4B9E"/>
    <w:rsid w:val="001B4C77"/>
    <w:rsid w:val="001B4C8C"/>
    <w:rsid w:val="001B4D8B"/>
    <w:rsid w:val="001B4DAE"/>
    <w:rsid w:val="001B4DFA"/>
    <w:rsid w:val="001B4E2A"/>
    <w:rsid w:val="001B4EC3"/>
    <w:rsid w:val="001B4ECA"/>
    <w:rsid w:val="001B4F33"/>
    <w:rsid w:val="001B4F3F"/>
    <w:rsid w:val="001B4F85"/>
    <w:rsid w:val="001B4FDD"/>
    <w:rsid w:val="001B500A"/>
    <w:rsid w:val="001B5122"/>
    <w:rsid w:val="001B51FD"/>
    <w:rsid w:val="001B52BE"/>
    <w:rsid w:val="001B52D8"/>
    <w:rsid w:val="001B53CB"/>
    <w:rsid w:val="001B5466"/>
    <w:rsid w:val="001B54CA"/>
    <w:rsid w:val="001B54D9"/>
    <w:rsid w:val="001B552B"/>
    <w:rsid w:val="001B5668"/>
    <w:rsid w:val="001B568A"/>
    <w:rsid w:val="001B56C7"/>
    <w:rsid w:val="001B5784"/>
    <w:rsid w:val="001B58CC"/>
    <w:rsid w:val="001B591C"/>
    <w:rsid w:val="001B594C"/>
    <w:rsid w:val="001B59AA"/>
    <w:rsid w:val="001B5A17"/>
    <w:rsid w:val="001B5AA2"/>
    <w:rsid w:val="001B5AB9"/>
    <w:rsid w:val="001B5B42"/>
    <w:rsid w:val="001B5BBA"/>
    <w:rsid w:val="001B5C26"/>
    <w:rsid w:val="001B5CFE"/>
    <w:rsid w:val="001B5D0A"/>
    <w:rsid w:val="001B5D87"/>
    <w:rsid w:val="001B5DC7"/>
    <w:rsid w:val="001B5DE2"/>
    <w:rsid w:val="001B5E90"/>
    <w:rsid w:val="001B5EF0"/>
    <w:rsid w:val="001B5F92"/>
    <w:rsid w:val="001B5FF9"/>
    <w:rsid w:val="001B603B"/>
    <w:rsid w:val="001B60FC"/>
    <w:rsid w:val="001B6164"/>
    <w:rsid w:val="001B61DD"/>
    <w:rsid w:val="001B6214"/>
    <w:rsid w:val="001B6220"/>
    <w:rsid w:val="001B6253"/>
    <w:rsid w:val="001B62B0"/>
    <w:rsid w:val="001B62D7"/>
    <w:rsid w:val="001B6447"/>
    <w:rsid w:val="001B6469"/>
    <w:rsid w:val="001B65CB"/>
    <w:rsid w:val="001B663C"/>
    <w:rsid w:val="001B6659"/>
    <w:rsid w:val="001B6763"/>
    <w:rsid w:val="001B68B9"/>
    <w:rsid w:val="001B68FA"/>
    <w:rsid w:val="001B6927"/>
    <w:rsid w:val="001B698F"/>
    <w:rsid w:val="001B69B6"/>
    <w:rsid w:val="001B6BD5"/>
    <w:rsid w:val="001B6C5C"/>
    <w:rsid w:val="001B6D15"/>
    <w:rsid w:val="001B6D32"/>
    <w:rsid w:val="001B6D7C"/>
    <w:rsid w:val="001B6D99"/>
    <w:rsid w:val="001B6DF7"/>
    <w:rsid w:val="001B6F65"/>
    <w:rsid w:val="001B6F98"/>
    <w:rsid w:val="001B6FA9"/>
    <w:rsid w:val="001B7106"/>
    <w:rsid w:val="001B7152"/>
    <w:rsid w:val="001B71C1"/>
    <w:rsid w:val="001B724C"/>
    <w:rsid w:val="001B7266"/>
    <w:rsid w:val="001B7559"/>
    <w:rsid w:val="001B7605"/>
    <w:rsid w:val="001B7612"/>
    <w:rsid w:val="001B7622"/>
    <w:rsid w:val="001B7635"/>
    <w:rsid w:val="001B7663"/>
    <w:rsid w:val="001B767A"/>
    <w:rsid w:val="001B76F7"/>
    <w:rsid w:val="001B7755"/>
    <w:rsid w:val="001B775C"/>
    <w:rsid w:val="001B778C"/>
    <w:rsid w:val="001B77B4"/>
    <w:rsid w:val="001B77E5"/>
    <w:rsid w:val="001B7830"/>
    <w:rsid w:val="001B7891"/>
    <w:rsid w:val="001B78DA"/>
    <w:rsid w:val="001B78F3"/>
    <w:rsid w:val="001B790A"/>
    <w:rsid w:val="001B792D"/>
    <w:rsid w:val="001B79A5"/>
    <w:rsid w:val="001B7AAD"/>
    <w:rsid w:val="001B7B09"/>
    <w:rsid w:val="001B7B3A"/>
    <w:rsid w:val="001B7C35"/>
    <w:rsid w:val="001B7CDC"/>
    <w:rsid w:val="001B7D4F"/>
    <w:rsid w:val="001B7EFE"/>
    <w:rsid w:val="001B7F16"/>
    <w:rsid w:val="001B7F49"/>
    <w:rsid w:val="001B7F87"/>
    <w:rsid w:val="001B7FE4"/>
    <w:rsid w:val="001B7FEA"/>
    <w:rsid w:val="001C0068"/>
    <w:rsid w:val="001C00CE"/>
    <w:rsid w:val="001C00D3"/>
    <w:rsid w:val="001C0158"/>
    <w:rsid w:val="001C0281"/>
    <w:rsid w:val="001C0283"/>
    <w:rsid w:val="001C02FE"/>
    <w:rsid w:val="001C0312"/>
    <w:rsid w:val="001C037D"/>
    <w:rsid w:val="001C049F"/>
    <w:rsid w:val="001C04EA"/>
    <w:rsid w:val="001C057C"/>
    <w:rsid w:val="001C0592"/>
    <w:rsid w:val="001C05C0"/>
    <w:rsid w:val="001C05E0"/>
    <w:rsid w:val="001C0650"/>
    <w:rsid w:val="001C070F"/>
    <w:rsid w:val="001C07D2"/>
    <w:rsid w:val="001C0838"/>
    <w:rsid w:val="001C086D"/>
    <w:rsid w:val="001C08AE"/>
    <w:rsid w:val="001C08F9"/>
    <w:rsid w:val="001C092C"/>
    <w:rsid w:val="001C09CB"/>
    <w:rsid w:val="001C0A61"/>
    <w:rsid w:val="001C0AB7"/>
    <w:rsid w:val="001C0B34"/>
    <w:rsid w:val="001C0B76"/>
    <w:rsid w:val="001C0BE1"/>
    <w:rsid w:val="001C0C17"/>
    <w:rsid w:val="001C0DD3"/>
    <w:rsid w:val="001C0E71"/>
    <w:rsid w:val="001C0F49"/>
    <w:rsid w:val="001C0FB8"/>
    <w:rsid w:val="001C1022"/>
    <w:rsid w:val="001C1239"/>
    <w:rsid w:val="001C132F"/>
    <w:rsid w:val="001C13A7"/>
    <w:rsid w:val="001C1453"/>
    <w:rsid w:val="001C148D"/>
    <w:rsid w:val="001C15B4"/>
    <w:rsid w:val="001C15D4"/>
    <w:rsid w:val="001C1608"/>
    <w:rsid w:val="001C1644"/>
    <w:rsid w:val="001C1764"/>
    <w:rsid w:val="001C1789"/>
    <w:rsid w:val="001C17B3"/>
    <w:rsid w:val="001C17C9"/>
    <w:rsid w:val="001C1808"/>
    <w:rsid w:val="001C1868"/>
    <w:rsid w:val="001C18B3"/>
    <w:rsid w:val="001C190E"/>
    <w:rsid w:val="001C1982"/>
    <w:rsid w:val="001C1AE8"/>
    <w:rsid w:val="001C1B6A"/>
    <w:rsid w:val="001C1B70"/>
    <w:rsid w:val="001C1B87"/>
    <w:rsid w:val="001C1BC1"/>
    <w:rsid w:val="001C1BE8"/>
    <w:rsid w:val="001C1C5B"/>
    <w:rsid w:val="001C1C7A"/>
    <w:rsid w:val="001C1DC9"/>
    <w:rsid w:val="001C1DEB"/>
    <w:rsid w:val="001C1DF1"/>
    <w:rsid w:val="001C1F04"/>
    <w:rsid w:val="001C1F28"/>
    <w:rsid w:val="001C203F"/>
    <w:rsid w:val="001C214F"/>
    <w:rsid w:val="001C218B"/>
    <w:rsid w:val="001C21E3"/>
    <w:rsid w:val="001C227E"/>
    <w:rsid w:val="001C230E"/>
    <w:rsid w:val="001C2333"/>
    <w:rsid w:val="001C2399"/>
    <w:rsid w:val="001C23AB"/>
    <w:rsid w:val="001C2422"/>
    <w:rsid w:val="001C246E"/>
    <w:rsid w:val="001C2523"/>
    <w:rsid w:val="001C2535"/>
    <w:rsid w:val="001C2563"/>
    <w:rsid w:val="001C2565"/>
    <w:rsid w:val="001C2790"/>
    <w:rsid w:val="001C281F"/>
    <w:rsid w:val="001C2826"/>
    <w:rsid w:val="001C2848"/>
    <w:rsid w:val="001C2877"/>
    <w:rsid w:val="001C28AB"/>
    <w:rsid w:val="001C28CF"/>
    <w:rsid w:val="001C2949"/>
    <w:rsid w:val="001C2953"/>
    <w:rsid w:val="001C29AF"/>
    <w:rsid w:val="001C2A38"/>
    <w:rsid w:val="001C2BDF"/>
    <w:rsid w:val="001C2C81"/>
    <w:rsid w:val="001C2D8C"/>
    <w:rsid w:val="001C2DA2"/>
    <w:rsid w:val="001C2F03"/>
    <w:rsid w:val="001C3106"/>
    <w:rsid w:val="001C31B0"/>
    <w:rsid w:val="001C3214"/>
    <w:rsid w:val="001C32C2"/>
    <w:rsid w:val="001C3425"/>
    <w:rsid w:val="001C34A9"/>
    <w:rsid w:val="001C3523"/>
    <w:rsid w:val="001C3587"/>
    <w:rsid w:val="001C36C1"/>
    <w:rsid w:val="001C378C"/>
    <w:rsid w:val="001C378D"/>
    <w:rsid w:val="001C37FC"/>
    <w:rsid w:val="001C3942"/>
    <w:rsid w:val="001C39B7"/>
    <w:rsid w:val="001C3A1C"/>
    <w:rsid w:val="001C3ACD"/>
    <w:rsid w:val="001C3AE5"/>
    <w:rsid w:val="001C3AF8"/>
    <w:rsid w:val="001C3B1C"/>
    <w:rsid w:val="001C3B40"/>
    <w:rsid w:val="001C3B4C"/>
    <w:rsid w:val="001C3BF9"/>
    <w:rsid w:val="001C3D29"/>
    <w:rsid w:val="001C3D63"/>
    <w:rsid w:val="001C3DD6"/>
    <w:rsid w:val="001C3E0C"/>
    <w:rsid w:val="001C3E32"/>
    <w:rsid w:val="001C40A6"/>
    <w:rsid w:val="001C40AC"/>
    <w:rsid w:val="001C40C2"/>
    <w:rsid w:val="001C4114"/>
    <w:rsid w:val="001C42B9"/>
    <w:rsid w:val="001C4338"/>
    <w:rsid w:val="001C438F"/>
    <w:rsid w:val="001C4405"/>
    <w:rsid w:val="001C4549"/>
    <w:rsid w:val="001C4568"/>
    <w:rsid w:val="001C45D6"/>
    <w:rsid w:val="001C4649"/>
    <w:rsid w:val="001C464E"/>
    <w:rsid w:val="001C46BD"/>
    <w:rsid w:val="001C46C4"/>
    <w:rsid w:val="001C48AE"/>
    <w:rsid w:val="001C491D"/>
    <w:rsid w:val="001C49F0"/>
    <w:rsid w:val="001C4A25"/>
    <w:rsid w:val="001C4A48"/>
    <w:rsid w:val="001C4A5F"/>
    <w:rsid w:val="001C4B51"/>
    <w:rsid w:val="001C4D53"/>
    <w:rsid w:val="001C4D6F"/>
    <w:rsid w:val="001C4DAB"/>
    <w:rsid w:val="001C4EF0"/>
    <w:rsid w:val="001C4F50"/>
    <w:rsid w:val="001C4FD7"/>
    <w:rsid w:val="001C5015"/>
    <w:rsid w:val="001C51A6"/>
    <w:rsid w:val="001C51C5"/>
    <w:rsid w:val="001C51DF"/>
    <w:rsid w:val="001C522A"/>
    <w:rsid w:val="001C534F"/>
    <w:rsid w:val="001C5413"/>
    <w:rsid w:val="001C542C"/>
    <w:rsid w:val="001C5479"/>
    <w:rsid w:val="001C54F7"/>
    <w:rsid w:val="001C5516"/>
    <w:rsid w:val="001C556A"/>
    <w:rsid w:val="001C558B"/>
    <w:rsid w:val="001C5616"/>
    <w:rsid w:val="001C570C"/>
    <w:rsid w:val="001C57AA"/>
    <w:rsid w:val="001C57C5"/>
    <w:rsid w:val="001C58E2"/>
    <w:rsid w:val="001C5935"/>
    <w:rsid w:val="001C5939"/>
    <w:rsid w:val="001C5975"/>
    <w:rsid w:val="001C5990"/>
    <w:rsid w:val="001C59B9"/>
    <w:rsid w:val="001C5B23"/>
    <w:rsid w:val="001C5B28"/>
    <w:rsid w:val="001C5C08"/>
    <w:rsid w:val="001C5C6E"/>
    <w:rsid w:val="001C5CA1"/>
    <w:rsid w:val="001C5D3A"/>
    <w:rsid w:val="001C5E99"/>
    <w:rsid w:val="001C5EF9"/>
    <w:rsid w:val="001C5F2E"/>
    <w:rsid w:val="001C5F48"/>
    <w:rsid w:val="001C5F54"/>
    <w:rsid w:val="001C6000"/>
    <w:rsid w:val="001C6141"/>
    <w:rsid w:val="001C618D"/>
    <w:rsid w:val="001C6239"/>
    <w:rsid w:val="001C62B1"/>
    <w:rsid w:val="001C62B6"/>
    <w:rsid w:val="001C6386"/>
    <w:rsid w:val="001C644D"/>
    <w:rsid w:val="001C6455"/>
    <w:rsid w:val="001C6472"/>
    <w:rsid w:val="001C64DD"/>
    <w:rsid w:val="001C6700"/>
    <w:rsid w:val="001C677D"/>
    <w:rsid w:val="001C67BD"/>
    <w:rsid w:val="001C67C4"/>
    <w:rsid w:val="001C6818"/>
    <w:rsid w:val="001C68C4"/>
    <w:rsid w:val="001C68E7"/>
    <w:rsid w:val="001C6973"/>
    <w:rsid w:val="001C6A22"/>
    <w:rsid w:val="001C6AB5"/>
    <w:rsid w:val="001C6B0B"/>
    <w:rsid w:val="001C6C31"/>
    <w:rsid w:val="001C6CFF"/>
    <w:rsid w:val="001C6D8D"/>
    <w:rsid w:val="001C6D96"/>
    <w:rsid w:val="001C6F7B"/>
    <w:rsid w:val="001C70CB"/>
    <w:rsid w:val="001C7153"/>
    <w:rsid w:val="001C7178"/>
    <w:rsid w:val="001C718B"/>
    <w:rsid w:val="001C7271"/>
    <w:rsid w:val="001C7327"/>
    <w:rsid w:val="001C733B"/>
    <w:rsid w:val="001C7368"/>
    <w:rsid w:val="001C74E2"/>
    <w:rsid w:val="001C752E"/>
    <w:rsid w:val="001C75E9"/>
    <w:rsid w:val="001C75F5"/>
    <w:rsid w:val="001C76BB"/>
    <w:rsid w:val="001C76E9"/>
    <w:rsid w:val="001C7862"/>
    <w:rsid w:val="001C78D0"/>
    <w:rsid w:val="001C790A"/>
    <w:rsid w:val="001C7C3A"/>
    <w:rsid w:val="001C7CE0"/>
    <w:rsid w:val="001C7D24"/>
    <w:rsid w:val="001C7D47"/>
    <w:rsid w:val="001C7E3C"/>
    <w:rsid w:val="001C7E46"/>
    <w:rsid w:val="001C7EC0"/>
    <w:rsid w:val="001C7F60"/>
    <w:rsid w:val="001C7F64"/>
    <w:rsid w:val="001C7FE0"/>
    <w:rsid w:val="001D0059"/>
    <w:rsid w:val="001D0174"/>
    <w:rsid w:val="001D0199"/>
    <w:rsid w:val="001D01F2"/>
    <w:rsid w:val="001D041C"/>
    <w:rsid w:val="001D043D"/>
    <w:rsid w:val="001D04CD"/>
    <w:rsid w:val="001D04D9"/>
    <w:rsid w:val="001D04E6"/>
    <w:rsid w:val="001D0504"/>
    <w:rsid w:val="001D0516"/>
    <w:rsid w:val="001D05F5"/>
    <w:rsid w:val="001D0656"/>
    <w:rsid w:val="001D06B0"/>
    <w:rsid w:val="001D075F"/>
    <w:rsid w:val="001D0775"/>
    <w:rsid w:val="001D08D7"/>
    <w:rsid w:val="001D094F"/>
    <w:rsid w:val="001D0993"/>
    <w:rsid w:val="001D09D1"/>
    <w:rsid w:val="001D09E4"/>
    <w:rsid w:val="001D0AD3"/>
    <w:rsid w:val="001D0B5A"/>
    <w:rsid w:val="001D0BBF"/>
    <w:rsid w:val="001D0C2A"/>
    <w:rsid w:val="001D0C32"/>
    <w:rsid w:val="001D0CEF"/>
    <w:rsid w:val="001D0D92"/>
    <w:rsid w:val="001D0E1E"/>
    <w:rsid w:val="001D0E58"/>
    <w:rsid w:val="001D0E6D"/>
    <w:rsid w:val="001D0E97"/>
    <w:rsid w:val="001D0EA0"/>
    <w:rsid w:val="001D0EBC"/>
    <w:rsid w:val="001D1068"/>
    <w:rsid w:val="001D109A"/>
    <w:rsid w:val="001D1196"/>
    <w:rsid w:val="001D1246"/>
    <w:rsid w:val="001D1266"/>
    <w:rsid w:val="001D12A4"/>
    <w:rsid w:val="001D133F"/>
    <w:rsid w:val="001D1353"/>
    <w:rsid w:val="001D13F8"/>
    <w:rsid w:val="001D146D"/>
    <w:rsid w:val="001D15BE"/>
    <w:rsid w:val="001D15EB"/>
    <w:rsid w:val="001D16C6"/>
    <w:rsid w:val="001D17CF"/>
    <w:rsid w:val="001D1882"/>
    <w:rsid w:val="001D1970"/>
    <w:rsid w:val="001D1AD6"/>
    <w:rsid w:val="001D1B1C"/>
    <w:rsid w:val="001D1B34"/>
    <w:rsid w:val="001D1B8B"/>
    <w:rsid w:val="001D1B92"/>
    <w:rsid w:val="001D1C8B"/>
    <w:rsid w:val="001D1C90"/>
    <w:rsid w:val="001D1CDE"/>
    <w:rsid w:val="001D1D3C"/>
    <w:rsid w:val="001D1DB1"/>
    <w:rsid w:val="001D1F69"/>
    <w:rsid w:val="001D2017"/>
    <w:rsid w:val="001D2052"/>
    <w:rsid w:val="001D2065"/>
    <w:rsid w:val="001D223B"/>
    <w:rsid w:val="001D2263"/>
    <w:rsid w:val="001D2281"/>
    <w:rsid w:val="001D228D"/>
    <w:rsid w:val="001D229D"/>
    <w:rsid w:val="001D22EB"/>
    <w:rsid w:val="001D23A9"/>
    <w:rsid w:val="001D23C1"/>
    <w:rsid w:val="001D23E0"/>
    <w:rsid w:val="001D243F"/>
    <w:rsid w:val="001D270C"/>
    <w:rsid w:val="001D274D"/>
    <w:rsid w:val="001D27D8"/>
    <w:rsid w:val="001D28EC"/>
    <w:rsid w:val="001D2961"/>
    <w:rsid w:val="001D2A3F"/>
    <w:rsid w:val="001D2A71"/>
    <w:rsid w:val="001D2A98"/>
    <w:rsid w:val="001D2B53"/>
    <w:rsid w:val="001D2BA3"/>
    <w:rsid w:val="001D2BD0"/>
    <w:rsid w:val="001D2C08"/>
    <w:rsid w:val="001D2C71"/>
    <w:rsid w:val="001D2D32"/>
    <w:rsid w:val="001D2E04"/>
    <w:rsid w:val="001D2E1F"/>
    <w:rsid w:val="001D2E9F"/>
    <w:rsid w:val="001D31D5"/>
    <w:rsid w:val="001D3378"/>
    <w:rsid w:val="001D33B6"/>
    <w:rsid w:val="001D34D1"/>
    <w:rsid w:val="001D3509"/>
    <w:rsid w:val="001D3565"/>
    <w:rsid w:val="001D35BE"/>
    <w:rsid w:val="001D362B"/>
    <w:rsid w:val="001D3638"/>
    <w:rsid w:val="001D365D"/>
    <w:rsid w:val="001D369B"/>
    <w:rsid w:val="001D36DC"/>
    <w:rsid w:val="001D3758"/>
    <w:rsid w:val="001D375A"/>
    <w:rsid w:val="001D37B4"/>
    <w:rsid w:val="001D38A0"/>
    <w:rsid w:val="001D38CD"/>
    <w:rsid w:val="001D3906"/>
    <w:rsid w:val="001D3947"/>
    <w:rsid w:val="001D3B5A"/>
    <w:rsid w:val="001D3BE7"/>
    <w:rsid w:val="001D3C2B"/>
    <w:rsid w:val="001D3C45"/>
    <w:rsid w:val="001D3C52"/>
    <w:rsid w:val="001D3C85"/>
    <w:rsid w:val="001D3D02"/>
    <w:rsid w:val="001D3D89"/>
    <w:rsid w:val="001D3DB6"/>
    <w:rsid w:val="001D3DE3"/>
    <w:rsid w:val="001D3E6B"/>
    <w:rsid w:val="001D3E78"/>
    <w:rsid w:val="001D3F00"/>
    <w:rsid w:val="001D3F09"/>
    <w:rsid w:val="001D3F33"/>
    <w:rsid w:val="001D3F8C"/>
    <w:rsid w:val="001D4012"/>
    <w:rsid w:val="001D402D"/>
    <w:rsid w:val="001D4065"/>
    <w:rsid w:val="001D409F"/>
    <w:rsid w:val="001D42BC"/>
    <w:rsid w:val="001D42E0"/>
    <w:rsid w:val="001D42E2"/>
    <w:rsid w:val="001D43D7"/>
    <w:rsid w:val="001D43FB"/>
    <w:rsid w:val="001D4453"/>
    <w:rsid w:val="001D44BF"/>
    <w:rsid w:val="001D4533"/>
    <w:rsid w:val="001D45AF"/>
    <w:rsid w:val="001D45E0"/>
    <w:rsid w:val="001D45F0"/>
    <w:rsid w:val="001D4691"/>
    <w:rsid w:val="001D4699"/>
    <w:rsid w:val="001D46B7"/>
    <w:rsid w:val="001D46E8"/>
    <w:rsid w:val="001D4728"/>
    <w:rsid w:val="001D47B5"/>
    <w:rsid w:val="001D4831"/>
    <w:rsid w:val="001D4922"/>
    <w:rsid w:val="001D4B3D"/>
    <w:rsid w:val="001D4B9D"/>
    <w:rsid w:val="001D4CCC"/>
    <w:rsid w:val="001D4D81"/>
    <w:rsid w:val="001D4E09"/>
    <w:rsid w:val="001D4EA4"/>
    <w:rsid w:val="001D4EC4"/>
    <w:rsid w:val="001D4ECC"/>
    <w:rsid w:val="001D4F5A"/>
    <w:rsid w:val="001D4FA0"/>
    <w:rsid w:val="001D5057"/>
    <w:rsid w:val="001D505A"/>
    <w:rsid w:val="001D5096"/>
    <w:rsid w:val="001D5097"/>
    <w:rsid w:val="001D50F5"/>
    <w:rsid w:val="001D50FE"/>
    <w:rsid w:val="001D5179"/>
    <w:rsid w:val="001D51E1"/>
    <w:rsid w:val="001D51F6"/>
    <w:rsid w:val="001D5285"/>
    <w:rsid w:val="001D5322"/>
    <w:rsid w:val="001D543B"/>
    <w:rsid w:val="001D54DD"/>
    <w:rsid w:val="001D5506"/>
    <w:rsid w:val="001D5567"/>
    <w:rsid w:val="001D5571"/>
    <w:rsid w:val="001D557E"/>
    <w:rsid w:val="001D5607"/>
    <w:rsid w:val="001D560F"/>
    <w:rsid w:val="001D5826"/>
    <w:rsid w:val="001D58A8"/>
    <w:rsid w:val="001D5927"/>
    <w:rsid w:val="001D592E"/>
    <w:rsid w:val="001D59BA"/>
    <w:rsid w:val="001D5AC4"/>
    <w:rsid w:val="001D5B22"/>
    <w:rsid w:val="001D5B27"/>
    <w:rsid w:val="001D5B48"/>
    <w:rsid w:val="001D5C17"/>
    <w:rsid w:val="001D5C26"/>
    <w:rsid w:val="001D5C30"/>
    <w:rsid w:val="001D5C94"/>
    <w:rsid w:val="001D5D46"/>
    <w:rsid w:val="001D5E62"/>
    <w:rsid w:val="001D5E77"/>
    <w:rsid w:val="001D5E78"/>
    <w:rsid w:val="001D5F6D"/>
    <w:rsid w:val="001D601C"/>
    <w:rsid w:val="001D6152"/>
    <w:rsid w:val="001D622E"/>
    <w:rsid w:val="001D6249"/>
    <w:rsid w:val="001D6286"/>
    <w:rsid w:val="001D62FE"/>
    <w:rsid w:val="001D6414"/>
    <w:rsid w:val="001D644C"/>
    <w:rsid w:val="001D6450"/>
    <w:rsid w:val="001D646E"/>
    <w:rsid w:val="001D64B0"/>
    <w:rsid w:val="001D663D"/>
    <w:rsid w:val="001D6694"/>
    <w:rsid w:val="001D6696"/>
    <w:rsid w:val="001D6731"/>
    <w:rsid w:val="001D6797"/>
    <w:rsid w:val="001D67B6"/>
    <w:rsid w:val="001D68A1"/>
    <w:rsid w:val="001D68C4"/>
    <w:rsid w:val="001D6938"/>
    <w:rsid w:val="001D693D"/>
    <w:rsid w:val="001D6983"/>
    <w:rsid w:val="001D69B3"/>
    <w:rsid w:val="001D6A59"/>
    <w:rsid w:val="001D6A5C"/>
    <w:rsid w:val="001D6AAC"/>
    <w:rsid w:val="001D6B07"/>
    <w:rsid w:val="001D6C32"/>
    <w:rsid w:val="001D6CAF"/>
    <w:rsid w:val="001D6D02"/>
    <w:rsid w:val="001D6D16"/>
    <w:rsid w:val="001D6D83"/>
    <w:rsid w:val="001D6D86"/>
    <w:rsid w:val="001D6E07"/>
    <w:rsid w:val="001D6E6C"/>
    <w:rsid w:val="001D7035"/>
    <w:rsid w:val="001D706A"/>
    <w:rsid w:val="001D707E"/>
    <w:rsid w:val="001D711B"/>
    <w:rsid w:val="001D714B"/>
    <w:rsid w:val="001D726D"/>
    <w:rsid w:val="001D7340"/>
    <w:rsid w:val="001D737F"/>
    <w:rsid w:val="001D73D6"/>
    <w:rsid w:val="001D73E9"/>
    <w:rsid w:val="001D7430"/>
    <w:rsid w:val="001D745B"/>
    <w:rsid w:val="001D748E"/>
    <w:rsid w:val="001D74D3"/>
    <w:rsid w:val="001D7570"/>
    <w:rsid w:val="001D75BD"/>
    <w:rsid w:val="001D75C5"/>
    <w:rsid w:val="001D77CF"/>
    <w:rsid w:val="001D77E9"/>
    <w:rsid w:val="001D7840"/>
    <w:rsid w:val="001D7919"/>
    <w:rsid w:val="001D7985"/>
    <w:rsid w:val="001D79ED"/>
    <w:rsid w:val="001D7A09"/>
    <w:rsid w:val="001D7B9D"/>
    <w:rsid w:val="001D7BA4"/>
    <w:rsid w:val="001D7CC2"/>
    <w:rsid w:val="001D7CD1"/>
    <w:rsid w:val="001D7CDD"/>
    <w:rsid w:val="001D7DE1"/>
    <w:rsid w:val="001D7E22"/>
    <w:rsid w:val="001D7E2D"/>
    <w:rsid w:val="001D7E61"/>
    <w:rsid w:val="001D7F1A"/>
    <w:rsid w:val="001D7F34"/>
    <w:rsid w:val="001D7F55"/>
    <w:rsid w:val="001D7F75"/>
    <w:rsid w:val="001D7FB9"/>
    <w:rsid w:val="001D7FC2"/>
    <w:rsid w:val="001E0013"/>
    <w:rsid w:val="001E016A"/>
    <w:rsid w:val="001E0239"/>
    <w:rsid w:val="001E0258"/>
    <w:rsid w:val="001E02B3"/>
    <w:rsid w:val="001E043A"/>
    <w:rsid w:val="001E0492"/>
    <w:rsid w:val="001E04A2"/>
    <w:rsid w:val="001E055F"/>
    <w:rsid w:val="001E05D6"/>
    <w:rsid w:val="001E06CC"/>
    <w:rsid w:val="001E06DD"/>
    <w:rsid w:val="001E0747"/>
    <w:rsid w:val="001E0778"/>
    <w:rsid w:val="001E07DE"/>
    <w:rsid w:val="001E0897"/>
    <w:rsid w:val="001E0898"/>
    <w:rsid w:val="001E08F4"/>
    <w:rsid w:val="001E097F"/>
    <w:rsid w:val="001E0A55"/>
    <w:rsid w:val="001E0A5F"/>
    <w:rsid w:val="001E0AAA"/>
    <w:rsid w:val="001E0B10"/>
    <w:rsid w:val="001E0B2A"/>
    <w:rsid w:val="001E0B37"/>
    <w:rsid w:val="001E0B81"/>
    <w:rsid w:val="001E0CA9"/>
    <w:rsid w:val="001E0D1B"/>
    <w:rsid w:val="001E0D3B"/>
    <w:rsid w:val="001E0D3E"/>
    <w:rsid w:val="001E0D8E"/>
    <w:rsid w:val="001E0DEC"/>
    <w:rsid w:val="001E0E0E"/>
    <w:rsid w:val="001E0E44"/>
    <w:rsid w:val="001E0E5F"/>
    <w:rsid w:val="001E0EC7"/>
    <w:rsid w:val="001E0ED3"/>
    <w:rsid w:val="001E0EEF"/>
    <w:rsid w:val="001E0F2C"/>
    <w:rsid w:val="001E0FAF"/>
    <w:rsid w:val="001E1026"/>
    <w:rsid w:val="001E1042"/>
    <w:rsid w:val="001E10E0"/>
    <w:rsid w:val="001E1109"/>
    <w:rsid w:val="001E116E"/>
    <w:rsid w:val="001E11BA"/>
    <w:rsid w:val="001E1220"/>
    <w:rsid w:val="001E1221"/>
    <w:rsid w:val="001E1280"/>
    <w:rsid w:val="001E12B4"/>
    <w:rsid w:val="001E12EB"/>
    <w:rsid w:val="001E1315"/>
    <w:rsid w:val="001E13A7"/>
    <w:rsid w:val="001E13C2"/>
    <w:rsid w:val="001E1428"/>
    <w:rsid w:val="001E142F"/>
    <w:rsid w:val="001E1439"/>
    <w:rsid w:val="001E148B"/>
    <w:rsid w:val="001E14B8"/>
    <w:rsid w:val="001E14EC"/>
    <w:rsid w:val="001E151D"/>
    <w:rsid w:val="001E154B"/>
    <w:rsid w:val="001E1577"/>
    <w:rsid w:val="001E1642"/>
    <w:rsid w:val="001E1653"/>
    <w:rsid w:val="001E16A1"/>
    <w:rsid w:val="001E180B"/>
    <w:rsid w:val="001E1914"/>
    <w:rsid w:val="001E19F2"/>
    <w:rsid w:val="001E1A5C"/>
    <w:rsid w:val="001E1A5F"/>
    <w:rsid w:val="001E1A95"/>
    <w:rsid w:val="001E1BBC"/>
    <w:rsid w:val="001E1BDF"/>
    <w:rsid w:val="001E1C42"/>
    <w:rsid w:val="001E1C7E"/>
    <w:rsid w:val="001E1CAE"/>
    <w:rsid w:val="001E1CB6"/>
    <w:rsid w:val="001E1CE7"/>
    <w:rsid w:val="001E1D24"/>
    <w:rsid w:val="001E1D28"/>
    <w:rsid w:val="001E1DA9"/>
    <w:rsid w:val="001E1EDE"/>
    <w:rsid w:val="001E1F58"/>
    <w:rsid w:val="001E1F64"/>
    <w:rsid w:val="001E2058"/>
    <w:rsid w:val="001E2062"/>
    <w:rsid w:val="001E209D"/>
    <w:rsid w:val="001E2111"/>
    <w:rsid w:val="001E2134"/>
    <w:rsid w:val="001E22C3"/>
    <w:rsid w:val="001E22F6"/>
    <w:rsid w:val="001E233E"/>
    <w:rsid w:val="001E2483"/>
    <w:rsid w:val="001E24FF"/>
    <w:rsid w:val="001E251B"/>
    <w:rsid w:val="001E2530"/>
    <w:rsid w:val="001E2651"/>
    <w:rsid w:val="001E26F8"/>
    <w:rsid w:val="001E272D"/>
    <w:rsid w:val="001E27AA"/>
    <w:rsid w:val="001E27D9"/>
    <w:rsid w:val="001E280D"/>
    <w:rsid w:val="001E2876"/>
    <w:rsid w:val="001E289C"/>
    <w:rsid w:val="001E2AD4"/>
    <w:rsid w:val="001E2B32"/>
    <w:rsid w:val="001E2B4D"/>
    <w:rsid w:val="001E2BA9"/>
    <w:rsid w:val="001E2BAE"/>
    <w:rsid w:val="001E2C60"/>
    <w:rsid w:val="001E2CCC"/>
    <w:rsid w:val="001E2DE1"/>
    <w:rsid w:val="001E2E3E"/>
    <w:rsid w:val="001E2E4F"/>
    <w:rsid w:val="001E2E75"/>
    <w:rsid w:val="001E2EFB"/>
    <w:rsid w:val="001E2F18"/>
    <w:rsid w:val="001E30F5"/>
    <w:rsid w:val="001E32E0"/>
    <w:rsid w:val="001E32E7"/>
    <w:rsid w:val="001E333E"/>
    <w:rsid w:val="001E3372"/>
    <w:rsid w:val="001E33F7"/>
    <w:rsid w:val="001E342D"/>
    <w:rsid w:val="001E360D"/>
    <w:rsid w:val="001E3611"/>
    <w:rsid w:val="001E389A"/>
    <w:rsid w:val="001E38BD"/>
    <w:rsid w:val="001E3977"/>
    <w:rsid w:val="001E398B"/>
    <w:rsid w:val="001E39EB"/>
    <w:rsid w:val="001E3A17"/>
    <w:rsid w:val="001E3A20"/>
    <w:rsid w:val="001E3A55"/>
    <w:rsid w:val="001E3B4E"/>
    <w:rsid w:val="001E3C63"/>
    <w:rsid w:val="001E3D2C"/>
    <w:rsid w:val="001E3D3D"/>
    <w:rsid w:val="001E3D53"/>
    <w:rsid w:val="001E3D9C"/>
    <w:rsid w:val="001E3E40"/>
    <w:rsid w:val="001E3E5D"/>
    <w:rsid w:val="001E3EBB"/>
    <w:rsid w:val="001E3EF6"/>
    <w:rsid w:val="001E3F42"/>
    <w:rsid w:val="001E3FF2"/>
    <w:rsid w:val="001E4091"/>
    <w:rsid w:val="001E4120"/>
    <w:rsid w:val="001E4178"/>
    <w:rsid w:val="001E4360"/>
    <w:rsid w:val="001E44D6"/>
    <w:rsid w:val="001E4622"/>
    <w:rsid w:val="001E4628"/>
    <w:rsid w:val="001E467E"/>
    <w:rsid w:val="001E46A3"/>
    <w:rsid w:val="001E46B5"/>
    <w:rsid w:val="001E4740"/>
    <w:rsid w:val="001E4766"/>
    <w:rsid w:val="001E4768"/>
    <w:rsid w:val="001E47E9"/>
    <w:rsid w:val="001E4829"/>
    <w:rsid w:val="001E49BE"/>
    <w:rsid w:val="001E4AAA"/>
    <w:rsid w:val="001E4AB6"/>
    <w:rsid w:val="001E4B91"/>
    <w:rsid w:val="001E4BEE"/>
    <w:rsid w:val="001E4C18"/>
    <w:rsid w:val="001E4C86"/>
    <w:rsid w:val="001E4D99"/>
    <w:rsid w:val="001E4DC5"/>
    <w:rsid w:val="001E4EA9"/>
    <w:rsid w:val="001E4F7E"/>
    <w:rsid w:val="001E505A"/>
    <w:rsid w:val="001E505B"/>
    <w:rsid w:val="001E50AA"/>
    <w:rsid w:val="001E50B1"/>
    <w:rsid w:val="001E51D9"/>
    <w:rsid w:val="001E51DF"/>
    <w:rsid w:val="001E528F"/>
    <w:rsid w:val="001E5444"/>
    <w:rsid w:val="001E548F"/>
    <w:rsid w:val="001E54A8"/>
    <w:rsid w:val="001E54E5"/>
    <w:rsid w:val="001E55FF"/>
    <w:rsid w:val="001E573F"/>
    <w:rsid w:val="001E578F"/>
    <w:rsid w:val="001E582F"/>
    <w:rsid w:val="001E5839"/>
    <w:rsid w:val="001E58BA"/>
    <w:rsid w:val="001E58C1"/>
    <w:rsid w:val="001E58E0"/>
    <w:rsid w:val="001E597C"/>
    <w:rsid w:val="001E5987"/>
    <w:rsid w:val="001E5A2D"/>
    <w:rsid w:val="001E5AD4"/>
    <w:rsid w:val="001E5B50"/>
    <w:rsid w:val="001E5C3F"/>
    <w:rsid w:val="001E5C49"/>
    <w:rsid w:val="001E5D39"/>
    <w:rsid w:val="001E5D44"/>
    <w:rsid w:val="001E5D4F"/>
    <w:rsid w:val="001E5D84"/>
    <w:rsid w:val="001E5DCA"/>
    <w:rsid w:val="001E5DD2"/>
    <w:rsid w:val="001E5DD8"/>
    <w:rsid w:val="001E5E3D"/>
    <w:rsid w:val="001E5EED"/>
    <w:rsid w:val="001E6206"/>
    <w:rsid w:val="001E6242"/>
    <w:rsid w:val="001E624D"/>
    <w:rsid w:val="001E634B"/>
    <w:rsid w:val="001E6446"/>
    <w:rsid w:val="001E6471"/>
    <w:rsid w:val="001E656C"/>
    <w:rsid w:val="001E660C"/>
    <w:rsid w:val="001E6651"/>
    <w:rsid w:val="001E6696"/>
    <w:rsid w:val="001E66F9"/>
    <w:rsid w:val="001E6700"/>
    <w:rsid w:val="001E6787"/>
    <w:rsid w:val="001E6838"/>
    <w:rsid w:val="001E6886"/>
    <w:rsid w:val="001E68A8"/>
    <w:rsid w:val="001E6914"/>
    <w:rsid w:val="001E6961"/>
    <w:rsid w:val="001E69F3"/>
    <w:rsid w:val="001E69F8"/>
    <w:rsid w:val="001E6A43"/>
    <w:rsid w:val="001E6A49"/>
    <w:rsid w:val="001E6AC7"/>
    <w:rsid w:val="001E6AF9"/>
    <w:rsid w:val="001E6AFD"/>
    <w:rsid w:val="001E6B22"/>
    <w:rsid w:val="001E6C2D"/>
    <w:rsid w:val="001E6C8D"/>
    <w:rsid w:val="001E6DAC"/>
    <w:rsid w:val="001E6DC8"/>
    <w:rsid w:val="001E6DF4"/>
    <w:rsid w:val="001E6E3D"/>
    <w:rsid w:val="001E6E7D"/>
    <w:rsid w:val="001E6E93"/>
    <w:rsid w:val="001E6F0B"/>
    <w:rsid w:val="001E7044"/>
    <w:rsid w:val="001E704D"/>
    <w:rsid w:val="001E708C"/>
    <w:rsid w:val="001E7156"/>
    <w:rsid w:val="001E71B5"/>
    <w:rsid w:val="001E72A6"/>
    <w:rsid w:val="001E72AD"/>
    <w:rsid w:val="001E72D6"/>
    <w:rsid w:val="001E72F9"/>
    <w:rsid w:val="001E73D1"/>
    <w:rsid w:val="001E73EB"/>
    <w:rsid w:val="001E7472"/>
    <w:rsid w:val="001E74DA"/>
    <w:rsid w:val="001E76A6"/>
    <w:rsid w:val="001E77A1"/>
    <w:rsid w:val="001E786D"/>
    <w:rsid w:val="001E7B32"/>
    <w:rsid w:val="001E7BB7"/>
    <w:rsid w:val="001E7C19"/>
    <w:rsid w:val="001E7C21"/>
    <w:rsid w:val="001E7C95"/>
    <w:rsid w:val="001E7C9F"/>
    <w:rsid w:val="001E7CD8"/>
    <w:rsid w:val="001E7D6B"/>
    <w:rsid w:val="001E7D76"/>
    <w:rsid w:val="001E7DAB"/>
    <w:rsid w:val="001E7DBB"/>
    <w:rsid w:val="001E7DD6"/>
    <w:rsid w:val="001E7E51"/>
    <w:rsid w:val="001E7E77"/>
    <w:rsid w:val="001E7F2E"/>
    <w:rsid w:val="001E7F8A"/>
    <w:rsid w:val="001E7FA8"/>
    <w:rsid w:val="001F00B2"/>
    <w:rsid w:val="001F00B8"/>
    <w:rsid w:val="001F02F4"/>
    <w:rsid w:val="001F0325"/>
    <w:rsid w:val="001F03B4"/>
    <w:rsid w:val="001F03CB"/>
    <w:rsid w:val="001F04E5"/>
    <w:rsid w:val="001F0676"/>
    <w:rsid w:val="001F06F9"/>
    <w:rsid w:val="001F07B9"/>
    <w:rsid w:val="001F0808"/>
    <w:rsid w:val="001F081A"/>
    <w:rsid w:val="001F087E"/>
    <w:rsid w:val="001F08A1"/>
    <w:rsid w:val="001F0926"/>
    <w:rsid w:val="001F092D"/>
    <w:rsid w:val="001F0964"/>
    <w:rsid w:val="001F096F"/>
    <w:rsid w:val="001F0985"/>
    <w:rsid w:val="001F0A9E"/>
    <w:rsid w:val="001F0ADF"/>
    <w:rsid w:val="001F0AE0"/>
    <w:rsid w:val="001F0BB9"/>
    <w:rsid w:val="001F0C01"/>
    <w:rsid w:val="001F0E35"/>
    <w:rsid w:val="001F0E6D"/>
    <w:rsid w:val="001F0E86"/>
    <w:rsid w:val="001F0E90"/>
    <w:rsid w:val="001F0F44"/>
    <w:rsid w:val="001F0F60"/>
    <w:rsid w:val="001F0F7E"/>
    <w:rsid w:val="001F1101"/>
    <w:rsid w:val="001F115B"/>
    <w:rsid w:val="001F12E9"/>
    <w:rsid w:val="001F132A"/>
    <w:rsid w:val="001F147D"/>
    <w:rsid w:val="001F14E3"/>
    <w:rsid w:val="001F1527"/>
    <w:rsid w:val="001F157B"/>
    <w:rsid w:val="001F159E"/>
    <w:rsid w:val="001F15D5"/>
    <w:rsid w:val="001F15F0"/>
    <w:rsid w:val="001F16FE"/>
    <w:rsid w:val="001F1725"/>
    <w:rsid w:val="001F1787"/>
    <w:rsid w:val="001F1857"/>
    <w:rsid w:val="001F1A98"/>
    <w:rsid w:val="001F1AF4"/>
    <w:rsid w:val="001F1B42"/>
    <w:rsid w:val="001F1BFD"/>
    <w:rsid w:val="001F1C53"/>
    <w:rsid w:val="001F1D16"/>
    <w:rsid w:val="001F1D3B"/>
    <w:rsid w:val="001F1D9B"/>
    <w:rsid w:val="001F1E4B"/>
    <w:rsid w:val="001F1E74"/>
    <w:rsid w:val="001F1F04"/>
    <w:rsid w:val="001F1FA5"/>
    <w:rsid w:val="001F1FAB"/>
    <w:rsid w:val="001F2014"/>
    <w:rsid w:val="001F20DE"/>
    <w:rsid w:val="001F211E"/>
    <w:rsid w:val="001F2158"/>
    <w:rsid w:val="001F2161"/>
    <w:rsid w:val="001F2164"/>
    <w:rsid w:val="001F21A1"/>
    <w:rsid w:val="001F21FF"/>
    <w:rsid w:val="001F2224"/>
    <w:rsid w:val="001F2241"/>
    <w:rsid w:val="001F2259"/>
    <w:rsid w:val="001F2293"/>
    <w:rsid w:val="001F22C6"/>
    <w:rsid w:val="001F2315"/>
    <w:rsid w:val="001F2450"/>
    <w:rsid w:val="001F246B"/>
    <w:rsid w:val="001F24A3"/>
    <w:rsid w:val="001F25B1"/>
    <w:rsid w:val="001F2708"/>
    <w:rsid w:val="001F2876"/>
    <w:rsid w:val="001F28E7"/>
    <w:rsid w:val="001F290B"/>
    <w:rsid w:val="001F294A"/>
    <w:rsid w:val="001F2A09"/>
    <w:rsid w:val="001F2B4A"/>
    <w:rsid w:val="001F2BD5"/>
    <w:rsid w:val="001F2C19"/>
    <w:rsid w:val="001F2DB6"/>
    <w:rsid w:val="001F2E18"/>
    <w:rsid w:val="001F2E4B"/>
    <w:rsid w:val="001F2FCA"/>
    <w:rsid w:val="001F30B4"/>
    <w:rsid w:val="001F30F6"/>
    <w:rsid w:val="001F3124"/>
    <w:rsid w:val="001F3153"/>
    <w:rsid w:val="001F32E6"/>
    <w:rsid w:val="001F32EF"/>
    <w:rsid w:val="001F32FE"/>
    <w:rsid w:val="001F3381"/>
    <w:rsid w:val="001F33F6"/>
    <w:rsid w:val="001F347E"/>
    <w:rsid w:val="001F34B5"/>
    <w:rsid w:val="001F3511"/>
    <w:rsid w:val="001F358D"/>
    <w:rsid w:val="001F3613"/>
    <w:rsid w:val="001F3630"/>
    <w:rsid w:val="001F3639"/>
    <w:rsid w:val="001F366C"/>
    <w:rsid w:val="001F36AD"/>
    <w:rsid w:val="001F380A"/>
    <w:rsid w:val="001F3881"/>
    <w:rsid w:val="001F389A"/>
    <w:rsid w:val="001F3927"/>
    <w:rsid w:val="001F3B55"/>
    <w:rsid w:val="001F3BBA"/>
    <w:rsid w:val="001F3C16"/>
    <w:rsid w:val="001F3C39"/>
    <w:rsid w:val="001F3DBA"/>
    <w:rsid w:val="001F3DC8"/>
    <w:rsid w:val="001F3DED"/>
    <w:rsid w:val="001F3EB2"/>
    <w:rsid w:val="001F4040"/>
    <w:rsid w:val="001F4057"/>
    <w:rsid w:val="001F40C5"/>
    <w:rsid w:val="001F4122"/>
    <w:rsid w:val="001F4138"/>
    <w:rsid w:val="001F415E"/>
    <w:rsid w:val="001F417F"/>
    <w:rsid w:val="001F425B"/>
    <w:rsid w:val="001F425D"/>
    <w:rsid w:val="001F4300"/>
    <w:rsid w:val="001F436E"/>
    <w:rsid w:val="001F438B"/>
    <w:rsid w:val="001F4397"/>
    <w:rsid w:val="001F43CA"/>
    <w:rsid w:val="001F43DF"/>
    <w:rsid w:val="001F43FC"/>
    <w:rsid w:val="001F4407"/>
    <w:rsid w:val="001F4526"/>
    <w:rsid w:val="001F4590"/>
    <w:rsid w:val="001F4634"/>
    <w:rsid w:val="001F46D0"/>
    <w:rsid w:val="001F4715"/>
    <w:rsid w:val="001F471D"/>
    <w:rsid w:val="001F47A4"/>
    <w:rsid w:val="001F482D"/>
    <w:rsid w:val="001F4847"/>
    <w:rsid w:val="001F485B"/>
    <w:rsid w:val="001F48B8"/>
    <w:rsid w:val="001F48C5"/>
    <w:rsid w:val="001F48D8"/>
    <w:rsid w:val="001F4912"/>
    <w:rsid w:val="001F49C3"/>
    <w:rsid w:val="001F49DD"/>
    <w:rsid w:val="001F4A93"/>
    <w:rsid w:val="001F4AD5"/>
    <w:rsid w:val="001F4BC7"/>
    <w:rsid w:val="001F4BD9"/>
    <w:rsid w:val="001F4C63"/>
    <w:rsid w:val="001F4CCE"/>
    <w:rsid w:val="001F4D1E"/>
    <w:rsid w:val="001F4DB5"/>
    <w:rsid w:val="001F4E14"/>
    <w:rsid w:val="001F4E1E"/>
    <w:rsid w:val="001F4E74"/>
    <w:rsid w:val="001F5005"/>
    <w:rsid w:val="001F5088"/>
    <w:rsid w:val="001F50B5"/>
    <w:rsid w:val="001F5129"/>
    <w:rsid w:val="001F51F6"/>
    <w:rsid w:val="001F5213"/>
    <w:rsid w:val="001F52C7"/>
    <w:rsid w:val="001F53D6"/>
    <w:rsid w:val="001F5407"/>
    <w:rsid w:val="001F5541"/>
    <w:rsid w:val="001F55D1"/>
    <w:rsid w:val="001F56B6"/>
    <w:rsid w:val="001F56E5"/>
    <w:rsid w:val="001F56EB"/>
    <w:rsid w:val="001F5771"/>
    <w:rsid w:val="001F57CE"/>
    <w:rsid w:val="001F5804"/>
    <w:rsid w:val="001F5894"/>
    <w:rsid w:val="001F5AF2"/>
    <w:rsid w:val="001F5B57"/>
    <w:rsid w:val="001F5CB2"/>
    <w:rsid w:val="001F5D52"/>
    <w:rsid w:val="001F5D7B"/>
    <w:rsid w:val="001F5DFE"/>
    <w:rsid w:val="001F5E05"/>
    <w:rsid w:val="001F5E54"/>
    <w:rsid w:val="001F5EE3"/>
    <w:rsid w:val="001F5F0E"/>
    <w:rsid w:val="001F6002"/>
    <w:rsid w:val="001F6064"/>
    <w:rsid w:val="001F6140"/>
    <w:rsid w:val="001F6157"/>
    <w:rsid w:val="001F622B"/>
    <w:rsid w:val="001F626C"/>
    <w:rsid w:val="001F6301"/>
    <w:rsid w:val="001F6332"/>
    <w:rsid w:val="001F6393"/>
    <w:rsid w:val="001F658A"/>
    <w:rsid w:val="001F658E"/>
    <w:rsid w:val="001F65D3"/>
    <w:rsid w:val="001F6744"/>
    <w:rsid w:val="001F67C6"/>
    <w:rsid w:val="001F685E"/>
    <w:rsid w:val="001F692E"/>
    <w:rsid w:val="001F694B"/>
    <w:rsid w:val="001F69AF"/>
    <w:rsid w:val="001F69E5"/>
    <w:rsid w:val="001F6A32"/>
    <w:rsid w:val="001F6A39"/>
    <w:rsid w:val="001F6B25"/>
    <w:rsid w:val="001F6B53"/>
    <w:rsid w:val="001F6BD7"/>
    <w:rsid w:val="001F6C47"/>
    <w:rsid w:val="001F6CC3"/>
    <w:rsid w:val="001F6E16"/>
    <w:rsid w:val="001F6EED"/>
    <w:rsid w:val="001F6F55"/>
    <w:rsid w:val="001F704A"/>
    <w:rsid w:val="001F710C"/>
    <w:rsid w:val="001F7249"/>
    <w:rsid w:val="001F7269"/>
    <w:rsid w:val="001F735A"/>
    <w:rsid w:val="001F73EE"/>
    <w:rsid w:val="001F7438"/>
    <w:rsid w:val="001F7443"/>
    <w:rsid w:val="001F7495"/>
    <w:rsid w:val="001F75A8"/>
    <w:rsid w:val="001F75AF"/>
    <w:rsid w:val="001F75DB"/>
    <w:rsid w:val="001F7692"/>
    <w:rsid w:val="001F7748"/>
    <w:rsid w:val="001F77D0"/>
    <w:rsid w:val="001F7862"/>
    <w:rsid w:val="001F7A36"/>
    <w:rsid w:val="001F7AF8"/>
    <w:rsid w:val="001F7BDB"/>
    <w:rsid w:val="001F7C2B"/>
    <w:rsid w:val="001F7CFC"/>
    <w:rsid w:val="001F7DEE"/>
    <w:rsid w:val="001F7E43"/>
    <w:rsid w:val="001F7EA9"/>
    <w:rsid w:val="001F7F09"/>
    <w:rsid w:val="001F7F4D"/>
    <w:rsid w:val="001F7F8A"/>
    <w:rsid w:val="001F7FDB"/>
    <w:rsid w:val="002000C7"/>
    <w:rsid w:val="00200188"/>
    <w:rsid w:val="00200205"/>
    <w:rsid w:val="00200277"/>
    <w:rsid w:val="0020031A"/>
    <w:rsid w:val="0020034A"/>
    <w:rsid w:val="00200428"/>
    <w:rsid w:val="0020045A"/>
    <w:rsid w:val="00200540"/>
    <w:rsid w:val="002005DD"/>
    <w:rsid w:val="0020063F"/>
    <w:rsid w:val="00200645"/>
    <w:rsid w:val="00200648"/>
    <w:rsid w:val="0020065A"/>
    <w:rsid w:val="002006B0"/>
    <w:rsid w:val="00200734"/>
    <w:rsid w:val="00200764"/>
    <w:rsid w:val="0020076E"/>
    <w:rsid w:val="002007DA"/>
    <w:rsid w:val="0020080E"/>
    <w:rsid w:val="00200865"/>
    <w:rsid w:val="002008C5"/>
    <w:rsid w:val="002008C7"/>
    <w:rsid w:val="002008C8"/>
    <w:rsid w:val="002009E0"/>
    <w:rsid w:val="002009EF"/>
    <w:rsid w:val="00200A1D"/>
    <w:rsid w:val="00200ADB"/>
    <w:rsid w:val="00200B47"/>
    <w:rsid w:val="00200C2D"/>
    <w:rsid w:val="00200C4F"/>
    <w:rsid w:val="00200CC6"/>
    <w:rsid w:val="00200D98"/>
    <w:rsid w:val="00200DAE"/>
    <w:rsid w:val="00200EE6"/>
    <w:rsid w:val="00200F10"/>
    <w:rsid w:val="00200F21"/>
    <w:rsid w:val="00200FBA"/>
    <w:rsid w:val="00200FDC"/>
    <w:rsid w:val="00200FFA"/>
    <w:rsid w:val="0020103D"/>
    <w:rsid w:val="00201175"/>
    <w:rsid w:val="002011CC"/>
    <w:rsid w:val="002011F3"/>
    <w:rsid w:val="00201222"/>
    <w:rsid w:val="0020127D"/>
    <w:rsid w:val="0020128C"/>
    <w:rsid w:val="002012F7"/>
    <w:rsid w:val="002013A2"/>
    <w:rsid w:val="002013B7"/>
    <w:rsid w:val="00201425"/>
    <w:rsid w:val="0020142B"/>
    <w:rsid w:val="0020150D"/>
    <w:rsid w:val="00201580"/>
    <w:rsid w:val="0020159D"/>
    <w:rsid w:val="002015C0"/>
    <w:rsid w:val="002015C9"/>
    <w:rsid w:val="002015CB"/>
    <w:rsid w:val="002015D9"/>
    <w:rsid w:val="0020160F"/>
    <w:rsid w:val="0020165D"/>
    <w:rsid w:val="00201738"/>
    <w:rsid w:val="00201798"/>
    <w:rsid w:val="0020181F"/>
    <w:rsid w:val="002018ED"/>
    <w:rsid w:val="00201977"/>
    <w:rsid w:val="0020198A"/>
    <w:rsid w:val="00201A7A"/>
    <w:rsid w:val="00201ACE"/>
    <w:rsid w:val="00201B2F"/>
    <w:rsid w:val="00201BF0"/>
    <w:rsid w:val="00201C49"/>
    <w:rsid w:val="00201C4E"/>
    <w:rsid w:val="00201D1A"/>
    <w:rsid w:val="00201D3F"/>
    <w:rsid w:val="00201DA2"/>
    <w:rsid w:val="00201DD8"/>
    <w:rsid w:val="00201EC2"/>
    <w:rsid w:val="00201ECB"/>
    <w:rsid w:val="00201FDF"/>
    <w:rsid w:val="0020203C"/>
    <w:rsid w:val="002020AB"/>
    <w:rsid w:val="00202177"/>
    <w:rsid w:val="00202310"/>
    <w:rsid w:val="0020235D"/>
    <w:rsid w:val="002023B5"/>
    <w:rsid w:val="002023BA"/>
    <w:rsid w:val="002023DA"/>
    <w:rsid w:val="00202462"/>
    <w:rsid w:val="0020255A"/>
    <w:rsid w:val="00202590"/>
    <w:rsid w:val="002025C9"/>
    <w:rsid w:val="002025D9"/>
    <w:rsid w:val="00202644"/>
    <w:rsid w:val="0020271B"/>
    <w:rsid w:val="0020276E"/>
    <w:rsid w:val="002027DA"/>
    <w:rsid w:val="0020281C"/>
    <w:rsid w:val="00202851"/>
    <w:rsid w:val="00202881"/>
    <w:rsid w:val="00202915"/>
    <w:rsid w:val="0020296F"/>
    <w:rsid w:val="0020298A"/>
    <w:rsid w:val="00202A27"/>
    <w:rsid w:val="00202A8A"/>
    <w:rsid w:val="00202AF6"/>
    <w:rsid w:val="00202C03"/>
    <w:rsid w:val="00202C78"/>
    <w:rsid w:val="00202CE6"/>
    <w:rsid w:val="00202D24"/>
    <w:rsid w:val="00202E87"/>
    <w:rsid w:val="00202EFC"/>
    <w:rsid w:val="00202F71"/>
    <w:rsid w:val="00202F8E"/>
    <w:rsid w:val="00202FD8"/>
    <w:rsid w:val="00203092"/>
    <w:rsid w:val="002030AE"/>
    <w:rsid w:val="00203139"/>
    <w:rsid w:val="002031D3"/>
    <w:rsid w:val="0020321E"/>
    <w:rsid w:val="00203275"/>
    <w:rsid w:val="00203378"/>
    <w:rsid w:val="00203634"/>
    <w:rsid w:val="0020365C"/>
    <w:rsid w:val="00203666"/>
    <w:rsid w:val="002036CB"/>
    <w:rsid w:val="00203736"/>
    <w:rsid w:val="0020387E"/>
    <w:rsid w:val="0020389B"/>
    <w:rsid w:val="002038CC"/>
    <w:rsid w:val="002038D3"/>
    <w:rsid w:val="002038EB"/>
    <w:rsid w:val="00203903"/>
    <w:rsid w:val="00203996"/>
    <w:rsid w:val="002039D8"/>
    <w:rsid w:val="002039E3"/>
    <w:rsid w:val="00203B6D"/>
    <w:rsid w:val="00203BC6"/>
    <w:rsid w:val="00203BC8"/>
    <w:rsid w:val="00203C63"/>
    <w:rsid w:val="00203D1D"/>
    <w:rsid w:val="00203D9B"/>
    <w:rsid w:val="00203E1D"/>
    <w:rsid w:val="00203F28"/>
    <w:rsid w:val="00204072"/>
    <w:rsid w:val="00204154"/>
    <w:rsid w:val="00204174"/>
    <w:rsid w:val="0020429C"/>
    <w:rsid w:val="002042B8"/>
    <w:rsid w:val="002042FD"/>
    <w:rsid w:val="00204322"/>
    <w:rsid w:val="0020435A"/>
    <w:rsid w:val="002044C9"/>
    <w:rsid w:val="00204676"/>
    <w:rsid w:val="0020469D"/>
    <w:rsid w:val="002046C7"/>
    <w:rsid w:val="0020471A"/>
    <w:rsid w:val="00204744"/>
    <w:rsid w:val="0020478D"/>
    <w:rsid w:val="00204877"/>
    <w:rsid w:val="002048A1"/>
    <w:rsid w:val="00204952"/>
    <w:rsid w:val="0020498E"/>
    <w:rsid w:val="00204BCF"/>
    <w:rsid w:val="00204CC0"/>
    <w:rsid w:val="00204D44"/>
    <w:rsid w:val="00204D48"/>
    <w:rsid w:val="00204D70"/>
    <w:rsid w:val="00204D88"/>
    <w:rsid w:val="00204E08"/>
    <w:rsid w:val="00204EBF"/>
    <w:rsid w:val="00204F11"/>
    <w:rsid w:val="00204F7A"/>
    <w:rsid w:val="00205129"/>
    <w:rsid w:val="00205173"/>
    <w:rsid w:val="002051A7"/>
    <w:rsid w:val="002051BB"/>
    <w:rsid w:val="002052EF"/>
    <w:rsid w:val="0020533C"/>
    <w:rsid w:val="00205518"/>
    <w:rsid w:val="0020558A"/>
    <w:rsid w:val="00205681"/>
    <w:rsid w:val="0020569A"/>
    <w:rsid w:val="002057CE"/>
    <w:rsid w:val="002058DE"/>
    <w:rsid w:val="00205923"/>
    <w:rsid w:val="002059AE"/>
    <w:rsid w:val="00205A54"/>
    <w:rsid w:val="00205A6D"/>
    <w:rsid w:val="00205AF1"/>
    <w:rsid w:val="00205AF8"/>
    <w:rsid w:val="00205B51"/>
    <w:rsid w:val="00205B6A"/>
    <w:rsid w:val="00205C63"/>
    <w:rsid w:val="00205C8E"/>
    <w:rsid w:val="00205CBF"/>
    <w:rsid w:val="00205CC3"/>
    <w:rsid w:val="00205CCC"/>
    <w:rsid w:val="00205DCD"/>
    <w:rsid w:val="00205E43"/>
    <w:rsid w:val="00205E61"/>
    <w:rsid w:val="00206009"/>
    <w:rsid w:val="0020605C"/>
    <w:rsid w:val="00206090"/>
    <w:rsid w:val="00206120"/>
    <w:rsid w:val="002061A0"/>
    <w:rsid w:val="002061ED"/>
    <w:rsid w:val="002062F9"/>
    <w:rsid w:val="00206306"/>
    <w:rsid w:val="002063C8"/>
    <w:rsid w:val="0020640A"/>
    <w:rsid w:val="00206464"/>
    <w:rsid w:val="002065AD"/>
    <w:rsid w:val="002065E9"/>
    <w:rsid w:val="00206699"/>
    <w:rsid w:val="002066C5"/>
    <w:rsid w:val="0020670D"/>
    <w:rsid w:val="00206763"/>
    <w:rsid w:val="002067D1"/>
    <w:rsid w:val="00206839"/>
    <w:rsid w:val="0020693A"/>
    <w:rsid w:val="0020693D"/>
    <w:rsid w:val="00206944"/>
    <w:rsid w:val="002069A9"/>
    <w:rsid w:val="00206AE6"/>
    <w:rsid w:val="00206AF6"/>
    <w:rsid w:val="00206C00"/>
    <w:rsid w:val="00206C24"/>
    <w:rsid w:val="00206C6B"/>
    <w:rsid w:val="00206D30"/>
    <w:rsid w:val="00206D4B"/>
    <w:rsid w:val="00206EB6"/>
    <w:rsid w:val="00206EFA"/>
    <w:rsid w:val="00206FA7"/>
    <w:rsid w:val="00207054"/>
    <w:rsid w:val="00207182"/>
    <w:rsid w:val="002071BC"/>
    <w:rsid w:val="0020722B"/>
    <w:rsid w:val="0020722D"/>
    <w:rsid w:val="002072D8"/>
    <w:rsid w:val="002072E9"/>
    <w:rsid w:val="002075F4"/>
    <w:rsid w:val="00207635"/>
    <w:rsid w:val="00207649"/>
    <w:rsid w:val="00207678"/>
    <w:rsid w:val="002076B0"/>
    <w:rsid w:val="0020772D"/>
    <w:rsid w:val="002077C0"/>
    <w:rsid w:val="002077C7"/>
    <w:rsid w:val="00207807"/>
    <w:rsid w:val="00207897"/>
    <w:rsid w:val="0020795F"/>
    <w:rsid w:val="00207A8B"/>
    <w:rsid w:val="00207AB2"/>
    <w:rsid w:val="00207AF2"/>
    <w:rsid w:val="00207AF4"/>
    <w:rsid w:val="00207B32"/>
    <w:rsid w:val="00207B7B"/>
    <w:rsid w:val="00207BC6"/>
    <w:rsid w:val="00207BF5"/>
    <w:rsid w:val="00207D05"/>
    <w:rsid w:val="00207D73"/>
    <w:rsid w:val="00207DB1"/>
    <w:rsid w:val="00207E14"/>
    <w:rsid w:val="00207E1E"/>
    <w:rsid w:val="00207E72"/>
    <w:rsid w:val="00207EA8"/>
    <w:rsid w:val="00207EBF"/>
    <w:rsid w:val="00207EDC"/>
    <w:rsid w:val="00207F16"/>
    <w:rsid w:val="0021004C"/>
    <w:rsid w:val="0021008E"/>
    <w:rsid w:val="002100E1"/>
    <w:rsid w:val="00210160"/>
    <w:rsid w:val="0021024D"/>
    <w:rsid w:val="002102BD"/>
    <w:rsid w:val="002102D9"/>
    <w:rsid w:val="002102F4"/>
    <w:rsid w:val="0021030A"/>
    <w:rsid w:val="0021034A"/>
    <w:rsid w:val="00210501"/>
    <w:rsid w:val="0021064F"/>
    <w:rsid w:val="00210674"/>
    <w:rsid w:val="002106D2"/>
    <w:rsid w:val="00210812"/>
    <w:rsid w:val="00210896"/>
    <w:rsid w:val="00210900"/>
    <w:rsid w:val="0021098D"/>
    <w:rsid w:val="00210A18"/>
    <w:rsid w:val="00210A4F"/>
    <w:rsid w:val="00210AC3"/>
    <w:rsid w:val="00210AE7"/>
    <w:rsid w:val="00210BC0"/>
    <w:rsid w:val="00210BCF"/>
    <w:rsid w:val="00210BEC"/>
    <w:rsid w:val="00210C43"/>
    <w:rsid w:val="00210CE1"/>
    <w:rsid w:val="00210D47"/>
    <w:rsid w:val="00210DAE"/>
    <w:rsid w:val="00210DE8"/>
    <w:rsid w:val="00210E21"/>
    <w:rsid w:val="00210F85"/>
    <w:rsid w:val="00210FD6"/>
    <w:rsid w:val="00211062"/>
    <w:rsid w:val="002111FC"/>
    <w:rsid w:val="00211212"/>
    <w:rsid w:val="002112D6"/>
    <w:rsid w:val="00211374"/>
    <w:rsid w:val="002113F5"/>
    <w:rsid w:val="00211435"/>
    <w:rsid w:val="0021149E"/>
    <w:rsid w:val="002114A9"/>
    <w:rsid w:val="002114CA"/>
    <w:rsid w:val="00211510"/>
    <w:rsid w:val="00211588"/>
    <w:rsid w:val="002115C0"/>
    <w:rsid w:val="00211701"/>
    <w:rsid w:val="0021172C"/>
    <w:rsid w:val="002117E9"/>
    <w:rsid w:val="002118D8"/>
    <w:rsid w:val="00211900"/>
    <w:rsid w:val="0021196A"/>
    <w:rsid w:val="002119DF"/>
    <w:rsid w:val="00211A05"/>
    <w:rsid w:val="00211AAF"/>
    <w:rsid w:val="00211AC2"/>
    <w:rsid w:val="00211B49"/>
    <w:rsid w:val="00211B76"/>
    <w:rsid w:val="00211BA6"/>
    <w:rsid w:val="00211C6E"/>
    <w:rsid w:val="00211C74"/>
    <w:rsid w:val="00211C8F"/>
    <w:rsid w:val="00211C94"/>
    <w:rsid w:val="00211DA1"/>
    <w:rsid w:val="00211DA7"/>
    <w:rsid w:val="00211DCE"/>
    <w:rsid w:val="00211E04"/>
    <w:rsid w:val="00211E6D"/>
    <w:rsid w:val="00211E9D"/>
    <w:rsid w:val="00211EF5"/>
    <w:rsid w:val="00211F69"/>
    <w:rsid w:val="00211FE8"/>
    <w:rsid w:val="00212022"/>
    <w:rsid w:val="00212074"/>
    <w:rsid w:val="00212134"/>
    <w:rsid w:val="00212198"/>
    <w:rsid w:val="0021221F"/>
    <w:rsid w:val="002122B8"/>
    <w:rsid w:val="002123C0"/>
    <w:rsid w:val="002123EC"/>
    <w:rsid w:val="00212439"/>
    <w:rsid w:val="00212631"/>
    <w:rsid w:val="00212666"/>
    <w:rsid w:val="00212772"/>
    <w:rsid w:val="0021280F"/>
    <w:rsid w:val="0021282A"/>
    <w:rsid w:val="00212881"/>
    <w:rsid w:val="002128BA"/>
    <w:rsid w:val="00212960"/>
    <w:rsid w:val="002129E0"/>
    <w:rsid w:val="002129F9"/>
    <w:rsid w:val="00212A16"/>
    <w:rsid w:val="00212A1D"/>
    <w:rsid w:val="00212A34"/>
    <w:rsid w:val="00212A6D"/>
    <w:rsid w:val="00212A8D"/>
    <w:rsid w:val="00212B0D"/>
    <w:rsid w:val="00212B34"/>
    <w:rsid w:val="00212B79"/>
    <w:rsid w:val="00212CC3"/>
    <w:rsid w:val="00212CF3"/>
    <w:rsid w:val="00212D93"/>
    <w:rsid w:val="00212DA2"/>
    <w:rsid w:val="00212DE6"/>
    <w:rsid w:val="00212DEA"/>
    <w:rsid w:val="00212DF0"/>
    <w:rsid w:val="00212E86"/>
    <w:rsid w:val="00212FA6"/>
    <w:rsid w:val="00213020"/>
    <w:rsid w:val="0021305B"/>
    <w:rsid w:val="0021308B"/>
    <w:rsid w:val="002130C2"/>
    <w:rsid w:val="0021324D"/>
    <w:rsid w:val="00213267"/>
    <w:rsid w:val="0021328A"/>
    <w:rsid w:val="0021328E"/>
    <w:rsid w:val="002132DC"/>
    <w:rsid w:val="00213475"/>
    <w:rsid w:val="002134D9"/>
    <w:rsid w:val="0021357A"/>
    <w:rsid w:val="00213584"/>
    <w:rsid w:val="0021362D"/>
    <w:rsid w:val="002136C1"/>
    <w:rsid w:val="0021389B"/>
    <w:rsid w:val="002138D5"/>
    <w:rsid w:val="00213996"/>
    <w:rsid w:val="002139D9"/>
    <w:rsid w:val="00213B2B"/>
    <w:rsid w:val="00213BA6"/>
    <w:rsid w:val="00213C14"/>
    <w:rsid w:val="00213C63"/>
    <w:rsid w:val="00213C67"/>
    <w:rsid w:val="00213CBC"/>
    <w:rsid w:val="00213D00"/>
    <w:rsid w:val="00213D03"/>
    <w:rsid w:val="00213D1D"/>
    <w:rsid w:val="00213D48"/>
    <w:rsid w:val="00213D4F"/>
    <w:rsid w:val="00213D65"/>
    <w:rsid w:val="00213E25"/>
    <w:rsid w:val="00213E89"/>
    <w:rsid w:val="00213F5C"/>
    <w:rsid w:val="0021404E"/>
    <w:rsid w:val="0021404F"/>
    <w:rsid w:val="0021406C"/>
    <w:rsid w:val="002140C0"/>
    <w:rsid w:val="002140D7"/>
    <w:rsid w:val="00214153"/>
    <w:rsid w:val="0021415C"/>
    <w:rsid w:val="00214209"/>
    <w:rsid w:val="00214273"/>
    <w:rsid w:val="002142EB"/>
    <w:rsid w:val="0021433A"/>
    <w:rsid w:val="00214390"/>
    <w:rsid w:val="002143B3"/>
    <w:rsid w:val="002144D2"/>
    <w:rsid w:val="002145BF"/>
    <w:rsid w:val="00214603"/>
    <w:rsid w:val="00214733"/>
    <w:rsid w:val="00214780"/>
    <w:rsid w:val="002147F3"/>
    <w:rsid w:val="00214808"/>
    <w:rsid w:val="0021481E"/>
    <w:rsid w:val="00214847"/>
    <w:rsid w:val="00214943"/>
    <w:rsid w:val="002149AF"/>
    <w:rsid w:val="00214B2F"/>
    <w:rsid w:val="00214B33"/>
    <w:rsid w:val="00214BB2"/>
    <w:rsid w:val="00214CFF"/>
    <w:rsid w:val="00214D0D"/>
    <w:rsid w:val="00214D4D"/>
    <w:rsid w:val="00214D70"/>
    <w:rsid w:val="00214D98"/>
    <w:rsid w:val="00214E64"/>
    <w:rsid w:val="00214EAD"/>
    <w:rsid w:val="00214ED7"/>
    <w:rsid w:val="00214F70"/>
    <w:rsid w:val="00214FD6"/>
    <w:rsid w:val="00215082"/>
    <w:rsid w:val="002150D7"/>
    <w:rsid w:val="00215100"/>
    <w:rsid w:val="00215140"/>
    <w:rsid w:val="00215183"/>
    <w:rsid w:val="0021518D"/>
    <w:rsid w:val="00215285"/>
    <w:rsid w:val="002152B9"/>
    <w:rsid w:val="00215335"/>
    <w:rsid w:val="00215532"/>
    <w:rsid w:val="0021559D"/>
    <w:rsid w:val="00215675"/>
    <w:rsid w:val="0021568F"/>
    <w:rsid w:val="0021569C"/>
    <w:rsid w:val="002156CA"/>
    <w:rsid w:val="002156E3"/>
    <w:rsid w:val="00215710"/>
    <w:rsid w:val="00215819"/>
    <w:rsid w:val="0021587B"/>
    <w:rsid w:val="002159DB"/>
    <w:rsid w:val="00215A96"/>
    <w:rsid w:val="00215AE5"/>
    <w:rsid w:val="00215BE3"/>
    <w:rsid w:val="00215BEA"/>
    <w:rsid w:val="00215BF5"/>
    <w:rsid w:val="00215C93"/>
    <w:rsid w:val="00215CA2"/>
    <w:rsid w:val="00215CA6"/>
    <w:rsid w:val="00215CF7"/>
    <w:rsid w:val="00215D3F"/>
    <w:rsid w:val="00215D94"/>
    <w:rsid w:val="00215E5F"/>
    <w:rsid w:val="00215E65"/>
    <w:rsid w:val="00215E71"/>
    <w:rsid w:val="00215EF5"/>
    <w:rsid w:val="00215FD4"/>
    <w:rsid w:val="0021609B"/>
    <w:rsid w:val="002160C3"/>
    <w:rsid w:val="00216137"/>
    <w:rsid w:val="00216143"/>
    <w:rsid w:val="0021615A"/>
    <w:rsid w:val="0021615B"/>
    <w:rsid w:val="0021623E"/>
    <w:rsid w:val="00216272"/>
    <w:rsid w:val="002162A7"/>
    <w:rsid w:val="002162D3"/>
    <w:rsid w:val="00216374"/>
    <w:rsid w:val="0021646B"/>
    <w:rsid w:val="002164C5"/>
    <w:rsid w:val="00216516"/>
    <w:rsid w:val="00216596"/>
    <w:rsid w:val="00216653"/>
    <w:rsid w:val="00216878"/>
    <w:rsid w:val="002168B4"/>
    <w:rsid w:val="00216964"/>
    <w:rsid w:val="00216A10"/>
    <w:rsid w:val="00216B7A"/>
    <w:rsid w:val="00216BD9"/>
    <w:rsid w:val="00216C27"/>
    <w:rsid w:val="00216D19"/>
    <w:rsid w:val="00216D81"/>
    <w:rsid w:val="00216E21"/>
    <w:rsid w:val="00216E41"/>
    <w:rsid w:val="00216E59"/>
    <w:rsid w:val="00216EB3"/>
    <w:rsid w:val="002170F2"/>
    <w:rsid w:val="0021717D"/>
    <w:rsid w:val="00217253"/>
    <w:rsid w:val="00217279"/>
    <w:rsid w:val="002172CF"/>
    <w:rsid w:val="0021730F"/>
    <w:rsid w:val="00217330"/>
    <w:rsid w:val="00217379"/>
    <w:rsid w:val="002173A3"/>
    <w:rsid w:val="00217415"/>
    <w:rsid w:val="002174AD"/>
    <w:rsid w:val="002174C8"/>
    <w:rsid w:val="00217662"/>
    <w:rsid w:val="0021766B"/>
    <w:rsid w:val="00217715"/>
    <w:rsid w:val="00217738"/>
    <w:rsid w:val="0021775A"/>
    <w:rsid w:val="002177B6"/>
    <w:rsid w:val="00217842"/>
    <w:rsid w:val="0021785B"/>
    <w:rsid w:val="0021788A"/>
    <w:rsid w:val="0021794C"/>
    <w:rsid w:val="00217951"/>
    <w:rsid w:val="00217A9C"/>
    <w:rsid w:val="00217AB9"/>
    <w:rsid w:val="00217B3C"/>
    <w:rsid w:val="00217B54"/>
    <w:rsid w:val="00217B9E"/>
    <w:rsid w:val="00217CA0"/>
    <w:rsid w:val="00217CC0"/>
    <w:rsid w:val="00217CCB"/>
    <w:rsid w:val="00217D48"/>
    <w:rsid w:val="00217E10"/>
    <w:rsid w:val="00217F2E"/>
    <w:rsid w:val="00217F43"/>
    <w:rsid w:val="00220094"/>
    <w:rsid w:val="002200DD"/>
    <w:rsid w:val="0022012E"/>
    <w:rsid w:val="00220220"/>
    <w:rsid w:val="00220290"/>
    <w:rsid w:val="002202B6"/>
    <w:rsid w:val="002203DB"/>
    <w:rsid w:val="00220513"/>
    <w:rsid w:val="00220786"/>
    <w:rsid w:val="002207FD"/>
    <w:rsid w:val="0022083E"/>
    <w:rsid w:val="0022084B"/>
    <w:rsid w:val="002208B3"/>
    <w:rsid w:val="00220948"/>
    <w:rsid w:val="002209EA"/>
    <w:rsid w:val="00220AC1"/>
    <w:rsid w:val="00220AC7"/>
    <w:rsid w:val="00220B5B"/>
    <w:rsid w:val="00220B84"/>
    <w:rsid w:val="00220B92"/>
    <w:rsid w:val="00220BFC"/>
    <w:rsid w:val="00220CBE"/>
    <w:rsid w:val="00220D76"/>
    <w:rsid w:val="00220D8E"/>
    <w:rsid w:val="00220DFB"/>
    <w:rsid w:val="00220E35"/>
    <w:rsid w:val="00220E6F"/>
    <w:rsid w:val="00220F5A"/>
    <w:rsid w:val="0022101F"/>
    <w:rsid w:val="002210D5"/>
    <w:rsid w:val="00221152"/>
    <w:rsid w:val="002211F8"/>
    <w:rsid w:val="00221209"/>
    <w:rsid w:val="0022121A"/>
    <w:rsid w:val="0022128C"/>
    <w:rsid w:val="002212F2"/>
    <w:rsid w:val="0022134C"/>
    <w:rsid w:val="00221363"/>
    <w:rsid w:val="0022143D"/>
    <w:rsid w:val="0022147E"/>
    <w:rsid w:val="002215AB"/>
    <w:rsid w:val="0022163F"/>
    <w:rsid w:val="0022164E"/>
    <w:rsid w:val="00221683"/>
    <w:rsid w:val="002216AC"/>
    <w:rsid w:val="002216BD"/>
    <w:rsid w:val="0022170E"/>
    <w:rsid w:val="00221728"/>
    <w:rsid w:val="0022173F"/>
    <w:rsid w:val="00221749"/>
    <w:rsid w:val="0022177C"/>
    <w:rsid w:val="002217E4"/>
    <w:rsid w:val="0022186A"/>
    <w:rsid w:val="002218F0"/>
    <w:rsid w:val="00221967"/>
    <w:rsid w:val="00221972"/>
    <w:rsid w:val="00221978"/>
    <w:rsid w:val="00221A16"/>
    <w:rsid w:val="00221A3E"/>
    <w:rsid w:val="00221A5F"/>
    <w:rsid w:val="00221A6E"/>
    <w:rsid w:val="00221AB6"/>
    <w:rsid w:val="00221B46"/>
    <w:rsid w:val="00221D0C"/>
    <w:rsid w:val="00221D1A"/>
    <w:rsid w:val="00221D9A"/>
    <w:rsid w:val="00221DD8"/>
    <w:rsid w:val="00221E3B"/>
    <w:rsid w:val="00221E56"/>
    <w:rsid w:val="00221E59"/>
    <w:rsid w:val="00221F9C"/>
    <w:rsid w:val="002220DD"/>
    <w:rsid w:val="0022215F"/>
    <w:rsid w:val="00222180"/>
    <w:rsid w:val="002221B0"/>
    <w:rsid w:val="002221ED"/>
    <w:rsid w:val="00222224"/>
    <w:rsid w:val="00222291"/>
    <w:rsid w:val="00222337"/>
    <w:rsid w:val="0022233C"/>
    <w:rsid w:val="0022244D"/>
    <w:rsid w:val="00222458"/>
    <w:rsid w:val="0022246C"/>
    <w:rsid w:val="0022252D"/>
    <w:rsid w:val="00222596"/>
    <w:rsid w:val="0022262C"/>
    <w:rsid w:val="002227AD"/>
    <w:rsid w:val="00222849"/>
    <w:rsid w:val="00222863"/>
    <w:rsid w:val="0022292C"/>
    <w:rsid w:val="002229C5"/>
    <w:rsid w:val="00222AD3"/>
    <w:rsid w:val="00222B05"/>
    <w:rsid w:val="00222BC5"/>
    <w:rsid w:val="00222BEC"/>
    <w:rsid w:val="00222C2E"/>
    <w:rsid w:val="00222CC0"/>
    <w:rsid w:val="00222D7F"/>
    <w:rsid w:val="00222D92"/>
    <w:rsid w:val="00222DD3"/>
    <w:rsid w:val="00222E4D"/>
    <w:rsid w:val="00222EB8"/>
    <w:rsid w:val="00222F73"/>
    <w:rsid w:val="00222FCB"/>
    <w:rsid w:val="00222FF9"/>
    <w:rsid w:val="00222FFB"/>
    <w:rsid w:val="00223013"/>
    <w:rsid w:val="00223185"/>
    <w:rsid w:val="002231B4"/>
    <w:rsid w:val="0022326F"/>
    <w:rsid w:val="002232E1"/>
    <w:rsid w:val="002232F5"/>
    <w:rsid w:val="00223359"/>
    <w:rsid w:val="00223371"/>
    <w:rsid w:val="0022343E"/>
    <w:rsid w:val="002234E4"/>
    <w:rsid w:val="0022353F"/>
    <w:rsid w:val="00223556"/>
    <w:rsid w:val="0022355E"/>
    <w:rsid w:val="00223578"/>
    <w:rsid w:val="002235EB"/>
    <w:rsid w:val="00223627"/>
    <w:rsid w:val="00223671"/>
    <w:rsid w:val="00223685"/>
    <w:rsid w:val="00223746"/>
    <w:rsid w:val="002237C8"/>
    <w:rsid w:val="002237D9"/>
    <w:rsid w:val="00223806"/>
    <w:rsid w:val="00223835"/>
    <w:rsid w:val="00223862"/>
    <w:rsid w:val="00223902"/>
    <w:rsid w:val="002239E7"/>
    <w:rsid w:val="00223A35"/>
    <w:rsid w:val="00223AA3"/>
    <w:rsid w:val="00223AB6"/>
    <w:rsid w:val="00223BA9"/>
    <w:rsid w:val="00223BF3"/>
    <w:rsid w:val="00223C80"/>
    <w:rsid w:val="00223CC6"/>
    <w:rsid w:val="00223DD7"/>
    <w:rsid w:val="00223E25"/>
    <w:rsid w:val="0022400A"/>
    <w:rsid w:val="00224025"/>
    <w:rsid w:val="00224139"/>
    <w:rsid w:val="0022419F"/>
    <w:rsid w:val="002242EA"/>
    <w:rsid w:val="002244CD"/>
    <w:rsid w:val="002244DD"/>
    <w:rsid w:val="00224560"/>
    <w:rsid w:val="002245AA"/>
    <w:rsid w:val="00224625"/>
    <w:rsid w:val="00224670"/>
    <w:rsid w:val="00224689"/>
    <w:rsid w:val="002246A8"/>
    <w:rsid w:val="00224729"/>
    <w:rsid w:val="0022472E"/>
    <w:rsid w:val="00224834"/>
    <w:rsid w:val="00224870"/>
    <w:rsid w:val="00224896"/>
    <w:rsid w:val="00224923"/>
    <w:rsid w:val="002249CD"/>
    <w:rsid w:val="002249F5"/>
    <w:rsid w:val="00224A7B"/>
    <w:rsid w:val="00224B51"/>
    <w:rsid w:val="00224BE8"/>
    <w:rsid w:val="00224D18"/>
    <w:rsid w:val="00224DA1"/>
    <w:rsid w:val="00224DD6"/>
    <w:rsid w:val="00224E1E"/>
    <w:rsid w:val="00224E4A"/>
    <w:rsid w:val="00224ECF"/>
    <w:rsid w:val="00224EF0"/>
    <w:rsid w:val="00224F74"/>
    <w:rsid w:val="00224F91"/>
    <w:rsid w:val="00224F9C"/>
    <w:rsid w:val="00224FE5"/>
    <w:rsid w:val="00225033"/>
    <w:rsid w:val="00225074"/>
    <w:rsid w:val="002250C7"/>
    <w:rsid w:val="002251C7"/>
    <w:rsid w:val="002252A0"/>
    <w:rsid w:val="0022530C"/>
    <w:rsid w:val="00225443"/>
    <w:rsid w:val="0022547E"/>
    <w:rsid w:val="002254E0"/>
    <w:rsid w:val="002255CF"/>
    <w:rsid w:val="002255F4"/>
    <w:rsid w:val="00225694"/>
    <w:rsid w:val="002257E7"/>
    <w:rsid w:val="0022582D"/>
    <w:rsid w:val="00225833"/>
    <w:rsid w:val="00225850"/>
    <w:rsid w:val="00225887"/>
    <w:rsid w:val="002258F2"/>
    <w:rsid w:val="00225952"/>
    <w:rsid w:val="00225964"/>
    <w:rsid w:val="0022596C"/>
    <w:rsid w:val="0022599C"/>
    <w:rsid w:val="00225A02"/>
    <w:rsid w:val="00225AF4"/>
    <w:rsid w:val="00225B05"/>
    <w:rsid w:val="00225C47"/>
    <w:rsid w:val="00225CCD"/>
    <w:rsid w:val="00225D6B"/>
    <w:rsid w:val="00225F96"/>
    <w:rsid w:val="00225FCB"/>
    <w:rsid w:val="00225FE3"/>
    <w:rsid w:val="002260C7"/>
    <w:rsid w:val="002260D9"/>
    <w:rsid w:val="002260F2"/>
    <w:rsid w:val="0022611A"/>
    <w:rsid w:val="0022613A"/>
    <w:rsid w:val="002261CC"/>
    <w:rsid w:val="002261E4"/>
    <w:rsid w:val="002261EF"/>
    <w:rsid w:val="002262D6"/>
    <w:rsid w:val="002262E3"/>
    <w:rsid w:val="00226328"/>
    <w:rsid w:val="002264DD"/>
    <w:rsid w:val="00226520"/>
    <w:rsid w:val="00226570"/>
    <w:rsid w:val="002265C4"/>
    <w:rsid w:val="0022663F"/>
    <w:rsid w:val="002266D0"/>
    <w:rsid w:val="002266ED"/>
    <w:rsid w:val="00226788"/>
    <w:rsid w:val="002267AE"/>
    <w:rsid w:val="0022688A"/>
    <w:rsid w:val="00226916"/>
    <w:rsid w:val="00226935"/>
    <w:rsid w:val="00226A61"/>
    <w:rsid w:val="00226AC6"/>
    <w:rsid w:val="00226B05"/>
    <w:rsid w:val="00226B09"/>
    <w:rsid w:val="00226B95"/>
    <w:rsid w:val="00226B9D"/>
    <w:rsid w:val="00226C1D"/>
    <w:rsid w:val="00226CF8"/>
    <w:rsid w:val="00226D81"/>
    <w:rsid w:val="00226DAC"/>
    <w:rsid w:val="00226DBB"/>
    <w:rsid w:val="00226EEB"/>
    <w:rsid w:val="00226FEB"/>
    <w:rsid w:val="0022716C"/>
    <w:rsid w:val="002271B8"/>
    <w:rsid w:val="002271BB"/>
    <w:rsid w:val="002271EF"/>
    <w:rsid w:val="002273BD"/>
    <w:rsid w:val="00227458"/>
    <w:rsid w:val="00227477"/>
    <w:rsid w:val="0022747B"/>
    <w:rsid w:val="002274AE"/>
    <w:rsid w:val="002274DC"/>
    <w:rsid w:val="00227771"/>
    <w:rsid w:val="002277EB"/>
    <w:rsid w:val="0022788C"/>
    <w:rsid w:val="00227976"/>
    <w:rsid w:val="00227A31"/>
    <w:rsid w:val="00227AD0"/>
    <w:rsid w:val="00227B17"/>
    <w:rsid w:val="00227BE0"/>
    <w:rsid w:val="00227C14"/>
    <w:rsid w:val="00227C31"/>
    <w:rsid w:val="00227C49"/>
    <w:rsid w:val="00227CDA"/>
    <w:rsid w:val="00227D19"/>
    <w:rsid w:val="00227D24"/>
    <w:rsid w:val="00227D7E"/>
    <w:rsid w:val="00227E0A"/>
    <w:rsid w:val="00227E37"/>
    <w:rsid w:val="00227E4A"/>
    <w:rsid w:val="00227E85"/>
    <w:rsid w:val="00227FB9"/>
    <w:rsid w:val="00227FBC"/>
    <w:rsid w:val="00230008"/>
    <w:rsid w:val="00230016"/>
    <w:rsid w:val="00230123"/>
    <w:rsid w:val="00230191"/>
    <w:rsid w:val="00230211"/>
    <w:rsid w:val="002303C9"/>
    <w:rsid w:val="00230464"/>
    <w:rsid w:val="00230617"/>
    <w:rsid w:val="00230628"/>
    <w:rsid w:val="00230657"/>
    <w:rsid w:val="002306FD"/>
    <w:rsid w:val="00230736"/>
    <w:rsid w:val="002307A9"/>
    <w:rsid w:val="002307EB"/>
    <w:rsid w:val="00230805"/>
    <w:rsid w:val="0023080D"/>
    <w:rsid w:val="0023080E"/>
    <w:rsid w:val="0023084B"/>
    <w:rsid w:val="00230989"/>
    <w:rsid w:val="00230A5D"/>
    <w:rsid w:val="00230A7B"/>
    <w:rsid w:val="00230BC4"/>
    <w:rsid w:val="00230C87"/>
    <w:rsid w:val="00230D3A"/>
    <w:rsid w:val="00230D45"/>
    <w:rsid w:val="00230D91"/>
    <w:rsid w:val="00230E2A"/>
    <w:rsid w:val="00230EC7"/>
    <w:rsid w:val="00230F22"/>
    <w:rsid w:val="00230F33"/>
    <w:rsid w:val="00230F7A"/>
    <w:rsid w:val="00231024"/>
    <w:rsid w:val="0023109E"/>
    <w:rsid w:val="002310E2"/>
    <w:rsid w:val="002310FA"/>
    <w:rsid w:val="00231106"/>
    <w:rsid w:val="0023112B"/>
    <w:rsid w:val="00231159"/>
    <w:rsid w:val="0023116E"/>
    <w:rsid w:val="002311B0"/>
    <w:rsid w:val="00231270"/>
    <w:rsid w:val="002312D6"/>
    <w:rsid w:val="00231307"/>
    <w:rsid w:val="00231365"/>
    <w:rsid w:val="00231469"/>
    <w:rsid w:val="00231497"/>
    <w:rsid w:val="002314D6"/>
    <w:rsid w:val="00231517"/>
    <w:rsid w:val="0023154E"/>
    <w:rsid w:val="00231616"/>
    <w:rsid w:val="00231625"/>
    <w:rsid w:val="0023164D"/>
    <w:rsid w:val="002316A6"/>
    <w:rsid w:val="002316D5"/>
    <w:rsid w:val="002316E6"/>
    <w:rsid w:val="0023176D"/>
    <w:rsid w:val="00231773"/>
    <w:rsid w:val="002317DC"/>
    <w:rsid w:val="00231800"/>
    <w:rsid w:val="002318AF"/>
    <w:rsid w:val="002318EB"/>
    <w:rsid w:val="002319B1"/>
    <w:rsid w:val="002319C1"/>
    <w:rsid w:val="002319FC"/>
    <w:rsid w:val="00231A70"/>
    <w:rsid w:val="00231A86"/>
    <w:rsid w:val="00231A96"/>
    <w:rsid w:val="00231AB9"/>
    <w:rsid w:val="00231B04"/>
    <w:rsid w:val="00231BA8"/>
    <w:rsid w:val="00231BAC"/>
    <w:rsid w:val="00231C13"/>
    <w:rsid w:val="00231CC9"/>
    <w:rsid w:val="00231D46"/>
    <w:rsid w:val="00231D99"/>
    <w:rsid w:val="00231DEE"/>
    <w:rsid w:val="00231ED8"/>
    <w:rsid w:val="00231F31"/>
    <w:rsid w:val="0023206B"/>
    <w:rsid w:val="002320BE"/>
    <w:rsid w:val="002320F0"/>
    <w:rsid w:val="00232100"/>
    <w:rsid w:val="0023210C"/>
    <w:rsid w:val="0023218C"/>
    <w:rsid w:val="002321BC"/>
    <w:rsid w:val="0023233C"/>
    <w:rsid w:val="00232372"/>
    <w:rsid w:val="00232418"/>
    <w:rsid w:val="0023245D"/>
    <w:rsid w:val="002324C2"/>
    <w:rsid w:val="00232541"/>
    <w:rsid w:val="002325B7"/>
    <w:rsid w:val="0023265F"/>
    <w:rsid w:val="002326A0"/>
    <w:rsid w:val="002326B5"/>
    <w:rsid w:val="002326C2"/>
    <w:rsid w:val="0023279A"/>
    <w:rsid w:val="002327E8"/>
    <w:rsid w:val="0023288A"/>
    <w:rsid w:val="002328A0"/>
    <w:rsid w:val="002329CB"/>
    <w:rsid w:val="00232A54"/>
    <w:rsid w:val="00232A77"/>
    <w:rsid w:val="00232AAA"/>
    <w:rsid w:val="00232AFB"/>
    <w:rsid w:val="00232B93"/>
    <w:rsid w:val="00232CBA"/>
    <w:rsid w:val="00232CE0"/>
    <w:rsid w:val="00232EFC"/>
    <w:rsid w:val="00232FB6"/>
    <w:rsid w:val="00232FF8"/>
    <w:rsid w:val="00233073"/>
    <w:rsid w:val="00233253"/>
    <w:rsid w:val="0023348F"/>
    <w:rsid w:val="00233496"/>
    <w:rsid w:val="002334BE"/>
    <w:rsid w:val="002334EF"/>
    <w:rsid w:val="0023359D"/>
    <w:rsid w:val="00233671"/>
    <w:rsid w:val="00233777"/>
    <w:rsid w:val="002337D5"/>
    <w:rsid w:val="002337F8"/>
    <w:rsid w:val="002338DA"/>
    <w:rsid w:val="002338F4"/>
    <w:rsid w:val="0023399B"/>
    <w:rsid w:val="002339B4"/>
    <w:rsid w:val="00233A41"/>
    <w:rsid w:val="00233C82"/>
    <w:rsid w:val="00233C88"/>
    <w:rsid w:val="00233CA6"/>
    <w:rsid w:val="00233CE9"/>
    <w:rsid w:val="00233CEB"/>
    <w:rsid w:val="00233E63"/>
    <w:rsid w:val="00233E8D"/>
    <w:rsid w:val="00233E91"/>
    <w:rsid w:val="00233ED5"/>
    <w:rsid w:val="00233F9A"/>
    <w:rsid w:val="002340AF"/>
    <w:rsid w:val="002341AE"/>
    <w:rsid w:val="002341C3"/>
    <w:rsid w:val="00234206"/>
    <w:rsid w:val="0023420B"/>
    <w:rsid w:val="00234210"/>
    <w:rsid w:val="00234222"/>
    <w:rsid w:val="002342DA"/>
    <w:rsid w:val="002342E0"/>
    <w:rsid w:val="0023432E"/>
    <w:rsid w:val="0023454E"/>
    <w:rsid w:val="002345F4"/>
    <w:rsid w:val="00234637"/>
    <w:rsid w:val="0023465F"/>
    <w:rsid w:val="0023466B"/>
    <w:rsid w:val="002347A6"/>
    <w:rsid w:val="00234840"/>
    <w:rsid w:val="002348AB"/>
    <w:rsid w:val="0023494F"/>
    <w:rsid w:val="00234A79"/>
    <w:rsid w:val="00234BC0"/>
    <w:rsid w:val="00234D86"/>
    <w:rsid w:val="00234DDC"/>
    <w:rsid w:val="00234E1D"/>
    <w:rsid w:val="00234E42"/>
    <w:rsid w:val="00234E59"/>
    <w:rsid w:val="00234EC3"/>
    <w:rsid w:val="00234F8D"/>
    <w:rsid w:val="00235089"/>
    <w:rsid w:val="002350CC"/>
    <w:rsid w:val="002350D7"/>
    <w:rsid w:val="002350DD"/>
    <w:rsid w:val="00235106"/>
    <w:rsid w:val="002351C4"/>
    <w:rsid w:val="002351D6"/>
    <w:rsid w:val="002351F9"/>
    <w:rsid w:val="00235238"/>
    <w:rsid w:val="002352AE"/>
    <w:rsid w:val="002352B5"/>
    <w:rsid w:val="00235372"/>
    <w:rsid w:val="002353A0"/>
    <w:rsid w:val="002354BD"/>
    <w:rsid w:val="002354E1"/>
    <w:rsid w:val="00235517"/>
    <w:rsid w:val="00235551"/>
    <w:rsid w:val="002355A7"/>
    <w:rsid w:val="002355B1"/>
    <w:rsid w:val="00235685"/>
    <w:rsid w:val="002357E3"/>
    <w:rsid w:val="002357EA"/>
    <w:rsid w:val="002358C7"/>
    <w:rsid w:val="002358CD"/>
    <w:rsid w:val="00235A62"/>
    <w:rsid w:val="00235ABC"/>
    <w:rsid w:val="00235AD7"/>
    <w:rsid w:val="00235B68"/>
    <w:rsid w:val="00235B96"/>
    <w:rsid w:val="00235C02"/>
    <w:rsid w:val="00235C0A"/>
    <w:rsid w:val="00235C6C"/>
    <w:rsid w:val="00235C8E"/>
    <w:rsid w:val="00235D0B"/>
    <w:rsid w:val="00235DC7"/>
    <w:rsid w:val="00235DD2"/>
    <w:rsid w:val="00235E93"/>
    <w:rsid w:val="00235F24"/>
    <w:rsid w:val="00235F3D"/>
    <w:rsid w:val="00235F8D"/>
    <w:rsid w:val="00235FB1"/>
    <w:rsid w:val="0023604B"/>
    <w:rsid w:val="00236081"/>
    <w:rsid w:val="0023619C"/>
    <w:rsid w:val="00236364"/>
    <w:rsid w:val="0023640B"/>
    <w:rsid w:val="0023641D"/>
    <w:rsid w:val="00236429"/>
    <w:rsid w:val="002364BB"/>
    <w:rsid w:val="00236506"/>
    <w:rsid w:val="00236527"/>
    <w:rsid w:val="00236545"/>
    <w:rsid w:val="00236581"/>
    <w:rsid w:val="00236584"/>
    <w:rsid w:val="0023661D"/>
    <w:rsid w:val="00236639"/>
    <w:rsid w:val="00236710"/>
    <w:rsid w:val="0023677C"/>
    <w:rsid w:val="002367EC"/>
    <w:rsid w:val="002367F7"/>
    <w:rsid w:val="00236809"/>
    <w:rsid w:val="00236875"/>
    <w:rsid w:val="002368E3"/>
    <w:rsid w:val="002369A8"/>
    <w:rsid w:val="002369D4"/>
    <w:rsid w:val="002369E9"/>
    <w:rsid w:val="00236C05"/>
    <w:rsid w:val="00236C52"/>
    <w:rsid w:val="00236C64"/>
    <w:rsid w:val="00236D15"/>
    <w:rsid w:val="00236D39"/>
    <w:rsid w:val="00236DD7"/>
    <w:rsid w:val="00236EEB"/>
    <w:rsid w:val="00236F2C"/>
    <w:rsid w:val="00236F93"/>
    <w:rsid w:val="00236FAD"/>
    <w:rsid w:val="00236FF9"/>
    <w:rsid w:val="00237057"/>
    <w:rsid w:val="0023724F"/>
    <w:rsid w:val="002372C7"/>
    <w:rsid w:val="0023731E"/>
    <w:rsid w:val="0023733B"/>
    <w:rsid w:val="0023735B"/>
    <w:rsid w:val="00237416"/>
    <w:rsid w:val="00237437"/>
    <w:rsid w:val="00237456"/>
    <w:rsid w:val="002375B8"/>
    <w:rsid w:val="002375EF"/>
    <w:rsid w:val="00237616"/>
    <w:rsid w:val="00237623"/>
    <w:rsid w:val="0023772E"/>
    <w:rsid w:val="00237735"/>
    <w:rsid w:val="0023778E"/>
    <w:rsid w:val="00237825"/>
    <w:rsid w:val="00237837"/>
    <w:rsid w:val="00237B0E"/>
    <w:rsid w:val="00237BA6"/>
    <w:rsid w:val="00237BEA"/>
    <w:rsid w:val="00237BFF"/>
    <w:rsid w:val="00237C59"/>
    <w:rsid w:val="00237C6D"/>
    <w:rsid w:val="00237CC7"/>
    <w:rsid w:val="00237CD7"/>
    <w:rsid w:val="00237D3E"/>
    <w:rsid w:val="00237E5A"/>
    <w:rsid w:val="00237E5C"/>
    <w:rsid w:val="00237EA1"/>
    <w:rsid w:val="00237ED4"/>
    <w:rsid w:val="00240024"/>
    <w:rsid w:val="0024003B"/>
    <w:rsid w:val="0024005E"/>
    <w:rsid w:val="00240073"/>
    <w:rsid w:val="002400F6"/>
    <w:rsid w:val="00240137"/>
    <w:rsid w:val="00240163"/>
    <w:rsid w:val="00240188"/>
    <w:rsid w:val="00240195"/>
    <w:rsid w:val="002401EB"/>
    <w:rsid w:val="00240200"/>
    <w:rsid w:val="002402DE"/>
    <w:rsid w:val="00240336"/>
    <w:rsid w:val="00240382"/>
    <w:rsid w:val="002403D1"/>
    <w:rsid w:val="00240420"/>
    <w:rsid w:val="0024047A"/>
    <w:rsid w:val="0024049F"/>
    <w:rsid w:val="0024053F"/>
    <w:rsid w:val="00240544"/>
    <w:rsid w:val="00240584"/>
    <w:rsid w:val="0024061E"/>
    <w:rsid w:val="00240623"/>
    <w:rsid w:val="0024069C"/>
    <w:rsid w:val="002406D0"/>
    <w:rsid w:val="002406E0"/>
    <w:rsid w:val="00240862"/>
    <w:rsid w:val="00240864"/>
    <w:rsid w:val="00240880"/>
    <w:rsid w:val="00240910"/>
    <w:rsid w:val="0024092C"/>
    <w:rsid w:val="002409DE"/>
    <w:rsid w:val="00240BD0"/>
    <w:rsid w:val="00240C5D"/>
    <w:rsid w:val="00240D50"/>
    <w:rsid w:val="00240D9A"/>
    <w:rsid w:val="00240DDB"/>
    <w:rsid w:val="00240E1A"/>
    <w:rsid w:val="00240E66"/>
    <w:rsid w:val="00240F32"/>
    <w:rsid w:val="00240F79"/>
    <w:rsid w:val="00240F91"/>
    <w:rsid w:val="00240FED"/>
    <w:rsid w:val="00241141"/>
    <w:rsid w:val="0024118D"/>
    <w:rsid w:val="002411D0"/>
    <w:rsid w:val="00241210"/>
    <w:rsid w:val="002412BB"/>
    <w:rsid w:val="002413A0"/>
    <w:rsid w:val="002413D3"/>
    <w:rsid w:val="002413D8"/>
    <w:rsid w:val="0024147B"/>
    <w:rsid w:val="0024162B"/>
    <w:rsid w:val="0024165E"/>
    <w:rsid w:val="0024167D"/>
    <w:rsid w:val="002416EE"/>
    <w:rsid w:val="00241700"/>
    <w:rsid w:val="00241832"/>
    <w:rsid w:val="00241965"/>
    <w:rsid w:val="00241A13"/>
    <w:rsid w:val="00241A3D"/>
    <w:rsid w:val="00241B05"/>
    <w:rsid w:val="00241C5C"/>
    <w:rsid w:val="00241D42"/>
    <w:rsid w:val="00241D4F"/>
    <w:rsid w:val="00241D5A"/>
    <w:rsid w:val="00241D5B"/>
    <w:rsid w:val="00241DD0"/>
    <w:rsid w:val="00241F7B"/>
    <w:rsid w:val="00241FA0"/>
    <w:rsid w:val="00241FB6"/>
    <w:rsid w:val="0024202A"/>
    <w:rsid w:val="00242044"/>
    <w:rsid w:val="00242052"/>
    <w:rsid w:val="00242114"/>
    <w:rsid w:val="0024212E"/>
    <w:rsid w:val="00242145"/>
    <w:rsid w:val="00242175"/>
    <w:rsid w:val="00242193"/>
    <w:rsid w:val="00242269"/>
    <w:rsid w:val="002422D0"/>
    <w:rsid w:val="002423F1"/>
    <w:rsid w:val="002424BF"/>
    <w:rsid w:val="0024253C"/>
    <w:rsid w:val="00242573"/>
    <w:rsid w:val="0024259E"/>
    <w:rsid w:val="00242635"/>
    <w:rsid w:val="0024263C"/>
    <w:rsid w:val="002426A1"/>
    <w:rsid w:val="002426B5"/>
    <w:rsid w:val="002426D5"/>
    <w:rsid w:val="00242735"/>
    <w:rsid w:val="00242764"/>
    <w:rsid w:val="00242906"/>
    <w:rsid w:val="00242952"/>
    <w:rsid w:val="00242990"/>
    <w:rsid w:val="00242A08"/>
    <w:rsid w:val="00242AAD"/>
    <w:rsid w:val="00242AD5"/>
    <w:rsid w:val="00242BDD"/>
    <w:rsid w:val="00242C7A"/>
    <w:rsid w:val="00242CE5"/>
    <w:rsid w:val="00242E7A"/>
    <w:rsid w:val="00242F72"/>
    <w:rsid w:val="00242FD7"/>
    <w:rsid w:val="0024308F"/>
    <w:rsid w:val="002430CF"/>
    <w:rsid w:val="002430E7"/>
    <w:rsid w:val="00243119"/>
    <w:rsid w:val="002431F4"/>
    <w:rsid w:val="00243209"/>
    <w:rsid w:val="0024321A"/>
    <w:rsid w:val="0024323B"/>
    <w:rsid w:val="002432C8"/>
    <w:rsid w:val="00243544"/>
    <w:rsid w:val="002435EE"/>
    <w:rsid w:val="002437B9"/>
    <w:rsid w:val="00243826"/>
    <w:rsid w:val="002438A6"/>
    <w:rsid w:val="00243923"/>
    <w:rsid w:val="00243996"/>
    <w:rsid w:val="00243A1B"/>
    <w:rsid w:val="00243A4E"/>
    <w:rsid w:val="00243A94"/>
    <w:rsid w:val="00243B3E"/>
    <w:rsid w:val="00243B53"/>
    <w:rsid w:val="00243B94"/>
    <w:rsid w:val="00243BDD"/>
    <w:rsid w:val="00243C5F"/>
    <w:rsid w:val="00243C75"/>
    <w:rsid w:val="00243CB3"/>
    <w:rsid w:val="00243CF7"/>
    <w:rsid w:val="00243D52"/>
    <w:rsid w:val="00243D92"/>
    <w:rsid w:val="00243E81"/>
    <w:rsid w:val="00243F04"/>
    <w:rsid w:val="00243F0B"/>
    <w:rsid w:val="00243FDD"/>
    <w:rsid w:val="00243FF1"/>
    <w:rsid w:val="00244056"/>
    <w:rsid w:val="00244067"/>
    <w:rsid w:val="00244080"/>
    <w:rsid w:val="00244133"/>
    <w:rsid w:val="002441AC"/>
    <w:rsid w:val="0024433B"/>
    <w:rsid w:val="00244347"/>
    <w:rsid w:val="00244404"/>
    <w:rsid w:val="00244424"/>
    <w:rsid w:val="00244467"/>
    <w:rsid w:val="00244676"/>
    <w:rsid w:val="00244679"/>
    <w:rsid w:val="00244834"/>
    <w:rsid w:val="00244872"/>
    <w:rsid w:val="002448FA"/>
    <w:rsid w:val="002449D6"/>
    <w:rsid w:val="00244A2F"/>
    <w:rsid w:val="00244A88"/>
    <w:rsid w:val="00244B14"/>
    <w:rsid w:val="00244B21"/>
    <w:rsid w:val="00244BAE"/>
    <w:rsid w:val="00244C86"/>
    <w:rsid w:val="00244CA0"/>
    <w:rsid w:val="00244CDC"/>
    <w:rsid w:val="00244CDF"/>
    <w:rsid w:val="00244D25"/>
    <w:rsid w:val="00244D2E"/>
    <w:rsid w:val="00244E15"/>
    <w:rsid w:val="00244E74"/>
    <w:rsid w:val="00244FAB"/>
    <w:rsid w:val="00245028"/>
    <w:rsid w:val="00245113"/>
    <w:rsid w:val="0024513D"/>
    <w:rsid w:val="00245369"/>
    <w:rsid w:val="00245379"/>
    <w:rsid w:val="0024539C"/>
    <w:rsid w:val="002453D4"/>
    <w:rsid w:val="002453D6"/>
    <w:rsid w:val="00245431"/>
    <w:rsid w:val="00245441"/>
    <w:rsid w:val="002454AA"/>
    <w:rsid w:val="002454F0"/>
    <w:rsid w:val="00245514"/>
    <w:rsid w:val="0024553A"/>
    <w:rsid w:val="0024557A"/>
    <w:rsid w:val="002455DC"/>
    <w:rsid w:val="0024570A"/>
    <w:rsid w:val="00245725"/>
    <w:rsid w:val="00245774"/>
    <w:rsid w:val="002457BA"/>
    <w:rsid w:val="00245825"/>
    <w:rsid w:val="0024586B"/>
    <w:rsid w:val="0024586C"/>
    <w:rsid w:val="002458BC"/>
    <w:rsid w:val="00245983"/>
    <w:rsid w:val="00245A02"/>
    <w:rsid w:val="00245B16"/>
    <w:rsid w:val="00245B33"/>
    <w:rsid w:val="00245BAF"/>
    <w:rsid w:val="00245C57"/>
    <w:rsid w:val="00245CD0"/>
    <w:rsid w:val="00245CE5"/>
    <w:rsid w:val="00245D21"/>
    <w:rsid w:val="00245D7A"/>
    <w:rsid w:val="00245E16"/>
    <w:rsid w:val="00245E86"/>
    <w:rsid w:val="00245E99"/>
    <w:rsid w:val="00245E9B"/>
    <w:rsid w:val="00246074"/>
    <w:rsid w:val="002460AC"/>
    <w:rsid w:val="0024619A"/>
    <w:rsid w:val="0024630E"/>
    <w:rsid w:val="00246390"/>
    <w:rsid w:val="0024644E"/>
    <w:rsid w:val="0024647F"/>
    <w:rsid w:val="002465AD"/>
    <w:rsid w:val="002465FB"/>
    <w:rsid w:val="00246601"/>
    <w:rsid w:val="002466CE"/>
    <w:rsid w:val="002466DD"/>
    <w:rsid w:val="002466E6"/>
    <w:rsid w:val="00246719"/>
    <w:rsid w:val="00246751"/>
    <w:rsid w:val="00246767"/>
    <w:rsid w:val="002467A6"/>
    <w:rsid w:val="002467D0"/>
    <w:rsid w:val="0024688E"/>
    <w:rsid w:val="00246944"/>
    <w:rsid w:val="00246B0C"/>
    <w:rsid w:val="00246B18"/>
    <w:rsid w:val="00246D8D"/>
    <w:rsid w:val="00246EAA"/>
    <w:rsid w:val="00246FF9"/>
    <w:rsid w:val="0024710F"/>
    <w:rsid w:val="00247134"/>
    <w:rsid w:val="0024718A"/>
    <w:rsid w:val="002471F2"/>
    <w:rsid w:val="00247227"/>
    <w:rsid w:val="0024722E"/>
    <w:rsid w:val="00247277"/>
    <w:rsid w:val="00247311"/>
    <w:rsid w:val="002473EA"/>
    <w:rsid w:val="00247523"/>
    <w:rsid w:val="002475D7"/>
    <w:rsid w:val="002475F6"/>
    <w:rsid w:val="0024772D"/>
    <w:rsid w:val="0024795C"/>
    <w:rsid w:val="0024798C"/>
    <w:rsid w:val="002479A8"/>
    <w:rsid w:val="00247A98"/>
    <w:rsid w:val="00247AD7"/>
    <w:rsid w:val="00247BAC"/>
    <w:rsid w:val="00247C88"/>
    <w:rsid w:val="00247D65"/>
    <w:rsid w:val="00247DC7"/>
    <w:rsid w:val="00247DF4"/>
    <w:rsid w:val="00247EB6"/>
    <w:rsid w:val="00247ECA"/>
    <w:rsid w:val="00247F11"/>
    <w:rsid w:val="00247F4B"/>
    <w:rsid w:val="00247F73"/>
    <w:rsid w:val="00247FCC"/>
    <w:rsid w:val="0025012A"/>
    <w:rsid w:val="00250140"/>
    <w:rsid w:val="002501DD"/>
    <w:rsid w:val="00250228"/>
    <w:rsid w:val="0025027B"/>
    <w:rsid w:val="002502FE"/>
    <w:rsid w:val="00250364"/>
    <w:rsid w:val="002503CD"/>
    <w:rsid w:val="00250451"/>
    <w:rsid w:val="002504EB"/>
    <w:rsid w:val="00250526"/>
    <w:rsid w:val="00250542"/>
    <w:rsid w:val="0025054A"/>
    <w:rsid w:val="0025054E"/>
    <w:rsid w:val="0025056A"/>
    <w:rsid w:val="00250575"/>
    <w:rsid w:val="002506DC"/>
    <w:rsid w:val="0025071F"/>
    <w:rsid w:val="00250779"/>
    <w:rsid w:val="00250820"/>
    <w:rsid w:val="0025083C"/>
    <w:rsid w:val="00250868"/>
    <w:rsid w:val="002508A3"/>
    <w:rsid w:val="0025092B"/>
    <w:rsid w:val="00250945"/>
    <w:rsid w:val="002509CC"/>
    <w:rsid w:val="00250A32"/>
    <w:rsid w:val="00250A6E"/>
    <w:rsid w:val="00250B30"/>
    <w:rsid w:val="00250B88"/>
    <w:rsid w:val="00250BEC"/>
    <w:rsid w:val="00250CD6"/>
    <w:rsid w:val="00250D0D"/>
    <w:rsid w:val="00250D10"/>
    <w:rsid w:val="00250D51"/>
    <w:rsid w:val="00250D57"/>
    <w:rsid w:val="00250DAC"/>
    <w:rsid w:val="00250E22"/>
    <w:rsid w:val="00250E4F"/>
    <w:rsid w:val="00250F02"/>
    <w:rsid w:val="00250F44"/>
    <w:rsid w:val="00250FE0"/>
    <w:rsid w:val="00251069"/>
    <w:rsid w:val="00251095"/>
    <w:rsid w:val="002512A7"/>
    <w:rsid w:val="00251587"/>
    <w:rsid w:val="002515E7"/>
    <w:rsid w:val="00251628"/>
    <w:rsid w:val="0025165E"/>
    <w:rsid w:val="00251662"/>
    <w:rsid w:val="0025169F"/>
    <w:rsid w:val="002516A7"/>
    <w:rsid w:val="002516CE"/>
    <w:rsid w:val="00251813"/>
    <w:rsid w:val="00251818"/>
    <w:rsid w:val="0025187B"/>
    <w:rsid w:val="002518F8"/>
    <w:rsid w:val="00251929"/>
    <w:rsid w:val="002519A6"/>
    <w:rsid w:val="002519B0"/>
    <w:rsid w:val="00251B56"/>
    <w:rsid w:val="00251C0C"/>
    <w:rsid w:val="00251C10"/>
    <w:rsid w:val="00251C19"/>
    <w:rsid w:val="00251D0A"/>
    <w:rsid w:val="00251D29"/>
    <w:rsid w:val="00251F0A"/>
    <w:rsid w:val="00252075"/>
    <w:rsid w:val="002520C5"/>
    <w:rsid w:val="002520E1"/>
    <w:rsid w:val="00252107"/>
    <w:rsid w:val="002521B0"/>
    <w:rsid w:val="002521D7"/>
    <w:rsid w:val="00252201"/>
    <w:rsid w:val="002522F4"/>
    <w:rsid w:val="002523FD"/>
    <w:rsid w:val="0025246E"/>
    <w:rsid w:val="00252502"/>
    <w:rsid w:val="00252597"/>
    <w:rsid w:val="00252663"/>
    <w:rsid w:val="00252716"/>
    <w:rsid w:val="0025281C"/>
    <w:rsid w:val="00252830"/>
    <w:rsid w:val="0025285F"/>
    <w:rsid w:val="00252871"/>
    <w:rsid w:val="0025299B"/>
    <w:rsid w:val="002529CF"/>
    <w:rsid w:val="002529DA"/>
    <w:rsid w:val="002529EA"/>
    <w:rsid w:val="00252A0C"/>
    <w:rsid w:val="00252A50"/>
    <w:rsid w:val="00252A90"/>
    <w:rsid w:val="00252B31"/>
    <w:rsid w:val="00252BE3"/>
    <w:rsid w:val="00252C5F"/>
    <w:rsid w:val="00252C60"/>
    <w:rsid w:val="00252C77"/>
    <w:rsid w:val="00252D11"/>
    <w:rsid w:val="00252E3B"/>
    <w:rsid w:val="00252E3C"/>
    <w:rsid w:val="00252E92"/>
    <w:rsid w:val="00252EC6"/>
    <w:rsid w:val="00252EDF"/>
    <w:rsid w:val="00252EFE"/>
    <w:rsid w:val="00252FA6"/>
    <w:rsid w:val="00252FCB"/>
    <w:rsid w:val="00252FEB"/>
    <w:rsid w:val="00253014"/>
    <w:rsid w:val="0025302C"/>
    <w:rsid w:val="00253036"/>
    <w:rsid w:val="00253054"/>
    <w:rsid w:val="0025305D"/>
    <w:rsid w:val="0025318A"/>
    <w:rsid w:val="0025321E"/>
    <w:rsid w:val="0025325F"/>
    <w:rsid w:val="002532C2"/>
    <w:rsid w:val="002532E3"/>
    <w:rsid w:val="00253334"/>
    <w:rsid w:val="0025333C"/>
    <w:rsid w:val="002533DF"/>
    <w:rsid w:val="002534BC"/>
    <w:rsid w:val="00253546"/>
    <w:rsid w:val="002535A2"/>
    <w:rsid w:val="002536D3"/>
    <w:rsid w:val="002537AE"/>
    <w:rsid w:val="002537C9"/>
    <w:rsid w:val="002538B0"/>
    <w:rsid w:val="0025392C"/>
    <w:rsid w:val="00253992"/>
    <w:rsid w:val="002539B1"/>
    <w:rsid w:val="002539B8"/>
    <w:rsid w:val="00253A3C"/>
    <w:rsid w:val="00253A7B"/>
    <w:rsid w:val="00253B0F"/>
    <w:rsid w:val="00253C5E"/>
    <w:rsid w:val="00253D39"/>
    <w:rsid w:val="00253DEB"/>
    <w:rsid w:val="00253E9E"/>
    <w:rsid w:val="00254083"/>
    <w:rsid w:val="002540E5"/>
    <w:rsid w:val="00254274"/>
    <w:rsid w:val="002542F3"/>
    <w:rsid w:val="0025433D"/>
    <w:rsid w:val="002543B9"/>
    <w:rsid w:val="00254498"/>
    <w:rsid w:val="00254552"/>
    <w:rsid w:val="00254566"/>
    <w:rsid w:val="0025456A"/>
    <w:rsid w:val="002545CC"/>
    <w:rsid w:val="00254615"/>
    <w:rsid w:val="00254652"/>
    <w:rsid w:val="002546A4"/>
    <w:rsid w:val="0025472B"/>
    <w:rsid w:val="00254750"/>
    <w:rsid w:val="00254785"/>
    <w:rsid w:val="0025478D"/>
    <w:rsid w:val="00254790"/>
    <w:rsid w:val="00254853"/>
    <w:rsid w:val="0025488B"/>
    <w:rsid w:val="002548F0"/>
    <w:rsid w:val="00254904"/>
    <w:rsid w:val="00254912"/>
    <w:rsid w:val="00254920"/>
    <w:rsid w:val="002549ED"/>
    <w:rsid w:val="00254A0A"/>
    <w:rsid w:val="00254A10"/>
    <w:rsid w:val="00254A2D"/>
    <w:rsid w:val="00254A35"/>
    <w:rsid w:val="00254B02"/>
    <w:rsid w:val="00254B89"/>
    <w:rsid w:val="00254BD4"/>
    <w:rsid w:val="00254E4C"/>
    <w:rsid w:val="00254E93"/>
    <w:rsid w:val="00254FAB"/>
    <w:rsid w:val="00254FD0"/>
    <w:rsid w:val="00255076"/>
    <w:rsid w:val="00255175"/>
    <w:rsid w:val="002551AE"/>
    <w:rsid w:val="002551BD"/>
    <w:rsid w:val="002551C1"/>
    <w:rsid w:val="002551D9"/>
    <w:rsid w:val="00255224"/>
    <w:rsid w:val="0025524F"/>
    <w:rsid w:val="00255294"/>
    <w:rsid w:val="002552F1"/>
    <w:rsid w:val="0025532F"/>
    <w:rsid w:val="0025534A"/>
    <w:rsid w:val="00255397"/>
    <w:rsid w:val="002554A4"/>
    <w:rsid w:val="002554C6"/>
    <w:rsid w:val="002554CF"/>
    <w:rsid w:val="002554D2"/>
    <w:rsid w:val="002554EF"/>
    <w:rsid w:val="00255985"/>
    <w:rsid w:val="002559EB"/>
    <w:rsid w:val="00255A25"/>
    <w:rsid w:val="00255B31"/>
    <w:rsid w:val="00255C0C"/>
    <w:rsid w:val="00255CE3"/>
    <w:rsid w:val="00255D3C"/>
    <w:rsid w:val="00255E86"/>
    <w:rsid w:val="00255ECA"/>
    <w:rsid w:val="00255F52"/>
    <w:rsid w:val="00255FEA"/>
    <w:rsid w:val="00256032"/>
    <w:rsid w:val="00256061"/>
    <w:rsid w:val="0025609C"/>
    <w:rsid w:val="002560A5"/>
    <w:rsid w:val="0025612C"/>
    <w:rsid w:val="0025620E"/>
    <w:rsid w:val="002562C3"/>
    <w:rsid w:val="00256369"/>
    <w:rsid w:val="00256389"/>
    <w:rsid w:val="0025650E"/>
    <w:rsid w:val="0025655B"/>
    <w:rsid w:val="00256665"/>
    <w:rsid w:val="002566E3"/>
    <w:rsid w:val="00256725"/>
    <w:rsid w:val="00256770"/>
    <w:rsid w:val="002567F2"/>
    <w:rsid w:val="002567F4"/>
    <w:rsid w:val="00256812"/>
    <w:rsid w:val="00256837"/>
    <w:rsid w:val="002568FC"/>
    <w:rsid w:val="00256931"/>
    <w:rsid w:val="002569B2"/>
    <w:rsid w:val="002569F3"/>
    <w:rsid w:val="00256A7E"/>
    <w:rsid w:val="00256A7F"/>
    <w:rsid w:val="00256B6B"/>
    <w:rsid w:val="00256BE5"/>
    <w:rsid w:val="00256C14"/>
    <w:rsid w:val="00256C19"/>
    <w:rsid w:val="00256C59"/>
    <w:rsid w:val="00256C9B"/>
    <w:rsid w:val="00256CF3"/>
    <w:rsid w:val="00256D8F"/>
    <w:rsid w:val="00256E80"/>
    <w:rsid w:val="00256E88"/>
    <w:rsid w:val="00256EF4"/>
    <w:rsid w:val="00256FC0"/>
    <w:rsid w:val="00257021"/>
    <w:rsid w:val="002570B9"/>
    <w:rsid w:val="002570F3"/>
    <w:rsid w:val="00257137"/>
    <w:rsid w:val="0025713C"/>
    <w:rsid w:val="002571BA"/>
    <w:rsid w:val="002571E1"/>
    <w:rsid w:val="0025723B"/>
    <w:rsid w:val="00257264"/>
    <w:rsid w:val="00257272"/>
    <w:rsid w:val="0025727E"/>
    <w:rsid w:val="002572B5"/>
    <w:rsid w:val="00257342"/>
    <w:rsid w:val="002574C8"/>
    <w:rsid w:val="00257535"/>
    <w:rsid w:val="002575B0"/>
    <w:rsid w:val="00257660"/>
    <w:rsid w:val="00257679"/>
    <w:rsid w:val="0025767F"/>
    <w:rsid w:val="002576DA"/>
    <w:rsid w:val="002576E8"/>
    <w:rsid w:val="002577A1"/>
    <w:rsid w:val="0025781B"/>
    <w:rsid w:val="0025781F"/>
    <w:rsid w:val="00257883"/>
    <w:rsid w:val="00257963"/>
    <w:rsid w:val="002579A1"/>
    <w:rsid w:val="002579D1"/>
    <w:rsid w:val="002579F4"/>
    <w:rsid w:val="002579F5"/>
    <w:rsid w:val="00257B4A"/>
    <w:rsid w:val="00257B68"/>
    <w:rsid w:val="00257BBD"/>
    <w:rsid w:val="00257BC0"/>
    <w:rsid w:val="00257BDC"/>
    <w:rsid w:val="00257CBE"/>
    <w:rsid w:val="00257CE4"/>
    <w:rsid w:val="00257DC8"/>
    <w:rsid w:val="00257E3E"/>
    <w:rsid w:val="00257E81"/>
    <w:rsid w:val="00257F08"/>
    <w:rsid w:val="00257F17"/>
    <w:rsid w:val="00257F21"/>
    <w:rsid w:val="00257F38"/>
    <w:rsid w:val="00257F5D"/>
    <w:rsid w:val="00257FF8"/>
    <w:rsid w:val="00260175"/>
    <w:rsid w:val="00260270"/>
    <w:rsid w:val="00260439"/>
    <w:rsid w:val="00260476"/>
    <w:rsid w:val="00260540"/>
    <w:rsid w:val="0026060B"/>
    <w:rsid w:val="00260614"/>
    <w:rsid w:val="00260634"/>
    <w:rsid w:val="002606CB"/>
    <w:rsid w:val="002606E9"/>
    <w:rsid w:val="00260720"/>
    <w:rsid w:val="002607EC"/>
    <w:rsid w:val="0026087C"/>
    <w:rsid w:val="00260886"/>
    <w:rsid w:val="002608A5"/>
    <w:rsid w:val="002608BE"/>
    <w:rsid w:val="0026098C"/>
    <w:rsid w:val="002609C9"/>
    <w:rsid w:val="00260A57"/>
    <w:rsid w:val="00260ABC"/>
    <w:rsid w:val="00260B14"/>
    <w:rsid w:val="00260B38"/>
    <w:rsid w:val="00260B6A"/>
    <w:rsid w:val="00260B8A"/>
    <w:rsid w:val="00260CBA"/>
    <w:rsid w:val="00260D1A"/>
    <w:rsid w:val="00260DD1"/>
    <w:rsid w:val="00260EB7"/>
    <w:rsid w:val="00260F43"/>
    <w:rsid w:val="00260FC5"/>
    <w:rsid w:val="00260FF5"/>
    <w:rsid w:val="00261014"/>
    <w:rsid w:val="0026101E"/>
    <w:rsid w:val="00261128"/>
    <w:rsid w:val="0026117A"/>
    <w:rsid w:val="00261192"/>
    <w:rsid w:val="002611C1"/>
    <w:rsid w:val="0026121A"/>
    <w:rsid w:val="002612F9"/>
    <w:rsid w:val="00261359"/>
    <w:rsid w:val="00261360"/>
    <w:rsid w:val="002613AB"/>
    <w:rsid w:val="002613BD"/>
    <w:rsid w:val="002614D9"/>
    <w:rsid w:val="002614DF"/>
    <w:rsid w:val="00261549"/>
    <w:rsid w:val="0026156E"/>
    <w:rsid w:val="002615B5"/>
    <w:rsid w:val="00261677"/>
    <w:rsid w:val="00261772"/>
    <w:rsid w:val="0026179C"/>
    <w:rsid w:val="002617F9"/>
    <w:rsid w:val="0026196E"/>
    <w:rsid w:val="0026198E"/>
    <w:rsid w:val="002619A4"/>
    <w:rsid w:val="002619AC"/>
    <w:rsid w:val="002619C8"/>
    <w:rsid w:val="00261A90"/>
    <w:rsid w:val="00261B67"/>
    <w:rsid w:val="00261B68"/>
    <w:rsid w:val="00261C65"/>
    <w:rsid w:val="00261CDF"/>
    <w:rsid w:val="00261D15"/>
    <w:rsid w:val="00261D27"/>
    <w:rsid w:val="00261DDB"/>
    <w:rsid w:val="00261DFF"/>
    <w:rsid w:val="00261EA1"/>
    <w:rsid w:val="00261EC3"/>
    <w:rsid w:val="00261FF9"/>
    <w:rsid w:val="00262082"/>
    <w:rsid w:val="002621B3"/>
    <w:rsid w:val="00262224"/>
    <w:rsid w:val="00262232"/>
    <w:rsid w:val="00262270"/>
    <w:rsid w:val="00262288"/>
    <w:rsid w:val="0026230A"/>
    <w:rsid w:val="002623CC"/>
    <w:rsid w:val="002623E8"/>
    <w:rsid w:val="00262404"/>
    <w:rsid w:val="002624FE"/>
    <w:rsid w:val="0026256D"/>
    <w:rsid w:val="002625D8"/>
    <w:rsid w:val="00262638"/>
    <w:rsid w:val="00262718"/>
    <w:rsid w:val="00262865"/>
    <w:rsid w:val="002628A7"/>
    <w:rsid w:val="002628B1"/>
    <w:rsid w:val="0026293E"/>
    <w:rsid w:val="002629D1"/>
    <w:rsid w:val="00262A5B"/>
    <w:rsid w:val="00262AAD"/>
    <w:rsid w:val="00262AE2"/>
    <w:rsid w:val="00262B5C"/>
    <w:rsid w:val="00262CAD"/>
    <w:rsid w:val="00262CE2"/>
    <w:rsid w:val="00262DC4"/>
    <w:rsid w:val="00262DC7"/>
    <w:rsid w:val="00262F65"/>
    <w:rsid w:val="00263015"/>
    <w:rsid w:val="00263028"/>
    <w:rsid w:val="002630D1"/>
    <w:rsid w:val="00263237"/>
    <w:rsid w:val="0026336B"/>
    <w:rsid w:val="00263404"/>
    <w:rsid w:val="0026345C"/>
    <w:rsid w:val="002634F6"/>
    <w:rsid w:val="00263585"/>
    <w:rsid w:val="0026359A"/>
    <w:rsid w:val="00263711"/>
    <w:rsid w:val="0026371B"/>
    <w:rsid w:val="00263758"/>
    <w:rsid w:val="0026383D"/>
    <w:rsid w:val="002638D5"/>
    <w:rsid w:val="00263910"/>
    <w:rsid w:val="0026397E"/>
    <w:rsid w:val="00263A0C"/>
    <w:rsid w:val="00263A1B"/>
    <w:rsid w:val="00263A38"/>
    <w:rsid w:val="00263A76"/>
    <w:rsid w:val="00263AAF"/>
    <w:rsid w:val="00263B15"/>
    <w:rsid w:val="00263BCF"/>
    <w:rsid w:val="00263BF6"/>
    <w:rsid w:val="00263CC8"/>
    <w:rsid w:val="00263DB5"/>
    <w:rsid w:val="00263DC2"/>
    <w:rsid w:val="00263E61"/>
    <w:rsid w:val="00263E94"/>
    <w:rsid w:val="00263EA0"/>
    <w:rsid w:val="00263EAD"/>
    <w:rsid w:val="0026406B"/>
    <w:rsid w:val="0026406C"/>
    <w:rsid w:val="002640BD"/>
    <w:rsid w:val="002641E0"/>
    <w:rsid w:val="00264235"/>
    <w:rsid w:val="0026429D"/>
    <w:rsid w:val="002642F7"/>
    <w:rsid w:val="00264377"/>
    <w:rsid w:val="00264393"/>
    <w:rsid w:val="00264461"/>
    <w:rsid w:val="00264523"/>
    <w:rsid w:val="00264572"/>
    <w:rsid w:val="00264629"/>
    <w:rsid w:val="00264709"/>
    <w:rsid w:val="002647C5"/>
    <w:rsid w:val="00264801"/>
    <w:rsid w:val="00264817"/>
    <w:rsid w:val="0026481F"/>
    <w:rsid w:val="00264862"/>
    <w:rsid w:val="0026488F"/>
    <w:rsid w:val="002649AD"/>
    <w:rsid w:val="002649D6"/>
    <w:rsid w:val="00264A7C"/>
    <w:rsid w:val="00264AED"/>
    <w:rsid w:val="00264B7F"/>
    <w:rsid w:val="00264C02"/>
    <w:rsid w:val="00264CD3"/>
    <w:rsid w:val="00264DB7"/>
    <w:rsid w:val="00264E9C"/>
    <w:rsid w:val="00264EDA"/>
    <w:rsid w:val="00264EE3"/>
    <w:rsid w:val="00264EE7"/>
    <w:rsid w:val="00264F11"/>
    <w:rsid w:val="00265002"/>
    <w:rsid w:val="00265010"/>
    <w:rsid w:val="002650AA"/>
    <w:rsid w:val="002650E3"/>
    <w:rsid w:val="002652F8"/>
    <w:rsid w:val="0026538B"/>
    <w:rsid w:val="002653B2"/>
    <w:rsid w:val="00265471"/>
    <w:rsid w:val="00265477"/>
    <w:rsid w:val="002654DA"/>
    <w:rsid w:val="00265545"/>
    <w:rsid w:val="0026555D"/>
    <w:rsid w:val="00265577"/>
    <w:rsid w:val="002655B7"/>
    <w:rsid w:val="00265630"/>
    <w:rsid w:val="0026566A"/>
    <w:rsid w:val="00265749"/>
    <w:rsid w:val="00265757"/>
    <w:rsid w:val="0026582F"/>
    <w:rsid w:val="00265831"/>
    <w:rsid w:val="00265905"/>
    <w:rsid w:val="002659A8"/>
    <w:rsid w:val="00265A29"/>
    <w:rsid w:val="00265A50"/>
    <w:rsid w:val="00265AAC"/>
    <w:rsid w:val="00265B54"/>
    <w:rsid w:val="00265B80"/>
    <w:rsid w:val="00265C33"/>
    <w:rsid w:val="00265D71"/>
    <w:rsid w:val="00265E53"/>
    <w:rsid w:val="00265E6D"/>
    <w:rsid w:val="00265EAC"/>
    <w:rsid w:val="00265EB3"/>
    <w:rsid w:val="00265EDE"/>
    <w:rsid w:val="00265F03"/>
    <w:rsid w:val="00265F3A"/>
    <w:rsid w:val="00266045"/>
    <w:rsid w:val="0026606D"/>
    <w:rsid w:val="002660F5"/>
    <w:rsid w:val="002661CE"/>
    <w:rsid w:val="002661E2"/>
    <w:rsid w:val="0026621B"/>
    <w:rsid w:val="00266226"/>
    <w:rsid w:val="00266415"/>
    <w:rsid w:val="002664A5"/>
    <w:rsid w:val="002664CE"/>
    <w:rsid w:val="002664F5"/>
    <w:rsid w:val="00266643"/>
    <w:rsid w:val="00266691"/>
    <w:rsid w:val="00266716"/>
    <w:rsid w:val="00266790"/>
    <w:rsid w:val="00266813"/>
    <w:rsid w:val="0026684B"/>
    <w:rsid w:val="002668B9"/>
    <w:rsid w:val="00266975"/>
    <w:rsid w:val="002669D6"/>
    <w:rsid w:val="00266BCF"/>
    <w:rsid w:val="00266C20"/>
    <w:rsid w:val="00266C82"/>
    <w:rsid w:val="00266C89"/>
    <w:rsid w:val="00266CAF"/>
    <w:rsid w:val="00266D9C"/>
    <w:rsid w:val="00266DA5"/>
    <w:rsid w:val="00266E7B"/>
    <w:rsid w:val="00266ED3"/>
    <w:rsid w:val="00266F32"/>
    <w:rsid w:val="00266FA0"/>
    <w:rsid w:val="002670E0"/>
    <w:rsid w:val="00267179"/>
    <w:rsid w:val="002671DD"/>
    <w:rsid w:val="00267221"/>
    <w:rsid w:val="00267249"/>
    <w:rsid w:val="0026726D"/>
    <w:rsid w:val="002672A6"/>
    <w:rsid w:val="0026733A"/>
    <w:rsid w:val="00267355"/>
    <w:rsid w:val="002673B6"/>
    <w:rsid w:val="00267415"/>
    <w:rsid w:val="00267454"/>
    <w:rsid w:val="002674AD"/>
    <w:rsid w:val="002674D2"/>
    <w:rsid w:val="002674D5"/>
    <w:rsid w:val="00267532"/>
    <w:rsid w:val="00267599"/>
    <w:rsid w:val="00267618"/>
    <w:rsid w:val="0026774B"/>
    <w:rsid w:val="00267755"/>
    <w:rsid w:val="002677CD"/>
    <w:rsid w:val="00267805"/>
    <w:rsid w:val="00267863"/>
    <w:rsid w:val="002678F0"/>
    <w:rsid w:val="00267942"/>
    <w:rsid w:val="0026796A"/>
    <w:rsid w:val="00267991"/>
    <w:rsid w:val="00267A13"/>
    <w:rsid w:val="00267B41"/>
    <w:rsid w:val="00267B5F"/>
    <w:rsid w:val="00267B65"/>
    <w:rsid w:val="00267C96"/>
    <w:rsid w:val="00267CDC"/>
    <w:rsid w:val="00267D11"/>
    <w:rsid w:val="00267D25"/>
    <w:rsid w:val="00267E7B"/>
    <w:rsid w:val="00267F3F"/>
    <w:rsid w:val="00267F63"/>
    <w:rsid w:val="00270006"/>
    <w:rsid w:val="00270013"/>
    <w:rsid w:val="0027009C"/>
    <w:rsid w:val="0027011E"/>
    <w:rsid w:val="0027014B"/>
    <w:rsid w:val="002701A4"/>
    <w:rsid w:val="002702EC"/>
    <w:rsid w:val="002703F6"/>
    <w:rsid w:val="00270494"/>
    <w:rsid w:val="002704DB"/>
    <w:rsid w:val="002704FD"/>
    <w:rsid w:val="00270578"/>
    <w:rsid w:val="0027058D"/>
    <w:rsid w:val="002705E5"/>
    <w:rsid w:val="002706A4"/>
    <w:rsid w:val="00270745"/>
    <w:rsid w:val="0027076C"/>
    <w:rsid w:val="0027077E"/>
    <w:rsid w:val="002707DE"/>
    <w:rsid w:val="002707FF"/>
    <w:rsid w:val="00270888"/>
    <w:rsid w:val="002708AE"/>
    <w:rsid w:val="002708C0"/>
    <w:rsid w:val="002708F5"/>
    <w:rsid w:val="00270918"/>
    <w:rsid w:val="00270940"/>
    <w:rsid w:val="00270969"/>
    <w:rsid w:val="0027097A"/>
    <w:rsid w:val="002709EC"/>
    <w:rsid w:val="002709F5"/>
    <w:rsid w:val="00270A5B"/>
    <w:rsid w:val="00270AE7"/>
    <w:rsid w:val="00270AEC"/>
    <w:rsid w:val="00270B42"/>
    <w:rsid w:val="00270BA7"/>
    <w:rsid w:val="00270C27"/>
    <w:rsid w:val="00270CC7"/>
    <w:rsid w:val="00270D89"/>
    <w:rsid w:val="00270DB5"/>
    <w:rsid w:val="00270E63"/>
    <w:rsid w:val="00270E7C"/>
    <w:rsid w:val="00270EB1"/>
    <w:rsid w:val="00270F1E"/>
    <w:rsid w:val="00270F55"/>
    <w:rsid w:val="00270F6B"/>
    <w:rsid w:val="0027118F"/>
    <w:rsid w:val="002711A6"/>
    <w:rsid w:val="002711F8"/>
    <w:rsid w:val="00271265"/>
    <w:rsid w:val="002712D7"/>
    <w:rsid w:val="00271395"/>
    <w:rsid w:val="002713D2"/>
    <w:rsid w:val="002713DB"/>
    <w:rsid w:val="00271423"/>
    <w:rsid w:val="00271434"/>
    <w:rsid w:val="00271443"/>
    <w:rsid w:val="002714B7"/>
    <w:rsid w:val="0027150A"/>
    <w:rsid w:val="00271514"/>
    <w:rsid w:val="0027159A"/>
    <w:rsid w:val="0027159C"/>
    <w:rsid w:val="002715A9"/>
    <w:rsid w:val="002716E6"/>
    <w:rsid w:val="002716F2"/>
    <w:rsid w:val="00271702"/>
    <w:rsid w:val="00271724"/>
    <w:rsid w:val="002717BA"/>
    <w:rsid w:val="002717DE"/>
    <w:rsid w:val="00271820"/>
    <w:rsid w:val="0027183A"/>
    <w:rsid w:val="00271840"/>
    <w:rsid w:val="00271882"/>
    <w:rsid w:val="002718F1"/>
    <w:rsid w:val="00271900"/>
    <w:rsid w:val="00271980"/>
    <w:rsid w:val="00271A17"/>
    <w:rsid w:val="00271B5D"/>
    <w:rsid w:val="00271B8F"/>
    <w:rsid w:val="00271C4C"/>
    <w:rsid w:val="00271CC1"/>
    <w:rsid w:val="00271D01"/>
    <w:rsid w:val="00271D14"/>
    <w:rsid w:val="00271DCD"/>
    <w:rsid w:val="00271E3E"/>
    <w:rsid w:val="00271E95"/>
    <w:rsid w:val="00271F07"/>
    <w:rsid w:val="00272073"/>
    <w:rsid w:val="002720DE"/>
    <w:rsid w:val="00272103"/>
    <w:rsid w:val="00272104"/>
    <w:rsid w:val="00272151"/>
    <w:rsid w:val="002722F7"/>
    <w:rsid w:val="00272338"/>
    <w:rsid w:val="00272352"/>
    <w:rsid w:val="00272399"/>
    <w:rsid w:val="002723AA"/>
    <w:rsid w:val="002724D0"/>
    <w:rsid w:val="00272509"/>
    <w:rsid w:val="00272671"/>
    <w:rsid w:val="002727AD"/>
    <w:rsid w:val="002727CA"/>
    <w:rsid w:val="002727DB"/>
    <w:rsid w:val="0027281C"/>
    <w:rsid w:val="002728B5"/>
    <w:rsid w:val="002728FC"/>
    <w:rsid w:val="00272935"/>
    <w:rsid w:val="0027295B"/>
    <w:rsid w:val="00272961"/>
    <w:rsid w:val="00272AAF"/>
    <w:rsid w:val="00272B06"/>
    <w:rsid w:val="00272BCD"/>
    <w:rsid w:val="00272C6C"/>
    <w:rsid w:val="00272D17"/>
    <w:rsid w:val="00272D1C"/>
    <w:rsid w:val="00272D6A"/>
    <w:rsid w:val="00272DEC"/>
    <w:rsid w:val="00272E59"/>
    <w:rsid w:val="00272F52"/>
    <w:rsid w:val="00272FCD"/>
    <w:rsid w:val="00273021"/>
    <w:rsid w:val="00273029"/>
    <w:rsid w:val="002730B0"/>
    <w:rsid w:val="0027313E"/>
    <w:rsid w:val="00273150"/>
    <w:rsid w:val="002732AF"/>
    <w:rsid w:val="002732D9"/>
    <w:rsid w:val="002733CF"/>
    <w:rsid w:val="00273490"/>
    <w:rsid w:val="002735EC"/>
    <w:rsid w:val="00273615"/>
    <w:rsid w:val="00273642"/>
    <w:rsid w:val="0027365C"/>
    <w:rsid w:val="00273736"/>
    <w:rsid w:val="0027375B"/>
    <w:rsid w:val="00273793"/>
    <w:rsid w:val="002737F4"/>
    <w:rsid w:val="00273859"/>
    <w:rsid w:val="00273873"/>
    <w:rsid w:val="002738BF"/>
    <w:rsid w:val="00273917"/>
    <w:rsid w:val="002739A5"/>
    <w:rsid w:val="002739B9"/>
    <w:rsid w:val="00273A17"/>
    <w:rsid w:val="00273B2D"/>
    <w:rsid w:val="00273BA8"/>
    <w:rsid w:val="00273D1F"/>
    <w:rsid w:val="00273D26"/>
    <w:rsid w:val="00273D27"/>
    <w:rsid w:val="00273DF1"/>
    <w:rsid w:val="00273DF4"/>
    <w:rsid w:val="00273E62"/>
    <w:rsid w:val="00273E97"/>
    <w:rsid w:val="00273F00"/>
    <w:rsid w:val="00273FBF"/>
    <w:rsid w:val="00273FFF"/>
    <w:rsid w:val="002740E4"/>
    <w:rsid w:val="00274112"/>
    <w:rsid w:val="00274175"/>
    <w:rsid w:val="00274185"/>
    <w:rsid w:val="0027420D"/>
    <w:rsid w:val="0027422E"/>
    <w:rsid w:val="00274273"/>
    <w:rsid w:val="002742B2"/>
    <w:rsid w:val="00274318"/>
    <w:rsid w:val="002743CC"/>
    <w:rsid w:val="00274512"/>
    <w:rsid w:val="002745F6"/>
    <w:rsid w:val="00274621"/>
    <w:rsid w:val="00274622"/>
    <w:rsid w:val="00274663"/>
    <w:rsid w:val="002746BC"/>
    <w:rsid w:val="002746DD"/>
    <w:rsid w:val="002747FD"/>
    <w:rsid w:val="00274806"/>
    <w:rsid w:val="002748BA"/>
    <w:rsid w:val="002748C0"/>
    <w:rsid w:val="002748F8"/>
    <w:rsid w:val="0027491D"/>
    <w:rsid w:val="0027492E"/>
    <w:rsid w:val="0027494D"/>
    <w:rsid w:val="00274A03"/>
    <w:rsid w:val="00274B00"/>
    <w:rsid w:val="00274B30"/>
    <w:rsid w:val="00274B8E"/>
    <w:rsid w:val="00274BDC"/>
    <w:rsid w:val="00274BE0"/>
    <w:rsid w:val="00274BF3"/>
    <w:rsid w:val="00274D06"/>
    <w:rsid w:val="00274DA5"/>
    <w:rsid w:val="00274DAE"/>
    <w:rsid w:val="00274E30"/>
    <w:rsid w:val="00274E70"/>
    <w:rsid w:val="00274E76"/>
    <w:rsid w:val="00274EAF"/>
    <w:rsid w:val="00274F92"/>
    <w:rsid w:val="002753B2"/>
    <w:rsid w:val="00275426"/>
    <w:rsid w:val="002754B8"/>
    <w:rsid w:val="002754C3"/>
    <w:rsid w:val="002754F9"/>
    <w:rsid w:val="002755A6"/>
    <w:rsid w:val="00275663"/>
    <w:rsid w:val="00275666"/>
    <w:rsid w:val="00275692"/>
    <w:rsid w:val="00275730"/>
    <w:rsid w:val="00275763"/>
    <w:rsid w:val="002757A6"/>
    <w:rsid w:val="002757E3"/>
    <w:rsid w:val="002758B5"/>
    <w:rsid w:val="00275914"/>
    <w:rsid w:val="0027592C"/>
    <w:rsid w:val="0027599A"/>
    <w:rsid w:val="00275B55"/>
    <w:rsid w:val="00275B5A"/>
    <w:rsid w:val="00275B8F"/>
    <w:rsid w:val="00275BCC"/>
    <w:rsid w:val="00275BD1"/>
    <w:rsid w:val="00275C68"/>
    <w:rsid w:val="00275E0C"/>
    <w:rsid w:val="00275EDF"/>
    <w:rsid w:val="00275F29"/>
    <w:rsid w:val="00275F84"/>
    <w:rsid w:val="00275F87"/>
    <w:rsid w:val="00275FA5"/>
    <w:rsid w:val="0027600D"/>
    <w:rsid w:val="002760AC"/>
    <w:rsid w:val="00276150"/>
    <w:rsid w:val="00276155"/>
    <w:rsid w:val="002761C6"/>
    <w:rsid w:val="0027622B"/>
    <w:rsid w:val="002763A3"/>
    <w:rsid w:val="002763B3"/>
    <w:rsid w:val="00276457"/>
    <w:rsid w:val="0027648B"/>
    <w:rsid w:val="002764FA"/>
    <w:rsid w:val="00276530"/>
    <w:rsid w:val="002765E7"/>
    <w:rsid w:val="002765EA"/>
    <w:rsid w:val="00276610"/>
    <w:rsid w:val="002766B7"/>
    <w:rsid w:val="002766DF"/>
    <w:rsid w:val="00276813"/>
    <w:rsid w:val="00276833"/>
    <w:rsid w:val="00276908"/>
    <w:rsid w:val="00276940"/>
    <w:rsid w:val="002769E7"/>
    <w:rsid w:val="00276A4E"/>
    <w:rsid w:val="00276A5D"/>
    <w:rsid w:val="00276AE8"/>
    <w:rsid w:val="00276B34"/>
    <w:rsid w:val="00276D0E"/>
    <w:rsid w:val="00276DD2"/>
    <w:rsid w:val="00276E65"/>
    <w:rsid w:val="00276EE6"/>
    <w:rsid w:val="00276F50"/>
    <w:rsid w:val="00276F84"/>
    <w:rsid w:val="0027700A"/>
    <w:rsid w:val="0027705E"/>
    <w:rsid w:val="0027708F"/>
    <w:rsid w:val="002770D1"/>
    <w:rsid w:val="00277144"/>
    <w:rsid w:val="002772AF"/>
    <w:rsid w:val="002772DC"/>
    <w:rsid w:val="002773E3"/>
    <w:rsid w:val="00277413"/>
    <w:rsid w:val="002775BE"/>
    <w:rsid w:val="0027760B"/>
    <w:rsid w:val="00277732"/>
    <w:rsid w:val="00277806"/>
    <w:rsid w:val="0027791B"/>
    <w:rsid w:val="00277957"/>
    <w:rsid w:val="00277A09"/>
    <w:rsid w:val="00277AA0"/>
    <w:rsid w:val="00277B20"/>
    <w:rsid w:val="00277BD7"/>
    <w:rsid w:val="00277BEF"/>
    <w:rsid w:val="00277C39"/>
    <w:rsid w:val="00277C42"/>
    <w:rsid w:val="00277C7F"/>
    <w:rsid w:val="00277CFA"/>
    <w:rsid w:val="00277D22"/>
    <w:rsid w:val="00277D43"/>
    <w:rsid w:val="00277D7E"/>
    <w:rsid w:val="00277E01"/>
    <w:rsid w:val="00277EB3"/>
    <w:rsid w:val="00277F49"/>
    <w:rsid w:val="00277FB9"/>
    <w:rsid w:val="00277FFB"/>
    <w:rsid w:val="00280095"/>
    <w:rsid w:val="002801E0"/>
    <w:rsid w:val="002801ED"/>
    <w:rsid w:val="00280249"/>
    <w:rsid w:val="00280259"/>
    <w:rsid w:val="002802B4"/>
    <w:rsid w:val="002802E8"/>
    <w:rsid w:val="002802F0"/>
    <w:rsid w:val="00280316"/>
    <w:rsid w:val="0028032D"/>
    <w:rsid w:val="002803B2"/>
    <w:rsid w:val="002803CD"/>
    <w:rsid w:val="00280406"/>
    <w:rsid w:val="00280628"/>
    <w:rsid w:val="0028064E"/>
    <w:rsid w:val="00280695"/>
    <w:rsid w:val="002806D9"/>
    <w:rsid w:val="00280752"/>
    <w:rsid w:val="00280798"/>
    <w:rsid w:val="002807EB"/>
    <w:rsid w:val="002807F7"/>
    <w:rsid w:val="00280892"/>
    <w:rsid w:val="00280A97"/>
    <w:rsid w:val="00280B48"/>
    <w:rsid w:val="00280B5E"/>
    <w:rsid w:val="00280C27"/>
    <w:rsid w:val="00280C95"/>
    <w:rsid w:val="00280CBF"/>
    <w:rsid w:val="00280CD6"/>
    <w:rsid w:val="00280D29"/>
    <w:rsid w:val="00280E67"/>
    <w:rsid w:val="00280E6E"/>
    <w:rsid w:val="00280F3F"/>
    <w:rsid w:val="00281055"/>
    <w:rsid w:val="00281070"/>
    <w:rsid w:val="0028109B"/>
    <w:rsid w:val="0028114A"/>
    <w:rsid w:val="0028114D"/>
    <w:rsid w:val="002812EF"/>
    <w:rsid w:val="002812F8"/>
    <w:rsid w:val="00281324"/>
    <w:rsid w:val="00281387"/>
    <w:rsid w:val="00281392"/>
    <w:rsid w:val="002813AE"/>
    <w:rsid w:val="0028141A"/>
    <w:rsid w:val="0028142D"/>
    <w:rsid w:val="00281485"/>
    <w:rsid w:val="00281495"/>
    <w:rsid w:val="00281725"/>
    <w:rsid w:val="00281785"/>
    <w:rsid w:val="002817C1"/>
    <w:rsid w:val="0028180B"/>
    <w:rsid w:val="002818B7"/>
    <w:rsid w:val="002818DF"/>
    <w:rsid w:val="002819FE"/>
    <w:rsid w:val="00281A97"/>
    <w:rsid w:val="00281B85"/>
    <w:rsid w:val="00281C8D"/>
    <w:rsid w:val="00281CBF"/>
    <w:rsid w:val="00281CF5"/>
    <w:rsid w:val="00281D10"/>
    <w:rsid w:val="00281D25"/>
    <w:rsid w:val="00281E43"/>
    <w:rsid w:val="00281F58"/>
    <w:rsid w:val="00281FCD"/>
    <w:rsid w:val="00282128"/>
    <w:rsid w:val="0028219D"/>
    <w:rsid w:val="00282230"/>
    <w:rsid w:val="00282277"/>
    <w:rsid w:val="002822ED"/>
    <w:rsid w:val="00282302"/>
    <w:rsid w:val="0028230D"/>
    <w:rsid w:val="00282318"/>
    <w:rsid w:val="0028241E"/>
    <w:rsid w:val="002824CB"/>
    <w:rsid w:val="0028258C"/>
    <w:rsid w:val="00282591"/>
    <w:rsid w:val="00282615"/>
    <w:rsid w:val="00282643"/>
    <w:rsid w:val="0028266C"/>
    <w:rsid w:val="00282748"/>
    <w:rsid w:val="0028278A"/>
    <w:rsid w:val="002827B7"/>
    <w:rsid w:val="002827F7"/>
    <w:rsid w:val="002827F8"/>
    <w:rsid w:val="00282938"/>
    <w:rsid w:val="00282994"/>
    <w:rsid w:val="002829BC"/>
    <w:rsid w:val="00282A60"/>
    <w:rsid w:val="00282A9E"/>
    <w:rsid w:val="00282B8F"/>
    <w:rsid w:val="00282C16"/>
    <w:rsid w:val="00282C2D"/>
    <w:rsid w:val="00282C59"/>
    <w:rsid w:val="00282C76"/>
    <w:rsid w:val="00282D2F"/>
    <w:rsid w:val="00282FDC"/>
    <w:rsid w:val="00283033"/>
    <w:rsid w:val="00283153"/>
    <w:rsid w:val="00283167"/>
    <w:rsid w:val="00283183"/>
    <w:rsid w:val="002831D9"/>
    <w:rsid w:val="00283213"/>
    <w:rsid w:val="00283325"/>
    <w:rsid w:val="00283363"/>
    <w:rsid w:val="00283371"/>
    <w:rsid w:val="00283384"/>
    <w:rsid w:val="0028338A"/>
    <w:rsid w:val="002833AA"/>
    <w:rsid w:val="002833BD"/>
    <w:rsid w:val="002833D3"/>
    <w:rsid w:val="002833E6"/>
    <w:rsid w:val="00283468"/>
    <w:rsid w:val="00283483"/>
    <w:rsid w:val="002834A5"/>
    <w:rsid w:val="002834ED"/>
    <w:rsid w:val="00283552"/>
    <w:rsid w:val="0028358D"/>
    <w:rsid w:val="00283603"/>
    <w:rsid w:val="002836B9"/>
    <w:rsid w:val="0028371D"/>
    <w:rsid w:val="002837A5"/>
    <w:rsid w:val="002837B5"/>
    <w:rsid w:val="002837C7"/>
    <w:rsid w:val="00283808"/>
    <w:rsid w:val="0028384F"/>
    <w:rsid w:val="00283864"/>
    <w:rsid w:val="0028388E"/>
    <w:rsid w:val="00283937"/>
    <w:rsid w:val="0028398E"/>
    <w:rsid w:val="00283B15"/>
    <w:rsid w:val="00283B66"/>
    <w:rsid w:val="00283BB9"/>
    <w:rsid w:val="00283BF8"/>
    <w:rsid w:val="00283C2B"/>
    <w:rsid w:val="00283C55"/>
    <w:rsid w:val="00283C5C"/>
    <w:rsid w:val="00283E4C"/>
    <w:rsid w:val="00283E4E"/>
    <w:rsid w:val="00283EEE"/>
    <w:rsid w:val="00283FA6"/>
    <w:rsid w:val="00283FFB"/>
    <w:rsid w:val="00284004"/>
    <w:rsid w:val="00284048"/>
    <w:rsid w:val="00284068"/>
    <w:rsid w:val="0028412F"/>
    <w:rsid w:val="00284144"/>
    <w:rsid w:val="002841E0"/>
    <w:rsid w:val="002842BA"/>
    <w:rsid w:val="002843A8"/>
    <w:rsid w:val="002843C1"/>
    <w:rsid w:val="002844C3"/>
    <w:rsid w:val="002845D2"/>
    <w:rsid w:val="002847AF"/>
    <w:rsid w:val="0028481D"/>
    <w:rsid w:val="0028486C"/>
    <w:rsid w:val="00284874"/>
    <w:rsid w:val="00284A80"/>
    <w:rsid w:val="00284C11"/>
    <w:rsid w:val="00284C5B"/>
    <w:rsid w:val="00284C6E"/>
    <w:rsid w:val="00284CB7"/>
    <w:rsid w:val="00284D76"/>
    <w:rsid w:val="00284ECA"/>
    <w:rsid w:val="00284F4D"/>
    <w:rsid w:val="00284FD3"/>
    <w:rsid w:val="00285019"/>
    <w:rsid w:val="00285037"/>
    <w:rsid w:val="002850C9"/>
    <w:rsid w:val="00285119"/>
    <w:rsid w:val="0028512D"/>
    <w:rsid w:val="00285258"/>
    <w:rsid w:val="002852F4"/>
    <w:rsid w:val="00285314"/>
    <w:rsid w:val="002853FC"/>
    <w:rsid w:val="0028549C"/>
    <w:rsid w:val="0028549D"/>
    <w:rsid w:val="002854F0"/>
    <w:rsid w:val="00285692"/>
    <w:rsid w:val="00285845"/>
    <w:rsid w:val="00285906"/>
    <w:rsid w:val="00285926"/>
    <w:rsid w:val="00285940"/>
    <w:rsid w:val="0028596A"/>
    <w:rsid w:val="00285992"/>
    <w:rsid w:val="0028599C"/>
    <w:rsid w:val="00285A52"/>
    <w:rsid w:val="00285AF4"/>
    <w:rsid w:val="00285B16"/>
    <w:rsid w:val="00285BB2"/>
    <w:rsid w:val="00285C0D"/>
    <w:rsid w:val="00285EB3"/>
    <w:rsid w:val="00285ED9"/>
    <w:rsid w:val="00285F07"/>
    <w:rsid w:val="00285F7E"/>
    <w:rsid w:val="00285FFC"/>
    <w:rsid w:val="0028600D"/>
    <w:rsid w:val="002860AD"/>
    <w:rsid w:val="002860EB"/>
    <w:rsid w:val="00286172"/>
    <w:rsid w:val="002861A8"/>
    <w:rsid w:val="00286212"/>
    <w:rsid w:val="00286225"/>
    <w:rsid w:val="00286226"/>
    <w:rsid w:val="0028623E"/>
    <w:rsid w:val="002862F1"/>
    <w:rsid w:val="00286346"/>
    <w:rsid w:val="002863C1"/>
    <w:rsid w:val="002863CD"/>
    <w:rsid w:val="0028651D"/>
    <w:rsid w:val="0028662E"/>
    <w:rsid w:val="00286633"/>
    <w:rsid w:val="002866C4"/>
    <w:rsid w:val="00286801"/>
    <w:rsid w:val="00286878"/>
    <w:rsid w:val="00286882"/>
    <w:rsid w:val="0028695F"/>
    <w:rsid w:val="002869A8"/>
    <w:rsid w:val="00286B26"/>
    <w:rsid w:val="00286B2B"/>
    <w:rsid w:val="00286B3E"/>
    <w:rsid w:val="00286C1B"/>
    <w:rsid w:val="00286CAD"/>
    <w:rsid w:val="00286CC4"/>
    <w:rsid w:val="00286E22"/>
    <w:rsid w:val="00286E37"/>
    <w:rsid w:val="00286EC5"/>
    <w:rsid w:val="00286ECB"/>
    <w:rsid w:val="00286F86"/>
    <w:rsid w:val="0028706A"/>
    <w:rsid w:val="00287075"/>
    <w:rsid w:val="0028712D"/>
    <w:rsid w:val="002871E5"/>
    <w:rsid w:val="002871E7"/>
    <w:rsid w:val="00287276"/>
    <w:rsid w:val="0028727D"/>
    <w:rsid w:val="002872CB"/>
    <w:rsid w:val="002872D5"/>
    <w:rsid w:val="00287314"/>
    <w:rsid w:val="0028731A"/>
    <w:rsid w:val="00287365"/>
    <w:rsid w:val="002873BF"/>
    <w:rsid w:val="00287411"/>
    <w:rsid w:val="00287437"/>
    <w:rsid w:val="0028745D"/>
    <w:rsid w:val="0028751F"/>
    <w:rsid w:val="002875FF"/>
    <w:rsid w:val="0028780B"/>
    <w:rsid w:val="0028784D"/>
    <w:rsid w:val="002878A4"/>
    <w:rsid w:val="00287A05"/>
    <w:rsid w:val="00287A4F"/>
    <w:rsid w:val="00287A5F"/>
    <w:rsid w:val="00287AA1"/>
    <w:rsid w:val="00287AEE"/>
    <w:rsid w:val="00287B04"/>
    <w:rsid w:val="00287CA8"/>
    <w:rsid w:val="00287CCA"/>
    <w:rsid w:val="00287D02"/>
    <w:rsid w:val="00287D20"/>
    <w:rsid w:val="00287DD5"/>
    <w:rsid w:val="00287E35"/>
    <w:rsid w:val="00287E67"/>
    <w:rsid w:val="00287EB4"/>
    <w:rsid w:val="00290044"/>
    <w:rsid w:val="00290096"/>
    <w:rsid w:val="002900BA"/>
    <w:rsid w:val="00290210"/>
    <w:rsid w:val="0029027F"/>
    <w:rsid w:val="0029029B"/>
    <w:rsid w:val="002902A8"/>
    <w:rsid w:val="002902E5"/>
    <w:rsid w:val="0029032C"/>
    <w:rsid w:val="002903EF"/>
    <w:rsid w:val="00290428"/>
    <w:rsid w:val="00290455"/>
    <w:rsid w:val="002905DF"/>
    <w:rsid w:val="002905E3"/>
    <w:rsid w:val="00290611"/>
    <w:rsid w:val="00290639"/>
    <w:rsid w:val="0029066B"/>
    <w:rsid w:val="002906B2"/>
    <w:rsid w:val="00290703"/>
    <w:rsid w:val="00290767"/>
    <w:rsid w:val="00290768"/>
    <w:rsid w:val="00290858"/>
    <w:rsid w:val="0029087D"/>
    <w:rsid w:val="00290893"/>
    <w:rsid w:val="00290933"/>
    <w:rsid w:val="0029095E"/>
    <w:rsid w:val="002909CC"/>
    <w:rsid w:val="00290B80"/>
    <w:rsid w:val="00290BB5"/>
    <w:rsid w:val="00290C43"/>
    <w:rsid w:val="00290C79"/>
    <w:rsid w:val="00290CB0"/>
    <w:rsid w:val="00290CE4"/>
    <w:rsid w:val="00290D31"/>
    <w:rsid w:val="00290D38"/>
    <w:rsid w:val="00290D45"/>
    <w:rsid w:val="00290D8E"/>
    <w:rsid w:val="00290DCC"/>
    <w:rsid w:val="00290E4D"/>
    <w:rsid w:val="00290F23"/>
    <w:rsid w:val="00290F33"/>
    <w:rsid w:val="00290FA6"/>
    <w:rsid w:val="00290FAC"/>
    <w:rsid w:val="00290FBE"/>
    <w:rsid w:val="0029110F"/>
    <w:rsid w:val="002911F4"/>
    <w:rsid w:val="00291200"/>
    <w:rsid w:val="00291239"/>
    <w:rsid w:val="0029126C"/>
    <w:rsid w:val="002912AE"/>
    <w:rsid w:val="00291335"/>
    <w:rsid w:val="002913A3"/>
    <w:rsid w:val="002913D9"/>
    <w:rsid w:val="00291436"/>
    <w:rsid w:val="00291464"/>
    <w:rsid w:val="00291473"/>
    <w:rsid w:val="00291474"/>
    <w:rsid w:val="0029148A"/>
    <w:rsid w:val="002914BE"/>
    <w:rsid w:val="00291517"/>
    <w:rsid w:val="00291551"/>
    <w:rsid w:val="00291589"/>
    <w:rsid w:val="002915B8"/>
    <w:rsid w:val="002915BA"/>
    <w:rsid w:val="002915D7"/>
    <w:rsid w:val="00291633"/>
    <w:rsid w:val="0029168E"/>
    <w:rsid w:val="0029169D"/>
    <w:rsid w:val="002916A1"/>
    <w:rsid w:val="002916AB"/>
    <w:rsid w:val="00291728"/>
    <w:rsid w:val="0029184A"/>
    <w:rsid w:val="0029185E"/>
    <w:rsid w:val="0029195B"/>
    <w:rsid w:val="00291A1F"/>
    <w:rsid w:val="00291A65"/>
    <w:rsid w:val="00291B68"/>
    <w:rsid w:val="00291C99"/>
    <w:rsid w:val="00291D07"/>
    <w:rsid w:val="00291DCE"/>
    <w:rsid w:val="00291DF6"/>
    <w:rsid w:val="00291F61"/>
    <w:rsid w:val="00292001"/>
    <w:rsid w:val="00292030"/>
    <w:rsid w:val="00292070"/>
    <w:rsid w:val="0029208B"/>
    <w:rsid w:val="002920C5"/>
    <w:rsid w:val="002920EB"/>
    <w:rsid w:val="0029215E"/>
    <w:rsid w:val="002921B2"/>
    <w:rsid w:val="002921BD"/>
    <w:rsid w:val="0029228B"/>
    <w:rsid w:val="00292299"/>
    <w:rsid w:val="00292333"/>
    <w:rsid w:val="00292337"/>
    <w:rsid w:val="00292365"/>
    <w:rsid w:val="00292502"/>
    <w:rsid w:val="00292526"/>
    <w:rsid w:val="0029254A"/>
    <w:rsid w:val="002925C0"/>
    <w:rsid w:val="0029268A"/>
    <w:rsid w:val="0029278C"/>
    <w:rsid w:val="00292790"/>
    <w:rsid w:val="00292843"/>
    <w:rsid w:val="00292870"/>
    <w:rsid w:val="0029289A"/>
    <w:rsid w:val="002928D1"/>
    <w:rsid w:val="002929AD"/>
    <w:rsid w:val="00292B11"/>
    <w:rsid w:val="00292B30"/>
    <w:rsid w:val="00292BF6"/>
    <w:rsid w:val="00292C57"/>
    <w:rsid w:val="00292D0A"/>
    <w:rsid w:val="00292D33"/>
    <w:rsid w:val="00292E3F"/>
    <w:rsid w:val="0029300D"/>
    <w:rsid w:val="00293097"/>
    <w:rsid w:val="002930DA"/>
    <w:rsid w:val="00293117"/>
    <w:rsid w:val="00293274"/>
    <w:rsid w:val="00293277"/>
    <w:rsid w:val="002932D8"/>
    <w:rsid w:val="002933F3"/>
    <w:rsid w:val="002933FC"/>
    <w:rsid w:val="002934F4"/>
    <w:rsid w:val="00293593"/>
    <w:rsid w:val="002935F1"/>
    <w:rsid w:val="002936F0"/>
    <w:rsid w:val="002939B5"/>
    <w:rsid w:val="002939FC"/>
    <w:rsid w:val="00293A97"/>
    <w:rsid w:val="00293ACC"/>
    <w:rsid w:val="00293B17"/>
    <w:rsid w:val="00293B1C"/>
    <w:rsid w:val="00293BF3"/>
    <w:rsid w:val="00293C33"/>
    <w:rsid w:val="00293CDF"/>
    <w:rsid w:val="00293D23"/>
    <w:rsid w:val="00293D8F"/>
    <w:rsid w:val="00293E39"/>
    <w:rsid w:val="00293E4F"/>
    <w:rsid w:val="00293E5C"/>
    <w:rsid w:val="00293EB6"/>
    <w:rsid w:val="00293F63"/>
    <w:rsid w:val="00294029"/>
    <w:rsid w:val="002940DF"/>
    <w:rsid w:val="00294175"/>
    <w:rsid w:val="00294185"/>
    <w:rsid w:val="002941EF"/>
    <w:rsid w:val="00294232"/>
    <w:rsid w:val="0029424D"/>
    <w:rsid w:val="002942E8"/>
    <w:rsid w:val="002942F1"/>
    <w:rsid w:val="00294508"/>
    <w:rsid w:val="00294586"/>
    <w:rsid w:val="00294595"/>
    <w:rsid w:val="002945EF"/>
    <w:rsid w:val="00294603"/>
    <w:rsid w:val="0029467A"/>
    <w:rsid w:val="00294688"/>
    <w:rsid w:val="00294697"/>
    <w:rsid w:val="0029480F"/>
    <w:rsid w:val="00294832"/>
    <w:rsid w:val="00294882"/>
    <w:rsid w:val="002948E3"/>
    <w:rsid w:val="002949BC"/>
    <w:rsid w:val="002949E3"/>
    <w:rsid w:val="002949E9"/>
    <w:rsid w:val="00294C2D"/>
    <w:rsid w:val="00294D43"/>
    <w:rsid w:val="00294DB4"/>
    <w:rsid w:val="00294DC9"/>
    <w:rsid w:val="00294DF9"/>
    <w:rsid w:val="00294E26"/>
    <w:rsid w:val="00294E5D"/>
    <w:rsid w:val="00294EB8"/>
    <w:rsid w:val="00294F9A"/>
    <w:rsid w:val="002950F6"/>
    <w:rsid w:val="002950FD"/>
    <w:rsid w:val="0029510B"/>
    <w:rsid w:val="002951F5"/>
    <w:rsid w:val="002952A2"/>
    <w:rsid w:val="002952DA"/>
    <w:rsid w:val="002953A8"/>
    <w:rsid w:val="0029550B"/>
    <w:rsid w:val="00295515"/>
    <w:rsid w:val="00295565"/>
    <w:rsid w:val="002955A6"/>
    <w:rsid w:val="002955BA"/>
    <w:rsid w:val="0029569E"/>
    <w:rsid w:val="00295745"/>
    <w:rsid w:val="00295758"/>
    <w:rsid w:val="002957BC"/>
    <w:rsid w:val="00295915"/>
    <w:rsid w:val="00295935"/>
    <w:rsid w:val="0029595E"/>
    <w:rsid w:val="00295A41"/>
    <w:rsid w:val="00295A84"/>
    <w:rsid w:val="00295ADC"/>
    <w:rsid w:val="00295B0D"/>
    <w:rsid w:val="00295B31"/>
    <w:rsid w:val="00295BFE"/>
    <w:rsid w:val="00295C1C"/>
    <w:rsid w:val="00295C5E"/>
    <w:rsid w:val="00295CB5"/>
    <w:rsid w:val="00295CEA"/>
    <w:rsid w:val="00295D6B"/>
    <w:rsid w:val="00295DAE"/>
    <w:rsid w:val="00295DCA"/>
    <w:rsid w:val="00295DEB"/>
    <w:rsid w:val="00295ECC"/>
    <w:rsid w:val="00295F09"/>
    <w:rsid w:val="00295F35"/>
    <w:rsid w:val="00295FB8"/>
    <w:rsid w:val="00295FC4"/>
    <w:rsid w:val="0029600A"/>
    <w:rsid w:val="0029601D"/>
    <w:rsid w:val="0029607F"/>
    <w:rsid w:val="00296103"/>
    <w:rsid w:val="0029610B"/>
    <w:rsid w:val="002961C5"/>
    <w:rsid w:val="002962B7"/>
    <w:rsid w:val="00296332"/>
    <w:rsid w:val="002963F0"/>
    <w:rsid w:val="002963F8"/>
    <w:rsid w:val="0029647D"/>
    <w:rsid w:val="00296499"/>
    <w:rsid w:val="00296644"/>
    <w:rsid w:val="0029668D"/>
    <w:rsid w:val="00296691"/>
    <w:rsid w:val="00296695"/>
    <w:rsid w:val="002966AA"/>
    <w:rsid w:val="002966E9"/>
    <w:rsid w:val="002967A3"/>
    <w:rsid w:val="0029686A"/>
    <w:rsid w:val="0029689F"/>
    <w:rsid w:val="0029690C"/>
    <w:rsid w:val="002969A2"/>
    <w:rsid w:val="00296A14"/>
    <w:rsid w:val="00296A69"/>
    <w:rsid w:val="00296B69"/>
    <w:rsid w:val="00296C11"/>
    <w:rsid w:val="00296D10"/>
    <w:rsid w:val="00296DE8"/>
    <w:rsid w:val="00296E20"/>
    <w:rsid w:val="00296E44"/>
    <w:rsid w:val="00296E77"/>
    <w:rsid w:val="00296F3C"/>
    <w:rsid w:val="00297007"/>
    <w:rsid w:val="0029705D"/>
    <w:rsid w:val="002970EB"/>
    <w:rsid w:val="002970EC"/>
    <w:rsid w:val="002973BD"/>
    <w:rsid w:val="00297421"/>
    <w:rsid w:val="0029743B"/>
    <w:rsid w:val="00297653"/>
    <w:rsid w:val="00297664"/>
    <w:rsid w:val="002976CD"/>
    <w:rsid w:val="0029773E"/>
    <w:rsid w:val="002977B1"/>
    <w:rsid w:val="0029785E"/>
    <w:rsid w:val="002978ED"/>
    <w:rsid w:val="00297967"/>
    <w:rsid w:val="00297ABE"/>
    <w:rsid w:val="00297C29"/>
    <w:rsid w:val="00297CAD"/>
    <w:rsid w:val="00297D05"/>
    <w:rsid w:val="00297E01"/>
    <w:rsid w:val="00297E64"/>
    <w:rsid w:val="00297EE1"/>
    <w:rsid w:val="00297F69"/>
    <w:rsid w:val="00297F6D"/>
    <w:rsid w:val="002A0010"/>
    <w:rsid w:val="002A0080"/>
    <w:rsid w:val="002A00C1"/>
    <w:rsid w:val="002A012D"/>
    <w:rsid w:val="002A01ED"/>
    <w:rsid w:val="002A0215"/>
    <w:rsid w:val="002A0221"/>
    <w:rsid w:val="002A0234"/>
    <w:rsid w:val="002A0250"/>
    <w:rsid w:val="002A02E9"/>
    <w:rsid w:val="002A031F"/>
    <w:rsid w:val="002A038F"/>
    <w:rsid w:val="002A0449"/>
    <w:rsid w:val="002A046C"/>
    <w:rsid w:val="002A05A9"/>
    <w:rsid w:val="002A05D2"/>
    <w:rsid w:val="002A06DF"/>
    <w:rsid w:val="002A06EE"/>
    <w:rsid w:val="002A0721"/>
    <w:rsid w:val="002A07A2"/>
    <w:rsid w:val="002A07BF"/>
    <w:rsid w:val="002A07C7"/>
    <w:rsid w:val="002A07F0"/>
    <w:rsid w:val="002A07F6"/>
    <w:rsid w:val="002A0833"/>
    <w:rsid w:val="002A0887"/>
    <w:rsid w:val="002A08AD"/>
    <w:rsid w:val="002A092C"/>
    <w:rsid w:val="002A0946"/>
    <w:rsid w:val="002A0955"/>
    <w:rsid w:val="002A096C"/>
    <w:rsid w:val="002A098B"/>
    <w:rsid w:val="002A0A17"/>
    <w:rsid w:val="002A0A74"/>
    <w:rsid w:val="002A0A93"/>
    <w:rsid w:val="002A0AA1"/>
    <w:rsid w:val="002A0B13"/>
    <w:rsid w:val="002A0B4F"/>
    <w:rsid w:val="002A0D74"/>
    <w:rsid w:val="002A0D87"/>
    <w:rsid w:val="002A0DF4"/>
    <w:rsid w:val="002A1163"/>
    <w:rsid w:val="002A122E"/>
    <w:rsid w:val="002A126B"/>
    <w:rsid w:val="002A12A0"/>
    <w:rsid w:val="002A130C"/>
    <w:rsid w:val="002A1319"/>
    <w:rsid w:val="002A140F"/>
    <w:rsid w:val="002A1415"/>
    <w:rsid w:val="002A143A"/>
    <w:rsid w:val="002A1452"/>
    <w:rsid w:val="002A1467"/>
    <w:rsid w:val="002A1481"/>
    <w:rsid w:val="002A1491"/>
    <w:rsid w:val="002A14B7"/>
    <w:rsid w:val="002A1518"/>
    <w:rsid w:val="002A1553"/>
    <w:rsid w:val="002A155D"/>
    <w:rsid w:val="002A157F"/>
    <w:rsid w:val="002A15B7"/>
    <w:rsid w:val="002A1660"/>
    <w:rsid w:val="002A169E"/>
    <w:rsid w:val="002A1744"/>
    <w:rsid w:val="002A179F"/>
    <w:rsid w:val="002A1809"/>
    <w:rsid w:val="002A180C"/>
    <w:rsid w:val="002A18F8"/>
    <w:rsid w:val="002A193D"/>
    <w:rsid w:val="002A19C8"/>
    <w:rsid w:val="002A1A71"/>
    <w:rsid w:val="002A1B1A"/>
    <w:rsid w:val="002A1B89"/>
    <w:rsid w:val="002A1BC0"/>
    <w:rsid w:val="002A1C1E"/>
    <w:rsid w:val="002A1C23"/>
    <w:rsid w:val="002A1C39"/>
    <w:rsid w:val="002A1CF1"/>
    <w:rsid w:val="002A1DF2"/>
    <w:rsid w:val="002A1EAF"/>
    <w:rsid w:val="002A1EE2"/>
    <w:rsid w:val="002A1F48"/>
    <w:rsid w:val="002A1F80"/>
    <w:rsid w:val="002A2042"/>
    <w:rsid w:val="002A205F"/>
    <w:rsid w:val="002A2174"/>
    <w:rsid w:val="002A21D2"/>
    <w:rsid w:val="002A2264"/>
    <w:rsid w:val="002A2282"/>
    <w:rsid w:val="002A22D2"/>
    <w:rsid w:val="002A22F2"/>
    <w:rsid w:val="002A23CD"/>
    <w:rsid w:val="002A23E5"/>
    <w:rsid w:val="002A2445"/>
    <w:rsid w:val="002A2518"/>
    <w:rsid w:val="002A2664"/>
    <w:rsid w:val="002A26AA"/>
    <w:rsid w:val="002A26B0"/>
    <w:rsid w:val="002A26D3"/>
    <w:rsid w:val="002A26EC"/>
    <w:rsid w:val="002A2738"/>
    <w:rsid w:val="002A27C7"/>
    <w:rsid w:val="002A27E0"/>
    <w:rsid w:val="002A283D"/>
    <w:rsid w:val="002A285D"/>
    <w:rsid w:val="002A28E3"/>
    <w:rsid w:val="002A297C"/>
    <w:rsid w:val="002A2A32"/>
    <w:rsid w:val="002A2AC8"/>
    <w:rsid w:val="002A2B27"/>
    <w:rsid w:val="002A2B52"/>
    <w:rsid w:val="002A2B7E"/>
    <w:rsid w:val="002A2B9C"/>
    <w:rsid w:val="002A2BF4"/>
    <w:rsid w:val="002A2D4E"/>
    <w:rsid w:val="002A2E65"/>
    <w:rsid w:val="002A2E84"/>
    <w:rsid w:val="002A2EF7"/>
    <w:rsid w:val="002A300F"/>
    <w:rsid w:val="002A3048"/>
    <w:rsid w:val="002A3068"/>
    <w:rsid w:val="002A30A1"/>
    <w:rsid w:val="002A30CB"/>
    <w:rsid w:val="002A3139"/>
    <w:rsid w:val="002A3162"/>
    <w:rsid w:val="002A31CD"/>
    <w:rsid w:val="002A320C"/>
    <w:rsid w:val="002A3228"/>
    <w:rsid w:val="002A3254"/>
    <w:rsid w:val="002A329D"/>
    <w:rsid w:val="002A332C"/>
    <w:rsid w:val="002A3340"/>
    <w:rsid w:val="002A34D9"/>
    <w:rsid w:val="002A3517"/>
    <w:rsid w:val="002A366B"/>
    <w:rsid w:val="002A36D2"/>
    <w:rsid w:val="002A373A"/>
    <w:rsid w:val="002A3780"/>
    <w:rsid w:val="002A384D"/>
    <w:rsid w:val="002A3891"/>
    <w:rsid w:val="002A3999"/>
    <w:rsid w:val="002A39C0"/>
    <w:rsid w:val="002A39C7"/>
    <w:rsid w:val="002A3A37"/>
    <w:rsid w:val="002A3ACA"/>
    <w:rsid w:val="002A3BA3"/>
    <w:rsid w:val="002A3BAE"/>
    <w:rsid w:val="002A3BBF"/>
    <w:rsid w:val="002A3BF2"/>
    <w:rsid w:val="002A3C50"/>
    <w:rsid w:val="002A3CEE"/>
    <w:rsid w:val="002A3D0B"/>
    <w:rsid w:val="002A3D42"/>
    <w:rsid w:val="002A3DB3"/>
    <w:rsid w:val="002A3F73"/>
    <w:rsid w:val="002A3F83"/>
    <w:rsid w:val="002A4112"/>
    <w:rsid w:val="002A414C"/>
    <w:rsid w:val="002A4155"/>
    <w:rsid w:val="002A41B3"/>
    <w:rsid w:val="002A4280"/>
    <w:rsid w:val="002A4294"/>
    <w:rsid w:val="002A42A4"/>
    <w:rsid w:val="002A4302"/>
    <w:rsid w:val="002A4339"/>
    <w:rsid w:val="002A4436"/>
    <w:rsid w:val="002A44A9"/>
    <w:rsid w:val="002A45A5"/>
    <w:rsid w:val="002A45EF"/>
    <w:rsid w:val="002A4819"/>
    <w:rsid w:val="002A4897"/>
    <w:rsid w:val="002A493A"/>
    <w:rsid w:val="002A49E9"/>
    <w:rsid w:val="002A4B94"/>
    <w:rsid w:val="002A4BBC"/>
    <w:rsid w:val="002A4C60"/>
    <w:rsid w:val="002A4C63"/>
    <w:rsid w:val="002A4C93"/>
    <w:rsid w:val="002A4DCA"/>
    <w:rsid w:val="002A4DDC"/>
    <w:rsid w:val="002A4E71"/>
    <w:rsid w:val="002A4E88"/>
    <w:rsid w:val="002A4EF2"/>
    <w:rsid w:val="002A51AB"/>
    <w:rsid w:val="002A5320"/>
    <w:rsid w:val="002A534D"/>
    <w:rsid w:val="002A5420"/>
    <w:rsid w:val="002A54CE"/>
    <w:rsid w:val="002A54D7"/>
    <w:rsid w:val="002A5596"/>
    <w:rsid w:val="002A55CB"/>
    <w:rsid w:val="002A5615"/>
    <w:rsid w:val="002A56E6"/>
    <w:rsid w:val="002A56E8"/>
    <w:rsid w:val="002A5720"/>
    <w:rsid w:val="002A576C"/>
    <w:rsid w:val="002A57B7"/>
    <w:rsid w:val="002A57D6"/>
    <w:rsid w:val="002A58DC"/>
    <w:rsid w:val="002A5944"/>
    <w:rsid w:val="002A5BE2"/>
    <w:rsid w:val="002A5C4C"/>
    <w:rsid w:val="002A5D3F"/>
    <w:rsid w:val="002A5E29"/>
    <w:rsid w:val="002A5E5F"/>
    <w:rsid w:val="002A5EF8"/>
    <w:rsid w:val="002A5EFF"/>
    <w:rsid w:val="002A5F2F"/>
    <w:rsid w:val="002A5F53"/>
    <w:rsid w:val="002A5FC3"/>
    <w:rsid w:val="002A5FED"/>
    <w:rsid w:val="002A5FF2"/>
    <w:rsid w:val="002A6069"/>
    <w:rsid w:val="002A60C3"/>
    <w:rsid w:val="002A60CA"/>
    <w:rsid w:val="002A6194"/>
    <w:rsid w:val="002A61BF"/>
    <w:rsid w:val="002A6211"/>
    <w:rsid w:val="002A6226"/>
    <w:rsid w:val="002A638F"/>
    <w:rsid w:val="002A6400"/>
    <w:rsid w:val="002A64EF"/>
    <w:rsid w:val="002A6574"/>
    <w:rsid w:val="002A6702"/>
    <w:rsid w:val="002A6751"/>
    <w:rsid w:val="002A6756"/>
    <w:rsid w:val="002A679C"/>
    <w:rsid w:val="002A67BB"/>
    <w:rsid w:val="002A67BD"/>
    <w:rsid w:val="002A6869"/>
    <w:rsid w:val="002A68F2"/>
    <w:rsid w:val="002A6923"/>
    <w:rsid w:val="002A696C"/>
    <w:rsid w:val="002A697C"/>
    <w:rsid w:val="002A69CE"/>
    <w:rsid w:val="002A6A18"/>
    <w:rsid w:val="002A6A9A"/>
    <w:rsid w:val="002A6B65"/>
    <w:rsid w:val="002A6B7F"/>
    <w:rsid w:val="002A6C0F"/>
    <w:rsid w:val="002A6C1F"/>
    <w:rsid w:val="002A6C3E"/>
    <w:rsid w:val="002A6CDF"/>
    <w:rsid w:val="002A6D05"/>
    <w:rsid w:val="002A6D33"/>
    <w:rsid w:val="002A6D36"/>
    <w:rsid w:val="002A6D62"/>
    <w:rsid w:val="002A6DBA"/>
    <w:rsid w:val="002A6DD2"/>
    <w:rsid w:val="002A6E7F"/>
    <w:rsid w:val="002A6EB0"/>
    <w:rsid w:val="002A6FB7"/>
    <w:rsid w:val="002A6FCA"/>
    <w:rsid w:val="002A6FCD"/>
    <w:rsid w:val="002A7014"/>
    <w:rsid w:val="002A7129"/>
    <w:rsid w:val="002A71E2"/>
    <w:rsid w:val="002A726A"/>
    <w:rsid w:val="002A7280"/>
    <w:rsid w:val="002A72CC"/>
    <w:rsid w:val="002A72E5"/>
    <w:rsid w:val="002A7318"/>
    <w:rsid w:val="002A7383"/>
    <w:rsid w:val="002A73AC"/>
    <w:rsid w:val="002A7470"/>
    <w:rsid w:val="002A74B4"/>
    <w:rsid w:val="002A74F3"/>
    <w:rsid w:val="002A75D6"/>
    <w:rsid w:val="002A7647"/>
    <w:rsid w:val="002A7665"/>
    <w:rsid w:val="002A76BE"/>
    <w:rsid w:val="002A76CF"/>
    <w:rsid w:val="002A776E"/>
    <w:rsid w:val="002A78B8"/>
    <w:rsid w:val="002A7928"/>
    <w:rsid w:val="002A79F1"/>
    <w:rsid w:val="002A7A39"/>
    <w:rsid w:val="002A7A8B"/>
    <w:rsid w:val="002A7B78"/>
    <w:rsid w:val="002A7C9E"/>
    <w:rsid w:val="002A7CB3"/>
    <w:rsid w:val="002A7CE6"/>
    <w:rsid w:val="002A7CEB"/>
    <w:rsid w:val="002A7D54"/>
    <w:rsid w:val="002A7F40"/>
    <w:rsid w:val="002B00BA"/>
    <w:rsid w:val="002B00BD"/>
    <w:rsid w:val="002B0264"/>
    <w:rsid w:val="002B032B"/>
    <w:rsid w:val="002B03AD"/>
    <w:rsid w:val="002B03B2"/>
    <w:rsid w:val="002B03B6"/>
    <w:rsid w:val="002B03BB"/>
    <w:rsid w:val="002B041C"/>
    <w:rsid w:val="002B0495"/>
    <w:rsid w:val="002B04A1"/>
    <w:rsid w:val="002B04BE"/>
    <w:rsid w:val="002B0530"/>
    <w:rsid w:val="002B0555"/>
    <w:rsid w:val="002B0566"/>
    <w:rsid w:val="002B05F3"/>
    <w:rsid w:val="002B05FF"/>
    <w:rsid w:val="002B0672"/>
    <w:rsid w:val="002B068F"/>
    <w:rsid w:val="002B0758"/>
    <w:rsid w:val="002B07F9"/>
    <w:rsid w:val="002B0818"/>
    <w:rsid w:val="002B09BF"/>
    <w:rsid w:val="002B09DD"/>
    <w:rsid w:val="002B0A33"/>
    <w:rsid w:val="002B0A44"/>
    <w:rsid w:val="002B0AE6"/>
    <w:rsid w:val="002B0B33"/>
    <w:rsid w:val="002B0B4A"/>
    <w:rsid w:val="002B0BD7"/>
    <w:rsid w:val="002B0CA4"/>
    <w:rsid w:val="002B0D3D"/>
    <w:rsid w:val="002B0EE9"/>
    <w:rsid w:val="002B0F11"/>
    <w:rsid w:val="002B0F5F"/>
    <w:rsid w:val="002B0FB4"/>
    <w:rsid w:val="002B10A0"/>
    <w:rsid w:val="002B10CB"/>
    <w:rsid w:val="002B117C"/>
    <w:rsid w:val="002B1280"/>
    <w:rsid w:val="002B12C1"/>
    <w:rsid w:val="002B1359"/>
    <w:rsid w:val="002B1499"/>
    <w:rsid w:val="002B14CF"/>
    <w:rsid w:val="002B1561"/>
    <w:rsid w:val="002B1584"/>
    <w:rsid w:val="002B161B"/>
    <w:rsid w:val="002B1738"/>
    <w:rsid w:val="002B1778"/>
    <w:rsid w:val="002B179C"/>
    <w:rsid w:val="002B1850"/>
    <w:rsid w:val="002B19DB"/>
    <w:rsid w:val="002B1A7D"/>
    <w:rsid w:val="002B1B57"/>
    <w:rsid w:val="002B1B65"/>
    <w:rsid w:val="002B1B66"/>
    <w:rsid w:val="002B1B81"/>
    <w:rsid w:val="002B1BEC"/>
    <w:rsid w:val="002B1CEE"/>
    <w:rsid w:val="002B1E79"/>
    <w:rsid w:val="002B1E7A"/>
    <w:rsid w:val="002B1EFE"/>
    <w:rsid w:val="002B1F10"/>
    <w:rsid w:val="002B1F1C"/>
    <w:rsid w:val="002B1F84"/>
    <w:rsid w:val="002B1FED"/>
    <w:rsid w:val="002B2016"/>
    <w:rsid w:val="002B2037"/>
    <w:rsid w:val="002B2044"/>
    <w:rsid w:val="002B20C9"/>
    <w:rsid w:val="002B2119"/>
    <w:rsid w:val="002B21FD"/>
    <w:rsid w:val="002B24AC"/>
    <w:rsid w:val="002B2517"/>
    <w:rsid w:val="002B2561"/>
    <w:rsid w:val="002B25D6"/>
    <w:rsid w:val="002B25D8"/>
    <w:rsid w:val="002B2745"/>
    <w:rsid w:val="002B28E6"/>
    <w:rsid w:val="002B2913"/>
    <w:rsid w:val="002B2952"/>
    <w:rsid w:val="002B2962"/>
    <w:rsid w:val="002B2980"/>
    <w:rsid w:val="002B29DD"/>
    <w:rsid w:val="002B2A19"/>
    <w:rsid w:val="002B2A58"/>
    <w:rsid w:val="002B2A87"/>
    <w:rsid w:val="002B2A90"/>
    <w:rsid w:val="002B2CF8"/>
    <w:rsid w:val="002B2E10"/>
    <w:rsid w:val="002B2E44"/>
    <w:rsid w:val="002B2EDC"/>
    <w:rsid w:val="002B2FCF"/>
    <w:rsid w:val="002B2FEC"/>
    <w:rsid w:val="002B2FFE"/>
    <w:rsid w:val="002B31B2"/>
    <w:rsid w:val="002B3244"/>
    <w:rsid w:val="002B328E"/>
    <w:rsid w:val="002B3335"/>
    <w:rsid w:val="002B3421"/>
    <w:rsid w:val="002B3440"/>
    <w:rsid w:val="002B3496"/>
    <w:rsid w:val="002B35D6"/>
    <w:rsid w:val="002B3782"/>
    <w:rsid w:val="002B37EC"/>
    <w:rsid w:val="002B3940"/>
    <w:rsid w:val="002B3948"/>
    <w:rsid w:val="002B3A33"/>
    <w:rsid w:val="002B3A68"/>
    <w:rsid w:val="002B3D8D"/>
    <w:rsid w:val="002B3D9C"/>
    <w:rsid w:val="002B3DB9"/>
    <w:rsid w:val="002B3DC3"/>
    <w:rsid w:val="002B3DC6"/>
    <w:rsid w:val="002B3F1B"/>
    <w:rsid w:val="002B4062"/>
    <w:rsid w:val="002B4081"/>
    <w:rsid w:val="002B4104"/>
    <w:rsid w:val="002B4129"/>
    <w:rsid w:val="002B41E8"/>
    <w:rsid w:val="002B4283"/>
    <w:rsid w:val="002B4290"/>
    <w:rsid w:val="002B4558"/>
    <w:rsid w:val="002B4571"/>
    <w:rsid w:val="002B4582"/>
    <w:rsid w:val="002B45B4"/>
    <w:rsid w:val="002B4601"/>
    <w:rsid w:val="002B4663"/>
    <w:rsid w:val="002B46AB"/>
    <w:rsid w:val="002B46C8"/>
    <w:rsid w:val="002B46EB"/>
    <w:rsid w:val="002B476B"/>
    <w:rsid w:val="002B47BB"/>
    <w:rsid w:val="002B4839"/>
    <w:rsid w:val="002B4852"/>
    <w:rsid w:val="002B4857"/>
    <w:rsid w:val="002B4871"/>
    <w:rsid w:val="002B487F"/>
    <w:rsid w:val="002B49A1"/>
    <w:rsid w:val="002B4A35"/>
    <w:rsid w:val="002B4A89"/>
    <w:rsid w:val="002B4B75"/>
    <w:rsid w:val="002B4BA1"/>
    <w:rsid w:val="002B4BBD"/>
    <w:rsid w:val="002B4BD0"/>
    <w:rsid w:val="002B4C66"/>
    <w:rsid w:val="002B4C9B"/>
    <w:rsid w:val="002B4D41"/>
    <w:rsid w:val="002B4DA8"/>
    <w:rsid w:val="002B4DEA"/>
    <w:rsid w:val="002B4E77"/>
    <w:rsid w:val="002B4F02"/>
    <w:rsid w:val="002B4F5F"/>
    <w:rsid w:val="002B4FBD"/>
    <w:rsid w:val="002B4FC1"/>
    <w:rsid w:val="002B4FE3"/>
    <w:rsid w:val="002B5086"/>
    <w:rsid w:val="002B50C5"/>
    <w:rsid w:val="002B50FE"/>
    <w:rsid w:val="002B5148"/>
    <w:rsid w:val="002B51C1"/>
    <w:rsid w:val="002B523B"/>
    <w:rsid w:val="002B5353"/>
    <w:rsid w:val="002B54B2"/>
    <w:rsid w:val="002B55C9"/>
    <w:rsid w:val="002B5655"/>
    <w:rsid w:val="002B5896"/>
    <w:rsid w:val="002B58E9"/>
    <w:rsid w:val="002B5A37"/>
    <w:rsid w:val="002B5A38"/>
    <w:rsid w:val="002B5A3D"/>
    <w:rsid w:val="002B5AC1"/>
    <w:rsid w:val="002B5AF3"/>
    <w:rsid w:val="002B5B1E"/>
    <w:rsid w:val="002B5B41"/>
    <w:rsid w:val="002B5C9E"/>
    <w:rsid w:val="002B5D82"/>
    <w:rsid w:val="002B5D89"/>
    <w:rsid w:val="002B5DFF"/>
    <w:rsid w:val="002B5F1E"/>
    <w:rsid w:val="002B5F73"/>
    <w:rsid w:val="002B5FF0"/>
    <w:rsid w:val="002B6030"/>
    <w:rsid w:val="002B603E"/>
    <w:rsid w:val="002B60C4"/>
    <w:rsid w:val="002B60DF"/>
    <w:rsid w:val="002B6143"/>
    <w:rsid w:val="002B614F"/>
    <w:rsid w:val="002B617A"/>
    <w:rsid w:val="002B61E9"/>
    <w:rsid w:val="002B622B"/>
    <w:rsid w:val="002B623B"/>
    <w:rsid w:val="002B6249"/>
    <w:rsid w:val="002B6297"/>
    <w:rsid w:val="002B6323"/>
    <w:rsid w:val="002B63E8"/>
    <w:rsid w:val="002B64AA"/>
    <w:rsid w:val="002B64C6"/>
    <w:rsid w:val="002B64F1"/>
    <w:rsid w:val="002B668E"/>
    <w:rsid w:val="002B679C"/>
    <w:rsid w:val="002B67A0"/>
    <w:rsid w:val="002B67D4"/>
    <w:rsid w:val="002B6875"/>
    <w:rsid w:val="002B68FC"/>
    <w:rsid w:val="002B6904"/>
    <w:rsid w:val="002B692F"/>
    <w:rsid w:val="002B6984"/>
    <w:rsid w:val="002B6A21"/>
    <w:rsid w:val="002B6B32"/>
    <w:rsid w:val="002B6C14"/>
    <w:rsid w:val="002B6CEE"/>
    <w:rsid w:val="002B6E69"/>
    <w:rsid w:val="002B6FD4"/>
    <w:rsid w:val="002B70B8"/>
    <w:rsid w:val="002B7112"/>
    <w:rsid w:val="002B71CC"/>
    <w:rsid w:val="002B72BD"/>
    <w:rsid w:val="002B72D3"/>
    <w:rsid w:val="002B73B5"/>
    <w:rsid w:val="002B757C"/>
    <w:rsid w:val="002B7692"/>
    <w:rsid w:val="002B7693"/>
    <w:rsid w:val="002B76A2"/>
    <w:rsid w:val="002B76FE"/>
    <w:rsid w:val="002B7753"/>
    <w:rsid w:val="002B775D"/>
    <w:rsid w:val="002B77FF"/>
    <w:rsid w:val="002B7821"/>
    <w:rsid w:val="002B78CC"/>
    <w:rsid w:val="002B78F8"/>
    <w:rsid w:val="002B79FC"/>
    <w:rsid w:val="002B7B25"/>
    <w:rsid w:val="002B7C50"/>
    <w:rsid w:val="002B7CD5"/>
    <w:rsid w:val="002B7D1D"/>
    <w:rsid w:val="002B7D69"/>
    <w:rsid w:val="002B7DD7"/>
    <w:rsid w:val="002B7E8D"/>
    <w:rsid w:val="002B7ED9"/>
    <w:rsid w:val="002B7FCB"/>
    <w:rsid w:val="002C00A7"/>
    <w:rsid w:val="002C00C9"/>
    <w:rsid w:val="002C00E3"/>
    <w:rsid w:val="002C012D"/>
    <w:rsid w:val="002C0152"/>
    <w:rsid w:val="002C0182"/>
    <w:rsid w:val="002C01AD"/>
    <w:rsid w:val="002C0226"/>
    <w:rsid w:val="002C033B"/>
    <w:rsid w:val="002C0397"/>
    <w:rsid w:val="002C0458"/>
    <w:rsid w:val="002C046A"/>
    <w:rsid w:val="002C0472"/>
    <w:rsid w:val="002C0494"/>
    <w:rsid w:val="002C04DB"/>
    <w:rsid w:val="002C0518"/>
    <w:rsid w:val="002C0528"/>
    <w:rsid w:val="002C05A1"/>
    <w:rsid w:val="002C0645"/>
    <w:rsid w:val="002C0652"/>
    <w:rsid w:val="002C0780"/>
    <w:rsid w:val="002C0832"/>
    <w:rsid w:val="002C0854"/>
    <w:rsid w:val="002C08BD"/>
    <w:rsid w:val="002C08DB"/>
    <w:rsid w:val="002C0A3F"/>
    <w:rsid w:val="002C0BAE"/>
    <w:rsid w:val="002C0BB6"/>
    <w:rsid w:val="002C0C1B"/>
    <w:rsid w:val="002C0CA8"/>
    <w:rsid w:val="002C0CF2"/>
    <w:rsid w:val="002C0D77"/>
    <w:rsid w:val="002C0D8B"/>
    <w:rsid w:val="002C0E1B"/>
    <w:rsid w:val="002C0E21"/>
    <w:rsid w:val="002C0E7F"/>
    <w:rsid w:val="002C0E8E"/>
    <w:rsid w:val="002C0F28"/>
    <w:rsid w:val="002C0F6C"/>
    <w:rsid w:val="002C10FD"/>
    <w:rsid w:val="002C112F"/>
    <w:rsid w:val="002C1153"/>
    <w:rsid w:val="002C121A"/>
    <w:rsid w:val="002C124B"/>
    <w:rsid w:val="002C1267"/>
    <w:rsid w:val="002C1291"/>
    <w:rsid w:val="002C12EC"/>
    <w:rsid w:val="002C130B"/>
    <w:rsid w:val="002C1436"/>
    <w:rsid w:val="002C14F8"/>
    <w:rsid w:val="002C159C"/>
    <w:rsid w:val="002C15CA"/>
    <w:rsid w:val="002C15FF"/>
    <w:rsid w:val="002C1628"/>
    <w:rsid w:val="002C162A"/>
    <w:rsid w:val="002C16F7"/>
    <w:rsid w:val="002C183A"/>
    <w:rsid w:val="002C19AE"/>
    <w:rsid w:val="002C19B0"/>
    <w:rsid w:val="002C19C2"/>
    <w:rsid w:val="002C1A1C"/>
    <w:rsid w:val="002C1AD7"/>
    <w:rsid w:val="002C1B9D"/>
    <w:rsid w:val="002C1BCD"/>
    <w:rsid w:val="002C1CAE"/>
    <w:rsid w:val="002C1D51"/>
    <w:rsid w:val="002C1DD8"/>
    <w:rsid w:val="002C1E47"/>
    <w:rsid w:val="002C1E87"/>
    <w:rsid w:val="002C1EF2"/>
    <w:rsid w:val="002C1F08"/>
    <w:rsid w:val="002C1F2A"/>
    <w:rsid w:val="002C2179"/>
    <w:rsid w:val="002C229E"/>
    <w:rsid w:val="002C22C1"/>
    <w:rsid w:val="002C22C5"/>
    <w:rsid w:val="002C2300"/>
    <w:rsid w:val="002C2336"/>
    <w:rsid w:val="002C240E"/>
    <w:rsid w:val="002C2462"/>
    <w:rsid w:val="002C2485"/>
    <w:rsid w:val="002C24DF"/>
    <w:rsid w:val="002C2527"/>
    <w:rsid w:val="002C25C6"/>
    <w:rsid w:val="002C25F8"/>
    <w:rsid w:val="002C2652"/>
    <w:rsid w:val="002C2684"/>
    <w:rsid w:val="002C26B8"/>
    <w:rsid w:val="002C276E"/>
    <w:rsid w:val="002C28F9"/>
    <w:rsid w:val="002C2949"/>
    <w:rsid w:val="002C2965"/>
    <w:rsid w:val="002C2970"/>
    <w:rsid w:val="002C2984"/>
    <w:rsid w:val="002C29A1"/>
    <w:rsid w:val="002C29CD"/>
    <w:rsid w:val="002C29F1"/>
    <w:rsid w:val="002C2B26"/>
    <w:rsid w:val="002C2BB1"/>
    <w:rsid w:val="002C2C37"/>
    <w:rsid w:val="002C2C55"/>
    <w:rsid w:val="002C2CC5"/>
    <w:rsid w:val="002C2CF9"/>
    <w:rsid w:val="002C2D26"/>
    <w:rsid w:val="002C2D35"/>
    <w:rsid w:val="002C2D42"/>
    <w:rsid w:val="002C2D96"/>
    <w:rsid w:val="002C30BE"/>
    <w:rsid w:val="002C30DA"/>
    <w:rsid w:val="002C3108"/>
    <w:rsid w:val="002C326C"/>
    <w:rsid w:val="002C32BE"/>
    <w:rsid w:val="002C33A4"/>
    <w:rsid w:val="002C3476"/>
    <w:rsid w:val="002C3602"/>
    <w:rsid w:val="002C36A2"/>
    <w:rsid w:val="002C36E8"/>
    <w:rsid w:val="002C371C"/>
    <w:rsid w:val="002C3765"/>
    <w:rsid w:val="002C3778"/>
    <w:rsid w:val="002C3930"/>
    <w:rsid w:val="002C3A60"/>
    <w:rsid w:val="002C3AE7"/>
    <w:rsid w:val="002C3B0E"/>
    <w:rsid w:val="002C3B1E"/>
    <w:rsid w:val="002C3B43"/>
    <w:rsid w:val="002C3B4F"/>
    <w:rsid w:val="002C3B60"/>
    <w:rsid w:val="002C3B91"/>
    <w:rsid w:val="002C3BBA"/>
    <w:rsid w:val="002C3BD0"/>
    <w:rsid w:val="002C3D0B"/>
    <w:rsid w:val="002C3E31"/>
    <w:rsid w:val="002C3EC0"/>
    <w:rsid w:val="002C3F07"/>
    <w:rsid w:val="002C3F19"/>
    <w:rsid w:val="002C3F67"/>
    <w:rsid w:val="002C3F9C"/>
    <w:rsid w:val="002C4029"/>
    <w:rsid w:val="002C405B"/>
    <w:rsid w:val="002C406B"/>
    <w:rsid w:val="002C40A3"/>
    <w:rsid w:val="002C40CD"/>
    <w:rsid w:val="002C40F1"/>
    <w:rsid w:val="002C4190"/>
    <w:rsid w:val="002C4204"/>
    <w:rsid w:val="002C4240"/>
    <w:rsid w:val="002C425A"/>
    <w:rsid w:val="002C42AD"/>
    <w:rsid w:val="002C42C2"/>
    <w:rsid w:val="002C42D3"/>
    <w:rsid w:val="002C4527"/>
    <w:rsid w:val="002C4556"/>
    <w:rsid w:val="002C45A5"/>
    <w:rsid w:val="002C45EA"/>
    <w:rsid w:val="002C46EB"/>
    <w:rsid w:val="002C4747"/>
    <w:rsid w:val="002C485C"/>
    <w:rsid w:val="002C48E6"/>
    <w:rsid w:val="002C4917"/>
    <w:rsid w:val="002C494D"/>
    <w:rsid w:val="002C49AC"/>
    <w:rsid w:val="002C4A2A"/>
    <w:rsid w:val="002C4A97"/>
    <w:rsid w:val="002C4AA4"/>
    <w:rsid w:val="002C4B45"/>
    <w:rsid w:val="002C4B91"/>
    <w:rsid w:val="002C4B9B"/>
    <w:rsid w:val="002C4BA2"/>
    <w:rsid w:val="002C4BEA"/>
    <w:rsid w:val="002C4CC3"/>
    <w:rsid w:val="002C4CE1"/>
    <w:rsid w:val="002C4CF0"/>
    <w:rsid w:val="002C4D7D"/>
    <w:rsid w:val="002C4D99"/>
    <w:rsid w:val="002C4DC5"/>
    <w:rsid w:val="002C4DEF"/>
    <w:rsid w:val="002C4E9E"/>
    <w:rsid w:val="002C4EBD"/>
    <w:rsid w:val="002C4F1F"/>
    <w:rsid w:val="002C4FB1"/>
    <w:rsid w:val="002C5102"/>
    <w:rsid w:val="002C5277"/>
    <w:rsid w:val="002C533C"/>
    <w:rsid w:val="002C538E"/>
    <w:rsid w:val="002C53A1"/>
    <w:rsid w:val="002C53CC"/>
    <w:rsid w:val="002C540A"/>
    <w:rsid w:val="002C5452"/>
    <w:rsid w:val="002C54CC"/>
    <w:rsid w:val="002C54D2"/>
    <w:rsid w:val="002C5501"/>
    <w:rsid w:val="002C5532"/>
    <w:rsid w:val="002C5535"/>
    <w:rsid w:val="002C5536"/>
    <w:rsid w:val="002C56BE"/>
    <w:rsid w:val="002C5745"/>
    <w:rsid w:val="002C5747"/>
    <w:rsid w:val="002C5760"/>
    <w:rsid w:val="002C57B7"/>
    <w:rsid w:val="002C58B2"/>
    <w:rsid w:val="002C5902"/>
    <w:rsid w:val="002C5A6E"/>
    <w:rsid w:val="002C5A88"/>
    <w:rsid w:val="002C5C1F"/>
    <w:rsid w:val="002C5CCB"/>
    <w:rsid w:val="002C5D80"/>
    <w:rsid w:val="002C5E21"/>
    <w:rsid w:val="002C5E28"/>
    <w:rsid w:val="002C5FD0"/>
    <w:rsid w:val="002C5FDA"/>
    <w:rsid w:val="002C6005"/>
    <w:rsid w:val="002C6125"/>
    <w:rsid w:val="002C61B0"/>
    <w:rsid w:val="002C6245"/>
    <w:rsid w:val="002C6316"/>
    <w:rsid w:val="002C63A9"/>
    <w:rsid w:val="002C641F"/>
    <w:rsid w:val="002C6521"/>
    <w:rsid w:val="002C6593"/>
    <w:rsid w:val="002C65AD"/>
    <w:rsid w:val="002C66CE"/>
    <w:rsid w:val="002C67EC"/>
    <w:rsid w:val="002C6A2C"/>
    <w:rsid w:val="002C6A50"/>
    <w:rsid w:val="002C6A92"/>
    <w:rsid w:val="002C6A96"/>
    <w:rsid w:val="002C6B03"/>
    <w:rsid w:val="002C6BFD"/>
    <w:rsid w:val="002C6C25"/>
    <w:rsid w:val="002C6C3B"/>
    <w:rsid w:val="002C6C44"/>
    <w:rsid w:val="002C6DB9"/>
    <w:rsid w:val="002C6E0F"/>
    <w:rsid w:val="002C6E1F"/>
    <w:rsid w:val="002C6E20"/>
    <w:rsid w:val="002C6E7F"/>
    <w:rsid w:val="002C6EF5"/>
    <w:rsid w:val="002C6F3A"/>
    <w:rsid w:val="002C7161"/>
    <w:rsid w:val="002C7204"/>
    <w:rsid w:val="002C72AD"/>
    <w:rsid w:val="002C72B3"/>
    <w:rsid w:val="002C7371"/>
    <w:rsid w:val="002C7481"/>
    <w:rsid w:val="002C7581"/>
    <w:rsid w:val="002C7585"/>
    <w:rsid w:val="002C75B6"/>
    <w:rsid w:val="002C75BD"/>
    <w:rsid w:val="002C760C"/>
    <w:rsid w:val="002C7619"/>
    <w:rsid w:val="002C77B2"/>
    <w:rsid w:val="002C77E3"/>
    <w:rsid w:val="002C78BA"/>
    <w:rsid w:val="002C78D9"/>
    <w:rsid w:val="002C7904"/>
    <w:rsid w:val="002C7969"/>
    <w:rsid w:val="002C796D"/>
    <w:rsid w:val="002C79A9"/>
    <w:rsid w:val="002C79D5"/>
    <w:rsid w:val="002C7A07"/>
    <w:rsid w:val="002C7A0F"/>
    <w:rsid w:val="002C7A2D"/>
    <w:rsid w:val="002C7B19"/>
    <w:rsid w:val="002C7B34"/>
    <w:rsid w:val="002C7B95"/>
    <w:rsid w:val="002C7BD4"/>
    <w:rsid w:val="002C7BE8"/>
    <w:rsid w:val="002C7D13"/>
    <w:rsid w:val="002C7E03"/>
    <w:rsid w:val="002C7E0E"/>
    <w:rsid w:val="002C7E93"/>
    <w:rsid w:val="002C7EDB"/>
    <w:rsid w:val="002C7F18"/>
    <w:rsid w:val="002C7F83"/>
    <w:rsid w:val="002C7F84"/>
    <w:rsid w:val="002D0251"/>
    <w:rsid w:val="002D02B8"/>
    <w:rsid w:val="002D0304"/>
    <w:rsid w:val="002D041F"/>
    <w:rsid w:val="002D0420"/>
    <w:rsid w:val="002D04D2"/>
    <w:rsid w:val="002D0586"/>
    <w:rsid w:val="002D05F2"/>
    <w:rsid w:val="002D071A"/>
    <w:rsid w:val="002D0738"/>
    <w:rsid w:val="002D07BB"/>
    <w:rsid w:val="002D0831"/>
    <w:rsid w:val="002D083E"/>
    <w:rsid w:val="002D08A2"/>
    <w:rsid w:val="002D08E4"/>
    <w:rsid w:val="002D08F0"/>
    <w:rsid w:val="002D08FC"/>
    <w:rsid w:val="002D093C"/>
    <w:rsid w:val="002D0AC4"/>
    <w:rsid w:val="002D0BA3"/>
    <w:rsid w:val="002D0BEC"/>
    <w:rsid w:val="002D0C5F"/>
    <w:rsid w:val="002D0C86"/>
    <w:rsid w:val="002D0E51"/>
    <w:rsid w:val="002D0F4E"/>
    <w:rsid w:val="002D0F85"/>
    <w:rsid w:val="002D0F99"/>
    <w:rsid w:val="002D0FA5"/>
    <w:rsid w:val="002D0FD5"/>
    <w:rsid w:val="002D0FF7"/>
    <w:rsid w:val="002D104C"/>
    <w:rsid w:val="002D1056"/>
    <w:rsid w:val="002D1080"/>
    <w:rsid w:val="002D119F"/>
    <w:rsid w:val="002D11F6"/>
    <w:rsid w:val="002D123E"/>
    <w:rsid w:val="002D133D"/>
    <w:rsid w:val="002D13EC"/>
    <w:rsid w:val="002D14BF"/>
    <w:rsid w:val="002D150A"/>
    <w:rsid w:val="002D151C"/>
    <w:rsid w:val="002D162F"/>
    <w:rsid w:val="002D1738"/>
    <w:rsid w:val="002D1833"/>
    <w:rsid w:val="002D1842"/>
    <w:rsid w:val="002D1875"/>
    <w:rsid w:val="002D1943"/>
    <w:rsid w:val="002D1958"/>
    <w:rsid w:val="002D1A64"/>
    <w:rsid w:val="002D1AAB"/>
    <w:rsid w:val="002D1BE3"/>
    <w:rsid w:val="002D1C20"/>
    <w:rsid w:val="002D1CFA"/>
    <w:rsid w:val="002D1D1C"/>
    <w:rsid w:val="002D1E53"/>
    <w:rsid w:val="002D1E93"/>
    <w:rsid w:val="002D1ED2"/>
    <w:rsid w:val="002D1ED7"/>
    <w:rsid w:val="002D1F53"/>
    <w:rsid w:val="002D207D"/>
    <w:rsid w:val="002D2094"/>
    <w:rsid w:val="002D20A2"/>
    <w:rsid w:val="002D20CC"/>
    <w:rsid w:val="002D2186"/>
    <w:rsid w:val="002D21BD"/>
    <w:rsid w:val="002D22BE"/>
    <w:rsid w:val="002D22C9"/>
    <w:rsid w:val="002D2399"/>
    <w:rsid w:val="002D2408"/>
    <w:rsid w:val="002D246C"/>
    <w:rsid w:val="002D24CA"/>
    <w:rsid w:val="002D24F0"/>
    <w:rsid w:val="002D256B"/>
    <w:rsid w:val="002D25F7"/>
    <w:rsid w:val="002D2658"/>
    <w:rsid w:val="002D2693"/>
    <w:rsid w:val="002D26D1"/>
    <w:rsid w:val="002D2734"/>
    <w:rsid w:val="002D2769"/>
    <w:rsid w:val="002D2836"/>
    <w:rsid w:val="002D296C"/>
    <w:rsid w:val="002D29F6"/>
    <w:rsid w:val="002D2A6B"/>
    <w:rsid w:val="002D2AE6"/>
    <w:rsid w:val="002D2B62"/>
    <w:rsid w:val="002D2BF9"/>
    <w:rsid w:val="002D2C12"/>
    <w:rsid w:val="002D2CFB"/>
    <w:rsid w:val="002D2DCB"/>
    <w:rsid w:val="002D2E0C"/>
    <w:rsid w:val="002D2ECC"/>
    <w:rsid w:val="002D2F70"/>
    <w:rsid w:val="002D32C1"/>
    <w:rsid w:val="002D350D"/>
    <w:rsid w:val="002D362A"/>
    <w:rsid w:val="002D3711"/>
    <w:rsid w:val="002D3712"/>
    <w:rsid w:val="002D38FE"/>
    <w:rsid w:val="002D39A4"/>
    <w:rsid w:val="002D3B1C"/>
    <w:rsid w:val="002D3BD7"/>
    <w:rsid w:val="002D3BD9"/>
    <w:rsid w:val="002D3C11"/>
    <w:rsid w:val="002D3C9A"/>
    <w:rsid w:val="002D3CF0"/>
    <w:rsid w:val="002D3DF3"/>
    <w:rsid w:val="002D3EC1"/>
    <w:rsid w:val="002D3F0F"/>
    <w:rsid w:val="002D3F3B"/>
    <w:rsid w:val="002D3FB2"/>
    <w:rsid w:val="002D4054"/>
    <w:rsid w:val="002D4071"/>
    <w:rsid w:val="002D4074"/>
    <w:rsid w:val="002D407B"/>
    <w:rsid w:val="002D407E"/>
    <w:rsid w:val="002D4100"/>
    <w:rsid w:val="002D41DA"/>
    <w:rsid w:val="002D4212"/>
    <w:rsid w:val="002D42B8"/>
    <w:rsid w:val="002D439A"/>
    <w:rsid w:val="002D43B8"/>
    <w:rsid w:val="002D4440"/>
    <w:rsid w:val="002D4472"/>
    <w:rsid w:val="002D44D6"/>
    <w:rsid w:val="002D44F0"/>
    <w:rsid w:val="002D4522"/>
    <w:rsid w:val="002D453C"/>
    <w:rsid w:val="002D4546"/>
    <w:rsid w:val="002D4584"/>
    <w:rsid w:val="002D45A2"/>
    <w:rsid w:val="002D466C"/>
    <w:rsid w:val="002D46E1"/>
    <w:rsid w:val="002D478B"/>
    <w:rsid w:val="002D47C7"/>
    <w:rsid w:val="002D4896"/>
    <w:rsid w:val="002D48A5"/>
    <w:rsid w:val="002D4900"/>
    <w:rsid w:val="002D4901"/>
    <w:rsid w:val="002D49B7"/>
    <w:rsid w:val="002D4A0B"/>
    <w:rsid w:val="002D4B14"/>
    <w:rsid w:val="002D4BA4"/>
    <w:rsid w:val="002D4C9A"/>
    <w:rsid w:val="002D4D0A"/>
    <w:rsid w:val="002D4D67"/>
    <w:rsid w:val="002D4E0D"/>
    <w:rsid w:val="002D4EE2"/>
    <w:rsid w:val="002D4FB5"/>
    <w:rsid w:val="002D5030"/>
    <w:rsid w:val="002D509E"/>
    <w:rsid w:val="002D50D5"/>
    <w:rsid w:val="002D517F"/>
    <w:rsid w:val="002D519B"/>
    <w:rsid w:val="002D51D7"/>
    <w:rsid w:val="002D527F"/>
    <w:rsid w:val="002D528D"/>
    <w:rsid w:val="002D53BB"/>
    <w:rsid w:val="002D54E8"/>
    <w:rsid w:val="002D5626"/>
    <w:rsid w:val="002D56A3"/>
    <w:rsid w:val="002D5873"/>
    <w:rsid w:val="002D5931"/>
    <w:rsid w:val="002D59D7"/>
    <w:rsid w:val="002D59FB"/>
    <w:rsid w:val="002D5A63"/>
    <w:rsid w:val="002D5AFA"/>
    <w:rsid w:val="002D5B46"/>
    <w:rsid w:val="002D5BD7"/>
    <w:rsid w:val="002D5C67"/>
    <w:rsid w:val="002D5D72"/>
    <w:rsid w:val="002D5D83"/>
    <w:rsid w:val="002D5DA7"/>
    <w:rsid w:val="002D5E72"/>
    <w:rsid w:val="002D5E92"/>
    <w:rsid w:val="002D5EA6"/>
    <w:rsid w:val="002D5F0B"/>
    <w:rsid w:val="002D5F4B"/>
    <w:rsid w:val="002D5FA1"/>
    <w:rsid w:val="002D5FEA"/>
    <w:rsid w:val="002D5FF2"/>
    <w:rsid w:val="002D604E"/>
    <w:rsid w:val="002D6108"/>
    <w:rsid w:val="002D6134"/>
    <w:rsid w:val="002D6157"/>
    <w:rsid w:val="002D6177"/>
    <w:rsid w:val="002D619F"/>
    <w:rsid w:val="002D6241"/>
    <w:rsid w:val="002D62DB"/>
    <w:rsid w:val="002D6412"/>
    <w:rsid w:val="002D6451"/>
    <w:rsid w:val="002D6478"/>
    <w:rsid w:val="002D64A1"/>
    <w:rsid w:val="002D6574"/>
    <w:rsid w:val="002D6624"/>
    <w:rsid w:val="002D67D1"/>
    <w:rsid w:val="002D6848"/>
    <w:rsid w:val="002D6993"/>
    <w:rsid w:val="002D69B5"/>
    <w:rsid w:val="002D69E7"/>
    <w:rsid w:val="002D69FB"/>
    <w:rsid w:val="002D6A45"/>
    <w:rsid w:val="002D6A8B"/>
    <w:rsid w:val="002D6AEC"/>
    <w:rsid w:val="002D6B39"/>
    <w:rsid w:val="002D6B6D"/>
    <w:rsid w:val="002D6B89"/>
    <w:rsid w:val="002D6BAF"/>
    <w:rsid w:val="002D6BEE"/>
    <w:rsid w:val="002D6CF5"/>
    <w:rsid w:val="002D6DD5"/>
    <w:rsid w:val="002D6E2E"/>
    <w:rsid w:val="002D6EE3"/>
    <w:rsid w:val="002D6EEF"/>
    <w:rsid w:val="002D6FEC"/>
    <w:rsid w:val="002D704C"/>
    <w:rsid w:val="002D7238"/>
    <w:rsid w:val="002D7252"/>
    <w:rsid w:val="002D7366"/>
    <w:rsid w:val="002D7392"/>
    <w:rsid w:val="002D73E2"/>
    <w:rsid w:val="002D746A"/>
    <w:rsid w:val="002D749F"/>
    <w:rsid w:val="002D74A3"/>
    <w:rsid w:val="002D74B0"/>
    <w:rsid w:val="002D74D9"/>
    <w:rsid w:val="002D7529"/>
    <w:rsid w:val="002D75C4"/>
    <w:rsid w:val="002D7720"/>
    <w:rsid w:val="002D77FB"/>
    <w:rsid w:val="002D7849"/>
    <w:rsid w:val="002D78D8"/>
    <w:rsid w:val="002D7987"/>
    <w:rsid w:val="002D79C8"/>
    <w:rsid w:val="002D7C3E"/>
    <w:rsid w:val="002D7CBE"/>
    <w:rsid w:val="002D7D02"/>
    <w:rsid w:val="002D7D0B"/>
    <w:rsid w:val="002D7E69"/>
    <w:rsid w:val="002D7EB1"/>
    <w:rsid w:val="002D7ED6"/>
    <w:rsid w:val="002D7EDA"/>
    <w:rsid w:val="002D7F0B"/>
    <w:rsid w:val="002D7F96"/>
    <w:rsid w:val="002D7FFB"/>
    <w:rsid w:val="002E0021"/>
    <w:rsid w:val="002E009B"/>
    <w:rsid w:val="002E00AD"/>
    <w:rsid w:val="002E016D"/>
    <w:rsid w:val="002E016F"/>
    <w:rsid w:val="002E01CC"/>
    <w:rsid w:val="002E01FB"/>
    <w:rsid w:val="002E0264"/>
    <w:rsid w:val="002E02BA"/>
    <w:rsid w:val="002E0308"/>
    <w:rsid w:val="002E0314"/>
    <w:rsid w:val="002E0334"/>
    <w:rsid w:val="002E03CB"/>
    <w:rsid w:val="002E0497"/>
    <w:rsid w:val="002E04EA"/>
    <w:rsid w:val="002E053D"/>
    <w:rsid w:val="002E053E"/>
    <w:rsid w:val="002E0579"/>
    <w:rsid w:val="002E058B"/>
    <w:rsid w:val="002E0644"/>
    <w:rsid w:val="002E087E"/>
    <w:rsid w:val="002E08C8"/>
    <w:rsid w:val="002E094B"/>
    <w:rsid w:val="002E0964"/>
    <w:rsid w:val="002E0A09"/>
    <w:rsid w:val="002E0A89"/>
    <w:rsid w:val="002E0B85"/>
    <w:rsid w:val="002E0B8A"/>
    <w:rsid w:val="002E0C06"/>
    <w:rsid w:val="002E0C0B"/>
    <w:rsid w:val="002E0C23"/>
    <w:rsid w:val="002E0C36"/>
    <w:rsid w:val="002E0C9E"/>
    <w:rsid w:val="002E0CAE"/>
    <w:rsid w:val="002E0DE2"/>
    <w:rsid w:val="002E0DFF"/>
    <w:rsid w:val="002E0E18"/>
    <w:rsid w:val="002E0E6C"/>
    <w:rsid w:val="002E0F72"/>
    <w:rsid w:val="002E0FCD"/>
    <w:rsid w:val="002E1001"/>
    <w:rsid w:val="002E1095"/>
    <w:rsid w:val="002E10F3"/>
    <w:rsid w:val="002E116F"/>
    <w:rsid w:val="002E1171"/>
    <w:rsid w:val="002E1214"/>
    <w:rsid w:val="002E1224"/>
    <w:rsid w:val="002E1259"/>
    <w:rsid w:val="002E12DD"/>
    <w:rsid w:val="002E1351"/>
    <w:rsid w:val="002E13FF"/>
    <w:rsid w:val="002E1458"/>
    <w:rsid w:val="002E150C"/>
    <w:rsid w:val="002E1534"/>
    <w:rsid w:val="002E157B"/>
    <w:rsid w:val="002E1587"/>
    <w:rsid w:val="002E159E"/>
    <w:rsid w:val="002E1731"/>
    <w:rsid w:val="002E1783"/>
    <w:rsid w:val="002E17F6"/>
    <w:rsid w:val="002E184B"/>
    <w:rsid w:val="002E1866"/>
    <w:rsid w:val="002E189B"/>
    <w:rsid w:val="002E1960"/>
    <w:rsid w:val="002E196E"/>
    <w:rsid w:val="002E19FD"/>
    <w:rsid w:val="002E1A10"/>
    <w:rsid w:val="002E1A4F"/>
    <w:rsid w:val="002E1A71"/>
    <w:rsid w:val="002E1AFF"/>
    <w:rsid w:val="002E1B4C"/>
    <w:rsid w:val="002E1BD5"/>
    <w:rsid w:val="002E1C4C"/>
    <w:rsid w:val="002E1CAA"/>
    <w:rsid w:val="002E1CDA"/>
    <w:rsid w:val="002E1DB3"/>
    <w:rsid w:val="002E1E14"/>
    <w:rsid w:val="002E1ED3"/>
    <w:rsid w:val="002E1F54"/>
    <w:rsid w:val="002E2007"/>
    <w:rsid w:val="002E2028"/>
    <w:rsid w:val="002E20C9"/>
    <w:rsid w:val="002E218C"/>
    <w:rsid w:val="002E2206"/>
    <w:rsid w:val="002E228D"/>
    <w:rsid w:val="002E2372"/>
    <w:rsid w:val="002E2373"/>
    <w:rsid w:val="002E244D"/>
    <w:rsid w:val="002E24D8"/>
    <w:rsid w:val="002E2566"/>
    <w:rsid w:val="002E2686"/>
    <w:rsid w:val="002E2785"/>
    <w:rsid w:val="002E27E5"/>
    <w:rsid w:val="002E27ED"/>
    <w:rsid w:val="002E2833"/>
    <w:rsid w:val="002E2838"/>
    <w:rsid w:val="002E2847"/>
    <w:rsid w:val="002E291C"/>
    <w:rsid w:val="002E2948"/>
    <w:rsid w:val="002E2957"/>
    <w:rsid w:val="002E2976"/>
    <w:rsid w:val="002E29F6"/>
    <w:rsid w:val="002E2B26"/>
    <w:rsid w:val="002E2B88"/>
    <w:rsid w:val="002E2C98"/>
    <w:rsid w:val="002E2D16"/>
    <w:rsid w:val="002E2D62"/>
    <w:rsid w:val="002E2D69"/>
    <w:rsid w:val="002E2E08"/>
    <w:rsid w:val="002E2E4F"/>
    <w:rsid w:val="002E2E86"/>
    <w:rsid w:val="002E2E99"/>
    <w:rsid w:val="002E2EE7"/>
    <w:rsid w:val="002E2FE1"/>
    <w:rsid w:val="002E3005"/>
    <w:rsid w:val="002E304F"/>
    <w:rsid w:val="002E3093"/>
    <w:rsid w:val="002E30B7"/>
    <w:rsid w:val="002E30C2"/>
    <w:rsid w:val="002E311E"/>
    <w:rsid w:val="002E3135"/>
    <w:rsid w:val="002E317E"/>
    <w:rsid w:val="002E31BC"/>
    <w:rsid w:val="002E31E2"/>
    <w:rsid w:val="002E3237"/>
    <w:rsid w:val="002E3258"/>
    <w:rsid w:val="002E328A"/>
    <w:rsid w:val="002E328C"/>
    <w:rsid w:val="002E3298"/>
    <w:rsid w:val="002E33AA"/>
    <w:rsid w:val="002E33E4"/>
    <w:rsid w:val="002E33EA"/>
    <w:rsid w:val="002E3412"/>
    <w:rsid w:val="002E34AD"/>
    <w:rsid w:val="002E3545"/>
    <w:rsid w:val="002E359A"/>
    <w:rsid w:val="002E36C0"/>
    <w:rsid w:val="002E36EC"/>
    <w:rsid w:val="002E3703"/>
    <w:rsid w:val="002E3778"/>
    <w:rsid w:val="002E3913"/>
    <w:rsid w:val="002E3936"/>
    <w:rsid w:val="002E3999"/>
    <w:rsid w:val="002E3A65"/>
    <w:rsid w:val="002E3A88"/>
    <w:rsid w:val="002E3AB1"/>
    <w:rsid w:val="002E3B01"/>
    <w:rsid w:val="002E3B33"/>
    <w:rsid w:val="002E3B47"/>
    <w:rsid w:val="002E3C35"/>
    <w:rsid w:val="002E3C66"/>
    <w:rsid w:val="002E3E46"/>
    <w:rsid w:val="002E3EC4"/>
    <w:rsid w:val="002E3F8B"/>
    <w:rsid w:val="002E3FD2"/>
    <w:rsid w:val="002E4065"/>
    <w:rsid w:val="002E4070"/>
    <w:rsid w:val="002E421E"/>
    <w:rsid w:val="002E4409"/>
    <w:rsid w:val="002E4412"/>
    <w:rsid w:val="002E442E"/>
    <w:rsid w:val="002E44BE"/>
    <w:rsid w:val="002E455E"/>
    <w:rsid w:val="002E4587"/>
    <w:rsid w:val="002E4596"/>
    <w:rsid w:val="002E45B5"/>
    <w:rsid w:val="002E45FC"/>
    <w:rsid w:val="002E4607"/>
    <w:rsid w:val="002E4671"/>
    <w:rsid w:val="002E4688"/>
    <w:rsid w:val="002E4699"/>
    <w:rsid w:val="002E469D"/>
    <w:rsid w:val="002E46DF"/>
    <w:rsid w:val="002E4708"/>
    <w:rsid w:val="002E470B"/>
    <w:rsid w:val="002E47BC"/>
    <w:rsid w:val="002E47C0"/>
    <w:rsid w:val="002E484E"/>
    <w:rsid w:val="002E4875"/>
    <w:rsid w:val="002E4908"/>
    <w:rsid w:val="002E4924"/>
    <w:rsid w:val="002E49D3"/>
    <w:rsid w:val="002E4A2C"/>
    <w:rsid w:val="002E4A99"/>
    <w:rsid w:val="002E4ACC"/>
    <w:rsid w:val="002E4ACE"/>
    <w:rsid w:val="002E4B95"/>
    <w:rsid w:val="002E4C19"/>
    <w:rsid w:val="002E4CA4"/>
    <w:rsid w:val="002E4CC2"/>
    <w:rsid w:val="002E4CDE"/>
    <w:rsid w:val="002E4D02"/>
    <w:rsid w:val="002E4D0B"/>
    <w:rsid w:val="002E4DEF"/>
    <w:rsid w:val="002E4DF1"/>
    <w:rsid w:val="002E4EEC"/>
    <w:rsid w:val="002E4EFD"/>
    <w:rsid w:val="002E4F56"/>
    <w:rsid w:val="002E4F9F"/>
    <w:rsid w:val="002E4FC5"/>
    <w:rsid w:val="002E4FEA"/>
    <w:rsid w:val="002E5002"/>
    <w:rsid w:val="002E5075"/>
    <w:rsid w:val="002E510D"/>
    <w:rsid w:val="002E51DD"/>
    <w:rsid w:val="002E52C3"/>
    <w:rsid w:val="002E52F3"/>
    <w:rsid w:val="002E52FC"/>
    <w:rsid w:val="002E5377"/>
    <w:rsid w:val="002E542C"/>
    <w:rsid w:val="002E548C"/>
    <w:rsid w:val="002E54AA"/>
    <w:rsid w:val="002E54F0"/>
    <w:rsid w:val="002E54F6"/>
    <w:rsid w:val="002E5551"/>
    <w:rsid w:val="002E5567"/>
    <w:rsid w:val="002E55F4"/>
    <w:rsid w:val="002E5656"/>
    <w:rsid w:val="002E5717"/>
    <w:rsid w:val="002E572B"/>
    <w:rsid w:val="002E5754"/>
    <w:rsid w:val="002E57AA"/>
    <w:rsid w:val="002E58AF"/>
    <w:rsid w:val="002E5929"/>
    <w:rsid w:val="002E59B6"/>
    <w:rsid w:val="002E5B35"/>
    <w:rsid w:val="002E5C2E"/>
    <w:rsid w:val="002E5C46"/>
    <w:rsid w:val="002E5D12"/>
    <w:rsid w:val="002E5D2C"/>
    <w:rsid w:val="002E5DAE"/>
    <w:rsid w:val="002E5E55"/>
    <w:rsid w:val="002E5E6C"/>
    <w:rsid w:val="002E5E9F"/>
    <w:rsid w:val="002E5F62"/>
    <w:rsid w:val="002E5F87"/>
    <w:rsid w:val="002E603F"/>
    <w:rsid w:val="002E609F"/>
    <w:rsid w:val="002E60FB"/>
    <w:rsid w:val="002E610A"/>
    <w:rsid w:val="002E615C"/>
    <w:rsid w:val="002E629F"/>
    <w:rsid w:val="002E6392"/>
    <w:rsid w:val="002E63AC"/>
    <w:rsid w:val="002E63D1"/>
    <w:rsid w:val="002E648B"/>
    <w:rsid w:val="002E64E4"/>
    <w:rsid w:val="002E64FE"/>
    <w:rsid w:val="002E6568"/>
    <w:rsid w:val="002E656A"/>
    <w:rsid w:val="002E65EE"/>
    <w:rsid w:val="002E6667"/>
    <w:rsid w:val="002E66CD"/>
    <w:rsid w:val="002E687C"/>
    <w:rsid w:val="002E68CE"/>
    <w:rsid w:val="002E6A1F"/>
    <w:rsid w:val="002E6AB1"/>
    <w:rsid w:val="002E6BA2"/>
    <w:rsid w:val="002E6C29"/>
    <w:rsid w:val="002E6C49"/>
    <w:rsid w:val="002E6C4A"/>
    <w:rsid w:val="002E6C87"/>
    <w:rsid w:val="002E6CC4"/>
    <w:rsid w:val="002E6CCF"/>
    <w:rsid w:val="002E6CE4"/>
    <w:rsid w:val="002E6D49"/>
    <w:rsid w:val="002E6ECD"/>
    <w:rsid w:val="002E6F53"/>
    <w:rsid w:val="002E711B"/>
    <w:rsid w:val="002E71DB"/>
    <w:rsid w:val="002E7264"/>
    <w:rsid w:val="002E72B1"/>
    <w:rsid w:val="002E72E4"/>
    <w:rsid w:val="002E7364"/>
    <w:rsid w:val="002E738E"/>
    <w:rsid w:val="002E73CE"/>
    <w:rsid w:val="002E7442"/>
    <w:rsid w:val="002E74DD"/>
    <w:rsid w:val="002E7509"/>
    <w:rsid w:val="002E7599"/>
    <w:rsid w:val="002E75B9"/>
    <w:rsid w:val="002E75C1"/>
    <w:rsid w:val="002E7623"/>
    <w:rsid w:val="002E775F"/>
    <w:rsid w:val="002E7865"/>
    <w:rsid w:val="002E7886"/>
    <w:rsid w:val="002E78A0"/>
    <w:rsid w:val="002E792A"/>
    <w:rsid w:val="002E7945"/>
    <w:rsid w:val="002E7970"/>
    <w:rsid w:val="002E79F9"/>
    <w:rsid w:val="002E79FE"/>
    <w:rsid w:val="002E7A22"/>
    <w:rsid w:val="002E7A8F"/>
    <w:rsid w:val="002E7B24"/>
    <w:rsid w:val="002E7B2D"/>
    <w:rsid w:val="002E7B8D"/>
    <w:rsid w:val="002E7CF4"/>
    <w:rsid w:val="002E7D31"/>
    <w:rsid w:val="002E7DA1"/>
    <w:rsid w:val="002E7DB2"/>
    <w:rsid w:val="002E7E81"/>
    <w:rsid w:val="002E7F33"/>
    <w:rsid w:val="002E7F76"/>
    <w:rsid w:val="002E7FB2"/>
    <w:rsid w:val="002E7FCC"/>
    <w:rsid w:val="002F0088"/>
    <w:rsid w:val="002F00A7"/>
    <w:rsid w:val="002F00B9"/>
    <w:rsid w:val="002F0147"/>
    <w:rsid w:val="002F0250"/>
    <w:rsid w:val="002F0319"/>
    <w:rsid w:val="002F039A"/>
    <w:rsid w:val="002F043A"/>
    <w:rsid w:val="002F0478"/>
    <w:rsid w:val="002F04BB"/>
    <w:rsid w:val="002F04C9"/>
    <w:rsid w:val="002F04E6"/>
    <w:rsid w:val="002F0509"/>
    <w:rsid w:val="002F0517"/>
    <w:rsid w:val="002F0530"/>
    <w:rsid w:val="002F0537"/>
    <w:rsid w:val="002F05C4"/>
    <w:rsid w:val="002F0664"/>
    <w:rsid w:val="002F06D9"/>
    <w:rsid w:val="002F06FB"/>
    <w:rsid w:val="002F07C1"/>
    <w:rsid w:val="002F08D0"/>
    <w:rsid w:val="002F08E3"/>
    <w:rsid w:val="002F094C"/>
    <w:rsid w:val="002F0996"/>
    <w:rsid w:val="002F09E8"/>
    <w:rsid w:val="002F0A08"/>
    <w:rsid w:val="002F0A34"/>
    <w:rsid w:val="002F0B69"/>
    <w:rsid w:val="002F0C03"/>
    <w:rsid w:val="002F0D95"/>
    <w:rsid w:val="002F0DB5"/>
    <w:rsid w:val="002F0F19"/>
    <w:rsid w:val="002F0F4A"/>
    <w:rsid w:val="002F1046"/>
    <w:rsid w:val="002F119A"/>
    <w:rsid w:val="002F12E6"/>
    <w:rsid w:val="002F14E4"/>
    <w:rsid w:val="002F14F9"/>
    <w:rsid w:val="002F151F"/>
    <w:rsid w:val="002F1537"/>
    <w:rsid w:val="002F1595"/>
    <w:rsid w:val="002F15B4"/>
    <w:rsid w:val="002F161F"/>
    <w:rsid w:val="002F1630"/>
    <w:rsid w:val="002F18B9"/>
    <w:rsid w:val="002F18DA"/>
    <w:rsid w:val="002F1972"/>
    <w:rsid w:val="002F19AA"/>
    <w:rsid w:val="002F1A25"/>
    <w:rsid w:val="002F1B51"/>
    <w:rsid w:val="002F1B7A"/>
    <w:rsid w:val="002F1DCB"/>
    <w:rsid w:val="002F1E79"/>
    <w:rsid w:val="002F1F92"/>
    <w:rsid w:val="002F2069"/>
    <w:rsid w:val="002F20B4"/>
    <w:rsid w:val="002F20FD"/>
    <w:rsid w:val="002F210D"/>
    <w:rsid w:val="002F21B8"/>
    <w:rsid w:val="002F21BF"/>
    <w:rsid w:val="002F222B"/>
    <w:rsid w:val="002F230A"/>
    <w:rsid w:val="002F237F"/>
    <w:rsid w:val="002F23DD"/>
    <w:rsid w:val="002F23ED"/>
    <w:rsid w:val="002F240C"/>
    <w:rsid w:val="002F241C"/>
    <w:rsid w:val="002F25A7"/>
    <w:rsid w:val="002F25CE"/>
    <w:rsid w:val="002F25D2"/>
    <w:rsid w:val="002F25DD"/>
    <w:rsid w:val="002F25F2"/>
    <w:rsid w:val="002F2600"/>
    <w:rsid w:val="002F2654"/>
    <w:rsid w:val="002F2668"/>
    <w:rsid w:val="002F26F2"/>
    <w:rsid w:val="002F271C"/>
    <w:rsid w:val="002F287A"/>
    <w:rsid w:val="002F288E"/>
    <w:rsid w:val="002F28BF"/>
    <w:rsid w:val="002F294F"/>
    <w:rsid w:val="002F2953"/>
    <w:rsid w:val="002F29D4"/>
    <w:rsid w:val="002F2A17"/>
    <w:rsid w:val="002F2AC2"/>
    <w:rsid w:val="002F2AD7"/>
    <w:rsid w:val="002F2ADF"/>
    <w:rsid w:val="002F2AFC"/>
    <w:rsid w:val="002F2C50"/>
    <w:rsid w:val="002F2C6F"/>
    <w:rsid w:val="002F2CBA"/>
    <w:rsid w:val="002F2CE6"/>
    <w:rsid w:val="002F2D5B"/>
    <w:rsid w:val="002F2DB6"/>
    <w:rsid w:val="002F2E77"/>
    <w:rsid w:val="002F2EAF"/>
    <w:rsid w:val="002F2EBC"/>
    <w:rsid w:val="002F2F27"/>
    <w:rsid w:val="002F2F83"/>
    <w:rsid w:val="002F2FCB"/>
    <w:rsid w:val="002F30F1"/>
    <w:rsid w:val="002F311B"/>
    <w:rsid w:val="002F3138"/>
    <w:rsid w:val="002F3154"/>
    <w:rsid w:val="002F3159"/>
    <w:rsid w:val="002F32EA"/>
    <w:rsid w:val="002F335E"/>
    <w:rsid w:val="002F33A7"/>
    <w:rsid w:val="002F33AF"/>
    <w:rsid w:val="002F33BA"/>
    <w:rsid w:val="002F3404"/>
    <w:rsid w:val="002F34A0"/>
    <w:rsid w:val="002F3520"/>
    <w:rsid w:val="002F3669"/>
    <w:rsid w:val="002F36D5"/>
    <w:rsid w:val="002F3719"/>
    <w:rsid w:val="002F3757"/>
    <w:rsid w:val="002F3765"/>
    <w:rsid w:val="002F37F2"/>
    <w:rsid w:val="002F3920"/>
    <w:rsid w:val="002F399E"/>
    <w:rsid w:val="002F39BC"/>
    <w:rsid w:val="002F3A28"/>
    <w:rsid w:val="002F3AAF"/>
    <w:rsid w:val="002F3B0D"/>
    <w:rsid w:val="002F3C9B"/>
    <w:rsid w:val="002F3D74"/>
    <w:rsid w:val="002F3E0F"/>
    <w:rsid w:val="002F3E4E"/>
    <w:rsid w:val="002F3EEB"/>
    <w:rsid w:val="002F3F09"/>
    <w:rsid w:val="002F3F37"/>
    <w:rsid w:val="002F4012"/>
    <w:rsid w:val="002F410B"/>
    <w:rsid w:val="002F4110"/>
    <w:rsid w:val="002F4119"/>
    <w:rsid w:val="002F41DB"/>
    <w:rsid w:val="002F422B"/>
    <w:rsid w:val="002F4233"/>
    <w:rsid w:val="002F4248"/>
    <w:rsid w:val="002F4276"/>
    <w:rsid w:val="002F4310"/>
    <w:rsid w:val="002F4417"/>
    <w:rsid w:val="002F4527"/>
    <w:rsid w:val="002F45A8"/>
    <w:rsid w:val="002F461A"/>
    <w:rsid w:val="002F4769"/>
    <w:rsid w:val="002F4792"/>
    <w:rsid w:val="002F48B8"/>
    <w:rsid w:val="002F4992"/>
    <w:rsid w:val="002F4998"/>
    <w:rsid w:val="002F49B3"/>
    <w:rsid w:val="002F49EF"/>
    <w:rsid w:val="002F4A97"/>
    <w:rsid w:val="002F4ABB"/>
    <w:rsid w:val="002F4AF4"/>
    <w:rsid w:val="002F4BEE"/>
    <w:rsid w:val="002F4C0B"/>
    <w:rsid w:val="002F4C2B"/>
    <w:rsid w:val="002F4C3D"/>
    <w:rsid w:val="002F4D29"/>
    <w:rsid w:val="002F4D2C"/>
    <w:rsid w:val="002F4D75"/>
    <w:rsid w:val="002F4D92"/>
    <w:rsid w:val="002F4E79"/>
    <w:rsid w:val="002F4E84"/>
    <w:rsid w:val="002F4EF8"/>
    <w:rsid w:val="002F4FC7"/>
    <w:rsid w:val="002F5078"/>
    <w:rsid w:val="002F507E"/>
    <w:rsid w:val="002F508A"/>
    <w:rsid w:val="002F50C8"/>
    <w:rsid w:val="002F5110"/>
    <w:rsid w:val="002F5491"/>
    <w:rsid w:val="002F54C8"/>
    <w:rsid w:val="002F5524"/>
    <w:rsid w:val="002F56CC"/>
    <w:rsid w:val="002F57D3"/>
    <w:rsid w:val="002F5863"/>
    <w:rsid w:val="002F5894"/>
    <w:rsid w:val="002F58F4"/>
    <w:rsid w:val="002F5917"/>
    <w:rsid w:val="002F59DB"/>
    <w:rsid w:val="002F5A4E"/>
    <w:rsid w:val="002F5A88"/>
    <w:rsid w:val="002F5AA3"/>
    <w:rsid w:val="002F5AEB"/>
    <w:rsid w:val="002F5BEB"/>
    <w:rsid w:val="002F5C4E"/>
    <w:rsid w:val="002F5D41"/>
    <w:rsid w:val="002F5D62"/>
    <w:rsid w:val="002F5DA2"/>
    <w:rsid w:val="002F5E34"/>
    <w:rsid w:val="002F5E69"/>
    <w:rsid w:val="002F5EA6"/>
    <w:rsid w:val="002F5F52"/>
    <w:rsid w:val="002F5F7B"/>
    <w:rsid w:val="002F60F2"/>
    <w:rsid w:val="002F610A"/>
    <w:rsid w:val="002F61C3"/>
    <w:rsid w:val="002F62E4"/>
    <w:rsid w:val="002F6373"/>
    <w:rsid w:val="002F6401"/>
    <w:rsid w:val="002F6421"/>
    <w:rsid w:val="002F64B4"/>
    <w:rsid w:val="002F6539"/>
    <w:rsid w:val="002F654C"/>
    <w:rsid w:val="002F6552"/>
    <w:rsid w:val="002F655C"/>
    <w:rsid w:val="002F655D"/>
    <w:rsid w:val="002F662F"/>
    <w:rsid w:val="002F66AD"/>
    <w:rsid w:val="002F6702"/>
    <w:rsid w:val="002F6705"/>
    <w:rsid w:val="002F672D"/>
    <w:rsid w:val="002F683B"/>
    <w:rsid w:val="002F683D"/>
    <w:rsid w:val="002F68C4"/>
    <w:rsid w:val="002F6969"/>
    <w:rsid w:val="002F6984"/>
    <w:rsid w:val="002F698C"/>
    <w:rsid w:val="002F6A29"/>
    <w:rsid w:val="002F6B56"/>
    <w:rsid w:val="002F6C33"/>
    <w:rsid w:val="002F6CAF"/>
    <w:rsid w:val="002F6CF2"/>
    <w:rsid w:val="002F6D07"/>
    <w:rsid w:val="002F6DA4"/>
    <w:rsid w:val="002F6E1A"/>
    <w:rsid w:val="002F6F40"/>
    <w:rsid w:val="002F6F50"/>
    <w:rsid w:val="002F708D"/>
    <w:rsid w:val="002F7257"/>
    <w:rsid w:val="002F728E"/>
    <w:rsid w:val="002F7303"/>
    <w:rsid w:val="002F7407"/>
    <w:rsid w:val="002F7427"/>
    <w:rsid w:val="002F743A"/>
    <w:rsid w:val="002F7479"/>
    <w:rsid w:val="002F748E"/>
    <w:rsid w:val="002F74C1"/>
    <w:rsid w:val="002F74D6"/>
    <w:rsid w:val="002F74FE"/>
    <w:rsid w:val="002F7517"/>
    <w:rsid w:val="002F7531"/>
    <w:rsid w:val="002F75BC"/>
    <w:rsid w:val="002F76D0"/>
    <w:rsid w:val="002F7785"/>
    <w:rsid w:val="002F77D9"/>
    <w:rsid w:val="002F77EE"/>
    <w:rsid w:val="002F78FD"/>
    <w:rsid w:val="002F79E9"/>
    <w:rsid w:val="002F7B29"/>
    <w:rsid w:val="002F7BBA"/>
    <w:rsid w:val="002F7BC8"/>
    <w:rsid w:val="002F7BE5"/>
    <w:rsid w:val="002F7C02"/>
    <w:rsid w:val="002F7C21"/>
    <w:rsid w:val="002F7C45"/>
    <w:rsid w:val="002F7C48"/>
    <w:rsid w:val="002F7D12"/>
    <w:rsid w:val="002F7DA9"/>
    <w:rsid w:val="002F7E04"/>
    <w:rsid w:val="002F7E5F"/>
    <w:rsid w:val="002F7F18"/>
    <w:rsid w:val="002F7F93"/>
    <w:rsid w:val="002F7F9D"/>
    <w:rsid w:val="002F7FDA"/>
    <w:rsid w:val="00300031"/>
    <w:rsid w:val="00300094"/>
    <w:rsid w:val="00300119"/>
    <w:rsid w:val="0030019B"/>
    <w:rsid w:val="003001E9"/>
    <w:rsid w:val="003002C5"/>
    <w:rsid w:val="0030037E"/>
    <w:rsid w:val="003003C4"/>
    <w:rsid w:val="0030044F"/>
    <w:rsid w:val="00300479"/>
    <w:rsid w:val="0030061F"/>
    <w:rsid w:val="003006EC"/>
    <w:rsid w:val="003007C7"/>
    <w:rsid w:val="00300828"/>
    <w:rsid w:val="00300856"/>
    <w:rsid w:val="003008AC"/>
    <w:rsid w:val="003008B1"/>
    <w:rsid w:val="003008B3"/>
    <w:rsid w:val="003008B6"/>
    <w:rsid w:val="003008C9"/>
    <w:rsid w:val="003008EB"/>
    <w:rsid w:val="003008FC"/>
    <w:rsid w:val="00300A66"/>
    <w:rsid w:val="00300B0C"/>
    <w:rsid w:val="00300C2E"/>
    <w:rsid w:val="00300C5F"/>
    <w:rsid w:val="00300CCE"/>
    <w:rsid w:val="00300CDE"/>
    <w:rsid w:val="00300D44"/>
    <w:rsid w:val="00300D70"/>
    <w:rsid w:val="00300D7C"/>
    <w:rsid w:val="00300D83"/>
    <w:rsid w:val="00300E1B"/>
    <w:rsid w:val="00300E4A"/>
    <w:rsid w:val="00300F12"/>
    <w:rsid w:val="00300FB2"/>
    <w:rsid w:val="00301092"/>
    <w:rsid w:val="003011EF"/>
    <w:rsid w:val="00301232"/>
    <w:rsid w:val="003012CB"/>
    <w:rsid w:val="00301345"/>
    <w:rsid w:val="00301367"/>
    <w:rsid w:val="003013C0"/>
    <w:rsid w:val="003013E0"/>
    <w:rsid w:val="003014D8"/>
    <w:rsid w:val="00301638"/>
    <w:rsid w:val="003017C1"/>
    <w:rsid w:val="003017CD"/>
    <w:rsid w:val="00301817"/>
    <w:rsid w:val="00301880"/>
    <w:rsid w:val="0030190B"/>
    <w:rsid w:val="0030194F"/>
    <w:rsid w:val="0030195F"/>
    <w:rsid w:val="00301979"/>
    <w:rsid w:val="00301A85"/>
    <w:rsid w:val="00301AAC"/>
    <w:rsid w:val="00301AF2"/>
    <w:rsid w:val="00301B0B"/>
    <w:rsid w:val="00301B55"/>
    <w:rsid w:val="00301C1E"/>
    <w:rsid w:val="00301C89"/>
    <w:rsid w:val="00301D04"/>
    <w:rsid w:val="00301D36"/>
    <w:rsid w:val="00301D84"/>
    <w:rsid w:val="00301DFD"/>
    <w:rsid w:val="00301E29"/>
    <w:rsid w:val="00301E4E"/>
    <w:rsid w:val="00301E74"/>
    <w:rsid w:val="00301F73"/>
    <w:rsid w:val="00302013"/>
    <w:rsid w:val="003021BD"/>
    <w:rsid w:val="003021CA"/>
    <w:rsid w:val="003021ED"/>
    <w:rsid w:val="00302313"/>
    <w:rsid w:val="003023B4"/>
    <w:rsid w:val="0030247F"/>
    <w:rsid w:val="00302533"/>
    <w:rsid w:val="0030258C"/>
    <w:rsid w:val="003025F3"/>
    <w:rsid w:val="0030261B"/>
    <w:rsid w:val="003026AE"/>
    <w:rsid w:val="00302723"/>
    <w:rsid w:val="0030273C"/>
    <w:rsid w:val="003027E4"/>
    <w:rsid w:val="003027F0"/>
    <w:rsid w:val="003027F6"/>
    <w:rsid w:val="003027F7"/>
    <w:rsid w:val="00302840"/>
    <w:rsid w:val="003028B4"/>
    <w:rsid w:val="0030290F"/>
    <w:rsid w:val="0030294B"/>
    <w:rsid w:val="0030298F"/>
    <w:rsid w:val="003029BE"/>
    <w:rsid w:val="00302A35"/>
    <w:rsid w:val="00302A57"/>
    <w:rsid w:val="00302B41"/>
    <w:rsid w:val="00302B97"/>
    <w:rsid w:val="00302BC0"/>
    <w:rsid w:val="00302BD6"/>
    <w:rsid w:val="00302BF9"/>
    <w:rsid w:val="00302C12"/>
    <w:rsid w:val="00302CFB"/>
    <w:rsid w:val="00302D06"/>
    <w:rsid w:val="00302ECC"/>
    <w:rsid w:val="00302FC8"/>
    <w:rsid w:val="003030F3"/>
    <w:rsid w:val="003031EB"/>
    <w:rsid w:val="003032E4"/>
    <w:rsid w:val="00303311"/>
    <w:rsid w:val="0030332F"/>
    <w:rsid w:val="00303355"/>
    <w:rsid w:val="00303515"/>
    <w:rsid w:val="003036DE"/>
    <w:rsid w:val="0030370C"/>
    <w:rsid w:val="00303723"/>
    <w:rsid w:val="003037BD"/>
    <w:rsid w:val="00303872"/>
    <w:rsid w:val="0030389B"/>
    <w:rsid w:val="003038D2"/>
    <w:rsid w:val="00303AA4"/>
    <w:rsid w:val="00303ADA"/>
    <w:rsid w:val="00303BE0"/>
    <w:rsid w:val="00303C08"/>
    <w:rsid w:val="00303C69"/>
    <w:rsid w:val="00303D1D"/>
    <w:rsid w:val="00303DD7"/>
    <w:rsid w:val="00303DDC"/>
    <w:rsid w:val="00303E10"/>
    <w:rsid w:val="00303EFC"/>
    <w:rsid w:val="00303F30"/>
    <w:rsid w:val="00303F78"/>
    <w:rsid w:val="00303FDA"/>
    <w:rsid w:val="0030401F"/>
    <w:rsid w:val="0030408B"/>
    <w:rsid w:val="003040B9"/>
    <w:rsid w:val="003040D9"/>
    <w:rsid w:val="003040F2"/>
    <w:rsid w:val="003041E7"/>
    <w:rsid w:val="003042A6"/>
    <w:rsid w:val="003042F2"/>
    <w:rsid w:val="00304369"/>
    <w:rsid w:val="003043E0"/>
    <w:rsid w:val="00304428"/>
    <w:rsid w:val="003044B0"/>
    <w:rsid w:val="003045A5"/>
    <w:rsid w:val="003045B0"/>
    <w:rsid w:val="003045E0"/>
    <w:rsid w:val="0030468F"/>
    <w:rsid w:val="003047DC"/>
    <w:rsid w:val="003047F6"/>
    <w:rsid w:val="0030485C"/>
    <w:rsid w:val="0030485E"/>
    <w:rsid w:val="00304865"/>
    <w:rsid w:val="003048A8"/>
    <w:rsid w:val="00304906"/>
    <w:rsid w:val="00304914"/>
    <w:rsid w:val="0030495A"/>
    <w:rsid w:val="00304A9A"/>
    <w:rsid w:val="00304A9E"/>
    <w:rsid w:val="00304AE2"/>
    <w:rsid w:val="00304B2B"/>
    <w:rsid w:val="00304B49"/>
    <w:rsid w:val="00304BD0"/>
    <w:rsid w:val="00304C51"/>
    <w:rsid w:val="00304CBB"/>
    <w:rsid w:val="00304D06"/>
    <w:rsid w:val="00304D92"/>
    <w:rsid w:val="00304DE3"/>
    <w:rsid w:val="00304E7B"/>
    <w:rsid w:val="00304E8D"/>
    <w:rsid w:val="00304F9D"/>
    <w:rsid w:val="00305033"/>
    <w:rsid w:val="00305036"/>
    <w:rsid w:val="003050DD"/>
    <w:rsid w:val="003051B9"/>
    <w:rsid w:val="003051D8"/>
    <w:rsid w:val="003051EE"/>
    <w:rsid w:val="003052D2"/>
    <w:rsid w:val="003054D2"/>
    <w:rsid w:val="0030550A"/>
    <w:rsid w:val="00305552"/>
    <w:rsid w:val="00305560"/>
    <w:rsid w:val="003055A5"/>
    <w:rsid w:val="003055B7"/>
    <w:rsid w:val="00305683"/>
    <w:rsid w:val="003056F1"/>
    <w:rsid w:val="003057BD"/>
    <w:rsid w:val="00305898"/>
    <w:rsid w:val="003058F3"/>
    <w:rsid w:val="0030591C"/>
    <w:rsid w:val="003059B2"/>
    <w:rsid w:val="00305B0B"/>
    <w:rsid w:val="00305BA3"/>
    <w:rsid w:val="00305C04"/>
    <w:rsid w:val="00305C5C"/>
    <w:rsid w:val="00305C88"/>
    <w:rsid w:val="00305C8D"/>
    <w:rsid w:val="00305D56"/>
    <w:rsid w:val="00305DF1"/>
    <w:rsid w:val="00305E07"/>
    <w:rsid w:val="00305E3D"/>
    <w:rsid w:val="00305E7A"/>
    <w:rsid w:val="00305EBB"/>
    <w:rsid w:val="00305FBE"/>
    <w:rsid w:val="00305FDA"/>
    <w:rsid w:val="00305FFC"/>
    <w:rsid w:val="00306096"/>
    <w:rsid w:val="003060D4"/>
    <w:rsid w:val="003060D7"/>
    <w:rsid w:val="003060F2"/>
    <w:rsid w:val="003061F2"/>
    <w:rsid w:val="003062BC"/>
    <w:rsid w:val="0030637F"/>
    <w:rsid w:val="0030639C"/>
    <w:rsid w:val="003063EF"/>
    <w:rsid w:val="0030641C"/>
    <w:rsid w:val="00306469"/>
    <w:rsid w:val="003064BF"/>
    <w:rsid w:val="00306514"/>
    <w:rsid w:val="0030655B"/>
    <w:rsid w:val="00306567"/>
    <w:rsid w:val="0030656B"/>
    <w:rsid w:val="003065DA"/>
    <w:rsid w:val="003065E4"/>
    <w:rsid w:val="00306683"/>
    <w:rsid w:val="00306689"/>
    <w:rsid w:val="003066D6"/>
    <w:rsid w:val="0030671A"/>
    <w:rsid w:val="00306730"/>
    <w:rsid w:val="0030686E"/>
    <w:rsid w:val="003068AC"/>
    <w:rsid w:val="00306B23"/>
    <w:rsid w:val="00306B31"/>
    <w:rsid w:val="00306B40"/>
    <w:rsid w:val="00306B8C"/>
    <w:rsid w:val="00306C1D"/>
    <w:rsid w:val="00306CBA"/>
    <w:rsid w:val="00306CE3"/>
    <w:rsid w:val="00306D49"/>
    <w:rsid w:val="00306D60"/>
    <w:rsid w:val="00306D94"/>
    <w:rsid w:val="00306DB6"/>
    <w:rsid w:val="00306F1B"/>
    <w:rsid w:val="00306F30"/>
    <w:rsid w:val="00306F51"/>
    <w:rsid w:val="00306F65"/>
    <w:rsid w:val="00306FD8"/>
    <w:rsid w:val="00307048"/>
    <w:rsid w:val="003070EA"/>
    <w:rsid w:val="003073CA"/>
    <w:rsid w:val="003073D5"/>
    <w:rsid w:val="003073EF"/>
    <w:rsid w:val="00307458"/>
    <w:rsid w:val="00307462"/>
    <w:rsid w:val="0030757F"/>
    <w:rsid w:val="00307621"/>
    <w:rsid w:val="0030762D"/>
    <w:rsid w:val="003077E8"/>
    <w:rsid w:val="0030787F"/>
    <w:rsid w:val="00307953"/>
    <w:rsid w:val="0030797F"/>
    <w:rsid w:val="003079A3"/>
    <w:rsid w:val="003079CF"/>
    <w:rsid w:val="003079F9"/>
    <w:rsid w:val="00307AF2"/>
    <w:rsid w:val="00307AF3"/>
    <w:rsid w:val="00307B9C"/>
    <w:rsid w:val="00307BB5"/>
    <w:rsid w:val="00307C7E"/>
    <w:rsid w:val="00307C8D"/>
    <w:rsid w:val="00307CE1"/>
    <w:rsid w:val="00307D34"/>
    <w:rsid w:val="00307D78"/>
    <w:rsid w:val="00307D7E"/>
    <w:rsid w:val="00307E3C"/>
    <w:rsid w:val="00307E4A"/>
    <w:rsid w:val="00307E7E"/>
    <w:rsid w:val="00307ECC"/>
    <w:rsid w:val="00307EDA"/>
    <w:rsid w:val="00307F30"/>
    <w:rsid w:val="00307F6E"/>
    <w:rsid w:val="00307F80"/>
    <w:rsid w:val="00307F8E"/>
    <w:rsid w:val="00307FC3"/>
    <w:rsid w:val="0031009F"/>
    <w:rsid w:val="003100D8"/>
    <w:rsid w:val="0031010B"/>
    <w:rsid w:val="003101A8"/>
    <w:rsid w:val="00310216"/>
    <w:rsid w:val="00310251"/>
    <w:rsid w:val="00310277"/>
    <w:rsid w:val="0031030E"/>
    <w:rsid w:val="0031043E"/>
    <w:rsid w:val="003104EC"/>
    <w:rsid w:val="00310564"/>
    <w:rsid w:val="003105D8"/>
    <w:rsid w:val="00310705"/>
    <w:rsid w:val="00310750"/>
    <w:rsid w:val="00310801"/>
    <w:rsid w:val="0031081C"/>
    <w:rsid w:val="00310830"/>
    <w:rsid w:val="0031083C"/>
    <w:rsid w:val="003109D7"/>
    <w:rsid w:val="00310A60"/>
    <w:rsid w:val="00310A98"/>
    <w:rsid w:val="00310B54"/>
    <w:rsid w:val="00310D58"/>
    <w:rsid w:val="00310D84"/>
    <w:rsid w:val="00310D95"/>
    <w:rsid w:val="00310E0C"/>
    <w:rsid w:val="00310EFE"/>
    <w:rsid w:val="00310F02"/>
    <w:rsid w:val="00310FF0"/>
    <w:rsid w:val="00311031"/>
    <w:rsid w:val="0031104D"/>
    <w:rsid w:val="0031105F"/>
    <w:rsid w:val="003110D2"/>
    <w:rsid w:val="00311111"/>
    <w:rsid w:val="0031119E"/>
    <w:rsid w:val="003111CE"/>
    <w:rsid w:val="00311255"/>
    <w:rsid w:val="003112B6"/>
    <w:rsid w:val="003113FF"/>
    <w:rsid w:val="00311461"/>
    <w:rsid w:val="003114C9"/>
    <w:rsid w:val="003114CD"/>
    <w:rsid w:val="003114CF"/>
    <w:rsid w:val="003114F5"/>
    <w:rsid w:val="003115E2"/>
    <w:rsid w:val="003115F9"/>
    <w:rsid w:val="00311677"/>
    <w:rsid w:val="00311681"/>
    <w:rsid w:val="0031172E"/>
    <w:rsid w:val="00311740"/>
    <w:rsid w:val="0031178F"/>
    <w:rsid w:val="003117C7"/>
    <w:rsid w:val="003118CD"/>
    <w:rsid w:val="003118D8"/>
    <w:rsid w:val="00311904"/>
    <w:rsid w:val="0031192A"/>
    <w:rsid w:val="00311971"/>
    <w:rsid w:val="00311A83"/>
    <w:rsid w:val="00311AC1"/>
    <w:rsid w:val="00311AE4"/>
    <w:rsid w:val="00311BE0"/>
    <w:rsid w:val="00311C04"/>
    <w:rsid w:val="00311C69"/>
    <w:rsid w:val="00311CED"/>
    <w:rsid w:val="00311D20"/>
    <w:rsid w:val="00311D48"/>
    <w:rsid w:val="00311D60"/>
    <w:rsid w:val="00311D63"/>
    <w:rsid w:val="00311D71"/>
    <w:rsid w:val="00311E15"/>
    <w:rsid w:val="00311E46"/>
    <w:rsid w:val="00311EA2"/>
    <w:rsid w:val="00311EE3"/>
    <w:rsid w:val="00311EE6"/>
    <w:rsid w:val="00311EFA"/>
    <w:rsid w:val="00311F87"/>
    <w:rsid w:val="00311FF1"/>
    <w:rsid w:val="0031201F"/>
    <w:rsid w:val="00312055"/>
    <w:rsid w:val="00312067"/>
    <w:rsid w:val="003120FF"/>
    <w:rsid w:val="003121F8"/>
    <w:rsid w:val="00312200"/>
    <w:rsid w:val="003122A7"/>
    <w:rsid w:val="003122DE"/>
    <w:rsid w:val="003122EA"/>
    <w:rsid w:val="00312326"/>
    <w:rsid w:val="00312331"/>
    <w:rsid w:val="003123A1"/>
    <w:rsid w:val="003123B1"/>
    <w:rsid w:val="003124DF"/>
    <w:rsid w:val="003124E0"/>
    <w:rsid w:val="0031255C"/>
    <w:rsid w:val="00312572"/>
    <w:rsid w:val="0031257D"/>
    <w:rsid w:val="00312695"/>
    <w:rsid w:val="003126AE"/>
    <w:rsid w:val="003126F4"/>
    <w:rsid w:val="00312728"/>
    <w:rsid w:val="0031280D"/>
    <w:rsid w:val="00312890"/>
    <w:rsid w:val="00312917"/>
    <w:rsid w:val="003129A8"/>
    <w:rsid w:val="00312A11"/>
    <w:rsid w:val="00312BE3"/>
    <w:rsid w:val="00312CAA"/>
    <w:rsid w:val="00312E62"/>
    <w:rsid w:val="00312F29"/>
    <w:rsid w:val="00312FB0"/>
    <w:rsid w:val="0031306F"/>
    <w:rsid w:val="00313093"/>
    <w:rsid w:val="0031312A"/>
    <w:rsid w:val="003131C3"/>
    <w:rsid w:val="00313248"/>
    <w:rsid w:val="0031330F"/>
    <w:rsid w:val="00313368"/>
    <w:rsid w:val="0031336C"/>
    <w:rsid w:val="00313378"/>
    <w:rsid w:val="00313461"/>
    <w:rsid w:val="003134FE"/>
    <w:rsid w:val="00313537"/>
    <w:rsid w:val="00313541"/>
    <w:rsid w:val="0031362B"/>
    <w:rsid w:val="00313651"/>
    <w:rsid w:val="003136B7"/>
    <w:rsid w:val="00313728"/>
    <w:rsid w:val="00313743"/>
    <w:rsid w:val="00313761"/>
    <w:rsid w:val="0031388A"/>
    <w:rsid w:val="00313895"/>
    <w:rsid w:val="00313958"/>
    <w:rsid w:val="003139E9"/>
    <w:rsid w:val="00313A05"/>
    <w:rsid w:val="00313A06"/>
    <w:rsid w:val="00313A43"/>
    <w:rsid w:val="00313A6D"/>
    <w:rsid w:val="00313B9E"/>
    <w:rsid w:val="00313BD3"/>
    <w:rsid w:val="00313C67"/>
    <w:rsid w:val="00313C8B"/>
    <w:rsid w:val="00313CAE"/>
    <w:rsid w:val="00313CDA"/>
    <w:rsid w:val="00313D0B"/>
    <w:rsid w:val="00313D63"/>
    <w:rsid w:val="00313DA8"/>
    <w:rsid w:val="00313DBD"/>
    <w:rsid w:val="00313E22"/>
    <w:rsid w:val="00313E53"/>
    <w:rsid w:val="00313F65"/>
    <w:rsid w:val="00314034"/>
    <w:rsid w:val="00314094"/>
    <w:rsid w:val="003140DC"/>
    <w:rsid w:val="00314199"/>
    <w:rsid w:val="00314257"/>
    <w:rsid w:val="00314320"/>
    <w:rsid w:val="0031436A"/>
    <w:rsid w:val="003143B1"/>
    <w:rsid w:val="00314479"/>
    <w:rsid w:val="0031449F"/>
    <w:rsid w:val="0031453C"/>
    <w:rsid w:val="003147AC"/>
    <w:rsid w:val="003147B6"/>
    <w:rsid w:val="00314843"/>
    <w:rsid w:val="003148E2"/>
    <w:rsid w:val="003149AD"/>
    <w:rsid w:val="003149D1"/>
    <w:rsid w:val="003149FF"/>
    <w:rsid w:val="00314AA0"/>
    <w:rsid w:val="00314B5C"/>
    <w:rsid w:val="00314C19"/>
    <w:rsid w:val="00314C90"/>
    <w:rsid w:val="00314CB9"/>
    <w:rsid w:val="00314CBC"/>
    <w:rsid w:val="00314D66"/>
    <w:rsid w:val="00314DB0"/>
    <w:rsid w:val="00314EE2"/>
    <w:rsid w:val="00314F04"/>
    <w:rsid w:val="00314F16"/>
    <w:rsid w:val="00314F38"/>
    <w:rsid w:val="00314FEE"/>
    <w:rsid w:val="00315014"/>
    <w:rsid w:val="00315021"/>
    <w:rsid w:val="003151C6"/>
    <w:rsid w:val="00315337"/>
    <w:rsid w:val="003153EF"/>
    <w:rsid w:val="0031544A"/>
    <w:rsid w:val="0031549B"/>
    <w:rsid w:val="003154A4"/>
    <w:rsid w:val="003154A8"/>
    <w:rsid w:val="003154F7"/>
    <w:rsid w:val="00315651"/>
    <w:rsid w:val="00315664"/>
    <w:rsid w:val="00315671"/>
    <w:rsid w:val="003156B5"/>
    <w:rsid w:val="003156CB"/>
    <w:rsid w:val="003157C4"/>
    <w:rsid w:val="003157CD"/>
    <w:rsid w:val="003157EB"/>
    <w:rsid w:val="00315828"/>
    <w:rsid w:val="00315873"/>
    <w:rsid w:val="003158CA"/>
    <w:rsid w:val="0031595F"/>
    <w:rsid w:val="003159E6"/>
    <w:rsid w:val="00315A1E"/>
    <w:rsid w:val="00315A63"/>
    <w:rsid w:val="00315A98"/>
    <w:rsid w:val="00315AB9"/>
    <w:rsid w:val="00315AC1"/>
    <w:rsid w:val="00315ACB"/>
    <w:rsid w:val="00315AE0"/>
    <w:rsid w:val="00315B92"/>
    <w:rsid w:val="00315CC5"/>
    <w:rsid w:val="00315DF6"/>
    <w:rsid w:val="00315E36"/>
    <w:rsid w:val="00315F9F"/>
    <w:rsid w:val="00315FB8"/>
    <w:rsid w:val="0031605C"/>
    <w:rsid w:val="0031605D"/>
    <w:rsid w:val="0031606D"/>
    <w:rsid w:val="003160CB"/>
    <w:rsid w:val="00316104"/>
    <w:rsid w:val="00316224"/>
    <w:rsid w:val="00316303"/>
    <w:rsid w:val="0031651E"/>
    <w:rsid w:val="0031658E"/>
    <w:rsid w:val="003165A0"/>
    <w:rsid w:val="003165AD"/>
    <w:rsid w:val="003165BA"/>
    <w:rsid w:val="00316784"/>
    <w:rsid w:val="00316796"/>
    <w:rsid w:val="0031679F"/>
    <w:rsid w:val="003167B5"/>
    <w:rsid w:val="00316833"/>
    <w:rsid w:val="0031683E"/>
    <w:rsid w:val="00316851"/>
    <w:rsid w:val="003168CA"/>
    <w:rsid w:val="003169B9"/>
    <w:rsid w:val="00316A2B"/>
    <w:rsid w:val="00316A7F"/>
    <w:rsid w:val="00316AD1"/>
    <w:rsid w:val="00316AFE"/>
    <w:rsid w:val="00316B08"/>
    <w:rsid w:val="00316B59"/>
    <w:rsid w:val="00316B98"/>
    <w:rsid w:val="00316BE9"/>
    <w:rsid w:val="00316BED"/>
    <w:rsid w:val="00316D08"/>
    <w:rsid w:val="00316DD0"/>
    <w:rsid w:val="00316F1E"/>
    <w:rsid w:val="00316F25"/>
    <w:rsid w:val="00316FD6"/>
    <w:rsid w:val="003170E7"/>
    <w:rsid w:val="0031712E"/>
    <w:rsid w:val="00317296"/>
    <w:rsid w:val="003172D5"/>
    <w:rsid w:val="00317368"/>
    <w:rsid w:val="00317466"/>
    <w:rsid w:val="00317488"/>
    <w:rsid w:val="00317515"/>
    <w:rsid w:val="00317574"/>
    <w:rsid w:val="003175DC"/>
    <w:rsid w:val="0031769A"/>
    <w:rsid w:val="00317718"/>
    <w:rsid w:val="00317852"/>
    <w:rsid w:val="0031794D"/>
    <w:rsid w:val="003179FA"/>
    <w:rsid w:val="00317A5A"/>
    <w:rsid w:val="00317A69"/>
    <w:rsid w:val="00317AAC"/>
    <w:rsid w:val="00317AB1"/>
    <w:rsid w:val="00317AC5"/>
    <w:rsid w:val="00317B0B"/>
    <w:rsid w:val="00317BD6"/>
    <w:rsid w:val="00317C4A"/>
    <w:rsid w:val="00317CC6"/>
    <w:rsid w:val="00317CE1"/>
    <w:rsid w:val="00317E57"/>
    <w:rsid w:val="00317E7B"/>
    <w:rsid w:val="00317EBA"/>
    <w:rsid w:val="00317EE2"/>
    <w:rsid w:val="00317F08"/>
    <w:rsid w:val="00317F12"/>
    <w:rsid w:val="00317FFA"/>
    <w:rsid w:val="0032005D"/>
    <w:rsid w:val="003200C6"/>
    <w:rsid w:val="003202DC"/>
    <w:rsid w:val="00320364"/>
    <w:rsid w:val="0032037C"/>
    <w:rsid w:val="003203EE"/>
    <w:rsid w:val="003203FA"/>
    <w:rsid w:val="00320544"/>
    <w:rsid w:val="00320598"/>
    <w:rsid w:val="00320614"/>
    <w:rsid w:val="003206E5"/>
    <w:rsid w:val="00320822"/>
    <w:rsid w:val="0032085F"/>
    <w:rsid w:val="00320934"/>
    <w:rsid w:val="00320A68"/>
    <w:rsid w:val="00320AEC"/>
    <w:rsid w:val="00320B30"/>
    <w:rsid w:val="00320B60"/>
    <w:rsid w:val="00320B82"/>
    <w:rsid w:val="00320BF8"/>
    <w:rsid w:val="00320C37"/>
    <w:rsid w:val="00320D51"/>
    <w:rsid w:val="00320DB3"/>
    <w:rsid w:val="00320DBB"/>
    <w:rsid w:val="00320E27"/>
    <w:rsid w:val="00320E65"/>
    <w:rsid w:val="00320EA4"/>
    <w:rsid w:val="00320EE5"/>
    <w:rsid w:val="00320F0A"/>
    <w:rsid w:val="00320F8F"/>
    <w:rsid w:val="00320FCD"/>
    <w:rsid w:val="0032109B"/>
    <w:rsid w:val="003210CC"/>
    <w:rsid w:val="003210EE"/>
    <w:rsid w:val="003210FB"/>
    <w:rsid w:val="003211A7"/>
    <w:rsid w:val="0032120F"/>
    <w:rsid w:val="0032123A"/>
    <w:rsid w:val="00321290"/>
    <w:rsid w:val="00321294"/>
    <w:rsid w:val="00321396"/>
    <w:rsid w:val="0032141F"/>
    <w:rsid w:val="00321461"/>
    <w:rsid w:val="003214C5"/>
    <w:rsid w:val="003214E5"/>
    <w:rsid w:val="0032151B"/>
    <w:rsid w:val="0032159F"/>
    <w:rsid w:val="003215AB"/>
    <w:rsid w:val="00321653"/>
    <w:rsid w:val="003216AD"/>
    <w:rsid w:val="003216E3"/>
    <w:rsid w:val="00321767"/>
    <w:rsid w:val="00321815"/>
    <w:rsid w:val="0032184A"/>
    <w:rsid w:val="0032187F"/>
    <w:rsid w:val="0032189E"/>
    <w:rsid w:val="003218D6"/>
    <w:rsid w:val="00321931"/>
    <w:rsid w:val="003219C5"/>
    <w:rsid w:val="00321AD2"/>
    <w:rsid w:val="00321B02"/>
    <w:rsid w:val="00321B71"/>
    <w:rsid w:val="00321CC5"/>
    <w:rsid w:val="00321CE6"/>
    <w:rsid w:val="00321D47"/>
    <w:rsid w:val="00321D5F"/>
    <w:rsid w:val="00321D7B"/>
    <w:rsid w:val="00321DCE"/>
    <w:rsid w:val="00321EB7"/>
    <w:rsid w:val="00321EC2"/>
    <w:rsid w:val="00321EDD"/>
    <w:rsid w:val="0032203E"/>
    <w:rsid w:val="0032208D"/>
    <w:rsid w:val="003220E9"/>
    <w:rsid w:val="00322117"/>
    <w:rsid w:val="00322124"/>
    <w:rsid w:val="0032212A"/>
    <w:rsid w:val="0032213D"/>
    <w:rsid w:val="003223B5"/>
    <w:rsid w:val="0032241C"/>
    <w:rsid w:val="003225BD"/>
    <w:rsid w:val="00322616"/>
    <w:rsid w:val="003226A0"/>
    <w:rsid w:val="003227A1"/>
    <w:rsid w:val="003227E5"/>
    <w:rsid w:val="00322873"/>
    <w:rsid w:val="00322886"/>
    <w:rsid w:val="003228C5"/>
    <w:rsid w:val="003229B7"/>
    <w:rsid w:val="003229C3"/>
    <w:rsid w:val="003229DE"/>
    <w:rsid w:val="00322A6C"/>
    <w:rsid w:val="00322AE0"/>
    <w:rsid w:val="00322B02"/>
    <w:rsid w:val="00322B4E"/>
    <w:rsid w:val="00322B72"/>
    <w:rsid w:val="00322BFB"/>
    <w:rsid w:val="00322C11"/>
    <w:rsid w:val="00322DD1"/>
    <w:rsid w:val="00322DD5"/>
    <w:rsid w:val="00322DFA"/>
    <w:rsid w:val="00322F7E"/>
    <w:rsid w:val="00322FAD"/>
    <w:rsid w:val="00323045"/>
    <w:rsid w:val="00323099"/>
    <w:rsid w:val="003230BE"/>
    <w:rsid w:val="00323288"/>
    <w:rsid w:val="003232ED"/>
    <w:rsid w:val="0032348B"/>
    <w:rsid w:val="003234C7"/>
    <w:rsid w:val="003235B0"/>
    <w:rsid w:val="00323616"/>
    <w:rsid w:val="00323673"/>
    <w:rsid w:val="0032368C"/>
    <w:rsid w:val="0032378D"/>
    <w:rsid w:val="003237B2"/>
    <w:rsid w:val="00323857"/>
    <w:rsid w:val="00323933"/>
    <w:rsid w:val="00323ABC"/>
    <w:rsid w:val="00323BBE"/>
    <w:rsid w:val="00323C33"/>
    <w:rsid w:val="00323D6B"/>
    <w:rsid w:val="00323E1A"/>
    <w:rsid w:val="00323EE8"/>
    <w:rsid w:val="00323F99"/>
    <w:rsid w:val="00324018"/>
    <w:rsid w:val="0032409E"/>
    <w:rsid w:val="003240A4"/>
    <w:rsid w:val="003240E1"/>
    <w:rsid w:val="003240F0"/>
    <w:rsid w:val="0032410D"/>
    <w:rsid w:val="003242B0"/>
    <w:rsid w:val="003242FE"/>
    <w:rsid w:val="00324418"/>
    <w:rsid w:val="00324457"/>
    <w:rsid w:val="00324548"/>
    <w:rsid w:val="00324558"/>
    <w:rsid w:val="00324565"/>
    <w:rsid w:val="0032460A"/>
    <w:rsid w:val="00324670"/>
    <w:rsid w:val="0032469D"/>
    <w:rsid w:val="003246C5"/>
    <w:rsid w:val="0032472B"/>
    <w:rsid w:val="00324731"/>
    <w:rsid w:val="00324765"/>
    <w:rsid w:val="003247C9"/>
    <w:rsid w:val="0032481B"/>
    <w:rsid w:val="00324855"/>
    <w:rsid w:val="003248CC"/>
    <w:rsid w:val="00324A29"/>
    <w:rsid w:val="00324A84"/>
    <w:rsid w:val="00324B2F"/>
    <w:rsid w:val="00324C19"/>
    <w:rsid w:val="00324C6B"/>
    <w:rsid w:val="00324D16"/>
    <w:rsid w:val="00324E9B"/>
    <w:rsid w:val="00324ECE"/>
    <w:rsid w:val="00324F14"/>
    <w:rsid w:val="0032502A"/>
    <w:rsid w:val="00325041"/>
    <w:rsid w:val="00325053"/>
    <w:rsid w:val="0032506B"/>
    <w:rsid w:val="003250C3"/>
    <w:rsid w:val="003250FD"/>
    <w:rsid w:val="00325165"/>
    <w:rsid w:val="0032518E"/>
    <w:rsid w:val="0032527E"/>
    <w:rsid w:val="00325562"/>
    <w:rsid w:val="003256EE"/>
    <w:rsid w:val="00325741"/>
    <w:rsid w:val="003257F7"/>
    <w:rsid w:val="0032580F"/>
    <w:rsid w:val="00325890"/>
    <w:rsid w:val="003258EC"/>
    <w:rsid w:val="003258F8"/>
    <w:rsid w:val="00325989"/>
    <w:rsid w:val="003259C9"/>
    <w:rsid w:val="003259DE"/>
    <w:rsid w:val="00325A25"/>
    <w:rsid w:val="00325A90"/>
    <w:rsid w:val="00325C76"/>
    <w:rsid w:val="00325CC8"/>
    <w:rsid w:val="00325CE1"/>
    <w:rsid w:val="00325D08"/>
    <w:rsid w:val="00325DCE"/>
    <w:rsid w:val="00325EC2"/>
    <w:rsid w:val="00325F5B"/>
    <w:rsid w:val="00325F92"/>
    <w:rsid w:val="00325FCB"/>
    <w:rsid w:val="0032602F"/>
    <w:rsid w:val="0032610F"/>
    <w:rsid w:val="0032617F"/>
    <w:rsid w:val="0032626D"/>
    <w:rsid w:val="0032629A"/>
    <w:rsid w:val="00326385"/>
    <w:rsid w:val="0032639D"/>
    <w:rsid w:val="0032642B"/>
    <w:rsid w:val="00326673"/>
    <w:rsid w:val="00326717"/>
    <w:rsid w:val="00326731"/>
    <w:rsid w:val="0032675A"/>
    <w:rsid w:val="0032675E"/>
    <w:rsid w:val="003267D2"/>
    <w:rsid w:val="003268DC"/>
    <w:rsid w:val="003269B5"/>
    <w:rsid w:val="00326B03"/>
    <w:rsid w:val="00326B2F"/>
    <w:rsid w:val="00326B77"/>
    <w:rsid w:val="00326C76"/>
    <w:rsid w:val="00326CD6"/>
    <w:rsid w:val="00326CE6"/>
    <w:rsid w:val="00326CFC"/>
    <w:rsid w:val="00326D70"/>
    <w:rsid w:val="00326E61"/>
    <w:rsid w:val="00326E8B"/>
    <w:rsid w:val="00326F71"/>
    <w:rsid w:val="00326F84"/>
    <w:rsid w:val="00326F9E"/>
    <w:rsid w:val="00326FA1"/>
    <w:rsid w:val="00327110"/>
    <w:rsid w:val="00327188"/>
    <w:rsid w:val="0032721E"/>
    <w:rsid w:val="0032729C"/>
    <w:rsid w:val="0032738A"/>
    <w:rsid w:val="003273B2"/>
    <w:rsid w:val="00327447"/>
    <w:rsid w:val="0032757B"/>
    <w:rsid w:val="00327617"/>
    <w:rsid w:val="0032764C"/>
    <w:rsid w:val="0032767F"/>
    <w:rsid w:val="00327691"/>
    <w:rsid w:val="00327693"/>
    <w:rsid w:val="003276A1"/>
    <w:rsid w:val="00327730"/>
    <w:rsid w:val="00327733"/>
    <w:rsid w:val="0032774A"/>
    <w:rsid w:val="003277FC"/>
    <w:rsid w:val="0032787E"/>
    <w:rsid w:val="00327899"/>
    <w:rsid w:val="0032791A"/>
    <w:rsid w:val="003279D8"/>
    <w:rsid w:val="00327A8B"/>
    <w:rsid w:val="00327B0F"/>
    <w:rsid w:val="00327B26"/>
    <w:rsid w:val="00327B37"/>
    <w:rsid w:val="00327B87"/>
    <w:rsid w:val="00327BBE"/>
    <w:rsid w:val="00327C51"/>
    <w:rsid w:val="00327D57"/>
    <w:rsid w:val="00327EB1"/>
    <w:rsid w:val="00327EBD"/>
    <w:rsid w:val="00330028"/>
    <w:rsid w:val="00330052"/>
    <w:rsid w:val="00330158"/>
    <w:rsid w:val="0033015E"/>
    <w:rsid w:val="0033016C"/>
    <w:rsid w:val="003301BC"/>
    <w:rsid w:val="003301CF"/>
    <w:rsid w:val="00330201"/>
    <w:rsid w:val="0033027F"/>
    <w:rsid w:val="00330321"/>
    <w:rsid w:val="0033042B"/>
    <w:rsid w:val="00330489"/>
    <w:rsid w:val="00330513"/>
    <w:rsid w:val="00330584"/>
    <w:rsid w:val="00330590"/>
    <w:rsid w:val="003305D1"/>
    <w:rsid w:val="003306CE"/>
    <w:rsid w:val="003306DE"/>
    <w:rsid w:val="003306E5"/>
    <w:rsid w:val="003306EE"/>
    <w:rsid w:val="0033070A"/>
    <w:rsid w:val="00330729"/>
    <w:rsid w:val="00330748"/>
    <w:rsid w:val="00330749"/>
    <w:rsid w:val="003307E0"/>
    <w:rsid w:val="0033083C"/>
    <w:rsid w:val="00330885"/>
    <w:rsid w:val="0033089F"/>
    <w:rsid w:val="003308BA"/>
    <w:rsid w:val="003309DF"/>
    <w:rsid w:val="00330A01"/>
    <w:rsid w:val="00330A61"/>
    <w:rsid w:val="00330AA9"/>
    <w:rsid w:val="00330ADD"/>
    <w:rsid w:val="00330B61"/>
    <w:rsid w:val="00330B73"/>
    <w:rsid w:val="00330B8F"/>
    <w:rsid w:val="00330BC6"/>
    <w:rsid w:val="00330BCB"/>
    <w:rsid w:val="00330C6B"/>
    <w:rsid w:val="00330C7C"/>
    <w:rsid w:val="00330CF3"/>
    <w:rsid w:val="00330D10"/>
    <w:rsid w:val="00330DAA"/>
    <w:rsid w:val="00330DE3"/>
    <w:rsid w:val="00330EE2"/>
    <w:rsid w:val="00330EF2"/>
    <w:rsid w:val="00330F4B"/>
    <w:rsid w:val="00330FD8"/>
    <w:rsid w:val="00331069"/>
    <w:rsid w:val="00331082"/>
    <w:rsid w:val="003310A2"/>
    <w:rsid w:val="003310B1"/>
    <w:rsid w:val="003310DB"/>
    <w:rsid w:val="00331128"/>
    <w:rsid w:val="003313F6"/>
    <w:rsid w:val="00331431"/>
    <w:rsid w:val="003314BC"/>
    <w:rsid w:val="003314E4"/>
    <w:rsid w:val="00331536"/>
    <w:rsid w:val="00331562"/>
    <w:rsid w:val="003315F4"/>
    <w:rsid w:val="00331635"/>
    <w:rsid w:val="0033167B"/>
    <w:rsid w:val="003316CE"/>
    <w:rsid w:val="003316E4"/>
    <w:rsid w:val="00331752"/>
    <w:rsid w:val="003317F2"/>
    <w:rsid w:val="0033180F"/>
    <w:rsid w:val="003318F0"/>
    <w:rsid w:val="0033198F"/>
    <w:rsid w:val="00331A3B"/>
    <w:rsid w:val="00331B72"/>
    <w:rsid w:val="00331C10"/>
    <w:rsid w:val="00331CA8"/>
    <w:rsid w:val="00331CC1"/>
    <w:rsid w:val="00331CE3"/>
    <w:rsid w:val="00331D16"/>
    <w:rsid w:val="00331D25"/>
    <w:rsid w:val="00331DA7"/>
    <w:rsid w:val="00331F11"/>
    <w:rsid w:val="00331F53"/>
    <w:rsid w:val="00331F9A"/>
    <w:rsid w:val="003320EE"/>
    <w:rsid w:val="0033210F"/>
    <w:rsid w:val="00332129"/>
    <w:rsid w:val="003321AD"/>
    <w:rsid w:val="003321BE"/>
    <w:rsid w:val="0033220D"/>
    <w:rsid w:val="003322E0"/>
    <w:rsid w:val="0033244D"/>
    <w:rsid w:val="0033245A"/>
    <w:rsid w:val="003324D6"/>
    <w:rsid w:val="003324FA"/>
    <w:rsid w:val="00332561"/>
    <w:rsid w:val="00332613"/>
    <w:rsid w:val="00332628"/>
    <w:rsid w:val="0033263F"/>
    <w:rsid w:val="0033267C"/>
    <w:rsid w:val="0033278D"/>
    <w:rsid w:val="003327A3"/>
    <w:rsid w:val="00332825"/>
    <w:rsid w:val="00332870"/>
    <w:rsid w:val="0033289C"/>
    <w:rsid w:val="00332936"/>
    <w:rsid w:val="003329B6"/>
    <w:rsid w:val="003329F3"/>
    <w:rsid w:val="00332A10"/>
    <w:rsid w:val="00332A26"/>
    <w:rsid w:val="00332A4C"/>
    <w:rsid w:val="00332B35"/>
    <w:rsid w:val="00332B54"/>
    <w:rsid w:val="00332C1D"/>
    <w:rsid w:val="00332F37"/>
    <w:rsid w:val="00332F3F"/>
    <w:rsid w:val="00332F86"/>
    <w:rsid w:val="0033300C"/>
    <w:rsid w:val="0033303A"/>
    <w:rsid w:val="003331E4"/>
    <w:rsid w:val="003331FF"/>
    <w:rsid w:val="003332D1"/>
    <w:rsid w:val="00333305"/>
    <w:rsid w:val="0033333C"/>
    <w:rsid w:val="00333410"/>
    <w:rsid w:val="00333423"/>
    <w:rsid w:val="00333448"/>
    <w:rsid w:val="00333556"/>
    <w:rsid w:val="00333562"/>
    <w:rsid w:val="0033363E"/>
    <w:rsid w:val="00333677"/>
    <w:rsid w:val="0033370B"/>
    <w:rsid w:val="003338BA"/>
    <w:rsid w:val="003338EF"/>
    <w:rsid w:val="003338FC"/>
    <w:rsid w:val="00333935"/>
    <w:rsid w:val="00333945"/>
    <w:rsid w:val="00333A70"/>
    <w:rsid w:val="00333A82"/>
    <w:rsid w:val="00333AB2"/>
    <w:rsid w:val="00333B21"/>
    <w:rsid w:val="00333B4B"/>
    <w:rsid w:val="00333B4D"/>
    <w:rsid w:val="00333B93"/>
    <w:rsid w:val="00333BA1"/>
    <w:rsid w:val="00333C1C"/>
    <w:rsid w:val="00333C5B"/>
    <w:rsid w:val="00333CBD"/>
    <w:rsid w:val="00333CD9"/>
    <w:rsid w:val="00333DE9"/>
    <w:rsid w:val="00333DF4"/>
    <w:rsid w:val="00333E21"/>
    <w:rsid w:val="00333EDD"/>
    <w:rsid w:val="00333EDF"/>
    <w:rsid w:val="00333EE4"/>
    <w:rsid w:val="00333F5D"/>
    <w:rsid w:val="003340B4"/>
    <w:rsid w:val="003340DF"/>
    <w:rsid w:val="003340E4"/>
    <w:rsid w:val="0033418C"/>
    <w:rsid w:val="00334204"/>
    <w:rsid w:val="00334237"/>
    <w:rsid w:val="0033424C"/>
    <w:rsid w:val="003342D7"/>
    <w:rsid w:val="0033432A"/>
    <w:rsid w:val="00334337"/>
    <w:rsid w:val="0033441F"/>
    <w:rsid w:val="003344C5"/>
    <w:rsid w:val="003344C6"/>
    <w:rsid w:val="003344E8"/>
    <w:rsid w:val="00334524"/>
    <w:rsid w:val="00334641"/>
    <w:rsid w:val="0033469C"/>
    <w:rsid w:val="003346FD"/>
    <w:rsid w:val="00334739"/>
    <w:rsid w:val="00334754"/>
    <w:rsid w:val="00334759"/>
    <w:rsid w:val="00334767"/>
    <w:rsid w:val="003347C3"/>
    <w:rsid w:val="003348DC"/>
    <w:rsid w:val="00334ABC"/>
    <w:rsid w:val="00334BD0"/>
    <w:rsid w:val="00334CB9"/>
    <w:rsid w:val="00334CE3"/>
    <w:rsid w:val="00334D24"/>
    <w:rsid w:val="00334D35"/>
    <w:rsid w:val="00334D3F"/>
    <w:rsid w:val="00334D53"/>
    <w:rsid w:val="00334DA3"/>
    <w:rsid w:val="00334E2F"/>
    <w:rsid w:val="00334E6A"/>
    <w:rsid w:val="00334F12"/>
    <w:rsid w:val="00334F1E"/>
    <w:rsid w:val="00334F49"/>
    <w:rsid w:val="00334F89"/>
    <w:rsid w:val="00334F92"/>
    <w:rsid w:val="003350AB"/>
    <w:rsid w:val="00335111"/>
    <w:rsid w:val="00335199"/>
    <w:rsid w:val="003352CE"/>
    <w:rsid w:val="00335414"/>
    <w:rsid w:val="003354F7"/>
    <w:rsid w:val="00335774"/>
    <w:rsid w:val="0033577C"/>
    <w:rsid w:val="00335806"/>
    <w:rsid w:val="0033582B"/>
    <w:rsid w:val="00335A19"/>
    <w:rsid w:val="00335B2F"/>
    <w:rsid w:val="00335B82"/>
    <w:rsid w:val="00335C13"/>
    <w:rsid w:val="00335C5E"/>
    <w:rsid w:val="00335D5C"/>
    <w:rsid w:val="00335D6E"/>
    <w:rsid w:val="00335D8B"/>
    <w:rsid w:val="00335D96"/>
    <w:rsid w:val="00335DA7"/>
    <w:rsid w:val="00335DCA"/>
    <w:rsid w:val="00335E15"/>
    <w:rsid w:val="00335E1F"/>
    <w:rsid w:val="00335EF8"/>
    <w:rsid w:val="00335F4A"/>
    <w:rsid w:val="00335F89"/>
    <w:rsid w:val="00336003"/>
    <w:rsid w:val="0033602B"/>
    <w:rsid w:val="003360B5"/>
    <w:rsid w:val="00336109"/>
    <w:rsid w:val="00336119"/>
    <w:rsid w:val="0033614D"/>
    <w:rsid w:val="003361FA"/>
    <w:rsid w:val="00336268"/>
    <w:rsid w:val="003362A2"/>
    <w:rsid w:val="003362AE"/>
    <w:rsid w:val="00336316"/>
    <w:rsid w:val="00336325"/>
    <w:rsid w:val="00336392"/>
    <w:rsid w:val="003363B0"/>
    <w:rsid w:val="0033645E"/>
    <w:rsid w:val="00336476"/>
    <w:rsid w:val="003365F2"/>
    <w:rsid w:val="00336661"/>
    <w:rsid w:val="00336686"/>
    <w:rsid w:val="003366D2"/>
    <w:rsid w:val="00336769"/>
    <w:rsid w:val="0033678F"/>
    <w:rsid w:val="003367F7"/>
    <w:rsid w:val="003368A8"/>
    <w:rsid w:val="00336AA4"/>
    <w:rsid w:val="00336BF5"/>
    <w:rsid w:val="00336D8B"/>
    <w:rsid w:val="00336D94"/>
    <w:rsid w:val="00336DFE"/>
    <w:rsid w:val="00336E29"/>
    <w:rsid w:val="00336E8D"/>
    <w:rsid w:val="00336F69"/>
    <w:rsid w:val="00336F7E"/>
    <w:rsid w:val="00337023"/>
    <w:rsid w:val="003371AD"/>
    <w:rsid w:val="00337213"/>
    <w:rsid w:val="00337340"/>
    <w:rsid w:val="00337389"/>
    <w:rsid w:val="003373BD"/>
    <w:rsid w:val="003374B2"/>
    <w:rsid w:val="003374C1"/>
    <w:rsid w:val="003374D6"/>
    <w:rsid w:val="003374FF"/>
    <w:rsid w:val="00337536"/>
    <w:rsid w:val="00337542"/>
    <w:rsid w:val="003375F7"/>
    <w:rsid w:val="00337667"/>
    <w:rsid w:val="003377B2"/>
    <w:rsid w:val="003377D1"/>
    <w:rsid w:val="0033784C"/>
    <w:rsid w:val="00337930"/>
    <w:rsid w:val="00337B4D"/>
    <w:rsid w:val="00337B6C"/>
    <w:rsid w:val="00337C9A"/>
    <w:rsid w:val="00337D03"/>
    <w:rsid w:val="00337DB5"/>
    <w:rsid w:val="00337E65"/>
    <w:rsid w:val="00337F25"/>
    <w:rsid w:val="00340091"/>
    <w:rsid w:val="00340111"/>
    <w:rsid w:val="00340171"/>
    <w:rsid w:val="003401E0"/>
    <w:rsid w:val="00340289"/>
    <w:rsid w:val="003402A2"/>
    <w:rsid w:val="003402B3"/>
    <w:rsid w:val="00340329"/>
    <w:rsid w:val="003403FC"/>
    <w:rsid w:val="00340421"/>
    <w:rsid w:val="0034046A"/>
    <w:rsid w:val="0034047B"/>
    <w:rsid w:val="0034047F"/>
    <w:rsid w:val="0034048B"/>
    <w:rsid w:val="00340574"/>
    <w:rsid w:val="003405C6"/>
    <w:rsid w:val="003405E6"/>
    <w:rsid w:val="00340750"/>
    <w:rsid w:val="003407DF"/>
    <w:rsid w:val="003407EA"/>
    <w:rsid w:val="00340884"/>
    <w:rsid w:val="00340930"/>
    <w:rsid w:val="00340965"/>
    <w:rsid w:val="003409FE"/>
    <w:rsid w:val="00340B13"/>
    <w:rsid w:val="00340BEF"/>
    <w:rsid w:val="00340C2D"/>
    <w:rsid w:val="00340CFF"/>
    <w:rsid w:val="00340D5F"/>
    <w:rsid w:val="00340D9C"/>
    <w:rsid w:val="00340E05"/>
    <w:rsid w:val="00340E48"/>
    <w:rsid w:val="00340EB6"/>
    <w:rsid w:val="00340EF0"/>
    <w:rsid w:val="00340F4B"/>
    <w:rsid w:val="00340FD5"/>
    <w:rsid w:val="00341087"/>
    <w:rsid w:val="003410BF"/>
    <w:rsid w:val="0034122A"/>
    <w:rsid w:val="00341345"/>
    <w:rsid w:val="0034138B"/>
    <w:rsid w:val="00341412"/>
    <w:rsid w:val="00341423"/>
    <w:rsid w:val="00341440"/>
    <w:rsid w:val="003414C5"/>
    <w:rsid w:val="00341501"/>
    <w:rsid w:val="00341601"/>
    <w:rsid w:val="00341602"/>
    <w:rsid w:val="00341657"/>
    <w:rsid w:val="0034169D"/>
    <w:rsid w:val="003416A3"/>
    <w:rsid w:val="003416CE"/>
    <w:rsid w:val="00341716"/>
    <w:rsid w:val="0034187F"/>
    <w:rsid w:val="003418A5"/>
    <w:rsid w:val="003418C2"/>
    <w:rsid w:val="003419CA"/>
    <w:rsid w:val="00341A67"/>
    <w:rsid w:val="00341ACA"/>
    <w:rsid w:val="00341B52"/>
    <w:rsid w:val="00341BA9"/>
    <w:rsid w:val="00341DA9"/>
    <w:rsid w:val="00341DB9"/>
    <w:rsid w:val="00341EA6"/>
    <w:rsid w:val="00341F83"/>
    <w:rsid w:val="0034203A"/>
    <w:rsid w:val="0034203F"/>
    <w:rsid w:val="003420A0"/>
    <w:rsid w:val="003420B0"/>
    <w:rsid w:val="00342167"/>
    <w:rsid w:val="00342182"/>
    <w:rsid w:val="00342265"/>
    <w:rsid w:val="003423F5"/>
    <w:rsid w:val="00342454"/>
    <w:rsid w:val="00342488"/>
    <w:rsid w:val="00342500"/>
    <w:rsid w:val="00342562"/>
    <w:rsid w:val="0034267C"/>
    <w:rsid w:val="003426DB"/>
    <w:rsid w:val="0034274D"/>
    <w:rsid w:val="003427A9"/>
    <w:rsid w:val="00342823"/>
    <w:rsid w:val="0034293D"/>
    <w:rsid w:val="0034298B"/>
    <w:rsid w:val="003429D5"/>
    <w:rsid w:val="00342A48"/>
    <w:rsid w:val="00342AFE"/>
    <w:rsid w:val="00342B87"/>
    <w:rsid w:val="00342B94"/>
    <w:rsid w:val="00342BF2"/>
    <w:rsid w:val="00342C47"/>
    <w:rsid w:val="00342CA5"/>
    <w:rsid w:val="00342D60"/>
    <w:rsid w:val="00342F37"/>
    <w:rsid w:val="00342FB3"/>
    <w:rsid w:val="00342FC2"/>
    <w:rsid w:val="0034302B"/>
    <w:rsid w:val="00343155"/>
    <w:rsid w:val="003431A4"/>
    <w:rsid w:val="0034331D"/>
    <w:rsid w:val="0034332C"/>
    <w:rsid w:val="003433AC"/>
    <w:rsid w:val="0034342C"/>
    <w:rsid w:val="00343437"/>
    <w:rsid w:val="00343506"/>
    <w:rsid w:val="003436B0"/>
    <w:rsid w:val="003436C4"/>
    <w:rsid w:val="003436FD"/>
    <w:rsid w:val="003438D0"/>
    <w:rsid w:val="003438E5"/>
    <w:rsid w:val="00343924"/>
    <w:rsid w:val="003439D9"/>
    <w:rsid w:val="003439FC"/>
    <w:rsid w:val="00343A71"/>
    <w:rsid w:val="00343A78"/>
    <w:rsid w:val="00343A7D"/>
    <w:rsid w:val="00343C8F"/>
    <w:rsid w:val="00343CCD"/>
    <w:rsid w:val="00343DC8"/>
    <w:rsid w:val="00343E06"/>
    <w:rsid w:val="00343EA1"/>
    <w:rsid w:val="00343F92"/>
    <w:rsid w:val="00343F94"/>
    <w:rsid w:val="0034401C"/>
    <w:rsid w:val="00344045"/>
    <w:rsid w:val="00344147"/>
    <w:rsid w:val="00344162"/>
    <w:rsid w:val="00344167"/>
    <w:rsid w:val="003441A7"/>
    <w:rsid w:val="00344208"/>
    <w:rsid w:val="0034431D"/>
    <w:rsid w:val="00344372"/>
    <w:rsid w:val="003443E5"/>
    <w:rsid w:val="003443EA"/>
    <w:rsid w:val="0034441E"/>
    <w:rsid w:val="00344424"/>
    <w:rsid w:val="00344467"/>
    <w:rsid w:val="00344514"/>
    <w:rsid w:val="0034460A"/>
    <w:rsid w:val="00344692"/>
    <w:rsid w:val="00344730"/>
    <w:rsid w:val="003447F7"/>
    <w:rsid w:val="00344802"/>
    <w:rsid w:val="003448C7"/>
    <w:rsid w:val="003448D0"/>
    <w:rsid w:val="00344971"/>
    <w:rsid w:val="003449BC"/>
    <w:rsid w:val="00344A10"/>
    <w:rsid w:val="00344A69"/>
    <w:rsid w:val="00344AAF"/>
    <w:rsid w:val="00344AD8"/>
    <w:rsid w:val="00344BB0"/>
    <w:rsid w:val="00344C9A"/>
    <w:rsid w:val="00344CC4"/>
    <w:rsid w:val="00344D51"/>
    <w:rsid w:val="00344D6D"/>
    <w:rsid w:val="00344DB3"/>
    <w:rsid w:val="00344DB4"/>
    <w:rsid w:val="00344E14"/>
    <w:rsid w:val="00344EC9"/>
    <w:rsid w:val="0034504A"/>
    <w:rsid w:val="00345096"/>
    <w:rsid w:val="00345099"/>
    <w:rsid w:val="003450FF"/>
    <w:rsid w:val="0034526D"/>
    <w:rsid w:val="00345301"/>
    <w:rsid w:val="00345456"/>
    <w:rsid w:val="003455F7"/>
    <w:rsid w:val="003455FB"/>
    <w:rsid w:val="003455FD"/>
    <w:rsid w:val="003455FE"/>
    <w:rsid w:val="00345643"/>
    <w:rsid w:val="00345679"/>
    <w:rsid w:val="003456BC"/>
    <w:rsid w:val="003456E3"/>
    <w:rsid w:val="003456E6"/>
    <w:rsid w:val="003457CC"/>
    <w:rsid w:val="0034581E"/>
    <w:rsid w:val="003458AE"/>
    <w:rsid w:val="003458BD"/>
    <w:rsid w:val="003458FA"/>
    <w:rsid w:val="00345978"/>
    <w:rsid w:val="0034597D"/>
    <w:rsid w:val="00345A75"/>
    <w:rsid w:val="00345AB7"/>
    <w:rsid w:val="00345AD3"/>
    <w:rsid w:val="00345AD8"/>
    <w:rsid w:val="00345B08"/>
    <w:rsid w:val="00345B23"/>
    <w:rsid w:val="00345BCF"/>
    <w:rsid w:val="00345CC7"/>
    <w:rsid w:val="00345E34"/>
    <w:rsid w:val="00345ED3"/>
    <w:rsid w:val="00345EF1"/>
    <w:rsid w:val="00345F06"/>
    <w:rsid w:val="00346057"/>
    <w:rsid w:val="0034605F"/>
    <w:rsid w:val="003460D1"/>
    <w:rsid w:val="003460DE"/>
    <w:rsid w:val="003460F5"/>
    <w:rsid w:val="00346234"/>
    <w:rsid w:val="0034626F"/>
    <w:rsid w:val="0034628E"/>
    <w:rsid w:val="003462B6"/>
    <w:rsid w:val="003462D5"/>
    <w:rsid w:val="00346317"/>
    <w:rsid w:val="00346342"/>
    <w:rsid w:val="003463E7"/>
    <w:rsid w:val="00346512"/>
    <w:rsid w:val="00346526"/>
    <w:rsid w:val="0034652A"/>
    <w:rsid w:val="00346564"/>
    <w:rsid w:val="00346593"/>
    <w:rsid w:val="003465B3"/>
    <w:rsid w:val="00346659"/>
    <w:rsid w:val="00346797"/>
    <w:rsid w:val="00346909"/>
    <w:rsid w:val="0034698C"/>
    <w:rsid w:val="003469AE"/>
    <w:rsid w:val="00346A4D"/>
    <w:rsid w:val="00346A5D"/>
    <w:rsid w:val="00346AB8"/>
    <w:rsid w:val="00346ACD"/>
    <w:rsid w:val="00346AD3"/>
    <w:rsid w:val="00346B26"/>
    <w:rsid w:val="00346B9E"/>
    <w:rsid w:val="00346BF6"/>
    <w:rsid w:val="00346D11"/>
    <w:rsid w:val="00346D2A"/>
    <w:rsid w:val="00346D45"/>
    <w:rsid w:val="00346E26"/>
    <w:rsid w:val="00346EB3"/>
    <w:rsid w:val="00346F82"/>
    <w:rsid w:val="00346FB1"/>
    <w:rsid w:val="00347073"/>
    <w:rsid w:val="003470A0"/>
    <w:rsid w:val="0034715F"/>
    <w:rsid w:val="003471BE"/>
    <w:rsid w:val="0034721E"/>
    <w:rsid w:val="003472B4"/>
    <w:rsid w:val="003472C7"/>
    <w:rsid w:val="003472FB"/>
    <w:rsid w:val="00347373"/>
    <w:rsid w:val="003473B4"/>
    <w:rsid w:val="003473CA"/>
    <w:rsid w:val="00347549"/>
    <w:rsid w:val="00347582"/>
    <w:rsid w:val="0034764D"/>
    <w:rsid w:val="0034769F"/>
    <w:rsid w:val="003476D6"/>
    <w:rsid w:val="0034771C"/>
    <w:rsid w:val="00347760"/>
    <w:rsid w:val="00347766"/>
    <w:rsid w:val="00347A2D"/>
    <w:rsid w:val="00347A9D"/>
    <w:rsid w:val="00347ACD"/>
    <w:rsid w:val="00347B2B"/>
    <w:rsid w:val="00347B2D"/>
    <w:rsid w:val="00347B48"/>
    <w:rsid w:val="00347B52"/>
    <w:rsid w:val="00347B60"/>
    <w:rsid w:val="00347BD7"/>
    <w:rsid w:val="00347CAB"/>
    <w:rsid w:val="00347CEB"/>
    <w:rsid w:val="00347D0B"/>
    <w:rsid w:val="00347D19"/>
    <w:rsid w:val="00347E5F"/>
    <w:rsid w:val="00347EA5"/>
    <w:rsid w:val="00347F0B"/>
    <w:rsid w:val="00347F3F"/>
    <w:rsid w:val="00347F80"/>
    <w:rsid w:val="00350074"/>
    <w:rsid w:val="00350091"/>
    <w:rsid w:val="003500C3"/>
    <w:rsid w:val="003500E2"/>
    <w:rsid w:val="0035018D"/>
    <w:rsid w:val="003502A2"/>
    <w:rsid w:val="003502B3"/>
    <w:rsid w:val="003502E2"/>
    <w:rsid w:val="003503F0"/>
    <w:rsid w:val="00350434"/>
    <w:rsid w:val="003505C8"/>
    <w:rsid w:val="003505DF"/>
    <w:rsid w:val="0035073F"/>
    <w:rsid w:val="003508CD"/>
    <w:rsid w:val="003508D8"/>
    <w:rsid w:val="0035090E"/>
    <w:rsid w:val="00350933"/>
    <w:rsid w:val="0035097B"/>
    <w:rsid w:val="003509B6"/>
    <w:rsid w:val="003509E8"/>
    <w:rsid w:val="00350A3F"/>
    <w:rsid w:val="00350A5D"/>
    <w:rsid w:val="00350B0D"/>
    <w:rsid w:val="00350BC0"/>
    <w:rsid w:val="00350BE3"/>
    <w:rsid w:val="00350C59"/>
    <w:rsid w:val="00350CB4"/>
    <w:rsid w:val="00350D80"/>
    <w:rsid w:val="00350DC3"/>
    <w:rsid w:val="00350DFB"/>
    <w:rsid w:val="00350EC3"/>
    <w:rsid w:val="00350EE2"/>
    <w:rsid w:val="00350F71"/>
    <w:rsid w:val="00350F98"/>
    <w:rsid w:val="00350F9C"/>
    <w:rsid w:val="00350FD9"/>
    <w:rsid w:val="00351040"/>
    <w:rsid w:val="00351059"/>
    <w:rsid w:val="00351115"/>
    <w:rsid w:val="0035113F"/>
    <w:rsid w:val="0035119E"/>
    <w:rsid w:val="003512E3"/>
    <w:rsid w:val="003512E5"/>
    <w:rsid w:val="00351402"/>
    <w:rsid w:val="00351425"/>
    <w:rsid w:val="003514DB"/>
    <w:rsid w:val="003514DE"/>
    <w:rsid w:val="00351530"/>
    <w:rsid w:val="0035155C"/>
    <w:rsid w:val="003515A7"/>
    <w:rsid w:val="00351649"/>
    <w:rsid w:val="0035168A"/>
    <w:rsid w:val="0035171B"/>
    <w:rsid w:val="003517A2"/>
    <w:rsid w:val="003517F7"/>
    <w:rsid w:val="0035182E"/>
    <w:rsid w:val="003518A4"/>
    <w:rsid w:val="003518C6"/>
    <w:rsid w:val="003518E2"/>
    <w:rsid w:val="003518F0"/>
    <w:rsid w:val="00351914"/>
    <w:rsid w:val="003519D1"/>
    <w:rsid w:val="00351AA7"/>
    <w:rsid w:val="00351AE4"/>
    <w:rsid w:val="00351B10"/>
    <w:rsid w:val="00351B64"/>
    <w:rsid w:val="00351B90"/>
    <w:rsid w:val="00351BE5"/>
    <w:rsid w:val="00351BEE"/>
    <w:rsid w:val="00351D06"/>
    <w:rsid w:val="00351D46"/>
    <w:rsid w:val="00351DE1"/>
    <w:rsid w:val="00351F3A"/>
    <w:rsid w:val="00351FD0"/>
    <w:rsid w:val="00351FD8"/>
    <w:rsid w:val="003520E8"/>
    <w:rsid w:val="003522EC"/>
    <w:rsid w:val="00352300"/>
    <w:rsid w:val="00352356"/>
    <w:rsid w:val="0035239E"/>
    <w:rsid w:val="003523D7"/>
    <w:rsid w:val="003523FD"/>
    <w:rsid w:val="003524C7"/>
    <w:rsid w:val="0035251C"/>
    <w:rsid w:val="003525AA"/>
    <w:rsid w:val="0035261F"/>
    <w:rsid w:val="00352686"/>
    <w:rsid w:val="00352791"/>
    <w:rsid w:val="003527C3"/>
    <w:rsid w:val="00352823"/>
    <w:rsid w:val="003528EE"/>
    <w:rsid w:val="00352962"/>
    <w:rsid w:val="00352963"/>
    <w:rsid w:val="003529DF"/>
    <w:rsid w:val="00352A80"/>
    <w:rsid w:val="00352B0E"/>
    <w:rsid w:val="00352B32"/>
    <w:rsid w:val="00352B68"/>
    <w:rsid w:val="00352BD0"/>
    <w:rsid w:val="00352BEE"/>
    <w:rsid w:val="00352CC6"/>
    <w:rsid w:val="00352CDE"/>
    <w:rsid w:val="00352D4E"/>
    <w:rsid w:val="00352D86"/>
    <w:rsid w:val="00352E3A"/>
    <w:rsid w:val="00352E85"/>
    <w:rsid w:val="00352EE4"/>
    <w:rsid w:val="00352EED"/>
    <w:rsid w:val="00352F05"/>
    <w:rsid w:val="00352F61"/>
    <w:rsid w:val="00352F8B"/>
    <w:rsid w:val="00352FA2"/>
    <w:rsid w:val="00352FC8"/>
    <w:rsid w:val="00353054"/>
    <w:rsid w:val="003530D8"/>
    <w:rsid w:val="0035318B"/>
    <w:rsid w:val="003531FC"/>
    <w:rsid w:val="00353221"/>
    <w:rsid w:val="00353238"/>
    <w:rsid w:val="0035335F"/>
    <w:rsid w:val="0035338D"/>
    <w:rsid w:val="003533C6"/>
    <w:rsid w:val="003534DF"/>
    <w:rsid w:val="00353527"/>
    <w:rsid w:val="00353540"/>
    <w:rsid w:val="00353588"/>
    <w:rsid w:val="0035359E"/>
    <w:rsid w:val="003535EC"/>
    <w:rsid w:val="00353616"/>
    <w:rsid w:val="00353629"/>
    <w:rsid w:val="003537CC"/>
    <w:rsid w:val="00353832"/>
    <w:rsid w:val="00353870"/>
    <w:rsid w:val="00353884"/>
    <w:rsid w:val="0035388E"/>
    <w:rsid w:val="003539E3"/>
    <w:rsid w:val="00353A2B"/>
    <w:rsid w:val="00353A2F"/>
    <w:rsid w:val="00353A65"/>
    <w:rsid w:val="00353AFC"/>
    <w:rsid w:val="00353B7D"/>
    <w:rsid w:val="00353BEA"/>
    <w:rsid w:val="00353C38"/>
    <w:rsid w:val="00353D14"/>
    <w:rsid w:val="00353E5B"/>
    <w:rsid w:val="00353ECA"/>
    <w:rsid w:val="00353FDA"/>
    <w:rsid w:val="00353FF8"/>
    <w:rsid w:val="00354049"/>
    <w:rsid w:val="003540EB"/>
    <w:rsid w:val="00354150"/>
    <w:rsid w:val="003541A4"/>
    <w:rsid w:val="003541B9"/>
    <w:rsid w:val="003541BE"/>
    <w:rsid w:val="003541F2"/>
    <w:rsid w:val="003541F3"/>
    <w:rsid w:val="003541F6"/>
    <w:rsid w:val="00354460"/>
    <w:rsid w:val="00354481"/>
    <w:rsid w:val="00354485"/>
    <w:rsid w:val="00354590"/>
    <w:rsid w:val="003545A5"/>
    <w:rsid w:val="003545C8"/>
    <w:rsid w:val="00354619"/>
    <w:rsid w:val="003546CD"/>
    <w:rsid w:val="003546F7"/>
    <w:rsid w:val="003547DE"/>
    <w:rsid w:val="003547F5"/>
    <w:rsid w:val="0035488B"/>
    <w:rsid w:val="003548FF"/>
    <w:rsid w:val="00354914"/>
    <w:rsid w:val="0035498C"/>
    <w:rsid w:val="00354A29"/>
    <w:rsid w:val="00354AC3"/>
    <w:rsid w:val="00354AED"/>
    <w:rsid w:val="00354B02"/>
    <w:rsid w:val="00354B53"/>
    <w:rsid w:val="00354B81"/>
    <w:rsid w:val="00354BFA"/>
    <w:rsid w:val="00354C37"/>
    <w:rsid w:val="00354CBC"/>
    <w:rsid w:val="00354CDA"/>
    <w:rsid w:val="00354CF7"/>
    <w:rsid w:val="00354D54"/>
    <w:rsid w:val="00354D92"/>
    <w:rsid w:val="00354F08"/>
    <w:rsid w:val="00354F57"/>
    <w:rsid w:val="00354FDE"/>
    <w:rsid w:val="003550BB"/>
    <w:rsid w:val="0035519E"/>
    <w:rsid w:val="00355280"/>
    <w:rsid w:val="003552D1"/>
    <w:rsid w:val="00355301"/>
    <w:rsid w:val="0035537C"/>
    <w:rsid w:val="003554B0"/>
    <w:rsid w:val="003554BD"/>
    <w:rsid w:val="0035554E"/>
    <w:rsid w:val="00355663"/>
    <w:rsid w:val="003556D4"/>
    <w:rsid w:val="003556F4"/>
    <w:rsid w:val="003557D7"/>
    <w:rsid w:val="00355887"/>
    <w:rsid w:val="0035588F"/>
    <w:rsid w:val="003558FD"/>
    <w:rsid w:val="00355923"/>
    <w:rsid w:val="00355933"/>
    <w:rsid w:val="00355977"/>
    <w:rsid w:val="00355A2D"/>
    <w:rsid w:val="00355AF4"/>
    <w:rsid w:val="00355BDF"/>
    <w:rsid w:val="00355BE5"/>
    <w:rsid w:val="00355C47"/>
    <w:rsid w:val="00355C9D"/>
    <w:rsid w:val="00355CAB"/>
    <w:rsid w:val="00355CF7"/>
    <w:rsid w:val="00355D03"/>
    <w:rsid w:val="00355D19"/>
    <w:rsid w:val="00355DAE"/>
    <w:rsid w:val="00355DBC"/>
    <w:rsid w:val="00355E70"/>
    <w:rsid w:val="00355E8A"/>
    <w:rsid w:val="00355E9B"/>
    <w:rsid w:val="00355EAD"/>
    <w:rsid w:val="00355FE5"/>
    <w:rsid w:val="003560EF"/>
    <w:rsid w:val="0035623D"/>
    <w:rsid w:val="00356244"/>
    <w:rsid w:val="00356267"/>
    <w:rsid w:val="00356306"/>
    <w:rsid w:val="00356309"/>
    <w:rsid w:val="0035635A"/>
    <w:rsid w:val="0035651D"/>
    <w:rsid w:val="0035658D"/>
    <w:rsid w:val="0035660F"/>
    <w:rsid w:val="003567DA"/>
    <w:rsid w:val="003567FC"/>
    <w:rsid w:val="00356831"/>
    <w:rsid w:val="00356834"/>
    <w:rsid w:val="0035687C"/>
    <w:rsid w:val="0035688F"/>
    <w:rsid w:val="0035690E"/>
    <w:rsid w:val="00356911"/>
    <w:rsid w:val="0035697F"/>
    <w:rsid w:val="003569F6"/>
    <w:rsid w:val="00356A3E"/>
    <w:rsid w:val="00356A81"/>
    <w:rsid w:val="00356A89"/>
    <w:rsid w:val="00356ADD"/>
    <w:rsid w:val="00356AEB"/>
    <w:rsid w:val="00356B1C"/>
    <w:rsid w:val="00356B22"/>
    <w:rsid w:val="00356BC4"/>
    <w:rsid w:val="00356BC8"/>
    <w:rsid w:val="00356C62"/>
    <w:rsid w:val="00356C6E"/>
    <w:rsid w:val="00356D0F"/>
    <w:rsid w:val="00356D28"/>
    <w:rsid w:val="00356D2C"/>
    <w:rsid w:val="00356D5B"/>
    <w:rsid w:val="00356D5E"/>
    <w:rsid w:val="00356D6C"/>
    <w:rsid w:val="00357006"/>
    <w:rsid w:val="00357052"/>
    <w:rsid w:val="0035707B"/>
    <w:rsid w:val="003570E9"/>
    <w:rsid w:val="003572BD"/>
    <w:rsid w:val="003572E2"/>
    <w:rsid w:val="003573BA"/>
    <w:rsid w:val="003574CD"/>
    <w:rsid w:val="0035760B"/>
    <w:rsid w:val="0035762A"/>
    <w:rsid w:val="0035769B"/>
    <w:rsid w:val="003576F9"/>
    <w:rsid w:val="003577F0"/>
    <w:rsid w:val="00357810"/>
    <w:rsid w:val="0035789C"/>
    <w:rsid w:val="00357A57"/>
    <w:rsid w:val="00357A82"/>
    <w:rsid w:val="00357AE1"/>
    <w:rsid w:val="00357BC2"/>
    <w:rsid w:val="00357C25"/>
    <w:rsid w:val="00357D3A"/>
    <w:rsid w:val="00357DC8"/>
    <w:rsid w:val="00357E25"/>
    <w:rsid w:val="00357F24"/>
    <w:rsid w:val="00357FC0"/>
    <w:rsid w:val="0036004C"/>
    <w:rsid w:val="003601A4"/>
    <w:rsid w:val="00360204"/>
    <w:rsid w:val="0036022B"/>
    <w:rsid w:val="00360270"/>
    <w:rsid w:val="00360488"/>
    <w:rsid w:val="003604E4"/>
    <w:rsid w:val="003604E7"/>
    <w:rsid w:val="003604FA"/>
    <w:rsid w:val="00360541"/>
    <w:rsid w:val="00360547"/>
    <w:rsid w:val="0036057D"/>
    <w:rsid w:val="003606E2"/>
    <w:rsid w:val="003606F6"/>
    <w:rsid w:val="00360778"/>
    <w:rsid w:val="003607F4"/>
    <w:rsid w:val="00360830"/>
    <w:rsid w:val="00360841"/>
    <w:rsid w:val="003608B4"/>
    <w:rsid w:val="003609CE"/>
    <w:rsid w:val="00360A29"/>
    <w:rsid w:val="00360A40"/>
    <w:rsid w:val="00360AC2"/>
    <w:rsid w:val="00360B3B"/>
    <w:rsid w:val="00360BBE"/>
    <w:rsid w:val="00360CD8"/>
    <w:rsid w:val="00360EC8"/>
    <w:rsid w:val="00360EEA"/>
    <w:rsid w:val="00360F6C"/>
    <w:rsid w:val="00360FE1"/>
    <w:rsid w:val="00361080"/>
    <w:rsid w:val="003610AA"/>
    <w:rsid w:val="00361136"/>
    <w:rsid w:val="0036119A"/>
    <w:rsid w:val="003613AB"/>
    <w:rsid w:val="003614DE"/>
    <w:rsid w:val="003614E6"/>
    <w:rsid w:val="0036151A"/>
    <w:rsid w:val="00361539"/>
    <w:rsid w:val="00361540"/>
    <w:rsid w:val="0036155F"/>
    <w:rsid w:val="00361562"/>
    <w:rsid w:val="00361586"/>
    <w:rsid w:val="003615AD"/>
    <w:rsid w:val="003615E9"/>
    <w:rsid w:val="003616B9"/>
    <w:rsid w:val="00361721"/>
    <w:rsid w:val="003617DE"/>
    <w:rsid w:val="00361840"/>
    <w:rsid w:val="0036188D"/>
    <w:rsid w:val="003619A7"/>
    <w:rsid w:val="003619E5"/>
    <w:rsid w:val="003619F6"/>
    <w:rsid w:val="00361A63"/>
    <w:rsid w:val="00361AC3"/>
    <w:rsid w:val="00361ADD"/>
    <w:rsid w:val="00361B1E"/>
    <w:rsid w:val="00361B29"/>
    <w:rsid w:val="00361BC0"/>
    <w:rsid w:val="00361C01"/>
    <w:rsid w:val="00361C0A"/>
    <w:rsid w:val="00361CAF"/>
    <w:rsid w:val="00361D0E"/>
    <w:rsid w:val="00361D64"/>
    <w:rsid w:val="00361D66"/>
    <w:rsid w:val="00361D6A"/>
    <w:rsid w:val="00361DB2"/>
    <w:rsid w:val="00361E3F"/>
    <w:rsid w:val="00361ED0"/>
    <w:rsid w:val="00361F7F"/>
    <w:rsid w:val="00361FAB"/>
    <w:rsid w:val="003620B2"/>
    <w:rsid w:val="0036239A"/>
    <w:rsid w:val="00362406"/>
    <w:rsid w:val="0036242A"/>
    <w:rsid w:val="003624A2"/>
    <w:rsid w:val="00362695"/>
    <w:rsid w:val="00362703"/>
    <w:rsid w:val="0036271C"/>
    <w:rsid w:val="00362772"/>
    <w:rsid w:val="0036289D"/>
    <w:rsid w:val="003628FA"/>
    <w:rsid w:val="00362981"/>
    <w:rsid w:val="003629DC"/>
    <w:rsid w:val="00362A2F"/>
    <w:rsid w:val="00362A69"/>
    <w:rsid w:val="00362ABA"/>
    <w:rsid w:val="00362B47"/>
    <w:rsid w:val="00362B9E"/>
    <w:rsid w:val="00362BB2"/>
    <w:rsid w:val="00362CD9"/>
    <w:rsid w:val="00362E38"/>
    <w:rsid w:val="00362E5D"/>
    <w:rsid w:val="00362ED3"/>
    <w:rsid w:val="00362F8F"/>
    <w:rsid w:val="00362F9E"/>
    <w:rsid w:val="00362FD4"/>
    <w:rsid w:val="00362FF1"/>
    <w:rsid w:val="00363008"/>
    <w:rsid w:val="00363023"/>
    <w:rsid w:val="0036314A"/>
    <w:rsid w:val="003631BA"/>
    <w:rsid w:val="0036333F"/>
    <w:rsid w:val="00363351"/>
    <w:rsid w:val="0036346A"/>
    <w:rsid w:val="0036346F"/>
    <w:rsid w:val="003634BD"/>
    <w:rsid w:val="0036356D"/>
    <w:rsid w:val="003636A3"/>
    <w:rsid w:val="0036384A"/>
    <w:rsid w:val="00363875"/>
    <w:rsid w:val="0036387D"/>
    <w:rsid w:val="003639D4"/>
    <w:rsid w:val="00363A60"/>
    <w:rsid w:val="00363AB9"/>
    <w:rsid w:val="00363AF9"/>
    <w:rsid w:val="00363B0B"/>
    <w:rsid w:val="00363BA2"/>
    <w:rsid w:val="00363C01"/>
    <w:rsid w:val="00363C60"/>
    <w:rsid w:val="00363D50"/>
    <w:rsid w:val="00363DEF"/>
    <w:rsid w:val="00363E07"/>
    <w:rsid w:val="00363EE5"/>
    <w:rsid w:val="00363EF9"/>
    <w:rsid w:val="00363FC9"/>
    <w:rsid w:val="00363FDF"/>
    <w:rsid w:val="00363FFE"/>
    <w:rsid w:val="0036417D"/>
    <w:rsid w:val="0036419D"/>
    <w:rsid w:val="003641BA"/>
    <w:rsid w:val="00364223"/>
    <w:rsid w:val="0036430B"/>
    <w:rsid w:val="00364326"/>
    <w:rsid w:val="0036432A"/>
    <w:rsid w:val="003643A2"/>
    <w:rsid w:val="00364504"/>
    <w:rsid w:val="00364567"/>
    <w:rsid w:val="0036457A"/>
    <w:rsid w:val="003647EF"/>
    <w:rsid w:val="003648FE"/>
    <w:rsid w:val="0036493D"/>
    <w:rsid w:val="003649A4"/>
    <w:rsid w:val="003649B7"/>
    <w:rsid w:val="003649FF"/>
    <w:rsid w:val="00364A47"/>
    <w:rsid w:val="00364A54"/>
    <w:rsid w:val="00364AA3"/>
    <w:rsid w:val="00364B41"/>
    <w:rsid w:val="00364BDE"/>
    <w:rsid w:val="00364C8C"/>
    <w:rsid w:val="00364CC0"/>
    <w:rsid w:val="00364CC6"/>
    <w:rsid w:val="00364D01"/>
    <w:rsid w:val="00364D66"/>
    <w:rsid w:val="00364E22"/>
    <w:rsid w:val="00364EA7"/>
    <w:rsid w:val="00364F57"/>
    <w:rsid w:val="00364F59"/>
    <w:rsid w:val="00364F6E"/>
    <w:rsid w:val="00364FC5"/>
    <w:rsid w:val="00365093"/>
    <w:rsid w:val="003650AB"/>
    <w:rsid w:val="003650D7"/>
    <w:rsid w:val="003650F1"/>
    <w:rsid w:val="003651B4"/>
    <w:rsid w:val="0036520C"/>
    <w:rsid w:val="00365223"/>
    <w:rsid w:val="003652D1"/>
    <w:rsid w:val="00365301"/>
    <w:rsid w:val="00365348"/>
    <w:rsid w:val="0036534C"/>
    <w:rsid w:val="00365407"/>
    <w:rsid w:val="0036547A"/>
    <w:rsid w:val="00365537"/>
    <w:rsid w:val="00365575"/>
    <w:rsid w:val="003656DE"/>
    <w:rsid w:val="00365772"/>
    <w:rsid w:val="003657A9"/>
    <w:rsid w:val="00365855"/>
    <w:rsid w:val="003658A2"/>
    <w:rsid w:val="0036590D"/>
    <w:rsid w:val="0036593B"/>
    <w:rsid w:val="00365958"/>
    <w:rsid w:val="00365997"/>
    <w:rsid w:val="00365C74"/>
    <w:rsid w:val="00365DB5"/>
    <w:rsid w:val="00365F0E"/>
    <w:rsid w:val="00365F2A"/>
    <w:rsid w:val="00365F46"/>
    <w:rsid w:val="00365F65"/>
    <w:rsid w:val="00365FAC"/>
    <w:rsid w:val="00366015"/>
    <w:rsid w:val="00366075"/>
    <w:rsid w:val="003660C4"/>
    <w:rsid w:val="003660DA"/>
    <w:rsid w:val="003660EB"/>
    <w:rsid w:val="0036613D"/>
    <w:rsid w:val="00366150"/>
    <w:rsid w:val="00366178"/>
    <w:rsid w:val="003661B3"/>
    <w:rsid w:val="003661CE"/>
    <w:rsid w:val="003661EA"/>
    <w:rsid w:val="003662DD"/>
    <w:rsid w:val="00366307"/>
    <w:rsid w:val="00366394"/>
    <w:rsid w:val="003664A6"/>
    <w:rsid w:val="003664CF"/>
    <w:rsid w:val="00366534"/>
    <w:rsid w:val="00366577"/>
    <w:rsid w:val="003665E8"/>
    <w:rsid w:val="003665E9"/>
    <w:rsid w:val="003665FA"/>
    <w:rsid w:val="0036666E"/>
    <w:rsid w:val="00366687"/>
    <w:rsid w:val="00366815"/>
    <w:rsid w:val="00366870"/>
    <w:rsid w:val="003668EC"/>
    <w:rsid w:val="00366900"/>
    <w:rsid w:val="00366904"/>
    <w:rsid w:val="00366916"/>
    <w:rsid w:val="00366A09"/>
    <w:rsid w:val="00366A2C"/>
    <w:rsid w:val="00366B29"/>
    <w:rsid w:val="00366B77"/>
    <w:rsid w:val="00366BD2"/>
    <w:rsid w:val="00366CDB"/>
    <w:rsid w:val="00366CFA"/>
    <w:rsid w:val="00366DFE"/>
    <w:rsid w:val="00366EC9"/>
    <w:rsid w:val="00366F8A"/>
    <w:rsid w:val="00367032"/>
    <w:rsid w:val="0036704C"/>
    <w:rsid w:val="00367055"/>
    <w:rsid w:val="00367139"/>
    <w:rsid w:val="0036713C"/>
    <w:rsid w:val="00367148"/>
    <w:rsid w:val="00367282"/>
    <w:rsid w:val="003672B2"/>
    <w:rsid w:val="0036732B"/>
    <w:rsid w:val="00367341"/>
    <w:rsid w:val="00367390"/>
    <w:rsid w:val="003673A3"/>
    <w:rsid w:val="0036744E"/>
    <w:rsid w:val="003674FD"/>
    <w:rsid w:val="00367610"/>
    <w:rsid w:val="0036768E"/>
    <w:rsid w:val="0036779D"/>
    <w:rsid w:val="003677A4"/>
    <w:rsid w:val="0036780A"/>
    <w:rsid w:val="0036787D"/>
    <w:rsid w:val="0036789D"/>
    <w:rsid w:val="003678D9"/>
    <w:rsid w:val="003679B7"/>
    <w:rsid w:val="00367A2B"/>
    <w:rsid w:val="00367AFD"/>
    <w:rsid w:val="00367C55"/>
    <w:rsid w:val="00367C60"/>
    <w:rsid w:val="00367C79"/>
    <w:rsid w:val="00367C7F"/>
    <w:rsid w:val="00367D19"/>
    <w:rsid w:val="00367D67"/>
    <w:rsid w:val="00367DBB"/>
    <w:rsid w:val="00367E6C"/>
    <w:rsid w:val="00367F3D"/>
    <w:rsid w:val="003700E5"/>
    <w:rsid w:val="003700EA"/>
    <w:rsid w:val="003700F7"/>
    <w:rsid w:val="00370113"/>
    <w:rsid w:val="003701B0"/>
    <w:rsid w:val="0037025A"/>
    <w:rsid w:val="00370356"/>
    <w:rsid w:val="00370365"/>
    <w:rsid w:val="00370389"/>
    <w:rsid w:val="0037038D"/>
    <w:rsid w:val="003703C6"/>
    <w:rsid w:val="003703D3"/>
    <w:rsid w:val="00370501"/>
    <w:rsid w:val="003705C3"/>
    <w:rsid w:val="00370623"/>
    <w:rsid w:val="00370685"/>
    <w:rsid w:val="003706AB"/>
    <w:rsid w:val="00370715"/>
    <w:rsid w:val="0037075A"/>
    <w:rsid w:val="00370784"/>
    <w:rsid w:val="003707AC"/>
    <w:rsid w:val="003707C7"/>
    <w:rsid w:val="003707CE"/>
    <w:rsid w:val="003707E2"/>
    <w:rsid w:val="00370934"/>
    <w:rsid w:val="0037096B"/>
    <w:rsid w:val="003709E6"/>
    <w:rsid w:val="00370A03"/>
    <w:rsid w:val="00370A09"/>
    <w:rsid w:val="00370AF1"/>
    <w:rsid w:val="00370B1F"/>
    <w:rsid w:val="00370C17"/>
    <w:rsid w:val="00370C69"/>
    <w:rsid w:val="00370C85"/>
    <w:rsid w:val="00370C8A"/>
    <w:rsid w:val="00370CDF"/>
    <w:rsid w:val="00370CF1"/>
    <w:rsid w:val="00370CFA"/>
    <w:rsid w:val="00370D88"/>
    <w:rsid w:val="00370E43"/>
    <w:rsid w:val="00370EAE"/>
    <w:rsid w:val="00370EB7"/>
    <w:rsid w:val="00370EF7"/>
    <w:rsid w:val="00370F1C"/>
    <w:rsid w:val="00370F76"/>
    <w:rsid w:val="00370F93"/>
    <w:rsid w:val="00371004"/>
    <w:rsid w:val="003710B6"/>
    <w:rsid w:val="0037119A"/>
    <w:rsid w:val="003712C5"/>
    <w:rsid w:val="003713B0"/>
    <w:rsid w:val="003713C9"/>
    <w:rsid w:val="00371400"/>
    <w:rsid w:val="00371441"/>
    <w:rsid w:val="003715BE"/>
    <w:rsid w:val="00371612"/>
    <w:rsid w:val="00371676"/>
    <w:rsid w:val="003716B8"/>
    <w:rsid w:val="00371723"/>
    <w:rsid w:val="0037179D"/>
    <w:rsid w:val="00371810"/>
    <w:rsid w:val="0037185D"/>
    <w:rsid w:val="003718B4"/>
    <w:rsid w:val="003718E9"/>
    <w:rsid w:val="0037196A"/>
    <w:rsid w:val="0037198D"/>
    <w:rsid w:val="00371A00"/>
    <w:rsid w:val="00371AD5"/>
    <w:rsid w:val="00371B2D"/>
    <w:rsid w:val="00371C2B"/>
    <w:rsid w:val="00371C9E"/>
    <w:rsid w:val="00371D53"/>
    <w:rsid w:val="00371D5A"/>
    <w:rsid w:val="00371D7D"/>
    <w:rsid w:val="00371DD2"/>
    <w:rsid w:val="00371E25"/>
    <w:rsid w:val="00371FDF"/>
    <w:rsid w:val="00371FF7"/>
    <w:rsid w:val="00372002"/>
    <w:rsid w:val="0037201A"/>
    <w:rsid w:val="0037208A"/>
    <w:rsid w:val="003720BA"/>
    <w:rsid w:val="003720F3"/>
    <w:rsid w:val="00372248"/>
    <w:rsid w:val="00372283"/>
    <w:rsid w:val="0037228C"/>
    <w:rsid w:val="00372357"/>
    <w:rsid w:val="00372413"/>
    <w:rsid w:val="0037243F"/>
    <w:rsid w:val="003724D4"/>
    <w:rsid w:val="00372538"/>
    <w:rsid w:val="00372550"/>
    <w:rsid w:val="003726FB"/>
    <w:rsid w:val="003727A9"/>
    <w:rsid w:val="003727BF"/>
    <w:rsid w:val="003727C2"/>
    <w:rsid w:val="00372893"/>
    <w:rsid w:val="00372897"/>
    <w:rsid w:val="003729E1"/>
    <w:rsid w:val="00372A24"/>
    <w:rsid w:val="00372AD5"/>
    <w:rsid w:val="00372AF4"/>
    <w:rsid w:val="00372B48"/>
    <w:rsid w:val="00372B8C"/>
    <w:rsid w:val="00372D04"/>
    <w:rsid w:val="00372D16"/>
    <w:rsid w:val="00372D3C"/>
    <w:rsid w:val="00372DA5"/>
    <w:rsid w:val="00372DE7"/>
    <w:rsid w:val="00372E00"/>
    <w:rsid w:val="00372E27"/>
    <w:rsid w:val="00372E76"/>
    <w:rsid w:val="00372F63"/>
    <w:rsid w:val="00372FD2"/>
    <w:rsid w:val="00372FD8"/>
    <w:rsid w:val="00373013"/>
    <w:rsid w:val="003730AB"/>
    <w:rsid w:val="003730B2"/>
    <w:rsid w:val="00373149"/>
    <w:rsid w:val="003731E9"/>
    <w:rsid w:val="00373231"/>
    <w:rsid w:val="00373330"/>
    <w:rsid w:val="00373338"/>
    <w:rsid w:val="00373350"/>
    <w:rsid w:val="0037336E"/>
    <w:rsid w:val="003733FF"/>
    <w:rsid w:val="00373423"/>
    <w:rsid w:val="00373487"/>
    <w:rsid w:val="003734D0"/>
    <w:rsid w:val="00373565"/>
    <w:rsid w:val="003735B3"/>
    <w:rsid w:val="003735C0"/>
    <w:rsid w:val="0037366D"/>
    <w:rsid w:val="003736BD"/>
    <w:rsid w:val="00373717"/>
    <w:rsid w:val="0037377B"/>
    <w:rsid w:val="0037382F"/>
    <w:rsid w:val="00373864"/>
    <w:rsid w:val="0037394F"/>
    <w:rsid w:val="00373A74"/>
    <w:rsid w:val="00373CA8"/>
    <w:rsid w:val="00373D13"/>
    <w:rsid w:val="00373D78"/>
    <w:rsid w:val="00373E5D"/>
    <w:rsid w:val="00373EC0"/>
    <w:rsid w:val="00374007"/>
    <w:rsid w:val="0037407E"/>
    <w:rsid w:val="0037409D"/>
    <w:rsid w:val="0037419A"/>
    <w:rsid w:val="00374373"/>
    <w:rsid w:val="00374457"/>
    <w:rsid w:val="00374483"/>
    <w:rsid w:val="00374566"/>
    <w:rsid w:val="003745A5"/>
    <w:rsid w:val="0037462A"/>
    <w:rsid w:val="003746CE"/>
    <w:rsid w:val="003747DB"/>
    <w:rsid w:val="0037483A"/>
    <w:rsid w:val="0037483F"/>
    <w:rsid w:val="00374869"/>
    <w:rsid w:val="00374877"/>
    <w:rsid w:val="003748BF"/>
    <w:rsid w:val="00374993"/>
    <w:rsid w:val="00374A01"/>
    <w:rsid w:val="00374B58"/>
    <w:rsid w:val="00374BC3"/>
    <w:rsid w:val="00374BF1"/>
    <w:rsid w:val="00374CC1"/>
    <w:rsid w:val="00374D17"/>
    <w:rsid w:val="00374D20"/>
    <w:rsid w:val="00374D23"/>
    <w:rsid w:val="00374F9A"/>
    <w:rsid w:val="003750E6"/>
    <w:rsid w:val="00375124"/>
    <w:rsid w:val="00375165"/>
    <w:rsid w:val="003751EC"/>
    <w:rsid w:val="003751F1"/>
    <w:rsid w:val="00375200"/>
    <w:rsid w:val="00375208"/>
    <w:rsid w:val="00375223"/>
    <w:rsid w:val="0037531D"/>
    <w:rsid w:val="00375324"/>
    <w:rsid w:val="00375392"/>
    <w:rsid w:val="003753AA"/>
    <w:rsid w:val="00375532"/>
    <w:rsid w:val="003755D8"/>
    <w:rsid w:val="003755DC"/>
    <w:rsid w:val="003755F4"/>
    <w:rsid w:val="00375640"/>
    <w:rsid w:val="00375644"/>
    <w:rsid w:val="00375666"/>
    <w:rsid w:val="0037569A"/>
    <w:rsid w:val="0037587B"/>
    <w:rsid w:val="003758BC"/>
    <w:rsid w:val="003758D5"/>
    <w:rsid w:val="00375997"/>
    <w:rsid w:val="003759D8"/>
    <w:rsid w:val="00375A52"/>
    <w:rsid w:val="00375AEE"/>
    <w:rsid w:val="00375B59"/>
    <w:rsid w:val="00375B6B"/>
    <w:rsid w:val="00375C39"/>
    <w:rsid w:val="00375C46"/>
    <w:rsid w:val="00375C5A"/>
    <w:rsid w:val="00375C67"/>
    <w:rsid w:val="00375CB8"/>
    <w:rsid w:val="00375D5A"/>
    <w:rsid w:val="00375D8B"/>
    <w:rsid w:val="00375DAF"/>
    <w:rsid w:val="00375E8D"/>
    <w:rsid w:val="00375F32"/>
    <w:rsid w:val="00375F51"/>
    <w:rsid w:val="00375F57"/>
    <w:rsid w:val="00375F8B"/>
    <w:rsid w:val="00375FFB"/>
    <w:rsid w:val="00376027"/>
    <w:rsid w:val="0037602F"/>
    <w:rsid w:val="003761DF"/>
    <w:rsid w:val="003761FA"/>
    <w:rsid w:val="00376234"/>
    <w:rsid w:val="0037626F"/>
    <w:rsid w:val="00376290"/>
    <w:rsid w:val="003762E1"/>
    <w:rsid w:val="0037637F"/>
    <w:rsid w:val="003763F6"/>
    <w:rsid w:val="00376536"/>
    <w:rsid w:val="00376539"/>
    <w:rsid w:val="0037655D"/>
    <w:rsid w:val="00376636"/>
    <w:rsid w:val="003767AD"/>
    <w:rsid w:val="003767DA"/>
    <w:rsid w:val="00376861"/>
    <w:rsid w:val="0037687F"/>
    <w:rsid w:val="0037690E"/>
    <w:rsid w:val="00376953"/>
    <w:rsid w:val="00376A65"/>
    <w:rsid w:val="00376B2F"/>
    <w:rsid w:val="00376CA4"/>
    <w:rsid w:val="00376DCE"/>
    <w:rsid w:val="00376E2B"/>
    <w:rsid w:val="00376E6A"/>
    <w:rsid w:val="00376F1F"/>
    <w:rsid w:val="00376F30"/>
    <w:rsid w:val="00376F5C"/>
    <w:rsid w:val="00376F9B"/>
    <w:rsid w:val="00377001"/>
    <w:rsid w:val="00377004"/>
    <w:rsid w:val="00377096"/>
    <w:rsid w:val="00377172"/>
    <w:rsid w:val="00377260"/>
    <w:rsid w:val="003772B3"/>
    <w:rsid w:val="00377302"/>
    <w:rsid w:val="00377356"/>
    <w:rsid w:val="003773D5"/>
    <w:rsid w:val="00377498"/>
    <w:rsid w:val="003774E0"/>
    <w:rsid w:val="00377502"/>
    <w:rsid w:val="00377537"/>
    <w:rsid w:val="00377562"/>
    <w:rsid w:val="00377593"/>
    <w:rsid w:val="003775C8"/>
    <w:rsid w:val="00377717"/>
    <w:rsid w:val="0037778B"/>
    <w:rsid w:val="003777B8"/>
    <w:rsid w:val="003777FE"/>
    <w:rsid w:val="003778F3"/>
    <w:rsid w:val="00377A2C"/>
    <w:rsid w:val="00377B5E"/>
    <w:rsid w:val="00377B80"/>
    <w:rsid w:val="00377BC8"/>
    <w:rsid w:val="00377C7D"/>
    <w:rsid w:val="00377CE9"/>
    <w:rsid w:val="00377D15"/>
    <w:rsid w:val="00377D91"/>
    <w:rsid w:val="00377DE2"/>
    <w:rsid w:val="00377E09"/>
    <w:rsid w:val="00377E35"/>
    <w:rsid w:val="00377EFC"/>
    <w:rsid w:val="00377F7E"/>
    <w:rsid w:val="00380094"/>
    <w:rsid w:val="003800A7"/>
    <w:rsid w:val="003800BF"/>
    <w:rsid w:val="003800C0"/>
    <w:rsid w:val="003800CF"/>
    <w:rsid w:val="003800FD"/>
    <w:rsid w:val="00380167"/>
    <w:rsid w:val="0038017B"/>
    <w:rsid w:val="003801E5"/>
    <w:rsid w:val="003801F7"/>
    <w:rsid w:val="00380245"/>
    <w:rsid w:val="00380344"/>
    <w:rsid w:val="003803B4"/>
    <w:rsid w:val="003803F1"/>
    <w:rsid w:val="00380466"/>
    <w:rsid w:val="003804C4"/>
    <w:rsid w:val="0038055E"/>
    <w:rsid w:val="0038056E"/>
    <w:rsid w:val="003805B0"/>
    <w:rsid w:val="003805D2"/>
    <w:rsid w:val="00380656"/>
    <w:rsid w:val="00380670"/>
    <w:rsid w:val="0038068B"/>
    <w:rsid w:val="003806BF"/>
    <w:rsid w:val="0038076C"/>
    <w:rsid w:val="003807C0"/>
    <w:rsid w:val="00380825"/>
    <w:rsid w:val="00380836"/>
    <w:rsid w:val="00380891"/>
    <w:rsid w:val="003808A7"/>
    <w:rsid w:val="003808F8"/>
    <w:rsid w:val="00380919"/>
    <w:rsid w:val="0038096A"/>
    <w:rsid w:val="00380976"/>
    <w:rsid w:val="00380985"/>
    <w:rsid w:val="00380A64"/>
    <w:rsid w:val="00380B12"/>
    <w:rsid w:val="00380BAD"/>
    <w:rsid w:val="00380BD5"/>
    <w:rsid w:val="00380BE8"/>
    <w:rsid w:val="00380CDD"/>
    <w:rsid w:val="00380D38"/>
    <w:rsid w:val="00380DB0"/>
    <w:rsid w:val="00380E09"/>
    <w:rsid w:val="00380E24"/>
    <w:rsid w:val="00380EC5"/>
    <w:rsid w:val="00380F27"/>
    <w:rsid w:val="00380F76"/>
    <w:rsid w:val="00380F7A"/>
    <w:rsid w:val="00380F7D"/>
    <w:rsid w:val="00380FFA"/>
    <w:rsid w:val="00381087"/>
    <w:rsid w:val="003810A7"/>
    <w:rsid w:val="003811EA"/>
    <w:rsid w:val="00381205"/>
    <w:rsid w:val="003813AD"/>
    <w:rsid w:val="00381409"/>
    <w:rsid w:val="0038141B"/>
    <w:rsid w:val="00381440"/>
    <w:rsid w:val="00381450"/>
    <w:rsid w:val="00381476"/>
    <w:rsid w:val="003814A3"/>
    <w:rsid w:val="003814DA"/>
    <w:rsid w:val="00381621"/>
    <w:rsid w:val="003816B6"/>
    <w:rsid w:val="003816F5"/>
    <w:rsid w:val="0038174F"/>
    <w:rsid w:val="00381979"/>
    <w:rsid w:val="00381A0F"/>
    <w:rsid w:val="00381A1C"/>
    <w:rsid w:val="00381A40"/>
    <w:rsid w:val="00381A76"/>
    <w:rsid w:val="00381BC6"/>
    <w:rsid w:val="00381BD7"/>
    <w:rsid w:val="00381CDF"/>
    <w:rsid w:val="00381D41"/>
    <w:rsid w:val="00381D9B"/>
    <w:rsid w:val="00381DC4"/>
    <w:rsid w:val="00381E27"/>
    <w:rsid w:val="00381F38"/>
    <w:rsid w:val="00381F71"/>
    <w:rsid w:val="0038205B"/>
    <w:rsid w:val="0038208E"/>
    <w:rsid w:val="003820B2"/>
    <w:rsid w:val="003820D1"/>
    <w:rsid w:val="003820E3"/>
    <w:rsid w:val="0038229A"/>
    <w:rsid w:val="003822AD"/>
    <w:rsid w:val="003822FE"/>
    <w:rsid w:val="00382328"/>
    <w:rsid w:val="00382432"/>
    <w:rsid w:val="003824DE"/>
    <w:rsid w:val="003824E2"/>
    <w:rsid w:val="00382557"/>
    <w:rsid w:val="003825A9"/>
    <w:rsid w:val="003825ED"/>
    <w:rsid w:val="003825F4"/>
    <w:rsid w:val="0038267B"/>
    <w:rsid w:val="0038277B"/>
    <w:rsid w:val="003827C4"/>
    <w:rsid w:val="003827E1"/>
    <w:rsid w:val="00382850"/>
    <w:rsid w:val="0038286B"/>
    <w:rsid w:val="0038287D"/>
    <w:rsid w:val="00382885"/>
    <w:rsid w:val="003828C0"/>
    <w:rsid w:val="0038298E"/>
    <w:rsid w:val="00382A96"/>
    <w:rsid w:val="00382C63"/>
    <w:rsid w:val="00382CA0"/>
    <w:rsid w:val="00382D5E"/>
    <w:rsid w:val="00382D98"/>
    <w:rsid w:val="00382DB8"/>
    <w:rsid w:val="00382E16"/>
    <w:rsid w:val="00382EDA"/>
    <w:rsid w:val="00382F54"/>
    <w:rsid w:val="00382F71"/>
    <w:rsid w:val="00382FA4"/>
    <w:rsid w:val="0038301F"/>
    <w:rsid w:val="00383098"/>
    <w:rsid w:val="00383123"/>
    <w:rsid w:val="0038317C"/>
    <w:rsid w:val="0038319B"/>
    <w:rsid w:val="00383417"/>
    <w:rsid w:val="00383418"/>
    <w:rsid w:val="00383484"/>
    <w:rsid w:val="00383556"/>
    <w:rsid w:val="0038358E"/>
    <w:rsid w:val="00383685"/>
    <w:rsid w:val="0038368B"/>
    <w:rsid w:val="003836B2"/>
    <w:rsid w:val="003836C4"/>
    <w:rsid w:val="0038376B"/>
    <w:rsid w:val="00383884"/>
    <w:rsid w:val="003838FF"/>
    <w:rsid w:val="0038394D"/>
    <w:rsid w:val="0038399A"/>
    <w:rsid w:val="00383A0A"/>
    <w:rsid w:val="00383B7A"/>
    <w:rsid w:val="00383C2B"/>
    <w:rsid w:val="00383C3E"/>
    <w:rsid w:val="00383C4A"/>
    <w:rsid w:val="00383CCC"/>
    <w:rsid w:val="00383CD9"/>
    <w:rsid w:val="00383CE7"/>
    <w:rsid w:val="00383CFF"/>
    <w:rsid w:val="00383D19"/>
    <w:rsid w:val="00383DA6"/>
    <w:rsid w:val="00383E54"/>
    <w:rsid w:val="00383E5F"/>
    <w:rsid w:val="00383ECC"/>
    <w:rsid w:val="00384001"/>
    <w:rsid w:val="00384197"/>
    <w:rsid w:val="00384380"/>
    <w:rsid w:val="00384381"/>
    <w:rsid w:val="003843C5"/>
    <w:rsid w:val="00384518"/>
    <w:rsid w:val="00384597"/>
    <w:rsid w:val="003845CA"/>
    <w:rsid w:val="003845F2"/>
    <w:rsid w:val="0038471E"/>
    <w:rsid w:val="00384789"/>
    <w:rsid w:val="0038483A"/>
    <w:rsid w:val="00384858"/>
    <w:rsid w:val="00384928"/>
    <w:rsid w:val="0038493F"/>
    <w:rsid w:val="0038495E"/>
    <w:rsid w:val="003849F8"/>
    <w:rsid w:val="00384A65"/>
    <w:rsid w:val="00384A6D"/>
    <w:rsid w:val="00384A8A"/>
    <w:rsid w:val="00384A9E"/>
    <w:rsid w:val="00384B0F"/>
    <w:rsid w:val="00384BB1"/>
    <w:rsid w:val="00384C1A"/>
    <w:rsid w:val="00384C7C"/>
    <w:rsid w:val="00384CD5"/>
    <w:rsid w:val="00384D29"/>
    <w:rsid w:val="00384D6E"/>
    <w:rsid w:val="00384D75"/>
    <w:rsid w:val="00384DFC"/>
    <w:rsid w:val="00384F1A"/>
    <w:rsid w:val="00384F3C"/>
    <w:rsid w:val="00384F9D"/>
    <w:rsid w:val="0038501E"/>
    <w:rsid w:val="00385036"/>
    <w:rsid w:val="003850F0"/>
    <w:rsid w:val="00385110"/>
    <w:rsid w:val="003851C9"/>
    <w:rsid w:val="003851EE"/>
    <w:rsid w:val="003851F5"/>
    <w:rsid w:val="0038527A"/>
    <w:rsid w:val="00385282"/>
    <w:rsid w:val="00385283"/>
    <w:rsid w:val="00385295"/>
    <w:rsid w:val="003852A9"/>
    <w:rsid w:val="003852FD"/>
    <w:rsid w:val="003853B1"/>
    <w:rsid w:val="003853B6"/>
    <w:rsid w:val="003853CA"/>
    <w:rsid w:val="0038548E"/>
    <w:rsid w:val="00385519"/>
    <w:rsid w:val="003855A8"/>
    <w:rsid w:val="003855D2"/>
    <w:rsid w:val="003855FE"/>
    <w:rsid w:val="00385625"/>
    <w:rsid w:val="003856D5"/>
    <w:rsid w:val="00385744"/>
    <w:rsid w:val="0038577B"/>
    <w:rsid w:val="00385844"/>
    <w:rsid w:val="00385908"/>
    <w:rsid w:val="00385909"/>
    <w:rsid w:val="003859A4"/>
    <w:rsid w:val="00385A8A"/>
    <w:rsid w:val="00385AC5"/>
    <w:rsid w:val="00385B43"/>
    <w:rsid w:val="00385B7C"/>
    <w:rsid w:val="00385BBA"/>
    <w:rsid w:val="00385C2C"/>
    <w:rsid w:val="00385C3D"/>
    <w:rsid w:val="00385C65"/>
    <w:rsid w:val="00385C86"/>
    <w:rsid w:val="00385CF6"/>
    <w:rsid w:val="00385D8B"/>
    <w:rsid w:val="00385D91"/>
    <w:rsid w:val="00385DA1"/>
    <w:rsid w:val="00385DA8"/>
    <w:rsid w:val="00385E19"/>
    <w:rsid w:val="00385E70"/>
    <w:rsid w:val="00385EBF"/>
    <w:rsid w:val="00385EC6"/>
    <w:rsid w:val="00385EE5"/>
    <w:rsid w:val="00385F58"/>
    <w:rsid w:val="003860D2"/>
    <w:rsid w:val="003861E0"/>
    <w:rsid w:val="00386274"/>
    <w:rsid w:val="00386372"/>
    <w:rsid w:val="00386439"/>
    <w:rsid w:val="00386576"/>
    <w:rsid w:val="003865D5"/>
    <w:rsid w:val="00386683"/>
    <w:rsid w:val="00386695"/>
    <w:rsid w:val="00386698"/>
    <w:rsid w:val="003866A7"/>
    <w:rsid w:val="00386744"/>
    <w:rsid w:val="00386780"/>
    <w:rsid w:val="00386785"/>
    <w:rsid w:val="003867D2"/>
    <w:rsid w:val="0038681D"/>
    <w:rsid w:val="00386916"/>
    <w:rsid w:val="003869CA"/>
    <w:rsid w:val="00386A2C"/>
    <w:rsid w:val="00386A2F"/>
    <w:rsid w:val="00386A43"/>
    <w:rsid w:val="00386B18"/>
    <w:rsid w:val="00386B34"/>
    <w:rsid w:val="00386BBD"/>
    <w:rsid w:val="00386BC7"/>
    <w:rsid w:val="00386C1B"/>
    <w:rsid w:val="00386D3C"/>
    <w:rsid w:val="00386E6A"/>
    <w:rsid w:val="00386EDB"/>
    <w:rsid w:val="00386F53"/>
    <w:rsid w:val="00386F62"/>
    <w:rsid w:val="00386F85"/>
    <w:rsid w:val="00386FB7"/>
    <w:rsid w:val="00387059"/>
    <w:rsid w:val="003870EA"/>
    <w:rsid w:val="0038713C"/>
    <w:rsid w:val="0038717F"/>
    <w:rsid w:val="00387205"/>
    <w:rsid w:val="00387272"/>
    <w:rsid w:val="003872BD"/>
    <w:rsid w:val="0038736B"/>
    <w:rsid w:val="003874FD"/>
    <w:rsid w:val="00387531"/>
    <w:rsid w:val="0038767B"/>
    <w:rsid w:val="00387697"/>
    <w:rsid w:val="0038779A"/>
    <w:rsid w:val="003877BF"/>
    <w:rsid w:val="00387824"/>
    <w:rsid w:val="003878DD"/>
    <w:rsid w:val="003878EB"/>
    <w:rsid w:val="0038790D"/>
    <w:rsid w:val="003879B5"/>
    <w:rsid w:val="003879E2"/>
    <w:rsid w:val="00387A88"/>
    <w:rsid w:val="00387A8A"/>
    <w:rsid w:val="00387B06"/>
    <w:rsid w:val="00387B86"/>
    <w:rsid w:val="00387C00"/>
    <w:rsid w:val="00387C23"/>
    <w:rsid w:val="00387C83"/>
    <w:rsid w:val="00387CA7"/>
    <w:rsid w:val="00387CAF"/>
    <w:rsid w:val="00387CD4"/>
    <w:rsid w:val="00387D1F"/>
    <w:rsid w:val="00387DCC"/>
    <w:rsid w:val="00387DDF"/>
    <w:rsid w:val="00387F27"/>
    <w:rsid w:val="00387F56"/>
    <w:rsid w:val="00387F83"/>
    <w:rsid w:val="00387FA6"/>
    <w:rsid w:val="00387FD9"/>
    <w:rsid w:val="00390036"/>
    <w:rsid w:val="003900A0"/>
    <w:rsid w:val="003900B9"/>
    <w:rsid w:val="003900D2"/>
    <w:rsid w:val="00390109"/>
    <w:rsid w:val="0039011D"/>
    <w:rsid w:val="00390297"/>
    <w:rsid w:val="0039034D"/>
    <w:rsid w:val="003903B4"/>
    <w:rsid w:val="003903C9"/>
    <w:rsid w:val="003903D1"/>
    <w:rsid w:val="003903DD"/>
    <w:rsid w:val="003903F8"/>
    <w:rsid w:val="00390470"/>
    <w:rsid w:val="00390527"/>
    <w:rsid w:val="00390556"/>
    <w:rsid w:val="0039058B"/>
    <w:rsid w:val="0039064B"/>
    <w:rsid w:val="0039088B"/>
    <w:rsid w:val="0039098B"/>
    <w:rsid w:val="00390A0E"/>
    <w:rsid w:val="00390BEF"/>
    <w:rsid w:val="00390CA1"/>
    <w:rsid w:val="00390CB7"/>
    <w:rsid w:val="00390CBF"/>
    <w:rsid w:val="00390CC4"/>
    <w:rsid w:val="00390CD6"/>
    <w:rsid w:val="00390D05"/>
    <w:rsid w:val="00390D52"/>
    <w:rsid w:val="00390DF7"/>
    <w:rsid w:val="00390E0B"/>
    <w:rsid w:val="00390EB4"/>
    <w:rsid w:val="00390F20"/>
    <w:rsid w:val="00391148"/>
    <w:rsid w:val="00391219"/>
    <w:rsid w:val="003912E6"/>
    <w:rsid w:val="00391410"/>
    <w:rsid w:val="003914DD"/>
    <w:rsid w:val="00391692"/>
    <w:rsid w:val="0039176B"/>
    <w:rsid w:val="003917A6"/>
    <w:rsid w:val="003917F8"/>
    <w:rsid w:val="0039184D"/>
    <w:rsid w:val="00391909"/>
    <w:rsid w:val="00391998"/>
    <w:rsid w:val="003919F9"/>
    <w:rsid w:val="00391A17"/>
    <w:rsid w:val="00391BF1"/>
    <w:rsid w:val="00391C3C"/>
    <w:rsid w:val="00391C73"/>
    <w:rsid w:val="00391D3A"/>
    <w:rsid w:val="00391D99"/>
    <w:rsid w:val="00391E01"/>
    <w:rsid w:val="00391E3F"/>
    <w:rsid w:val="00391E65"/>
    <w:rsid w:val="00391EDD"/>
    <w:rsid w:val="00391FFE"/>
    <w:rsid w:val="00392276"/>
    <w:rsid w:val="0039235D"/>
    <w:rsid w:val="00392454"/>
    <w:rsid w:val="0039249C"/>
    <w:rsid w:val="00392521"/>
    <w:rsid w:val="003925CE"/>
    <w:rsid w:val="00392601"/>
    <w:rsid w:val="0039263B"/>
    <w:rsid w:val="003926BA"/>
    <w:rsid w:val="0039275A"/>
    <w:rsid w:val="0039275F"/>
    <w:rsid w:val="003927E3"/>
    <w:rsid w:val="003928E1"/>
    <w:rsid w:val="0039290F"/>
    <w:rsid w:val="00392B6B"/>
    <w:rsid w:val="00392B7D"/>
    <w:rsid w:val="00392C1D"/>
    <w:rsid w:val="00392C46"/>
    <w:rsid w:val="00392C69"/>
    <w:rsid w:val="00392D31"/>
    <w:rsid w:val="00392D56"/>
    <w:rsid w:val="00392DC8"/>
    <w:rsid w:val="00392DFD"/>
    <w:rsid w:val="00392EA7"/>
    <w:rsid w:val="00392EBE"/>
    <w:rsid w:val="00392EE5"/>
    <w:rsid w:val="00392F69"/>
    <w:rsid w:val="00392F6B"/>
    <w:rsid w:val="00392F74"/>
    <w:rsid w:val="00392F7C"/>
    <w:rsid w:val="0039300A"/>
    <w:rsid w:val="0039308E"/>
    <w:rsid w:val="00393137"/>
    <w:rsid w:val="003931B1"/>
    <w:rsid w:val="0039323A"/>
    <w:rsid w:val="003932B9"/>
    <w:rsid w:val="00393319"/>
    <w:rsid w:val="003933D8"/>
    <w:rsid w:val="003933F9"/>
    <w:rsid w:val="00393405"/>
    <w:rsid w:val="0039341F"/>
    <w:rsid w:val="0039353C"/>
    <w:rsid w:val="0039356B"/>
    <w:rsid w:val="0039358F"/>
    <w:rsid w:val="00393592"/>
    <w:rsid w:val="003935D3"/>
    <w:rsid w:val="003935DC"/>
    <w:rsid w:val="003936C5"/>
    <w:rsid w:val="003936E9"/>
    <w:rsid w:val="00393735"/>
    <w:rsid w:val="00393746"/>
    <w:rsid w:val="00393857"/>
    <w:rsid w:val="00393863"/>
    <w:rsid w:val="0039389B"/>
    <w:rsid w:val="003938A6"/>
    <w:rsid w:val="003938C7"/>
    <w:rsid w:val="00393B1A"/>
    <w:rsid w:val="00393B3C"/>
    <w:rsid w:val="00393CCC"/>
    <w:rsid w:val="00393D01"/>
    <w:rsid w:val="00393D51"/>
    <w:rsid w:val="00393D7A"/>
    <w:rsid w:val="00393DEB"/>
    <w:rsid w:val="00393E9B"/>
    <w:rsid w:val="00393FED"/>
    <w:rsid w:val="00393FF0"/>
    <w:rsid w:val="00394014"/>
    <w:rsid w:val="0039403E"/>
    <w:rsid w:val="003940BB"/>
    <w:rsid w:val="00394170"/>
    <w:rsid w:val="003941B7"/>
    <w:rsid w:val="00394211"/>
    <w:rsid w:val="0039432C"/>
    <w:rsid w:val="00394336"/>
    <w:rsid w:val="00394343"/>
    <w:rsid w:val="00394384"/>
    <w:rsid w:val="00394388"/>
    <w:rsid w:val="00394453"/>
    <w:rsid w:val="0039445C"/>
    <w:rsid w:val="00394557"/>
    <w:rsid w:val="0039462D"/>
    <w:rsid w:val="00394633"/>
    <w:rsid w:val="0039471C"/>
    <w:rsid w:val="00394750"/>
    <w:rsid w:val="00394789"/>
    <w:rsid w:val="0039481D"/>
    <w:rsid w:val="0039484A"/>
    <w:rsid w:val="00394963"/>
    <w:rsid w:val="00394A22"/>
    <w:rsid w:val="00394A6A"/>
    <w:rsid w:val="00394AC4"/>
    <w:rsid w:val="00394AC7"/>
    <w:rsid w:val="00394B62"/>
    <w:rsid w:val="00394B9D"/>
    <w:rsid w:val="00394C5F"/>
    <w:rsid w:val="00394CEE"/>
    <w:rsid w:val="00394D13"/>
    <w:rsid w:val="00394D21"/>
    <w:rsid w:val="00394D34"/>
    <w:rsid w:val="00394E3F"/>
    <w:rsid w:val="00394EC3"/>
    <w:rsid w:val="00394EF4"/>
    <w:rsid w:val="00394F49"/>
    <w:rsid w:val="00394FCF"/>
    <w:rsid w:val="0039511E"/>
    <w:rsid w:val="00395202"/>
    <w:rsid w:val="0039521F"/>
    <w:rsid w:val="003953AE"/>
    <w:rsid w:val="0039542F"/>
    <w:rsid w:val="0039548C"/>
    <w:rsid w:val="003954F9"/>
    <w:rsid w:val="00395631"/>
    <w:rsid w:val="0039564B"/>
    <w:rsid w:val="003956BA"/>
    <w:rsid w:val="003956F0"/>
    <w:rsid w:val="00395829"/>
    <w:rsid w:val="00395880"/>
    <w:rsid w:val="00395AC4"/>
    <w:rsid w:val="00395BAB"/>
    <w:rsid w:val="00395BBD"/>
    <w:rsid w:val="00395BC1"/>
    <w:rsid w:val="00395BD1"/>
    <w:rsid w:val="00395C9F"/>
    <w:rsid w:val="00395EB5"/>
    <w:rsid w:val="00395EE2"/>
    <w:rsid w:val="0039606A"/>
    <w:rsid w:val="003960D7"/>
    <w:rsid w:val="00396128"/>
    <w:rsid w:val="0039615D"/>
    <w:rsid w:val="0039620A"/>
    <w:rsid w:val="0039627C"/>
    <w:rsid w:val="00396284"/>
    <w:rsid w:val="0039629D"/>
    <w:rsid w:val="003963D5"/>
    <w:rsid w:val="003963DA"/>
    <w:rsid w:val="003964D3"/>
    <w:rsid w:val="003964EF"/>
    <w:rsid w:val="00396589"/>
    <w:rsid w:val="00396606"/>
    <w:rsid w:val="003966A9"/>
    <w:rsid w:val="003966FA"/>
    <w:rsid w:val="00396726"/>
    <w:rsid w:val="003967BF"/>
    <w:rsid w:val="00396884"/>
    <w:rsid w:val="003968A8"/>
    <w:rsid w:val="00396934"/>
    <w:rsid w:val="0039696B"/>
    <w:rsid w:val="00396994"/>
    <w:rsid w:val="003969A4"/>
    <w:rsid w:val="00396A7C"/>
    <w:rsid w:val="00396B61"/>
    <w:rsid w:val="00396B8E"/>
    <w:rsid w:val="00396BC6"/>
    <w:rsid w:val="00396C73"/>
    <w:rsid w:val="00396C9F"/>
    <w:rsid w:val="00396CE5"/>
    <w:rsid w:val="00396D01"/>
    <w:rsid w:val="00396D6D"/>
    <w:rsid w:val="00396DD0"/>
    <w:rsid w:val="00396E13"/>
    <w:rsid w:val="00396EC8"/>
    <w:rsid w:val="00396FC5"/>
    <w:rsid w:val="00397014"/>
    <w:rsid w:val="00397151"/>
    <w:rsid w:val="0039728B"/>
    <w:rsid w:val="0039744E"/>
    <w:rsid w:val="003974A6"/>
    <w:rsid w:val="00397563"/>
    <w:rsid w:val="0039757E"/>
    <w:rsid w:val="00397764"/>
    <w:rsid w:val="00397813"/>
    <w:rsid w:val="00397817"/>
    <w:rsid w:val="00397844"/>
    <w:rsid w:val="0039788A"/>
    <w:rsid w:val="003978EF"/>
    <w:rsid w:val="00397906"/>
    <w:rsid w:val="003979DB"/>
    <w:rsid w:val="003979FB"/>
    <w:rsid w:val="00397BB3"/>
    <w:rsid w:val="00397BFD"/>
    <w:rsid w:val="00397CB6"/>
    <w:rsid w:val="00397D67"/>
    <w:rsid w:val="00397DF5"/>
    <w:rsid w:val="00397E74"/>
    <w:rsid w:val="00397E90"/>
    <w:rsid w:val="00397ECA"/>
    <w:rsid w:val="003A0041"/>
    <w:rsid w:val="003A0123"/>
    <w:rsid w:val="003A01FE"/>
    <w:rsid w:val="003A025E"/>
    <w:rsid w:val="003A02AC"/>
    <w:rsid w:val="003A0440"/>
    <w:rsid w:val="003A053B"/>
    <w:rsid w:val="003A0577"/>
    <w:rsid w:val="003A06CC"/>
    <w:rsid w:val="003A070A"/>
    <w:rsid w:val="003A0731"/>
    <w:rsid w:val="003A073C"/>
    <w:rsid w:val="003A081C"/>
    <w:rsid w:val="003A085E"/>
    <w:rsid w:val="003A08F7"/>
    <w:rsid w:val="003A09B6"/>
    <w:rsid w:val="003A0A7B"/>
    <w:rsid w:val="003A0ABD"/>
    <w:rsid w:val="003A0B2A"/>
    <w:rsid w:val="003A0B53"/>
    <w:rsid w:val="003A0B5A"/>
    <w:rsid w:val="003A0BC1"/>
    <w:rsid w:val="003A0CFC"/>
    <w:rsid w:val="003A0DAF"/>
    <w:rsid w:val="003A0E8A"/>
    <w:rsid w:val="003A0F54"/>
    <w:rsid w:val="003A0F65"/>
    <w:rsid w:val="003A101E"/>
    <w:rsid w:val="003A102F"/>
    <w:rsid w:val="003A1051"/>
    <w:rsid w:val="003A10AF"/>
    <w:rsid w:val="003A124D"/>
    <w:rsid w:val="003A1276"/>
    <w:rsid w:val="003A13AC"/>
    <w:rsid w:val="003A13AD"/>
    <w:rsid w:val="003A1478"/>
    <w:rsid w:val="003A14C1"/>
    <w:rsid w:val="003A14CB"/>
    <w:rsid w:val="003A14FD"/>
    <w:rsid w:val="003A150F"/>
    <w:rsid w:val="003A15A2"/>
    <w:rsid w:val="003A15AC"/>
    <w:rsid w:val="003A15E5"/>
    <w:rsid w:val="003A16B5"/>
    <w:rsid w:val="003A1832"/>
    <w:rsid w:val="003A1835"/>
    <w:rsid w:val="003A1851"/>
    <w:rsid w:val="003A1859"/>
    <w:rsid w:val="003A18D8"/>
    <w:rsid w:val="003A1961"/>
    <w:rsid w:val="003A1A0D"/>
    <w:rsid w:val="003A1A55"/>
    <w:rsid w:val="003A1BD6"/>
    <w:rsid w:val="003A1BFC"/>
    <w:rsid w:val="003A1C6A"/>
    <w:rsid w:val="003A1CAF"/>
    <w:rsid w:val="003A1CED"/>
    <w:rsid w:val="003A1D34"/>
    <w:rsid w:val="003A1D60"/>
    <w:rsid w:val="003A1E0B"/>
    <w:rsid w:val="003A1E39"/>
    <w:rsid w:val="003A1E50"/>
    <w:rsid w:val="003A1EDE"/>
    <w:rsid w:val="003A1F0A"/>
    <w:rsid w:val="003A1F96"/>
    <w:rsid w:val="003A2047"/>
    <w:rsid w:val="003A20BE"/>
    <w:rsid w:val="003A20E5"/>
    <w:rsid w:val="003A2162"/>
    <w:rsid w:val="003A21A6"/>
    <w:rsid w:val="003A2299"/>
    <w:rsid w:val="003A2364"/>
    <w:rsid w:val="003A2368"/>
    <w:rsid w:val="003A2388"/>
    <w:rsid w:val="003A244D"/>
    <w:rsid w:val="003A253C"/>
    <w:rsid w:val="003A259B"/>
    <w:rsid w:val="003A25D8"/>
    <w:rsid w:val="003A2612"/>
    <w:rsid w:val="003A268F"/>
    <w:rsid w:val="003A26A1"/>
    <w:rsid w:val="003A26B7"/>
    <w:rsid w:val="003A26E5"/>
    <w:rsid w:val="003A26EB"/>
    <w:rsid w:val="003A2752"/>
    <w:rsid w:val="003A27A7"/>
    <w:rsid w:val="003A27E1"/>
    <w:rsid w:val="003A2813"/>
    <w:rsid w:val="003A2814"/>
    <w:rsid w:val="003A284F"/>
    <w:rsid w:val="003A2851"/>
    <w:rsid w:val="003A2883"/>
    <w:rsid w:val="003A2984"/>
    <w:rsid w:val="003A299C"/>
    <w:rsid w:val="003A2A4C"/>
    <w:rsid w:val="003A2A60"/>
    <w:rsid w:val="003A2AC9"/>
    <w:rsid w:val="003A2C32"/>
    <w:rsid w:val="003A2C51"/>
    <w:rsid w:val="003A2D85"/>
    <w:rsid w:val="003A2DDF"/>
    <w:rsid w:val="003A2DF0"/>
    <w:rsid w:val="003A2E49"/>
    <w:rsid w:val="003A2FCD"/>
    <w:rsid w:val="003A2FEE"/>
    <w:rsid w:val="003A301A"/>
    <w:rsid w:val="003A308B"/>
    <w:rsid w:val="003A3112"/>
    <w:rsid w:val="003A3149"/>
    <w:rsid w:val="003A326C"/>
    <w:rsid w:val="003A32E4"/>
    <w:rsid w:val="003A3330"/>
    <w:rsid w:val="003A3367"/>
    <w:rsid w:val="003A343B"/>
    <w:rsid w:val="003A34F0"/>
    <w:rsid w:val="003A3539"/>
    <w:rsid w:val="003A35C0"/>
    <w:rsid w:val="003A361E"/>
    <w:rsid w:val="003A3638"/>
    <w:rsid w:val="003A36E2"/>
    <w:rsid w:val="003A3733"/>
    <w:rsid w:val="003A373F"/>
    <w:rsid w:val="003A383B"/>
    <w:rsid w:val="003A38F4"/>
    <w:rsid w:val="003A3A50"/>
    <w:rsid w:val="003A3AAD"/>
    <w:rsid w:val="003A3B09"/>
    <w:rsid w:val="003A3C19"/>
    <w:rsid w:val="003A3C89"/>
    <w:rsid w:val="003A3CF2"/>
    <w:rsid w:val="003A3DDA"/>
    <w:rsid w:val="003A3E15"/>
    <w:rsid w:val="003A3ECD"/>
    <w:rsid w:val="003A3F1D"/>
    <w:rsid w:val="003A3F68"/>
    <w:rsid w:val="003A3FA7"/>
    <w:rsid w:val="003A3FCC"/>
    <w:rsid w:val="003A3FDC"/>
    <w:rsid w:val="003A3FF1"/>
    <w:rsid w:val="003A4023"/>
    <w:rsid w:val="003A40B2"/>
    <w:rsid w:val="003A4338"/>
    <w:rsid w:val="003A4385"/>
    <w:rsid w:val="003A4399"/>
    <w:rsid w:val="003A43D1"/>
    <w:rsid w:val="003A4418"/>
    <w:rsid w:val="003A4427"/>
    <w:rsid w:val="003A4507"/>
    <w:rsid w:val="003A458E"/>
    <w:rsid w:val="003A45B3"/>
    <w:rsid w:val="003A463C"/>
    <w:rsid w:val="003A465B"/>
    <w:rsid w:val="003A474E"/>
    <w:rsid w:val="003A47CE"/>
    <w:rsid w:val="003A484C"/>
    <w:rsid w:val="003A48D5"/>
    <w:rsid w:val="003A49E8"/>
    <w:rsid w:val="003A4A2A"/>
    <w:rsid w:val="003A4A93"/>
    <w:rsid w:val="003A4AAC"/>
    <w:rsid w:val="003A4B9B"/>
    <w:rsid w:val="003A4C14"/>
    <w:rsid w:val="003A4C6B"/>
    <w:rsid w:val="003A4C80"/>
    <w:rsid w:val="003A4CC6"/>
    <w:rsid w:val="003A4D30"/>
    <w:rsid w:val="003A4D4A"/>
    <w:rsid w:val="003A4DC4"/>
    <w:rsid w:val="003A4DDE"/>
    <w:rsid w:val="003A4E14"/>
    <w:rsid w:val="003A4E98"/>
    <w:rsid w:val="003A4F02"/>
    <w:rsid w:val="003A50DA"/>
    <w:rsid w:val="003A5252"/>
    <w:rsid w:val="003A5357"/>
    <w:rsid w:val="003A5503"/>
    <w:rsid w:val="003A563F"/>
    <w:rsid w:val="003A5646"/>
    <w:rsid w:val="003A572A"/>
    <w:rsid w:val="003A5731"/>
    <w:rsid w:val="003A57B6"/>
    <w:rsid w:val="003A57BA"/>
    <w:rsid w:val="003A57C6"/>
    <w:rsid w:val="003A597F"/>
    <w:rsid w:val="003A5999"/>
    <w:rsid w:val="003A5A01"/>
    <w:rsid w:val="003A5A21"/>
    <w:rsid w:val="003A5A6A"/>
    <w:rsid w:val="003A5AD1"/>
    <w:rsid w:val="003A5AF9"/>
    <w:rsid w:val="003A5B1D"/>
    <w:rsid w:val="003A5BC8"/>
    <w:rsid w:val="003A5C9D"/>
    <w:rsid w:val="003A5CC0"/>
    <w:rsid w:val="003A5DCD"/>
    <w:rsid w:val="003A5E04"/>
    <w:rsid w:val="003A5E64"/>
    <w:rsid w:val="003A5E88"/>
    <w:rsid w:val="003A5E9F"/>
    <w:rsid w:val="003A5EF7"/>
    <w:rsid w:val="003A5F07"/>
    <w:rsid w:val="003A5F22"/>
    <w:rsid w:val="003A6003"/>
    <w:rsid w:val="003A612A"/>
    <w:rsid w:val="003A61DC"/>
    <w:rsid w:val="003A62DC"/>
    <w:rsid w:val="003A6345"/>
    <w:rsid w:val="003A63B6"/>
    <w:rsid w:val="003A63C9"/>
    <w:rsid w:val="003A6416"/>
    <w:rsid w:val="003A6429"/>
    <w:rsid w:val="003A6579"/>
    <w:rsid w:val="003A659F"/>
    <w:rsid w:val="003A65B8"/>
    <w:rsid w:val="003A65C9"/>
    <w:rsid w:val="003A6610"/>
    <w:rsid w:val="003A6683"/>
    <w:rsid w:val="003A66B9"/>
    <w:rsid w:val="003A679B"/>
    <w:rsid w:val="003A67D9"/>
    <w:rsid w:val="003A6819"/>
    <w:rsid w:val="003A6868"/>
    <w:rsid w:val="003A689E"/>
    <w:rsid w:val="003A68F1"/>
    <w:rsid w:val="003A6AAE"/>
    <w:rsid w:val="003A6CB0"/>
    <w:rsid w:val="003A6E77"/>
    <w:rsid w:val="003A6F11"/>
    <w:rsid w:val="003A6F1E"/>
    <w:rsid w:val="003A70A3"/>
    <w:rsid w:val="003A70B1"/>
    <w:rsid w:val="003A7180"/>
    <w:rsid w:val="003A71D4"/>
    <w:rsid w:val="003A723F"/>
    <w:rsid w:val="003A72F4"/>
    <w:rsid w:val="003A7365"/>
    <w:rsid w:val="003A74AC"/>
    <w:rsid w:val="003A761D"/>
    <w:rsid w:val="003A763A"/>
    <w:rsid w:val="003A7646"/>
    <w:rsid w:val="003A773B"/>
    <w:rsid w:val="003A7827"/>
    <w:rsid w:val="003A786F"/>
    <w:rsid w:val="003A78FC"/>
    <w:rsid w:val="003A791B"/>
    <w:rsid w:val="003A798F"/>
    <w:rsid w:val="003A7A50"/>
    <w:rsid w:val="003A7B3B"/>
    <w:rsid w:val="003A7B47"/>
    <w:rsid w:val="003A7BCE"/>
    <w:rsid w:val="003A7C96"/>
    <w:rsid w:val="003A7CC6"/>
    <w:rsid w:val="003A7DE2"/>
    <w:rsid w:val="003A7DF1"/>
    <w:rsid w:val="003A7E07"/>
    <w:rsid w:val="003A7E49"/>
    <w:rsid w:val="003A7EED"/>
    <w:rsid w:val="003A7F17"/>
    <w:rsid w:val="003A7F2A"/>
    <w:rsid w:val="003A7FE2"/>
    <w:rsid w:val="003B0056"/>
    <w:rsid w:val="003B013E"/>
    <w:rsid w:val="003B01C9"/>
    <w:rsid w:val="003B01D1"/>
    <w:rsid w:val="003B0215"/>
    <w:rsid w:val="003B0508"/>
    <w:rsid w:val="003B0588"/>
    <w:rsid w:val="003B05BC"/>
    <w:rsid w:val="003B05CD"/>
    <w:rsid w:val="003B05E0"/>
    <w:rsid w:val="003B0623"/>
    <w:rsid w:val="003B0627"/>
    <w:rsid w:val="003B06BE"/>
    <w:rsid w:val="003B06D7"/>
    <w:rsid w:val="003B06EC"/>
    <w:rsid w:val="003B06F3"/>
    <w:rsid w:val="003B0753"/>
    <w:rsid w:val="003B0816"/>
    <w:rsid w:val="003B089E"/>
    <w:rsid w:val="003B08E9"/>
    <w:rsid w:val="003B08F7"/>
    <w:rsid w:val="003B091A"/>
    <w:rsid w:val="003B0AA7"/>
    <w:rsid w:val="003B0B49"/>
    <w:rsid w:val="003B0C2F"/>
    <w:rsid w:val="003B0C59"/>
    <w:rsid w:val="003B0D6B"/>
    <w:rsid w:val="003B0D8C"/>
    <w:rsid w:val="003B0E8A"/>
    <w:rsid w:val="003B0F2F"/>
    <w:rsid w:val="003B0F41"/>
    <w:rsid w:val="003B0F86"/>
    <w:rsid w:val="003B0FEE"/>
    <w:rsid w:val="003B100C"/>
    <w:rsid w:val="003B10B8"/>
    <w:rsid w:val="003B10C3"/>
    <w:rsid w:val="003B12CF"/>
    <w:rsid w:val="003B12DA"/>
    <w:rsid w:val="003B12E4"/>
    <w:rsid w:val="003B12E7"/>
    <w:rsid w:val="003B131A"/>
    <w:rsid w:val="003B1320"/>
    <w:rsid w:val="003B1401"/>
    <w:rsid w:val="003B1410"/>
    <w:rsid w:val="003B1463"/>
    <w:rsid w:val="003B1529"/>
    <w:rsid w:val="003B158F"/>
    <w:rsid w:val="003B1699"/>
    <w:rsid w:val="003B16B9"/>
    <w:rsid w:val="003B16CC"/>
    <w:rsid w:val="003B18C0"/>
    <w:rsid w:val="003B18DB"/>
    <w:rsid w:val="003B18E7"/>
    <w:rsid w:val="003B1938"/>
    <w:rsid w:val="003B193C"/>
    <w:rsid w:val="003B19DD"/>
    <w:rsid w:val="003B19F2"/>
    <w:rsid w:val="003B1A89"/>
    <w:rsid w:val="003B1ABD"/>
    <w:rsid w:val="003B1B17"/>
    <w:rsid w:val="003B1CAE"/>
    <w:rsid w:val="003B1D54"/>
    <w:rsid w:val="003B1F70"/>
    <w:rsid w:val="003B2011"/>
    <w:rsid w:val="003B216D"/>
    <w:rsid w:val="003B2178"/>
    <w:rsid w:val="003B2182"/>
    <w:rsid w:val="003B2193"/>
    <w:rsid w:val="003B21A8"/>
    <w:rsid w:val="003B222A"/>
    <w:rsid w:val="003B2281"/>
    <w:rsid w:val="003B229C"/>
    <w:rsid w:val="003B2307"/>
    <w:rsid w:val="003B2329"/>
    <w:rsid w:val="003B2389"/>
    <w:rsid w:val="003B2392"/>
    <w:rsid w:val="003B2426"/>
    <w:rsid w:val="003B244C"/>
    <w:rsid w:val="003B2546"/>
    <w:rsid w:val="003B2555"/>
    <w:rsid w:val="003B2580"/>
    <w:rsid w:val="003B2582"/>
    <w:rsid w:val="003B25C3"/>
    <w:rsid w:val="003B2609"/>
    <w:rsid w:val="003B2638"/>
    <w:rsid w:val="003B2657"/>
    <w:rsid w:val="003B26C0"/>
    <w:rsid w:val="003B277A"/>
    <w:rsid w:val="003B27E6"/>
    <w:rsid w:val="003B2833"/>
    <w:rsid w:val="003B2932"/>
    <w:rsid w:val="003B293C"/>
    <w:rsid w:val="003B29D3"/>
    <w:rsid w:val="003B2A00"/>
    <w:rsid w:val="003B2A97"/>
    <w:rsid w:val="003B2AA4"/>
    <w:rsid w:val="003B2B81"/>
    <w:rsid w:val="003B2BB5"/>
    <w:rsid w:val="003B2BEE"/>
    <w:rsid w:val="003B2CA5"/>
    <w:rsid w:val="003B2D65"/>
    <w:rsid w:val="003B2DF3"/>
    <w:rsid w:val="003B2E0D"/>
    <w:rsid w:val="003B2E21"/>
    <w:rsid w:val="003B2E3B"/>
    <w:rsid w:val="003B2EC5"/>
    <w:rsid w:val="003B2EE6"/>
    <w:rsid w:val="003B2F73"/>
    <w:rsid w:val="003B2F83"/>
    <w:rsid w:val="003B2FA7"/>
    <w:rsid w:val="003B3156"/>
    <w:rsid w:val="003B31DD"/>
    <w:rsid w:val="003B31EB"/>
    <w:rsid w:val="003B329C"/>
    <w:rsid w:val="003B3348"/>
    <w:rsid w:val="003B33BC"/>
    <w:rsid w:val="003B33E4"/>
    <w:rsid w:val="003B3413"/>
    <w:rsid w:val="003B34E2"/>
    <w:rsid w:val="003B352A"/>
    <w:rsid w:val="003B357F"/>
    <w:rsid w:val="003B35F2"/>
    <w:rsid w:val="003B36FC"/>
    <w:rsid w:val="003B374F"/>
    <w:rsid w:val="003B37A3"/>
    <w:rsid w:val="003B3966"/>
    <w:rsid w:val="003B3AA4"/>
    <w:rsid w:val="003B3AC6"/>
    <w:rsid w:val="003B3BAC"/>
    <w:rsid w:val="003B3C01"/>
    <w:rsid w:val="003B3DB3"/>
    <w:rsid w:val="003B3E07"/>
    <w:rsid w:val="003B3E20"/>
    <w:rsid w:val="003B3E48"/>
    <w:rsid w:val="003B3F7A"/>
    <w:rsid w:val="003B3FB0"/>
    <w:rsid w:val="003B4021"/>
    <w:rsid w:val="003B407E"/>
    <w:rsid w:val="003B4231"/>
    <w:rsid w:val="003B4235"/>
    <w:rsid w:val="003B42CA"/>
    <w:rsid w:val="003B42EE"/>
    <w:rsid w:val="003B439E"/>
    <w:rsid w:val="003B43CF"/>
    <w:rsid w:val="003B44D0"/>
    <w:rsid w:val="003B4503"/>
    <w:rsid w:val="003B4594"/>
    <w:rsid w:val="003B45E1"/>
    <w:rsid w:val="003B4710"/>
    <w:rsid w:val="003B47B5"/>
    <w:rsid w:val="003B482F"/>
    <w:rsid w:val="003B4897"/>
    <w:rsid w:val="003B494A"/>
    <w:rsid w:val="003B4968"/>
    <w:rsid w:val="003B49BD"/>
    <w:rsid w:val="003B4A4E"/>
    <w:rsid w:val="003B4B45"/>
    <w:rsid w:val="003B4BAD"/>
    <w:rsid w:val="003B4C9A"/>
    <w:rsid w:val="003B4CC2"/>
    <w:rsid w:val="003B4CE3"/>
    <w:rsid w:val="003B4CF2"/>
    <w:rsid w:val="003B4D3C"/>
    <w:rsid w:val="003B4F69"/>
    <w:rsid w:val="003B509C"/>
    <w:rsid w:val="003B5253"/>
    <w:rsid w:val="003B52E6"/>
    <w:rsid w:val="003B535C"/>
    <w:rsid w:val="003B53A4"/>
    <w:rsid w:val="003B5434"/>
    <w:rsid w:val="003B550B"/>
    <w:rsid w:val="003B5542"/>
    <w:rsid w:val="003B5668"/>
    <w:rsid w:val="003B578C"/>
    <w:rsid w:val="003B57BA"/>
    <w:rsid w:val="003B580C"/>
    <w:rsid w:val="003B588C"/>
    <w:rsid w:val="003B5931"/>
    <w:rsid w:val="003B59C7"/>
    <w:rsid w:val="003B5A82"/>
    <w:rsid w:val="003B5B1F"/>
    <w:rsid w:val="003B5B5A"/>
    <w:rsid w:val="003B5BA3"/>
    <w:rsid w:val="003B5C45"/>
    <w:rsid w:val="003B5C68"/>
    <w:rsid w:val="003B5C77"/>
    <w:rsid w:val="003B5C9A"/>
    <w:rsid w:val="003B5D28"/>
    <w:rsid w:val="003B5D2E"/>
    <w:rsid w:val="003B5DD3"/>
    <w:rsid w:val="003B5E6C"/>
    <w:rsid w:val="003B5EC6"/>
    <w:rsid w:val="003B5F09"/>
    <w:rsid w:val="003B5F1D"/>
    <w:rsid w:val="003B5F98"/>
    <w:rsid w:val="003B5FB5"/>
    <w:rsid w:val="003B5FB8"/>
    <w:rsid w:val="003B5FD4"/>
    <w:rsid w:val="003B615B"/>
    <w:rsid w:val="003B617C"/>
    <w:rsid w:val="003B61FC"/>
    <w:rsid w:val="003B6243"/>
    <w:rsid w:val="003B62A1"/>
    <w:rsid w:val="003B62E2"/>
    <w:rsid w:val="003B630C"/>
    <w:rsid w:val="003B635B"/>
    <w:rsid w:val="003B639F"/>
    <w:rsid w:val="003B64B3"/>
    <w:rsid w:val="003B6505"/>
    <w:rsid w:val="003B657E"/>
    <w:rsid w:val="003B65AF"/>
    <w:rsid w:val="003B65CD"/>
    <w:rsid w:val="003B662A"/>
    <w:rsid w:val="003B67C0"/>
    <w:rsid w:val="003B67D0"/>
    <w:rsid w:val="003B6861"/>
    <w:rsid w:val="003B6872"/>
    <w:rsid w:val="003B68F6"/>
    <w:rsid w:val="003B697F"/>
    <w:rsid w:val="003B6AEA"/>
    <w:rsid w:val="003B6B76"/>
    <w:rsid w:val="003B6CBE"/>
    <w:rsid w:val="003B6CD6"/>
    <w:rsid w:val="003B6D09"/>
    <w:rsid w:val="003B6D40"/>
    <w:rsid w:val="003B6DE0"/>
    <w:rsid w:val="003B6DF4"/>
    <w:rsid w:val="003B6E89"/>
    <w:rsid w:val="003B6E99"/>
    <w:rsid w:val="003B6EEA"/>
    <w:rsid w:val="003B6F16"/>
    <w:rsid w:val="003B6F51"/>
    <w:rsid w:val="003B6F77"/>
    <w:rsid w:val="003B704D"/>
    <w:rsid w:val="003B71DC"/>
    <w:rsid w:val="003B729A"/>
    <w:rsid w:val="003B7376"/>
    <w:rsid w:val="003B737B"/>
    <w:rsid w:val="003B7483"/>
    <w:rsid w:val="003B758B"/>
    <w:rsid w:val="003B75B2"/>
    <w:rsid w:val="003B75BA"/>
    <w:rsid w:val="003B7775"/>
    <w:rsid w:val="003B787E"/>
    <w:rsid w:val="003B7897"/>
    <w:rsid w:val="003B789B"/>
    <w:rsid w:val="003B78DA"/>
    <w:rsid w:val="003B7942"/>
    <w:rsid w:val="003B79E3"/>
    <w:rsid w:val="003B7A85"/>
    <w:rsid w:val="003B7B59"/>
    <w:rsid w:val="003B7B95"/>
    <w:rsid w:val="003B7CF9"/>
    <w:rsid w:val="003B7E78"/>
    <w:rsid w:val="003B7E81"/>
    <w:rsid w:val="003B7F1F"/>
    <w:rsid w:val="003B7F4D"/>
    <w:rsid w:val="003B7F6D"/>
    <w:rsid w:val="003C012B"/>
    <w:rsid w:val="003C016E"/>
    <w:rsid w:val="003C0189"/>
    <w:rsid w:val="003C0259"/>
    <w:rsid w:val="003C02BB"/>
    <w:rsid w:val="003C0321"/>
    <w:rsid w:val="003C03EF"/>
    <w:rsid w:val="003C042F"/>
    <w:rsid w:val="003C0502"/>
    <w:rsid w:val="003C0523"/>
    <w:rsid w:val="003C0546"/>
    <w:rsid w:val="003C0551"/>
    <w:rsid w:val="003C06E6"/>
    <w:rsid w:val="003C06EF"/>
    <w:rsid w:val="003C0807"/>
    <w:rsid w:val="003C08B7"/>
    <w:rsid w:val="003C08E6"/>
    <w:rsid w:val="003C09EB"/>
    <w:rsid w:val="003C0AEA"/>
    <w:rsid w:val="003C0C87"/>
    <w:rsid w:val="003C0CD0"/>
    <w:rsid w:val="003C0CD6"/>
    <w:rsid w:val="003C0DA6"/>
    <w:rsid w:val="003C0E2E"/>
    <w:rsid w:val="003C0E3B"/>
    <w:rsid w:val="003C0F1E"/>
    <w:rsid w:val="003C0F6E"/>
    <w:rsid w:val="003C100A"/>
    <w:rsid w:val="003C100B"/>
    <w:rsid w:val="003C1088"/>
    <w:rsid w:val="003C11F8"/>
    <w:rsid w:val="003C122F"/>
    <w:rsid w:val="003C124A"/>
    <w:rsid w:val="003C12A4"/>
    <w:rsid w:val="003C1317"/>
    <w:rsid w:val="003C1404"/>
    <w:rsid w:val="003C1439"/>
    <w:rsid w:val="003C147C"/>
    <w:rsid w:val="003C149D"/>
    <w:rsid w:val="003C14D5"/>
    <w:rsid w:val="003C14FD"/>
    <w:rsid w:val="003C15CA"/>
    <w:rsid w:val="003C165C"/>
    <w:rsid w:val="003C17C5"/>
    <w:rsid w:val="003C1840"/>
    <w:rsid w:val="003C1859"/>
    <w:rsid w:val="003C18A7"/>
    <w:rsid w:val="003C1903"/>
    <w:rsid w:val="003C1A51"/>
    <w:rsid w:val="003C1A59"/>
    <w:rsid w:val="003C1A70"/>
    <w:rsid w:val="003C1AA4"/>
    <w:rsid w:val="003C1B1E"/>
    <w:rsid w:val="003C1B3B"/>
    <w:rsid w:val="003C1C41"/>
    <w:rsid w:val="003C1D49"/>
    <w:rsid w:val="003C1DBC"/>
    <w:rsid w:val="003C1E03"/>
    <w:rsid w:val="003C1E7E"/>
    <w:rsid w:val="003C1ED9"/>
    <w:rsid w:val="003C1EFC"/>
    <w:rsid w:val="003C1F44"/>
    <w:rsid w:val="003C1F95"/>
    <w:rsid w:val="003C1FBB"/>
    <w:rsid w:val="003C1FBD"/>
    <w:rsid w:val="003C2031"/>
    <w:rsid w:val="003C207B"/>
    <w:rsid w:val="003C2228"/>
    <w:rsid w:val="003C22C6"/>
    <w:rsid w:val="003C22C9"/>
    <w:rsid w:val="003C23B9"/>
    <w:rsid w:val="003C2463"/>
    <w:rsid w:val="003C249B"/>
    <w:rsid w:val="003C257E"/>
    <w:rsid w:val="003C25A7"/>
    <w:rsid w:val="003C25EC"/>
    <w:rsid w:val="003C26DF"/>
    <w:rsid w:val="003C27C9"/>
    <w:rsid w:val="003C28B7"/>
    <w:rsid w:val="003C28F7"/>
    <w:rsid w:val="003C298B"/>
    <w:rsid w:val="003C29AF"/>
    <w:rsid w:val="003C29EE"/>
    <w:rsid w:val="003C2A21"/>
    <w:rsid w:val="003C2A65"/>
    <w:rsid w:val="003C2A66"/>
    <w:rsid w:val="003C2A7B"/>
    <w:rsid w:val="003C2CCD"/>
    <w:rsid w:val="003C2CE2"/>
    <w:rsid w:val="003C2CEE"/>
    <w:rsid w:val="003C2CF7"/>
    <w:rsid w:val="003C2DEB"/>
    <w:rsid w:val="003C2E57"/>
    <w:rsid w:val="003C2EF6"/>
    <w:rsid w:val="003C2EF7"/>
    <w:rsid w:val="003C2F6D"/>
    <w:rsid w:val="003C2FA9"/>
    <w:rsid w:val="003C2FE5"/>
    <w:rsid w:val="003C2FF9"/>
    <w:rsid w:val="003C307E"/>
    <w:rsid w:val="003C309F"/>
    <w:rsid w:val="003C30F0"/>
    <w:rsid w:val="003C3135"/>
    <w:rsid w:val="003C3242"/>
    <w:rsid w:val="003C3309"/>
    <w:rsid w:val="003C34CA"/>
    <w:rsid w:val="003C3638"/>
    <w:rsid w:val="003C363E"/>
    <w:rsid w:val="003C3747"/>
    <w:rsid w:val="003C379D"/>
    <w:rsid w:val="003C37A6"/>
    <w:rsid w:val="003C37B4"/>
    <w:rsid w:val="003C37F2"/>
    <w:rsid w:val="003C3986"/>
    <w:rsid w:val="003C3A71"/>
    <w:rsid w:val="003C3A90"/>
    <w:rsid w:val="003C3AC4"/>
    <w:rsid w:val="003C3ADA"/>
    <w:rsid w:val="003C3B64"/>
    <w:rsid w:val="003C3C52"/>
    <w:rsid w:val="003C3D51"/>
    <w:rsid w:val="003C3E04"/>
    <w:rsid w:val="003C3E77"/>
    <w:rsid w:val="003C3E8A"/>
    <w:rsid w:val="003C3E91"/>
    <w:rsid w:val="003C3EBD"/>
    <w:rsid w:val="003C3FE4"/>
    <w:rsid w:val="003C4017"/>
    <w:rsid w:val="003C4132"/>
    <w:rsid w:val="003C4164"/>
    <w:rsid w:val="003C4213"/>
    <w:rsid w:val="003C4251"/>
    <w:rsid w:val="003C4257"/>
    <w:rsid w:val="003C42A9"/>
    <w:rsid w:val="003C42F0"/>
    <w:rsid w:val="003C43AA"/>
    <w:rsid w:val="003C43E6"/>
    <w:rsid w:val="003C44A7"/>
    <w:rsid w:val="003C44F7"/>
    <w:rsid w:val="003C4606"/>
    <w:rsid w:val="003C4647"/>
    <w:rsid w:val="003C469A"/>
    <w:rsid w:val="003C46E2"/>
    <w:rsid w:val="003C4711"/>
    <w:rsid w:val="003C487C"/>
    <w:rsid w:val="003C48C0"/>
    <w:rsid w:val="003C49C9"/>
    <w:rsid w:val="003C4A5B"/>
    <w:rsid w:val="003C4ABC"/>
    <w:rsid w:val="003C4B77"/>
    <w:rsid w:val="003C4BDE"/>
    <w:rsid w:val="003C4D46"/>
    <w:rsid w:val="003C4E85"/>
    <w:rsid w:val="003C4EF4"/>
    <w:rsid w:val="003C4F47"/>
    <w:rsid w:val="003C4F58"/>
    <w:rsid w:val="003C4F73"/>
    <w:rsid w:val="003C4F7E"/>
    <w:rsid w:val="003C4F8C"/>
    <w:rsid w:val="003C4FC7"/>
    <w:rsid w:val="003C5045"/>
    <w:rsid w:val="003C50E7"/>
    <w:rsid w:val="003C5114"/>
    <w:rsid w:val="003C5120"/>
    <w:rsid w:val="003C5294"/>
    <w:rsid w:val="003C52BA"/>
    <w:rsid w:val="003C52E3"/>
    <w:rsid w:val="003C52F5"/>
    <w:rsid w:val="003C5446"/>
    <w:rsid w:val="003C54EF"/>
    <w:rsid w:val="003C5511"/>
    <w:rsid w:val="003C5553"/>
    <w:rsid w:val="003C559F"/>
    <w:rsid w:val="003C561D"/>
    <w:rsid w:val="003C5648"/>
    <w:rsid w:val="003C566F"/>
    <w:rsid w:val="003C56C1"/>
    <w:rsid w:val="003C5714"/>
    <w:rsid w:val="003C57A2"/>
    <w:rsid w:val="003C5825"/>
    <w:rsid w:val="003C5882"/>
    <w:rsid w:val="003C588C"/>
    <w:rsid w:val="003C5913"/>
    <w:rsid w:val="003C5991"/>
    <w:rsid w:val="003C59DC"/>
    <w:rsid w:val="003C5A1B"/>
    <w:rsid w:val="003C5A3F"/>
    <w:rsid w:val="003C5C79"/>
    <w:rsid w:val="003C5CA2"/>
    <w:rsid w:val="003C5CD2"/>
    <w:rsid w:val="003C5E65"/>
    <w:rsid w:val="003C5E9B"/>
    <w:rsid w:val="003C5EF7"/>
    <w:rsid w:val="003C6026"/>
    <w:rsid w:val="003C6051"/>
    <w:rsid w:val="003C6067"/>
    <w:rsid w:val="003C606F"/>
    <w:rsid w:val="003C6091"/>
    <w:rsid w:val="003C6106"/>
    <w:rsid w:val="003C6183"/>
    <w:rsid w:val="003C627B"/>
    <w:rsid w:val="003C627F"/>
    <w:rsid w:val="003C62A1"/>
    <w:rsid w:val="003C62EC"/>
    <w:rsid w:val="003C630A"/>
    <w:rsid w:val="003C639B"/>
    <w:rsid w:val="003C63C3"/>
    <w:rsid w:val="003C64B4"/>
    <w:rsid w:val="003C6507"/>
    <w:rsid w:val="003C660B"/>
    <w:rsid w:val="003C6617"/>
    <w:rsid w:val="003C6753"/>
    <w:rsid w:val="003C6755"/>
    <w:rsid w:val="003C675E"/>
    <w:rsid w:val="003C6762"/>
    <w:rsid w:val="003C67CD"/>
    <w:rsid w:val="003C6807"/>
    <w:rsid w:val="003C696C"/>
    <w:rsid w:val="003C69BB"/>
    <w:rsid w:val="003C6B0F"/>
    <w:rsid w:val="003C6B1C"/>
    <w:rsid w:val="003C6B7B"/>
    <w:rsid w:val="003C6B8A"/>
    <w:rsid w:val="003C6BB2"/>
    <w:rsid w:val="003C6BBA"/>
    <w:rsid w:val="003C6BCC"/>
    <w:rsid w:val="003C6BD8"/>
    <w:rsid w:val="003C6BDF"/>
    <w:rsid w:val="003C6C13"/>
    <w:rsid w:val="003C6C89"/>
    <w:rsid w:val="003C6C8B"/>
    <w:rsid w:val="003C6E82"/>
    <w:rsid w:val="003C702F"/>
    <w:rsid w:val="003C71A8"/>
    <w:rsid w:val="003C71B3"/>
    <w:rsid w:val="003C71DA"/>
    <w:rsid w:val="003C71DB"/>
    <w:rsid w:val="003C7423"/>
    <w:rsid w:val="003C7443"/>
    <w:rsid w:val="003C7514"/>
    <w:rsid w:val="003C767A"/>
    <w:rsid w:val="003C7683"/>
    <w:rsid w:val="003C7748"/>
    <w:rsid w:val="003C7908"/>
    <w:rsid w:val="003C798A"/>
    <w:rsid w:val="003C7A17"/>
    <w:rsid w:val="003C7A20"/>
    <w:rsid w:val="003C7A50"/>
    <w:rsid w:val="003C7A9C"/>
    <w:rsid w:val="003C7CB2"/>
    <w:rsid w:val="003C7D1E"/>
    <w:rsid w:val="003C7D2B"/>
    <w:rsid w:val="003C7D6D"/>
    <w:rsid w:val="003C7DAC"/>
    <w:rsid w:val="003C7DB1"/>
    <w:rsid w:val="003C7E87"/>
    <w:rsid w:val="003C7E91"/>
    <w:rsid w:val="003D0076"/>
    <w:rsid w:val="003D00EB"/>
    <w:rsid w:val="003D00FD"/>
    <w:rsid w:val="003D010B"/>
    <w:rsid w:val="003D01AF"/>
    <w:rsid w:val="003D02F4"/>
    <w:rsid w:val="003D0300"/>
    <w:rsid w:val="003D0468"/>
    <w:rsid w:val="003D047C"/>
    <w:rsid w:val="003D060E"/>
    <w:rsid w:val="003D062A"/>
    <w:rsid w:val="003D06DC"/>
    <w:rsid w:val="003D074E"/>
    <w:rsid w:val="003D076A"/>
    <w:rsid w:val="003D07D3"/>
    <w:rsid w:val="003D0835"/>
    <w:rsid w:val="003D0903"/>
    <w:rsid w:val="003D0911"/>
    <w:rsid w:val="003D0946"/>
    <w:rsid w:val="003D0A3E"/>
    <w:rsid w:val="003D0A6D"/>
    <w:rsid w:val="003D0A85"/>
    <w:rsid w:val="003D0B2D"/>
    <w:rsid w:val="003D0B31"/>
    <w:rsid w:val="003D0B59"/>
    <w:rsid w:val="003D0B80"/>
    <w:rsid w:val="003D0BCA"/>
    <w:rsid w:val="003D0C5F"/>
    <w:rsid w:val="003D0C60"/>
    <w:rsid w:val="003D0CC5"/>
    <w:rsid w:val="003D0EBE"/>
    <w:rsid w:val="003D1029"/>
    <w:rsid w:val="003D108D"/>
    <w:rsid w:val="003D10F1"/>
    <w:rsid w:val="003D113D"/>
    <w:rsid w:val="003D1207"/>
    <w:rsid w:val="003D12D6"/>
    <w:rsid w:val="003D1323"/>
    <w:rsid w:val="003D13F8"/>
    <w:rsid w:val="003D1512"/>
    <w:rsid w:val="003D1513"/>
    <w:rsid w:val="003D155E"/>
    <w:rsid w:val="003D1699"/>
    <w:rsid w:val="003D1751"/>
    <w:rsid w:val="003D1835"/>
    <w:rsid w:val="003D184C"/>
    <w:rsid w:val="003D18CB"/>
    <w:rsid w:val="003D19BC"/>
    <w:rsid w:val="003D1A2E"/>
    <w:rsid w:val="003D1A45"/>
    <w:rsid w:val="003D1AC4"/>
    <w:rsid w:val="003D1AEC"/>
    <w:rsid w:val="003D1B54"/>
    <w:rsid w:val="003D1B5B"/>
    <w:rsid w:val="003D1B75"/>
    <w:rsid w:val="003D1C53"/>
    <w:rsid w:val="003D1D7F"/>
    <w:rsid w:val="003D1DA6"/>
    <w:rsid w:val="003D1DC1"/>
    <w:rsid w:val="003D1E16"/>
    <w:rsid w:val="003D1E35"/>
    <w:rsid w:val="003D1E6E"/>
    <w:rsid w:val="003D1EA7"/>
    <w:rsid w:val="003D1EE6"/>
    <w:rsid w:val="003D1F90"/>
    <w:rsid w:val="003D1FF4"/>
    <w:rsid w:val="003D2009"/>
    <w:rsid w:val="003D2067"/>
    <w:rsid w:val="003D20DB"/>
    <w:rsid w:val="003D22C6"/>
    <w:rsid w:val="003D2304"/>
    <w:rsid w:val="003D2413"/>
    <w:rsid w:val="003D2442"/>
    <w:rsid w:val="003D2463"/>
    <w:rsid w:val="003D2563"/>
    <w:rsid w:val="003D25F0"/>
    <w:rsid w:val="003D2635"/>
    <w:rsid w:val="003D26D4"/>
    <w:rsid w:val="003D2772"/>
    <w:rsid w:val="003D2B4A"/>
    <w:rsid w:val="003D2B5D"/>
    <w:rsid w:val="003D2BA6"/>
    <w:rsid w:val="003D2C35"/>
    <w:rsid w:val="003D2CEC"/>
    <w:rsid w:val="003D2E49"/>
    <w:rsid w:val="003D2ED6"/>
    <w:rsid w:val="003D2F61"/>
    <w:rsid w:val="003D2F82"/>
    <w:rsid w:val="003D2FBB"/>
    <w:rsid w:val="003D3133"/>
    <w:rsid w:val="003D319C"/>
    <w:rsid w:val="003D3213"/>
    <w:rsid w:val="003D32E8"/>
    <w:rsid w:val="003D3300"/>
    <w:rsid w:val="003D330F"/>
    <w:rsid w:val="003D3322"/>
    <w:rsid w:val="003D34EF"/>
    <w:rsid w:val="003D3505"/>
    <w:rsid w:val="003D36D0"/>
    <w:rsid w:val="003D377E"/>
    <w:rsid w:val="003D3824"/>
    <w:rsid w:val="003D3892"/>
    <w:rsid w:val="003D38D4"/>
    <w:rsid w:val="003D38EB"/>
    <w:rsid w:val="003D3922"/>
    <w:rsid w:val="003D3953"/>
    <w:rsid w:val="003D3971"/>
    <w:rsid w:val="003D39BB"/>
    <w:rsid w:val="003D3A9A"/>
    <w:rsid w:val="003D3B9D"/>
    <w:rsid w:val="003D3BF9"/>
    <w:rsid w:val="003D3BFC"/>
    <w:rsid w:val="003D3BFD"/>
    <w:rsid w:val="003D3CE6"/>
    <w:rsid w:val="003D3D44"/>
    <w:rsid w:val="003D3D67"/>
    <w:rsid w:val="003D3D81"/>
    <w:rsid w:val="003D3E24"/>
    <w:rsid w:val="003D3E37"/>
    <w:rsid w:val="003D3E78"/>
    <w:rsid w:val="003D40D1"/>
    <w:rsid w:val="003D4103"/>
    <w:rsid w:val="003D41FE"/>
    <w:rsid w:val="003D4201"/>
    <w:rsid w:val="003D4250"/>
    <w:rsid w:val="003D42D3"/>
    <w:rsid w:val="003D4396"/>
    <w:rsid w:val="003D4453"/>
    <w:rsid w:val="003D4588"/>
    <w:rsid w:val="003D4591"/>
    <w:rsid w:val="003D460A"/>
    <w:rsid w:val="003D46D2"/>
    <w:rsid w:val="003D4784"/>
    <w:rsid w:val="003D480F"/>
    <w:rsid w:val="003D487E"/>
    <w:rsid w:val="003D4882"/>
    <w:rsid w:val="003D4905"/>
    <w:rsid w:val="003D4926"/>
    <w:rsid w:val="003D4974"/>
    <w:rsid w:val="003D49A9"/>
    <w:rsid w:val="003D4A00"/>
    <w:rsid w:val="003D4A3C"/>
    <w:rsid w:val="003D4B07"/>
    <w:rsid w:val="003D4B0F"/>
    <w:rsid w:val="003D4CC6"/>
    <w:rsid w:val="003D4CFC"/>
    <w:rsid w:val="003D4D8C"/>
    <w:rsid w:val="003D4E22"/>
    <w:rsid w:val="003D4E45"/>
    <w:rsid w:val="003D4E7C"/>
    <w:rsid w:val="003D4F02"/>
    <w:rsid w:val="003D4FB9"/>
    <w:rsid w:val="003D4FC0"/>
    <w:rsid w:val="003D5025"/>
    <w:rsid w:val="003D515D"/>
    <w:rsid w:val="003D517B"/>
    <w:rsid w:val="003D5180"/>
    <w:rsid w:val="003D5208"/>
    <w:rsid w:val="003D5214"/>
    <w:rsid w:val="003D52C6"/>
    <w:rsid w:val="003D52D3"/>
    <w:rsid w:val="003D531B"/>
    <w:rsid w:val="003D5424"/>
    <w:rsid w:val="003D545C"/>
    <w:rsid w:val="003D5591"/>
    <w:rsid w:val="003D559A"/>
    <w:rsid w:val="003D56FD"/>
    <w:rsid w:val="003D5724"/>
    <w:rsid w:val="003D5AD3"/>
    <w:rsid w:val="003D5AE9"/>
    <w:rsid w:val="003D5B57"/>
    <w:rsid w:val="003D5B9A"/>
    <w:rsid w:val="003D5BDC"/>
    <w:rsid w:val="003D5BE5"/>
    <w:rsid w:val="003D5BF6"/>
    <w:rsid w:val="003D5C94"/>
    <w:rsid w:val="003D5CE2"/>
    <w:rsid w:val="003D5D1E"/>
    <w:rsid w:val="003D5DCE"/>
    <w:rsid w:val="003D5E28"/>
    <w:rsid w:val="003D5E44"/>
    <w:rsid w:val="003D5E5F"/>
    <w:rsid w:val="003D5EA6"/>
    <w:rsid w:val="003D5EDA"/>
    <w:rsid w:val="003D5EE1"/>
    <w:rsid w:val="003D5F40"/>
    <w:rsid w:val="003D5F68"/>
    <w:rsid w:val="003D5F9A"/>
    <w:rsid w:val="003D60D4"/>
    <w:rsid w:val="003D6195"/>
    <w:rsid w:val="003D61FE"/>
    <w:rsid w:val="003D6247"/>
    <w:rsid w:val="003D626D"/>
    <w:rsid w:val="003D628E"/>
    <w:rsid w:val="003D62C2"/>
    <w:rsid w:val="003D62D4"/>
    <w:rsid w:val="003D63A4"/>
    <w:rsid w:val="003D63E8"/>
    <w:rsid w:val="003D63F8"/>
    <w:rsid w:val="003D6479"/>
    <w:rsid w:val="003D6535"/>
    <w:rsid w:val="003D6586"/>
    <w:rsid w:val="003D65A6"/>
    <w:rsid w:val="003D65B9"/>
    <w:rsid w:val="003D65DE"/>
    <w:rsid w:val="003D660D"/>
    <w:rsid w:val="003D6666"/>
    <w:rsid w:val="003D66CA"/>
    <w:rsid w:val="003D68DD"/>
    <w:rsid w:val="003D696E"/>
    <w:rsid w:val="003D6A04"/>
    <w:rsid w:val="003D6AC0"/>
    <w:rsid w:val="003D6AF9"/>
    <w:rsid w:val="003D6C06"/>
    <w:rsid w:val="003D6CC8"/>
    <w:rsid w:val="003D6DC9"/>
    <w:rsid w:val="003D6E87"/>
    <w:rsid w:val="003D6F70"/>
    <w:rsid w:val="003D703E"/>
    <w:rsid w:val="003D7204"/>
    <w:rsid w:val="003D734B"/>
    <w:rsid w:val="003D7366"/>
    <w:rsid w:val="003D7376"/>
    <w:rsid w:val="003D73AD"/>
    <w:rsid w:val="003D73E1"/>
    <w:rsid w:val="003D7541"/>
    <w:rsid w:val="003D754A"/>
    <w:rsid w:val="003D75FE"/>
    <w:rsid w:val="003D765A"/>
    <w:rsid w:val="003D76D1"/>
    <w:rsid w:val="003D7703"/>
    <w:rsid w:val="003D77DA"/>
    <w:rsid w:val="003D7844"/>
    <w:rsid w:val="003D79A3"/>
    <w:rsid w:val="003D7B1F"/>
    <w:rsid w:val="003D7C11"/>
    <w:rsid w:val="003D7C30"/>
    <w:rsid w:val="003D7C67"/>
    <w:rsid w:val="003D7C88"/>
    <w:rsid w:val="003D7CBD"/>
    <w:rsid w:val="003D7CC6"/>
    <w:rsid w:val="003D7CD1"/>
    <w:rsid w:val="003D7CE7"/>
    <w:rsid w:val="003D7D00"/>
    <w:rsid w:val="003D7D15"/>
    <w:rsid w:val="003D7D73"/>
    <w:rsid w:val="003D7D8F"/>
    <w:rsid w:val="003D7E5E"/>
    <w:rsid w:val="003D7E71"/>
    <w:rsid w:val="003D7EA7"/>
    <w:rsid w:val="003D7EC7"/>
    <w:rsid w:val="003D7EF2"/>
    <w:rsid w:val="003D7F0E"/>
    <w:rsid w:val="003D7F5B"/>
    <w:rsid w:val="003D7FC9"/>
    <w:rsid w:val="003E0018"/>
    <w:rsid w:val="003E011E"/>
    <w:rsid w:val="003E018C"/>
    <w:rsid w:val="003E0234"/>
    <w:rsid w:val="003E027B"/>
    <w:rsid w:val="003E02CF"/>
    <w:rsid w:val="003E0345"/>
    <w:rsid w:val="003E037C"/>
    <w:rsid w:val="003E03C9"/>
    <w:rsid w:val="003E066D"/>
    <w:rsid w:val="003E0731"/>
    <w:rsid w:val="003E0756"/>
    <w:rsid w:val="003E088E"/>
    <w:rsid w:val="003E0894"/>
    <w:rsid w:val="003E08F1"/>
    <w:rsid w:val="003E0938"/>
    <w:rsid w:val="003E09EA"/>
    <w:rsid w:val="003E0A35"/>
    <w:rsid w:val="003E0ADA"/>
    <w:rsid w:val="003E0BE5"/>
    <w:rsid w:val="003E0BF3"/>
    <w:rsid w:val="003E0C53"/>
    <w:rsid w:val="003E0D76"/>
    <w:rsid w:val="003E0D9B"/>
    <w:rsid w:val="003E0E56"/>
    <w:rsid w:val="003E0E7B"/>
    <w:rsid w:val="003E0EE7"/>
    <w:rsid w:val="003E107C"/>
    <w:rsid w:val="003E10A6"/>
    <w:rsid w:val="003E1146"/>
    <w:rsid w:val="003E125D"/>
    <w:rsid w:val="003E1298"/>
    <w:rsid w:val="003E129A"/>
    <w:rsid w:val="003E12F6"/>
    <w:rsid w:val="003E1380"/>
    <w:rsid w:val="003E1430"/>
    <w:rsid w:val="003E1488"/>
    <w:rsid w:val="003E151F"/>
    <w:rsid w:val="003E1588"/>
    <w:rsid w:val="003E159D"/>
    <w:rsid w:val="003E15C5"/>
    <w:rsid w:val="003E162E"/>
    <w:rsid w:val="003E1726"/>
    <w:rsid w:val="003E18FF"/>
    <w:rsid w:val="003E191D"/>
    <w:rsid w:val="003E196F"/>
    <w:rsid w:val="003E19EA"/>
    <w:rsid w:val="003E1A50"/>
    <w:rsid w:val="003E1A70"/>
    <w:rsid w:val="003E1A76"/>
    <w:rsid w:val="003E1A83"/>
    <w:rsid w:val="003E1B0C"/>
    <w:rsid w:val="003E1B8B"/>
    <w:rsid w:val="003E1C85"/>
    <w:rsid w:val="003E1CB2"/>
    <w:rsid w:val="003E1CBA"/>
    <w:rsid w:val="003E1CFB"/>
    <w:rsid w:val="003E1E74"/>
    <w:rsid w:val="003E1F7D"/>
    <w:rsid w:val="003E2073"/>
    <w:rsid w:val="003E20E0"/>
    <w:rsid w:val="003E21B6"/>
    <w:rsid w:val="003E21FF"/>
    <w:rsid w:val="003E224B"/>
    <w:rsid w:val="003E2256"/>
    <w:rsid w:val="003E22AD"/>
    <w:rsid w:val="003E2307"/>
    <w:rsid w:val="003E2344"/>
    <w:rsid w:val="003E23CC"/>
    <w:rsid w:val="003E2598"/>
    <w:rsid w:val="003E27F5"/>
    <w:rsid w:val="003E280E"/>
    <w:rsid w:val="003E297D"/>
    <w:rsid w:val="003E2A9F"/>
    <w:rsid w:val="003E2B3A"/>
    <w:rsid w:val="003E2B6E"/>
    <w:rsid w:val="003E2BB7"/>
    <w:rsid w:val="003E2BE7"/>
    <w:rsid w:val="003E2BEE"/>
    <w:rsid w:val="003E2C73"/>
    <w:rsid w:val="003E2D14"/>
    <w:rsid w:val="003E2E19"/>
    <w:rsid w:val="003E2E30"/>
    <w:rsid w:val="003E2EC4"/>
    <w:rsid w:val="003E2EEF"/>
    <w:rsid w:val="003E2F2F"/>
    <w:rsid w:val="003E2F51"/>
    <w:rsid w:val="003E2F70"/>
    <w:rsid w:val="003E2F7C"/>
    <w:rsid w:val="003E311C"/>
    <w:rsid w:val="003E3125"/>
    <w:rsid w:val="003E3155"/>
    <w:rsid w:val="003E32AC"/>
    <w:rsid w:val="003E32B0"/>
    <w:rsid w:val="003E3327"/>
    <w:rsid w:val="003E3371"/>
    <w:rsid w:val="003E343C"/>
    <w:rsid w:val="003E346A"/>
    <w:rsid w:val="003E3586"/>
    <w:rsid w:val="003E382E"/>
    <w:rsid w:val="003E38F6"/>
    <w:rsid w:val="003E3906"/>
    <w:rsid w:val="003E3A65"/>
    <w:rsid w:val="003E3A92"/>
    <w:rsid w:val="003E3AF0"/>
    <w:rsid w:val="003E3B63"/>
    <w:rsid w:val="003E3BC9"/>
    <w:rsid w:val="003E3BF6"/>
    <w:rsid w:val="003E3C1A"/>
    <w:rsid w:val="003E3C79"/>
    <w:rsid w:val="003E3C7D"/>
    <w:rsid w:val="003E3C94"/>
    <w:rsid w:val="003E3D3E"/>
    <w:rsid w:val="003E3D58"/>
    <w:rsid w:val="003E3D77"/>
    <w:rsid w:val="003E3DA7"/>
    <w:rsid w:val="003E3DCD"/>
    <w:rsid w:val="003E3E2C"/>
    <w:rsid w:val="003E3E85"/>
    <w:rsid w:val="003E3F6C"/>
    <w:rsid w:val="003E400D"/>
    <w:rsid w:val="003E403B"/>
    <w:rsid w:val="003E4063"/>
    <w:rsid w:val="003E40EC"/>
    <w:rsid w:val="003E410B"/>
    <w:rsid w:val="003E41D3"/>
    <w:rsid w:val="003E421C"/>
    <w:rsid w:val="003E42D6"/>
    <w:rsid w:val="003E42FA"/>
    <w:rsid w:val="003E431B"/>
    <w:rsid w:val="003E4353"/>
    <w:rsid w:val="003E4367"/>
    <w:rsid w:val="003E437B"/>
    <w:rsid w:val="003E4390"/>
    <w:rsid w:val="003E43A6"/>
    <w:rsid w:val="003E4497"/>
    <w:rsid w:val="003E459C"/>
    <w:rsid w:val="003E459D"/>
    <w:rsid w:val="003E46FE"/>
    <w:rsid w:val="003E4781"/>
    <w:rsid w:val="003E47B5"/>
    <w:rsid w:val="003E47FC"/>
    <w:rsid w:val="003E483C"/>
    <w:rsid w:val="003E489D"/>
    <w:rsid w:val="003E489E"/>
    <w:rsid w:val="003E48C2"/>
    <w:rsid w:val="003E490B"/>
    <w:rsid w:val="003E4945"/>
    <w:rsid w:val="003E4990"/>
    <w:rsid w:val="003E49D8"/>
    <w:rsid w:val="003E4A43"/>
    <w:rsid w:val="003E4B22"/>
    <w:rsid w:val="003E4C05"/>
    <w:rsid w:val="003E4CBC"/>
    <w:rsid w:val="003E4D14"/>
    <w:rsid w:val="003E4D77"/>
    <w:rsid w:val="003E4DFF"/>
    <w:rsid w:val="003E4E22"/>
    <w:rsid w:val="003E4E7B"/>
    <w:rsid w:val="003E4EC0"/>
    <w:rsid w:val="003E4EDF"/>
    <w:rsid w:val="003E4EE8"/>
    <w:rsid w:val="003E4F57"/>
    <w:rsid w:val="003E4F70"/>
    <w:rsid w:val="003E4FB7"/>
    <w:rsid w:val="003E5003"/>
    <w:rsid w:val="003E5029"/>
    <w:rsid w:val="003E50CC"/>
    <w:rsid w:val="003E5102"/>
    <w:rsid w:val="003E5173"/>
    <w:rsid w:val="003E517E"/>
    <w:rsid w:val="003E519D"/>
    <w:rsid w:val="003E5219"/>
    <w:rsid w:val="003E5272"/>
    <w:rsid w:val="003E527A"/>
    <w:rsid w:val="003E539C"/>
    <w:rsid w:val="003E55FB"/>
    <w:rsid w:val="003E562B"/>
    <w:rsid w:val="003E563E"/>
    <w:rsid w:val="003E5668"/>
    <w:rsid w:val="003E56C6"/>
    <w:rsid w:val="003E5739"/>
    <w:rsid w:val="003E5764"/>
    <w:rsid w:val="003E577D"/>
    <w:rsid w:val="003E57DA"/>
    <w:rsid w:val="003E587D"/>
    <w:rsid w:val="003E589C"/>
    <w:rsid w:val="003E58B0"/>
    <w:rsid w:val="003E58E6"/>
    <w:rsid w:val="003E592D"/>
    <w:rsid w:val="003E5968"/>
    <w:rsid w:val="003E59BB"/>
    <w:rsid w:val="003E5A2F"/>
    <w:rsid w:val="003E5A73"/>
    <w:rsid w:val="003E5AAC"/>
    <w:rsid w:val="003E5B66"/>
    <w:rsid w:val="003E5BB3"/>
    <w:rsid w:val="003E5C7A"/>
    <w:rsid w:val="003E5DC4"/>
    <w:rsid w:val="003E5DCB"/>
    <w:rsid w:val="003E5DCF"/>
    <w:rsid w:val="003E5E33"/>
    <w:rsid w:val="003E5E4E"/>
    <w:rsid w:val="003E5EB8"/>
    <w:rsid w:val="003E5EB9"/>
    <w:rsid w:val="003E5F24"/>
    <w:rsid w:val="003E5F75"/>
    <w:rsid w:val="003E5F90"/>
    <w:rsid w:val="003E609D"/>
    <w:rsid w:val="003E60B9"/>
    <w:rsid w:val="003E61AA"/>
    <w:rsid w:val="003E6271"/>
    <w:rsid w:val="003E633A"/>
    <w:rsid w:val="003E640E"/>
    <w:rsid w:val="003E64B4"/>
    <w:rsid w:val="003E653B"/>
    <w:rsid w:val="003E656D"/>
    <w:rsid w:val="003E6573"/>
    <w:rsid w:val="003E65B1"/>
    <w:rsid w:val="003E6621"/>
    <w:rsid w:val="003E66F2"/>
    <w:rsid w:val="003E6718"/>
    <w:rsid w:val="003E678F"/>
    <w:rsid w:val="003E67A7"/>
    <w:rsid w:val="003E67A8"/>
    <w:rsid w:val="003E6852"/>
    <w:rsid w:val="003E689E"/>
    <w:rsid w:val="003E68CF"/>
    <w:rsid w:val="003E6926"/>
    <w:rsid w:val="003E695C"/>
    <w:rsid w:val="003E6970"/>
    <w:rsid w:val="003E69B0"/>
    <w:rsid w:val="003E6A46"/>
    <w:rsid w:val="003E6BD9"/>
    <w:rsid w:val="003E6D5B"/>
    <w:rsid w:val="003E6D6D"/>
    <w:rsid w:val="003E6DE6"/>
    <w:rsid w:val="003E6E04"/>
    <w:rsid w:val="003E6E75"/>
    <w:rsid w:val="003E6E8A"/>
    <w:rsid w:val="003E6E8B"/>
    <w:rsid w:val="003E6E8C"/>
    <w:rsid w:val="003E7014"/>
    <w:rsid w:val="003E707C"/>
    <w:rsid w:val="003E70F4"/>
    <w:rsid w:val="003E717E"/>
    <w:rsid w:val="003E71A3"/>
    <w:rsid w:val="003E7248"/>
    <w:rsid w:val="003E72A2"/>
    <w:rsid w:val="003E7360"/>
    <w:rsid w:val="003E7409"/>
    <w:rsid w:val="003E74B1"/>
    <w:rsid w:val="003E7536"/>
    <w:rsid w:val="003E7557"/>
    <w:rsid w:val="003E7699"/>
    <w:rsid w:val="003E76EB"/>
    <w:rsid w:val="003E777F"/>
    <w:rsid w:val="003E7842"/>
    <w:rsid w:val="003E784A"/>
    <w:rsid w:val="003E7912"/>
    <w:rsid w:val="003E7A5B"/>
    <w:rsid w:val="003E7AB7"/>
    <w:rsid w:val="003E7B1D"/>
    <w:rsid w:val="003E7B99"/>
    <w:rsid w:val="003E7BB7"/>
    <w:rsid w:val="003E7BC0"/>
    <w:rsid w:val="003E7BFD"/>
    <w:rsid w:val="003E7C54"/>
    <w:rsid w:val="003E7C80"/>
    <w:rsid w:val="003E7D47"/>
    <w:rsid w:val="003E7D4C"/>
    <w:rsid w:val="003E7E2C"/>
    <w:rsid w:val="003E7EE7"/>
    <w:rsid w:val="003E7EF0"/>
    <w:rsid w:val="003E7FBF"/>
    <w:rsid w:val="003F00E8"/>
    <w:rsid w:val="003F0151"/>
    <w:rsid w:val="003F017F"/>
    <w:rsid w:val="003F021D"/>
    <w:rsid w:val="003F02E0"/>
    <w:rsid w:val="003F033A"/>
    <w:rsid w:val="003F03AF"/>
    <w:rsid w:val="003F040B"/>
    <w:rsid w:val="003F056B"/>
    <w:rsid w:val="003F062E"/>
    <w:rsid w:val="003F069B"/>
    <w:rsid w:val="003F06BA"/>
    <w:rsid w:val="003F06C2"/>
    <w:rsid w:val="003F071E"/>
    <w:rsid w:val="003F07CC"/>
    <w:rsid w:val="003F07FD"/>
    <w:rsid w:val="003F0812"/>
    <w:rsid w:val="003F094A"/>
    <w:rsid w:val="003F0971"/>
    <w:rsid w:val="003F098E"/>
    <w:rsid w:val="003F099E"/>
    <w:rsid w:val="003F09B2"/>
    <w:rsid w:val="003F09D2"/>
    <w:rsid w:val="003F0A7C"/>
    <w:rsid w:val="003F0B47"/>
    <w:rsid w:val="003F0C27"/>
    <w:rsid w:val="003F0C2D"/>
    <w:rsid w:val="003F0C5A"/>
    <w:rsid w:val="003F0CDA"/>
    <w:rsid w:val="003F0D57"/>
    <w:rsid w:val="003F0DC3"/>
    <w:rsid w:val="003F0EFC"/>
    <w:rsid w:val="003F0F06"/>
    <w:rsid w:val="003F0F7F"/>
    <w:rsid w:val="003F0FFD"/>
    <w:rsid w:val="003F101F"/>
    <w:rsid w:val="003F10CA"/>
    <w:rsid w:val="003F10F4"/>
    <w:rsid w:val="003F118B"/>
    <w:rsid w:val="003F11F4"/>
    <w:rsid w:val="003F11FA"/>
    <w:rsid w:val="003F1370"/>
    <w:rsid w:val="003F13BF"/>
    <w:rsid w:val="003F14E6"/>
    <w:rsid w:val="003F1603"/>
    <w:rsid w:val="003F170D"/>
    <w:rsid w:val="003F17FB"/>
    <w:rsid w:val="003F1838"/>
    <w:rsid w:val="003F186D"/>
    <w:rsid w:val="003F1978"/>
    <w:rsid w:val="003F1A2E"/>
    <w:rsid w:val="003F1B0D"/>
    <w:rsid w:val="003F1BB6"/>
    <w:rsid w:val="003F1BBB"/>
    <w:rsid w:val="003F1BFD"/>
    <w:rsid w:val="003F1C32"/>
    <w:rsid w:val="003F1CFD"/>
    <w:rsid w:val="003F1D02"/>
    <w:rsid w:val="003F1DAD"/>
    <w:rsid w:val="003F1ED4"/>
    <w:rsid w:val="003F1EFD"/>
    <w:rsid w:val="003F1F00"/>
    <w:rsid w:val="003F1F0F"/>
    <w:rsid w:val="003F1FA6"/>
    <w:rsid w:val="003F1FE5"/>
    <w:rsid w:val="003F1FE8"/>
    <w:rsid w:val="003F2027"/>
    <w:rsid w:val="003F209F"/>
    <w:rsid w:val="003F20CA"/>
    <w:rsid w:val="003F224D"/>
    <w:rsid w:val="003F2277"/>
    <w:rsid w:val="003F234E"/>
    <w:rsid w:val="003F23B0"/>
    <w:rsid w:val="003F2460"/>
    <w:rsid w:val="003F2469"/>
    <w:rsid w:val="003F247D"/>
    <w:rsid w:val="003F24C9"/>
    <w:rsid w:val="003F25A6"/>
    <w:rsid w:val="003F25D1"/>
    <w:rsid w:val="003F26E5"/>
    <w:rsid w:val="003F2764"/>
    <w:rsid w:val="003F278F"/>
    <w:rsid w:val="003F27DE"/>
    <w:rsid w:val="003F2884"/>
    <w:rsid w:val="003F2901"/>
    <w:rsid w:val="003F2A06"/>
    <w:rsid w:val="003F2AAA"/>
    <w:rsid w:val="003F2BD6"/>
    <w:rsid w:val="003F2BEE"/>
    <w:rsid w:val="003F2CFB"/>
    <w:rsid w:val="003F2E43"/>
    <w:rsid w:val="003F3097"/>
    <w:rsid w:val="003F30E2"/>
    <w:rsid w:val="003F3192"/>
    <w:rsid w:val="003F32C0"/>
    <w:rsid w:val="003F3324"/>
    <w:rsid w:val="003F3371"/>
    <w:rsid w:val="003F33C2"/>
    <w:rsid w:val="003F345C"/>
    <w:rsid w:val="003F3546"/>
    <w:rsid w:val="003F3550"/>
    <w:rsid w:val="003F3565"/>
    <w:rsid w:val="003F3697"/>
    <w:rsid w:val="003F36D9"/>
    <w:rsid w:val="003F36EF"/>
    <w:rsid w:val="003F3738"/>
    <w:rsid w:val="003F37E2"/>
    <w:rsid w:val="003F3870"/>
    <w:rsid w:val="003F38CC"/>
    <w:rsid w:val="003F393C"/>
    <w:rsid w:val="003F393F"/>
    <w:rsid w:val="003F3968"/>
    <w:rsid w:val="003F39F9"/>
    <w:rsid w:val="003F3B7B"/>
    <w:rsid w:val="003F3B99"/>
    <w:rsid w:val="003F3BCF"/>
    <w:rsid w:val="003F3DF0"/>
    <w:rsid w:val="003F3E2D"/>
    <w:rsid w:val="003F3E50"/>
    <w:rsid w:val="003F3F46"/>
    <w:rsid w:val="003F4033"/>
    <w:rsid w:val="003F4044"/>
    <w:rsid w:val="003F4118"/>
    <w:rsid w:val="003F4177"/>
    <w:rsid w:val="003F4181"/>
    <w:rsid w:val="003F41F8"/>
    <w:rsid w:val="003F4200"/>
    <w:rsid w:val="003F420A"/>
    <w:rsid w:val="003F420F"/>
    <w:rsid w:val="003F4236"/>
    <w:rsid w:val="003F4293"/>
    <w:rsid w:val="003F433E"/>
    <w:rsid w:val="003F437B"/>
    <w:rsid w:val="003F44F1"/>
    <w:rsid w:val="003F4520"/>
    <w:rsid w:val="003F4679"/>
    <w:rsid w:val="003F46A5"/>
    <w:rsid w:val="003F46F1"/>
    <w:rsid w:val="003F476C"/>
    <w:rsid w:val="003F47BA"/>
    <w:rsid w:val="003F4921"/>
    <w:rsid w:val="003F49BC"/>
    <w:rsid w:val="003F4A5D"/>
    <w:rsid w:val="003F4ADC"/>
    <w:rsid w:val="003F4BF1"/>
    <w:rsid w:val="003F4CFD"/>
    <w:rsid w:val="003F4D12"/>
    <w:rsid w:val="003F4D43"/>
    <w:rsid w:val="003F4D55"/>
    <w:rsid w:val="003F4D80"/>
    <w:rsid w:val="003F4E5D"/>
    <w:rsid w:val="003F4E5F"/>
    <w:rsid w:val="003F4E77"/>
    <w:rsid w:val="003F4EA1"/>
    <w:rsid w:val="003F4EBD"/>
    <w:rsid w:val="003F4F47"/>
    <w:rsid w:val="003F4F52"/>
    <w:rsid w:val="003F4FA8"/>
    <w:rsid w:val="003F4FEA"/>
    <w:rsid w:val="003F50B7"/>
    <w:rsid w:val="003F50E4"/>
    <w:rsid w:val="003F51A9"/>
    <w:rsid w:val="003F51B4"/>
    <w:rsid w:val="003F5247"/>
    <w:rsid w:val="003F5261"/>
    <w:rsid w:val="003F52FD"/>
    <w:rsid w:val="003F53B4"/>
    <w:rsid w:val="003F53BA"/>
    <w:rsid w:val="003F53F6"/>
    <w:rsid w:val="003F53F7"/>
    <w:rsid w:val="003F5429"/>
    <w:rsid w:val="003F55CF"/>
    <w:rsid w:val="003F565F"/>
    <w:rsid w:val="003F5736"/>
    <w:rsid w:val="003F5765"/>
    <w:rsid w:val="003F5785"/>
    <w:rsid w:val="003F5805"/>
    <w:rsid w:val="003F581B"/>
    <w:rsid w:val="003F58D0"/>
    <w:rsid w:val="003F5942"/>
    <w:rsid w:val="003F5B24"/>
    <w:rsid w:val="003F5B65"/>
    <w:rsid w:val="003F5BA7"/>
    <w:rsid w:val="003F5BAD"/>
    <w:rsid w:val="003F5BF1"/>
    <w:rsid w:val="003F5C29"/>
    <w:rsid w:val="003F5C4B"/>
    <w:rsid w:val="003F5CE3"/>
    <w:rsid w:val="003F5D62"/>
    <w:rsid w:val="003F5DDE"/>
    <w:rsid w:val="003F5E82"/>
    <w:rsid w:val="003F5F03"/>
    <w:rsid w:val="003F5F8F"/>
    <w:rsid w:val="003F5F9E"/>
    <w:rsid w:val="003F5FA7"/>
    <w:rsid w:val="003F6094"/>
    <w:rsid w:val="003F60CA"/>
    <w:rsid w:val="003F6119"/>
    <w:rsid w:val="003F6191"/>
    <w:rsid w:val="003F61C1"/>
    <w:rsid w:val="003F637D"/>
    <w:rsid w:val="003F6397"/>
    <w:rsid w:val="003F63AA"/>
    <w:rsid w:val="003F63DD"/>
    <w:rsid w:val="003F6412"/>
    <w:rsid w:val="003F645B"/>
    <w:rsid w:val="003F64A5"/>
    <w:rsid w:val="003F650A"/>
    <w:rsid w:val="003F6521"/>
    <w:rsid w:val="003F6577"/>
    <w:rsid w:val="003F65FD"/>
    <w:rsid w:val="003F6628"/>
    <w:rsid w:val="003F6835"/>
    <w:rsid w:val="003F68BE"/>
    <w:rsid w:val="003F695A"/>
    <w:rsid w:val="003F6997"/>
    <w:rsid w:val="003F69D3"/>
    <w:rsid w:val="003F69E7"/>
    <w:rsid w:val="003F6A3A"/>
    <w:rsid w:val="003F6B75"/>
    <w:rsid w:val="003F6B87"/>
    <w:rsid w:val="003F6BAF"/>
    <w:rsid w:val="003F6CCB"/>
    <w:rsid w:val="003F6D1D"/>
    <w:rsid w:val="003F6E71"/>
    <w:rsid w:val="003F6E99"/>
    <w:rsid w:val="003F6F95"/>
    <w:rsid w:val="003F6F9B"/>
    <w:rsid w:val="003F7047"/>
    <w:rsid w:val="003F7094"/>
    <w:rsid w:val="003F70A9"/>
    <w:rsid w:val="003F70C9"/>
    <w:rsid w:val="003F70F4"/>
    <w:rsid w:val="003F70F7"/>
    <w:rsid w:val="003F71B6"/>
    <w:rsid w:val="003F7201"/>
    <w:rsid w:val="003F722B"/>
    <w:rsid w:val="003F724B"/>
    <w:rsid w:val="003F72CF"/>
    <w:rsid w:val="003F73A7"/>
    <w:rsid w:val="003F73AA"/>
    <w:rsid w:val="003F73BE"/>
    <w:rsid w:val="003F7404"/>
    <w:rsid w:val="003F7425"/>
    <w:rsid w:val="003F74DA"/>
    <w:rsid w:val="003F758D"/>
    <w:rsid w:val="003F7654"/>
    <w:rsid w:val="003F769A"/>
    <w:rsid w:val="003F76C4"/>
    <w:rsid w:val="003F7725"/>
    <w:rsid w:val="003F7750"/>
    <w:rsid w:val="003F7794"/>
    <w:rsid w:val="003F7801"/>
    <w:rsid w:val="003F781B"/>
    <w:rsid w:val="003F784C"/>
    <w:rsid w:val="003F798C"/>
    <w:rsid w:val="003F79AF"/>
    <w:rsid w:val="003F7A19"/>
    <w:rsid w:val="003F7A47"/>
    <w:rsid w:val="003F7AF4"/>
    <w:rsid w:val="003F7B63"/>
    <w:rsid w:val="003F7BB5"/>
    <w:rsid w:val="003F7CD2"/>
    <w:rsid w:val="003F7D0F"/>
    <w:rsid w:val="003F7D6D"/>
    <w:rsid w:val="003F7DC7"/>
    <w:rsid w:val="003F7E0B"/>
    <w:rsid w:val="003F7E84"/>
    <w:rsid w:val="003F7ECB"/>
    <w:rsid w:val="003F7FC8"/>
    <w:rsid w:val="0040001C"/>
    <w:rsid w:val="00400298"/>
    <w:rsid w:val="00400303"/>
    <w:rsid w:val="004003CD"/>
    <w:rsid w:val="0040042D"/>
    <w:rsid w:val="0040044B"/>
    <w:rsid w:val="0040051C"/>
    <w:rsid w:val="0040056B"/>
    <w:rsid w:val="004005CF"/>
    <w:rsid w:val="0040060A"/>
    <w:rsid w:val="00400666"/>
    <w:rsid w:val="0040075A"/>
    <w:rsid w:val="0040081D"/>
    <w:rsid w:val="004009C0"/>
    <w:rsid w:val="00400ABD"/>
    <w:rsid w:val="00400B5B"/>
    <w:rsid w:val="00400C06"/>
    <w:rsid w:val="00400C50"/>
    <w:rsid w:val="00400C87"/>
    <w:rsid w:val="00400DD8"/>
    <w:rsid w:val="00400E76"/>
    <w:rsid w:val="00400ED2"/>
    <w:rsid w:val="00400F26"/>
    <w:rsid w:val="00400F59"/>
    <w:rsid w:val="00401077"/>
    <w:rsid w:val="00401097"/>
    <w:rsid w:val="0040109E"/>
    <w:rsid w:val="004010D2"/>
    <w:rsid w:val="00401112"/>
    <w:rsid w:val="00401151"/>
    <w:rsid w:val="004011C6"/>
    <w:rsid w:val="004011F9"/>
    <w:rsid w:val="00401205"/>
    <w:rsid w:val="0040123D"/>
    <w:rsid w:val="004012A7"/>
    <w:rsid w:val="00401331"/>
    <w:rsid w:val="0040135C"/>
    <w:rsid w:val="0040136D"/>
    <w:rsid w:val="004013A1"/>
    <w:rsid w:val="00401421"/>
    <w:rsid w:val="0040144C"/>
    <w:rsid w:val="00401465"/>
    <w:rsid w:val="00401473"/>
    <w:rsid w:val="004014B2"/>
    <w:rsid w:val="004014B7"/>
    <w:rsid w:val="004014E4"/>
    <w:rsid w:val="00401522"/>
    <w:rsid w:val="00401611"/>
    <w:rsid w:val="004017F4"/>
    <w:rsid w:val="00401826"/>
    <w:rsid w:val="004018C6"/>
    <w:rsid w:val="004018E9"/>
    <w:rsid w:val="00401974"/>
    <w:rsid w:val="004019CD"/>
    <w:rsid w:val="00401A02"/>
    <w:rsid w:val="00401A50"/>
    <w:rsid w:val="00401ABF"/>
    <w:rsid w:val="00401B6C"/>
    <w:rsid w:val="00401CA4"/>
    <w:rsid w:val="00401D41"/>
    <w:rsid w:val="00401DBD"/>
    <w:rsid w:val="00401DE9"/>
    <w:rsid w:val="00401E04"/>
    <w:rsid w:val="00401F43"/>
    <w:rsid w:val="00401FE5"/>
    <w:rsid w:val="00402066"/>
    <w:rsid w:val="0040209B"/>
    <w:rsid w:val="00402105"/>
    <w:rsid w:val="0040224A"/>
    <w:rsid w:val="0040224B"/>
    <w:rsid w:val="004022CC"/>
    <w:rsid w:val="00402376"/>
    <w:rsid w:val="00402482"/>
    <w:rsid w:val="004024D9"/>
    <w:rsid w:val="00402509"/>
    <w:rsid w:val="0040253C"/>
    <w:rsid w:val="0040258F"/>
    <w:rsid w:val="004025B6"/>
    <w:rsid w:val="00402638"/>
    <w:rsid w:val="00402698"/>
    <w:rsid w:val="004026B3"/>
    <w:rsid w:val="004027BD"/>
    <w:rsid w:val="004027F6"/>
    <w:rsid w:val="00402811"/>
    <w:rsid w:val="00402903"/>
    <w:rsid w:val="0040293B"/>
    <w:rsid w:val="0040294B"/>
    <w:rsid w:val="0040294C"/>
    <w:rsid w:val="004029AF"/>
    <w:rsid w:val="00402B2D"/>
    <w:rsid w:val="00402B3E"/>
    <w:rsid w:val="00402BBD"/>
    <w:rsid w:val="00402BC2"/>
    <w:rsid w:val="00402C45"/>
    <w:rsid w:val="00402C91"/>
    <w:rsid w:val="00402CE6"/>
    <w:rsid w:val="00402D6A"/>
    <w:rsid w:val="00402DB8"/>
    <w:rsid w:val="00402E9E"/>
    <w:rsid w:val="00402F36"/>
    <w:rsid w:val="00403092"/>
    <w:rsid w:val="004030F8"/>
    <w:rsid w:val="00403113"/>
    <w:rsid w:val="00403126"/>
    <w:rsid w:val="0040315E"/>
    <w:rsid w:val="004031E5"/>
    <w:rsid w:val="0040321E"/>
    <w:rsid w:val="00403223"/>
    <w:rsid w:val="00403271"/>
    <w:rsid w:val="00403332"/>
    <w:rsid w:val="00403353"/>
    <w:rsid w:val="00403442"/>
    <w:rsid w:val="00403463"/>
    <w:rsid w:val="004034BE"/>
    <w:rsid w:val="00403513"/>
    <w:rsid w:val="00403550"/>
    <w:rsid w:val="0040355B"/>
    <w:rsid w:val="00403577"/>
    <w:rsid w:val="00403588"/>
    <w:rsid w:val="004035A3"/>
    <w:rsid w:val="004035D7"/>
    <w:rsid w:val="00403616"/>
    <w:rsid w:val="00403703"/>
    <w:rsid w:val="004037A8"/>
    <w:rsid w:val="00403838"/>
    <w:rsid w:val="0040390E"/>
    <w:rsid w:val="00403A02"/>
    <w:rsid w:val="00403A17"/>
    <w:rsid w:val="00403A68"/>
    <w:rsid w:val="00403A85"/>
    <w:rsid w:val="00403ADF"/>
    <w:rsid w:val="00403AF1"/>
    <w:rsid w:val="00403B56"/>
    <w:rsid w:val="00403B68"/>
    <w:rsid w:val="00403BC6"/>
    <w:rsid w:val="00403BFF"/>
    <w:rsid w:val="00403C43"/>
    <w:rsid w:val="00403C54"/>
    <w:rsid w:val="00403C97"/>
    <w:rsid w:val="00403CAA"/>
    <w:rsid w:val="00403D29"/>
    <w:rsid w:val="00403E09"/>
    <w:rsid w:val="00403E1C"/>
    <w:rsid w:val="00403E60"/>
    <w:rsid w:val="00403F44"/>
    <w:rsid w:val="00403F9A"/>
    <w:rsid w:val="00404021"/>
    <w:rsid w:val="0040406A"/>
    <w:rsid w:val="004040C7"/>
    <w:rsid w:val="004040F2"/>
    <w:rsid w:val="004040FE"/>
    <w:rsid w:val="004041F5"/>
    <w:rsid w:val="0040437D"/>
    <w:rsid w:val="00404386"/>
    <w:rsid w:val="00404531"/>
    <w:rsid w:val="00404547"/>
    <w:rsid w:val="00404639"/>
    <w:rsid w:val="00404680"/>
    <w:rsid w:val="004046D4"/>
    <w:rsid w:val="004046F1"/>
    <w:rsid w:val="0040470C"/>
    <w:rsid w:val="004047E0"/>
    <w:rsid w:val="004048A5"/>
    <w:rsid w:val="00404902"/>
    <w:rsid w:val="0040499B"/>
    <w:rsid w:val="00404A03"/>
    <w:rsid w:val="00404BB0"/>
    <w:rsid w:val="00404C16"/>
    <w:rsid w:val="00404CD0"/>
    <w:rsid w:val="00404D3E"/>
    <w:rsid w:val="00404DC9"/>
    <w:rsid w:val="00404DF1"/>
    <w:rsid w:val="00404E13"/>
    <w:rsid w:val="00404E39"/>
    <w:rsid w:val="00404F39"/>
    <w:rsid w:val="00405109"/>
    <w:rsid w:val="00405119"/>
    <w:rsid w:val="00405186"/>
    <w:rsid w:val="00405251"/>
    <w:rsid w:val="004052EC"/>
    <w:rsid w:val="00405340"/>
    <w:rsid w:val="00405373"/>
    <w:rsid w:val="004053EE"/>
    <w:rsid w:val="004054A3"/>
    <w:rsid w:val="004054DD"/>
    <w:rsid w:val="004054E1"/>
    <w:rsid w:val="0040554E"/>
    <w:rsid w:val="00405657"/>
    <w:rsid w:val="00405693"/>
    <w:rsid w:val="0040575E"/>
    <w:rsid w:val="004057DF"/>
    <w:rsid w:val="00405819"/>
    <w:rsid w:val="00405873"/>
    <w:rsid w:val="00405935"/>
    <w:rsid w:val="004059C3"/>
    <w:rsid w:val="004059E2"/>
    <w:rsid w:val="00405A5F"/>
    <w:rsid w:val="00405B67"/>
    <w:rsid w:val="00405BDA"/>
    <w:rsid w:val="00405C64"/>
    <w:rsid w:val="00405D2A"/>
    <w:rsid w:val="00405D2D"/>
    <w:rsid w:val="00405DA3"/>
    <w:rsid w:val="00405E2A"/>
    <w:rsid w:val="00405E7C"/>
    <w:rsid w:val="00405E88"/>
    <w:rsid w:val="00405E9E"/>
    <w:rsid w:val="00405F39"/>
    <w:rsid w:val="00405FA1"/>
    <w:rsid w:val="00406038"/>
    <w:rsid w:val="00406041"/>
    <w:rsid w:val="0040609C"/>
    <w:rsid w:val="004060AD"/>
    <w:rsid w:val="004060CC"/>
    <w:rsid w:val="00406157"/>
    <w:rsid w:val="004062E9"/>
    <w:rsid w:val="004062ED"/>
    <w:rsid w:val="00406319"/>
    <w:rsid w:val="0040636A"/>
    <w:rsid w:val="00406395"/>
    <w:rsid w:val="00406398"/>
    <w:rsid w:val="004063A1"/>
    <w:rsid w:val="0040644C"/>
    <w:rsid w:val="00406516"/>
    <w:rsid w:val="00406517"/>
    <w:rsid w:val="004065B6"/>
    <w:rsid w:val="004065C7"/>
    <w:rsid w:val="0040669C"/>
    <w:rsid w:val="0040674E"/>
    <w:rsid w:val="00406762"/>
    <w:rsid w:val="00406791"/>
    <w:rsid w:val="004067E8"/>
    <w:rsid w:val="00406862"/>
    <w:rsid w:val="004068C3"/>
    <w:rsid w:val="00406985"/>
    <w:rsid w:val="004069C1"/>
    <w:rsid w:val="00406A48"/>
    <w:rsid w:val="00406A49"/>
    <w:rsid w:val="00406A7B"/>
    <w:rsid w:val="00406ACE"/>
    <w:rsid w:val="00406BC1"/>
    <w:rsid w:val="00406C37"/>
    <w:rsid w:val="00406C3B"/>
    <w:rsid w:val="00406C61"/>
    <w:rsid w:val="00406CAF"/>
    <w:rsid w:val="00406CBA"/>
    <w:rsid w:val="00406CE1"/>
    <w:rsid w:val="00406D6B"/>
    <w:rsid w:val="00406D71"/>
    <w:rsid w:val="00406D9A"/>
    <w:rsid w:val="00406E53"/>
    <w:rsid w:val="00406ED5"/>
    <w:rsid w:val="00406F67"/>
    <w:rsid w:val="00407003"/>
    <w:rsid w:val="00407129"/>
    <w:rsid w:val="00407215"/>
    <w:rsid w:val="00407221"/>
    <w:rsid w:val="00407258"/>
    <w:rsid w:val="004072EE"/>
    <w:rsid w:val="004073E4"/>
    <w:rsid w:val="004074D9"/>
    <w:rsid w:val="004074FB"/>
    <w:rsid w:val="004074FE"/>
    <w:rsid w:val="0040756B"/>
    <w:rsid w:val="00407597"/>
    <w:rsid w:val="0040761D"/>
    <w:rsid w:val="004078A7"/>
    <w:rsid w:val="004078CB"/>
    <w:rsid w:val="0040793C"/>
    <w:rsid w:val="00407942"/>
    <w:rsid w:val="004079B5"/>
    <w:rsid w:val="00407A78"/>
    <w:rsid w:val="00407B88"/>
    <w:rsid w:val="00407B97"/>
    <w:rsid w:val="00407C50"/>
    <w:rsid w:val="00407C62"/>
    <w:rsid w:val="00407C70"/>
    <w:rsid w:val="00407C7F"/>
    <w:rsid w:val="00407C8F"/>
    <w:rsid w:val="00407D0E"/>
    <w:rsid w:val="00407DD3"/>
    <w:rsid w:val="00407DF3"/>
    <w:rsid w:val="00407DFB"/>
    <w:rsid w:val="00407E52"/>
    <w:rsid w:val="004100AF"/>
    <w:rsid w:val="0041012C"/>
    <w:rsid w:val="0041024E"/>
    <w:rsid w:val="0041030D"/>
    <w:rsid w:val="00410355"/>
    <w:rsid w:val="00410358"/>
    <w:rsid w:val="00410470"/>
    <w:rsid w:val="004104F4"/>
    <w:rsid w:val="00410509"/>
    <w:rsid w:val="004105BE"/>
    <w:rsid w:val="0041067C"/>
    <w:rsid w:val="004106DD"/>
    <w:rsid w:val="004106ED"/>
    <w:rsid w:val="004107D2"/>
    <w:rsid w:val="00410814"/>
    <w:rsid w:val="0041081D"/>
    <w:rsid w:val="00410829"/>
    <w:rsid w:val="00410877"/>
    <w:rsid w:val="0041095E"/>
    <w:rsid w:val="00410A36"/>
    <w:rsid w:val="00410A6D"/>
    <w:rsid w:val="00410BA7"/>
    <w:rsid w:val="00410CC6"/>
    <w:rsid w:val="00410DD8"/>
    <w:rsid w:val="00410E05"/>
    <w:rsid w:val="00410E12"/>
    <w:rsid w:val="00410E6A"/>
    <w:rsid w:val="00410ED6"/>
    <w:rsid w:val="00410FA6"/>
    <w:rsid w:val="00410FC0"/>
    <w:rsid w:val="00410FEA"/>
    <w:rsid w:val="00411059"/>
    <w:rsid w:val="00411196"/>
    <w:rsid w:val="00411299"/>
    <w:rsid w:val="00411321"/>
    <w:rsid w:val="0041140F"/>
    <w:rsid w:val="00411476"/>
    <w:rsid w:val="004114B7"/>
    <w:rsid w:val="004114D6"/>
    <w:rsid w:val="004114F2"/>
    <w:rsid w:val="0041157B"/>
    <w:rsid w:val="00411597"/>
    <w:rsid w:val="004116AB"/>
    <w:rsid w:val="00411706"/>
    <w:rsid w:val="004117E9"/>
    <w:rsid w:val="00411849"/>
    <w:rsid w:val="00411887"/>
    <w:rsid w:val="004118BF"/>
    <w:rsid w:val="00411973"/>
    <w:rsid w:val="0041197B"/>
    <w:rsid w:val="004119DC"/>
    <w:rsid w:val="004119FB"/>
    <w:rsid w:val="00411A54"/>
    <w:rsid w:val="00411AC4"/>
    <w:rsid w:val="00411AD7"/>
    <w:rsid w:val="00411B01"/>
    <w:rsid w:val="00411BCC"/>
    <w:rsid w:val="00411BFC"/>
    <w:rsid w:val="00411DD1"/>
    <w:rsid w:val="00411DF3"/>
    <w:rsid w:val="0041217E"/>
    <w:rsid w:val="00412220"/>
    <w:rsid w:val="00412270"/>
    <w:rsid w:val="00412285"/>
    <w:rsid w:val="004122BA"/>
    <w:rsid w:val="004122C9"/>
    <w:rsid w:val="004122CB"/>
    <w:rsid w:val="0041231C"/>
    <w:rsid w:val="00412385"/>
    <w:rsid w:val="00412470"/>
    <w:rsid w:val="004125F7"/>
    <w:rsid w:val="00412640"/>
    <w:rsid w:val="004126C3"/>
    <w:rsid w:val="004126F9"/>
    <w:rsid w:val="00412789"/>
    <w:rsid w:val="004127DF"/>
    <w:rsid w:val="00412857"/>
    <w:rsid w:val="0041288B"/>
    <w:rsid w:val="00412893"/>
    <w:rsid w:val="0041295D"/>
    <w:rsid w:val="00412971"/>
    <w:rsid w:val="0041298E"/>
    <w:rsid w:val="004129CB"/>
    <w:rsid w:val="00412A22"/>
    <w:rsid w:val="00412A89"/>
    <w:rsid w:val="00412B5D"/>
    <w:rsid w:val="00412BE8"/>
    <w:rsid w:val="00412DC0"/>
    <w:rsid w:val="00412DCF"/>
    <w:rsid w:val="00412E79"/>
    <w:rsid w:val="00412E9D"/>
    <w:rsid w:val="00412EE3"/>
    <w:rsid w:val="00412F0A"/>
    <w:rsid w:val="00412FCD"/>
    <w:rsid w:val="00412FD4"/>
    <w:rsid w:val="00412FE7"/>
    <w:rsid w:val="004131ED"/>
    <w:rsid w:val="004132B5"/>
    <w:rsid w:val="004132CC"/>
    <w:rsid w:val="00413314"/>
    <w:rsid w:val="00413485"/>
    <w:rsid w:val="004134B1"/>
    <w:rsid w:val="00413599"/>
    <w:rsid w:val="004135FD"/>
    <w:rsid w:val="0041361D"/>
    <w:rsid w:val="004136C7"/>
    <w:rsid w:val="004138F2"/>
    <w:rsid w:val="00413974"/>
    <w:rsid w:val="00413A70"/>
    <w:rsid w:val="00413B71"/>
    <w:rsid w:val="00413C7B"/>
    <w:rsid w:val="00413D17"/>
    <w:rsid w:val="00413D72"/>
    <w:rsid w:val="00413D94"/>
    <w:rsid w:val="00413EA6"/>
    <w:rsid w:val="00413EE4"/>
    <w:rsid w:val="00413FF9"/>
    <w:rsid w:val="004140D9"/>
    <w:rsid w:val="00414138"/>
    <w:rsid w:val="0041414B"/>
    <w:rsid w:val="00414160"/>
    <w:rsid w:val="0041417C"/>
    <w:rsid w:val="0041419F"/>
    <w:rsid w:val="004142C4"/>
    <w:rsid w:val="0041433F"/>
    <w:rsid w:val="004143AF"/>
    <w:rsid w:val="004143B6"/>
    <w:rsid w:val="00414410"/>
    <w:rsid w:val="00414411"/>
    <w:rsid w:val="0041446F"/>
    <w:rsid w:val="004144D9"/>
    <w:rsid w:val="004144DF"/>
    <w:rsid w:val="00414542"/>
    <w:rsid w:val="004146D0"/>
    <w:rsid w:val="0041473F"/>
    <w:rsid w:val="004147C2"/>
    <w:rsid w:val="0041482D"/>
    <w:rsid w:val="00414936"/>
    <w:rsid w:val="0041496D"/>
    <w:rsid w:val="00414B75"/>
    <w:rsid w:val="00414BE5"/>
    <w:rsid w:val="00414C48"/>
    <w:rsid w:val="00414C49"/>
    <w:rsid w:val="00414C7F"/>
    <w:rsid w:val="00414CAB"/>
    <w:rsid w:val="00414CF0"/>
    <w:rsid w:val="00414CFD"/>
    <w:rsid w:val="00414D3F"/>
    <w:rsid w:val="00414D67"/>
    <w:rsid w:val="00414DAC"/>
    <w:rsid w:val="00414DF0"/>
    <w:rsid w:val="00414EFB"/>
    <w:rsid w:val="00414FE9"/>
    <w:rsid w:val="00415067"/>
    <w:rsid w:val="00415095"/>
    <w:rsid w:val="004150E9"/>
    <w:rsid w:val="00415218"/>
    <w:rsid w:val="00415229"/>
    <w:rsid w:val="00415236"/>
    <w:rsid w:val="0041526B"/>
    <w:rsid w:val="00415300"/>
    <w:rsid w:val="00415311"/>
    <w:rsid w:val="00415325"/>
    <w:rsid w:val="00415336"/>
    <w:rsid w:val="004153FF"/>
    <w:rsid w:val="0041540D"/>
    <w:rsid w:val="0041556B"/>
    <w:rsid w:val="004155AE"/>
    <w:rsid w:val="00415603"/>
    <w:rsid w:val="00415605"/>
    <w:rsid w:val="0041561C"/>
    <w:rsid w:val="00415631"/>
    <w:rsid w:val="00415682"/>
    <w:rsid w:val="004156B3"/>
    <w:rsid w:val="0041570B"/>
    <w:rsid w:val="0041573E"/>
    <w:rsid w:val="0041583B"/>
    <w:rsid w:val="00415852"/>
    <w:rsid w:val="00415878"/>
    <w:rsid w:val="00415920"/>
    <w:rsid w:val="00415996"/>
    <w:rsid w:val="004159FC"/>
    <w:rsid w:val="00415A79"/>
    <w:rsid w:val="00415AEE"/>
    <w:rsid w:val="00415AF2"/>
    <w:rsid w:val="00415C9E"/>
    <w:rsid w:val="00415E12"/>
    <w:rsid w:val="00415E59"/>
    <w:rsid w:val="00415EB1"/>
    <w:rsid w:val="00415F48"/>
    <w:rsid w:val="00415FF2"/>
    <w:rsid w:val="004160D1"/>
    <w:rsid w:val="00416225"/>
    <w:rsid w:val="004162AC"/>
    <w:rsid w:val="004162E0"/>
    <w:rsid w:val="00416352"/>
    <w:rsid w:val="004163A5"/>
    <w:rsid w:val="004163CD"/>
    <w:rsid w:val="00416516"/>
    <w:rsid w:val="004165A3"/>
    <w:rsid w:val="004165B7"/>
    <w:rsid w:val="0041664E"/>
    <w:rsid w:val="0041668A"/>
    <w:rsid w:val="004166D1"/>
    <w:rsid w:val="004166F8"/>
    <w:rsid w:val="004167E1"/>
    <w:rsid w:val="00416958"/>
    <w:rsid w:val="0041697B"/>
    <w:rsid w:val="00416983"/>
    <w:rsid w:val="00416A8C"/>
    <w:rsid w:val="00416BC6"/>
    <w:rsid w:val="00416C7A"/>
    <w:rsid w:val="00416C9C"/>
    <w:rsid w:val="00416D7F"/>
    <w:rsid w:val="00416E57"/>
    <w:rsid w:val="00416F76"/>
    <w:rsid w:val="0041700D"/>
    <w:rsid w:val="004170F6"/>
    <w:rsid w:val="004171BD"/>
    <w:rsid w:val="0041722F"/>
    <w:rsid w:val="00417264"/>
    <w:rsid w:val="0041744C"/>
    <w:rsid w:val="004174A3"/>
    <w:rsid w:val="00417520"/>
    <w:rsid w:val="00417525"/>
    <w:rsid w:val="00417534"/>
    <w:rsid w:val="004175BA"/>
    <w:rsid w:val="00417765"/>
    <w:rsid w:val="00417890"/>
    <w:rsid w:val="0041791E"/>
    <w:rsid w:val="00417939"/>
    <w:rsid w:val="00417943"/>
    <w:rsid w:val="00417A2B"/>
    <w:rsid w:val="00417A4F"/>
    <w:rsid w:val="00417B52"/>
    <w:rsid w:val="00417B90"/>
    <w:rsid w:val="00417BD6"/>
    <w:rsid w:val="00417BEF"/>
    <w:rsid w:val="00417C14"/>
    <w:rsid w:val="00417CCF"/>
    <w:rsid w:val="00417CE9"/>
    <w:rsid w:val="00417D1E"/>
    <w:rsid w:val="00417D37"/>
    <w:rsid w:val="00417D92"/>
    <w:rsid w:val="00417E68"/>
    <w:rsid w:val="00417EDC"/>
    <w:rsid w:val="00417EF2"/>
    <w:rsid w:val="00417F1A"/>
    <w:rsid w:val="00417F6B"/>
    <w:rsid w:val="00417F80"/>
    <w:rsid w:val="00417FD6"/>
    <w:rsid w:val="00420069"/>
    <w:rsid w:val="0042013E"/>
    <w:rsid w:val="0042017A"/>
    <w:rsid w:val="0042028C"/>
    <w:rsid w:val="004202D6"/>
    <w:rsid w:val="004202D9"/>
    <w:rsid w:val="004202F0"/>
    <w:rsid w:val="0042033D"/>
    <w:rsid w:val="0042043D"/>
    <w:rsid w:val="00420493"/>
    <w:rsid w:val="004204C6"/>
    <w:rsid w:val="004204C8"/>
    <w:rsid w:val="004204D5"/>
    <w:rsid w:val="00420519"/>
    <w:rsid w:val="0042052F"/>
    <w:rsid w:val="00420702"/>
    <w:rsid w:val="004207FC"/>
    <w:rsid w:val="00420856"/>
    <w:rsid w:val="00420867"/>
    <w:rsid w:val="004209C5"/>
    <w:rsid w:val="004209D9"/>
    <w:rsid w:val="00420A23"/>
    <w:rsid w:val="00420AA4"/>
    <w:rsid w:val="00420AA8"/>
    <w:rsid w:val="00420B46"/>
    <w:rsid w:val="00420C0B"/>
    <w:rsid w:val="00420C2C"/>
    <w:rsid w:val="00420C6B"/>
    <w:rsid w:val="00420C6C"/>
    <w:rsid w:val="00420C72"/>
    <w:rsid w:val="00420CDF"/>
    <w:rsid w:val="00420D15"/>
    <w:rsid w:val="00420DB4"/>
    <w:rsid w:val="00420E8A"/>
    <w:rsid w:val="00420EBF"/>
    <w:rsid w:val="00420FC6"/>
    <w:rsid w:val="00421059"/>
    <w:rsid w:val="00421062"/>
    <w:rsid w:val="0042110D"/>
    <w:rsid w:val="00421118"/>
    <w:rsid w:val="0042113D"/>
    <w:rsid w:val="00421153"/>
    <w:rsid w:val="0042115A"/>
    <w:rsid w:val="00421196"/>
    <w:rsid w:val="004212A3"/>
    <w:rsid w:val="00421321"/>
    <w:rsid w:val="004213F9"/>
    <w:rsid w:val="00421413"/>
    <w:rsid w:val="0042144C"/>
    <w:rsid w:val="00421479"/>
    <w:rsid w:val="004214F6"/>
    <w:rsid w:val="0042158D"/>
    <w:rsid w:val="00421663"/>
    <w:rsid w:val="00421777"/>
    <w:rsid w:val="004217A6"/>
    <w:rsid w:val="004217CF"/>
    <w:rsid w:val="004217DC"/>
    <w:rsid w:val="00421890"/>
    <w:rsid w:val="00421953"/>
    <w:rsid w:val="00421AAB"/>
    <w:rsid w:val="00421AD4"/>
    <w:rsid w:val="00421ADB"/>
    <w:rsid w:val="00421C27"/>
    <w:rsid w:val="00421CC6"/>
    <w:rsid w:val="00421D1E"/>
    <w:rsid w:val="00421D7B"/>
    <w:rsid w:val="00421DA6"/>
    <w:rsid w:val="00421FC0"/>
    <w:rsid w:val="004220D4"/>
    <w:rsid w:val="0042211E"/>
    <w:rsid w:val="004222AE"/>
    <w:rsid w:val="004222DB"/>
    <w:rsid w:val="004223F0"/>
    <w:rsid w:val="00422430"/>
    <w:rsid w:val="00422431"/>
    <w:rsid w:val="004224BF"/>
    <w:rsid w:val="00422577"/>
    <w:rsid w:val="00422599"/>
    <w:rsid w:val="004225AF"/>
    <w:rsid w:val="00422608"/>
    <w:rsid w:val="00422704"/>
    <w:rsid w:val="00422791"/>
    <w:rsid w:val="004227E6"/>
    <w:rsid w:val="00422819"/>
    <w:rsid w:val="00422875"/>
    <w:rsid w:val="00422895"/>
    <w:rsid w:val="004228A9"/>
    <w:rsid w:val="00422909"/>
    <w:rsid w:val="00422929"/>
    <w:rsid w:val="00422947"/>
    <w:rsid w:val="0042295B"/>
    <w:rsid w:val="00422976"/>
    <w:rsid w:val="00422A57"/>
    <w:rsid w:val="00422A60"/>
    <w:rsid w:val="00422AE3"/>
    <w:rsid w:val="00422AED"/>
    <w:rsid w:val="00422B0D"/>
    <w:rsid w:val="00422BC5"/>
    <w:rsid w:val="00422BDD"/>
    <w:rsid w:val="00422C14"/>
    <w:rsid w:val="00422CA2"/>
    <w:rsid w:val="00422D15"/>
    <w:rsid w:val="00422E62"/>
    <w:rsid w:val="00422F09"/>
    <w:rsid w:val="00422F26"/>
    <w:rsid w:val="00423010"/>
    <w:rsid w:val="00423068"/>
    <w:rsid w:val="004231E0"/>
    <w:rsid w:val="00423206"/>
    <w:rsid w:val="0042323E"/>
    <w:rsid w:val="004232E4"/>
    <w:rsid w:val="004232FE"/>
    <w:rsid w:val="0042341E"/>
    <w:rsid w:val="0042344C"/>
    <w:rsid w:val="004234C5"/>
    <w:rsid w:val="00423500"/>
    <w:rsid w:val="00423640"/>
    <w:rsid w:val="00423693"/>
    <w:rsid w:val="004237A4"/>
    <w:rsid w:val="0042386A"/>
    <w:rsid w:val="00423971"/>
    <w:rsid w:val="00423996"/>
    <w:rsid w:val="004239C7"/>
    <w:rsid w:val="004239EF"/>
    <w:rsid w:val="00423A86"/>
    <w:rsid w:val="00423AFE"/>
    <w:rsid w:val="00423B25"/>
    <w:rsid w:val="00423B48"/>
    <w:rsid w:val="00423B94"/>
    <w:rsid w:val="00423C92"/>
    <w:rsid w:val="00423CC1"/>
    <w:rsid w:val="00423D05"/>
    <w:rsid w:val="00423D88"/>
    <w:rsid w:val="00423DD8"/>
    <w:rsid w:val="00423F4A"/>
    <w:rsid w:val="00423F8A"/>
    <w:rsid w:val="00423FCD"/>
    <w:rsid w:val="00423FF4"/>
    <w:rsid w:val="0042403B"/>
    <w:rsid w:val="004240AF"/>
    <w:rsid w:val="00424121"/>
    <w:rsid w:val="00424125"/>
    <w:rsid w:val="0042412F"/>
    <w:rsid w:val="00424140"/>
    <w:rsid w:val="00424245"/>
    <w:rsid w:val="0042424B"/>
    <w:rsid w:val="004243B0"/>
    <w:rsid w:val="0042440D"/>
    <w:rsid w:val="004245A5"/>
    <w:rsid w:val="0042476F"/>
    <w:rsid w:val="00424835"/>
    <w:rsid w:val="0042487F"/>
    <w:rsid w:val="00424893"/>
    <w:rsid w:val="0042490E"/>
    <w:rsid w:val="00424AE7"/>
    <w:rsid w:val="00424BEA"/>
    <w:rsid w:val="00424BF7"/>
    <w:rsid w:val="00424C10"/>
    <w:rsid w:val="00424C52"/>
    <w:rsid w:val="00424C8B"/>
    <w:rsid w:val="00424CDE"/>
    <w:rsid w:val="00424E1E"/>
    <w:rsid w:val="00424E72"/>
    <w:rsid w:val="004250AE"/>
    <w:rsid w:val="004250ED"/>
    <w:rsid w:val="0042516C"/>
    <w:rsid w:val="00425188"/>
    <w:rsid w:val="00425193"/>
    <w:rsid w:val="0042519B"/>
    <w:rsid w:val="004251BA"/>
    <w:rsid w:val="004251BD"/>
    <w:rsid w:val="00425251"/>
    <w:rsid w:val="004252AC"/>
    <w:rsid w:val="004252E6"/>
    <w:rsid w:val="004253B9"/>
    <w:rsid w:val="0042542F"/>
    <w:rsid w:val="00425486"/>
    <w:rsid w:val="004254B3"/>
    <w:rsid w:val="004254D1"/>
    <w:rsid w:val="004254EE"/>
    <w:rsid w:val="00425505"/>
    <w:rsid w:val="0042551C"/>
    <w:rsid w:val="0042553B"/>
    <w:rsid w:val="004255A7"/>
    <w:rsid w:val="004255C2"/>
    <w:rsid w:val="004255DF"/>
    <w:rsid w:val="004256C3"/>
    <w:rsid w:val="004256F4"/>
    <w:rsid w:val="00425755"/>
    <w:rsid w:val="0042577D"/>
    <w:rsid w:val="0042579D"/>
    <w:rsid w:val="004257C2"/>
    <w:rsid w:val="004257EF"/>
    <w:rsid w:val="0042580A"/>
    <w:rsid w:val="004258F2"/>
    <w:rsid w:val="004258F6"/>
    <w:rsid w:val="004258FE"/>
    <w:rsid w:val="00425988"/>
    <w:rsid w:val="004259B4"/>
    <w:rsid w:val="004259DD"/>
    <w:rsid w:val="004259F5"/>
    <w:rsid w:val="00425A02"/>
    <w:rsid w:val="00425B00"/>
    <w:rsid w:val="00425B2F"/>
    <w:rsid w:val="00425B86"/>
    <w:rsid w:val="00425BA0"/>
    <w:rsid w:val="00425BC3"/>
    <w:rsid w:val="00425D70"/>
    <w:rsid w:val="00425D74"/>
    <w:rsid w:val="00425D76"/>
    <w:rsid w:val="00425DCB"/>
    <w:rsid w:val="00425E3C"/>
    <w:rsid w:val="00425E57"/>
    <w:rsid w:val="00425EB8"/>
    <w:rsid w:val="00425EEE"/>
    <w:rsid w:val="00425EF6"/>
    <w:rsid w:val="00425F4A"/>
    <w:rsid w:val="00425F89"/>
    <w:rsid w:val="0042609F"/>
    <w:rsid w:val="00426127"/>
    <w:rsid w:val="0042613C"/>
    <w:rsid w:val="00426226"/>
    <w:rsid w:val="00426231"/>
    <w:rsid w:val="00426321"/>
    <w:rsid w:val="00426373"/>
    <w:rsid w:val="004263D4"/>
    <w:rsid w:val="004264EA"/>
    <w:rsid w:val="00426564"/>
    <w:rsid w:val="0042660B"/>
    <w:rsid w:val="004266A9"/>
    <w:rsid w:val="00426717"/>
    <w:rsid w:val="0042675A"/>
    <w:rsid w:val="00426773"/>
    <w:rsid w:val="004267E2"/>
    <w:rsid w:val="004267EB"/>
    <w:rsid w:val="00426876"/>
    <w:rsid w:val="004268B9"/>
    <w:rsid w:val="004268BE"/>
    <w:rsid w:val="004268FF"/>
    <w:rsid w:val="0042694A"/>
    <w:rsid w:val="004269E2"/>
    <w:rsid w:val="00426A8A"/>
    <w:rsid w:val="00426AC1"/>
    <w:rsid w:val="00426ACC"/>
    <w:rsid w:val="00426B35"/>
    <w:rsid w:val="00426B43"/>
    <w:rsid w:val="00426B54"/>
    <w:rsid w:val="00426D2B"/>
    <w:rsid w:val="00426D5A"/>
    <w:rsid w:val="00426DA5"/>
    <w:rsid w:val="00426E88"/>
    <w:rsid w:val="00426EDF"/>
    <w:rsid w:val="00426EFA"/>
    <w:rsid w:val="00426F77"/>
    <w:rsid w:val="00426FDF"/>
    <w:rsid w:val="00427048"/>
    <w:rsid w:val="0042704F"/>
    <w:rsid w:val="00427085"/>
    <w:rsid w:val="0042708B"/>
    <w:rsid w:val="004270CC"/>
    <w:rsid w:val="004270D5"/>
    <w:rsid w:val="0042710F"/>
    <w:rsid w:val="0042714C"/>
    <w:rsid w:val="00427183"/>
    <w:rsid w:val="004271B6"/>
    <w:rsid w:val="00427202"/>
    <w:rsid w:val="00427223"/>
    <w:rsid w:val="00427334"/>
    <w:rsid w:val="0042747C"/>
    <w:rsid w:val="00427489"/>
    <w:rsid w:val="004274E3"/>
    <w:rsid w:val="004275C8"/>
    <w:rsid w:val="00427653"/>
    <w:rsid w:val="00427692"/>
    <w:rsid w:val="00427694"/>
    <w:rsid w:val="00427765"/>
    <w:rsid w:val="004277FB"/>
    <w:rsid w:val="0042784F"/>
    <w:rsid w:val="004278ED"/>
    <w:rsid w:val="0042794A"/>
    <w:rsid w:val="004279DD"/>
    <w:rsid w:val="00427A6E"/>
    <w:rsid w:val="00427ABF"/>
    <w:rsid w:val="00427AD9"/>
    <w:rsid w:val="00427C3D"/>
    <w:rsid w:val="00427D39"/>
    <w:rsid w:val="00427F61"/>
    <w:rsid w:val="00427FA2"/>
    <w:rsid w:val="00427FB0"/>
    <w:rsid w:val="00427FE9"/>
    <w:rsid w:val="00427FF4"/>
    <w:rsid w:val="0043018F"/>
    <w:rsid w:val="004301AA"/>
    <w:rsid w:val="004301D5"/>
    <w:rsid w:val="0043035A"/>
    <w:rsid w:val="004303CC"/>
    <w:rsid w:val="00430406"/>
    <w:rsid w:val="0043041C"/>
    <w:rsid w:val="00430668"/>
    <w:rsid w:val="0043080D"/>
    <w:rsid w:val="0043082A"/>
    <w:rsid w:val="0043086D"/>
    <w:rsid w:val="0043091D"/>
    <w:rsid w:val="00430B5B"/>
    <w:rsid w:val="00430B86"/>
    <w:rsid w:val="00430B92"/>
    <w:rsid w:val="00430C4E"/>
    <w:rsid w:val="00430C60"/>
    <w:rsid w:val="00430C83"/>
    <w:rsid w:val="00430CB6"/>
    <w:rsid w:val="00430D2C"/>
    <w:rsid w:val="00430D38"/>
    <w:rsid w:val="00430DE4"/>
    <w:rsid w:val="00430E08"/>
    <w:rsid w:val="00430E17"/>
    <w:rsid w:val="00430E4A"/>
    <w:rsid w:val="00430E85"/>
    <w:rsid w:val="00430EFA"/>
    <w:rsid w:val="00430F32"/>
    <w:rsid w:val="00430F34"/>
    <w:rsid w:val="00430F76"/>
    <w:rsid w:val="00430FB9"/>
    <w:rsid w:val="0043105D"/>
    <w:rsid w:val="004310EE"/>
    <w:rsid w:val="0043114D"/>
    <w:rsid w:val="0043121C"/>
    <w:rsid w:val="00431275"/>
    <w:rsid w:val="004312AB"/>
    <w:rsid w:val="0043132A"/>
    <w:rsid w:val="0043138D"/>
    <w:rsid w:val="0043147B"/>
    <w:rsid w:val="00431489"/>
    <w:rsid w:val="004314C4"/>
    <w:rsid w:val="004315BA"/>
    <w:rsid w:val="00431655"/>
    <w:rsid w:val="00431708"/>
    <w:rsid w:val="00431716"/>
    <w:rsid w:val="00431744"/>
    <w:rsid w:val="004317A9"/>
    <w:rsid w:val="004317F8"/>
    <w:rsid w:val="00431809"/>
    <w:rsid w:val="00431850"/>
    <w:rsid w:val="00431878"/>
    <w:rsid w:val="00431919"/>
    <w:rsid w:val="0043193E"/>
    <w:rsid w:val="004319A7"/>
    <w:rsid w:val="004319D3"/>
    <w:rsid w:val="00431A2F"/>
    <w:rsid w:val="00431A3B"/>
    <w:rsid w:val="00431AC2"/>
    <w:rsid w:val="00431B48"/>
    <w:rsid w:val="00431B4B"/>
    <w:rsid w:val="00431D3B"/>
    <w:rsid w:val="00431D44"/>
    <w:rsid w:val="00431DB2"/>
    <w:rsid w:val="00431DE7"/>
    <w:rsid w:val="00431E38"/>
    <w:rsid w:val="00431E48"/>
    <w:rsid w:val="00431E80"/>
    <w:rsid w:val="00431EB6"/>
    <w:rsid w:val="00431EDE"/>
    <w:rsid w:val="00431EEA"/>
    <w:rsid w:val="00431F93"/>
    <w:rsid w:val="00431FF8"/>
    <w:rsid w:val="00432064"/>
    <w:rsid w:val="0043225C"/>
    <w:rsid w:val="004322A2"/>
    <w:rsid w:val="004322AD"/>
    <w:rsid w:val="0043239D"/>
    <w:rsid w:val="004324D3"/>
    <w:rsid w:val="00432565"/>
    <w:rsid w:val="00432571"/>
    <w:rsid w:val="0043259D"/>
    <w:rsid w:val="0043263E"/>
    <w:rsid w:val="0043270C"/>
    <w:rsid w:val="00432735"/>
    <w:rsid w:val="004327E9"/>
    <w:rsid w:val="004328B1"/>
    <w:rsid w:val="00432A60"/>
    <w:rsid w:val="00432A68"/>
    <w:rsid w:val="00432A6B"/>
    <w:rsid w:val="00432AA1"/>
    <w:rsid w:val="00432AB3"/>
    <w:rsid w:val="00432AC3"/>
    <w:rsid w:val="00432AE7"/>
    <w:rsid w:val="00432B33"/>
    <w:rsid w:val="00432B56"/>
    <w:rsid w:val="00432BC2"/>
    <w:rsid w:val="00432C52"/>
    <w:rsid w:val="00432C7D"/>
    <w:rsid w:val="00432D1A"/>
    <w:rsid w:val="00432D76"/>
    <w:rsid w:val="00432D95"/>
    <w:rsid w:val="00432DFE"/>
    <w:rsid w:val="00432EC8"/>
    <w:rsid w:val="00432F02"/>
    <w:rsid w:val="00432F11"/>
    <w:rsid w:val="00432F27"/>
    <w:rsid w:val="0043309C"/>
    <w:rsid w:val="004330A2"/>
    <w:rsid w:val="004330F0"/>
    <w:rsid w:val="00433169"/>
    <w:rsid w:val="004331B5"/>
    <w:rsid w:val="004331D4"/>
    <w:rsid w:val="004331FC"/>
    <w:rsid w:val="0043323C"/>
    <w:rsid w:val="00433348"/>
    <w:rsid w:val="004333D1"/>
    <w:rsid w:val="0043343A"/>
    <w:rsid w:val="0043348C"/>
    <w:rsid w:val="004334AF"/>
    <w:rsid w:val="004334F1"/>
    <w:rsid w:val="0043351A"/>
    <w:rsid w:val="00433522"/>
    <w:rsid w:val="004337EB"/>
    <w:rsid w:val="0043388B"/>
    <w:rsid w:val="004338A1"/>
    <w:rsid w:val="004338B1"/>
    <w:rsid w:val="004339E2"/>
    <w:rsid w:val="00433A6C"/>
    <w:rsid w:val="00433C08"/>
    <w:rsid w:val="00433C42"/>
    <w:rsid w:val="00433C77"/>
    <w:rsid w:val="00433CD8"/>
    <w:rsid w:val="00433CE1"/>
    <w:rsid w:val="00433CFA"/>
    <w:rsid w:val="00433D2B"/>
    <w:rsid w:val="00433D87"/>
    <w:rsid w:val="00433DBB"/>
    <w:rsid w:val="00433DE2"/>
    <w:rsid w:val="00433DED"/>
    <w:rsid w:val="00433DF5"/>
    <w:rsid w:val="00433E23"/>
    <w:rsid w:val="00433E55"/>
    <w:rsid w:val="00433E79"/>
    <w:rsid w:val="00433EBC"/>
    <w:rsid w:val="00433EFF"/>
    <w:rsid w:val="00433F2F"/>
    <w:rsid w:val="00433F96"/>
    <w:rsid w:val="00433F9E"/>
    <w:rsid w:val="00433FBB"/>
    <w:rsid w:val="00434035"/>
    <w:rsid w:val="004340B7"/>
    <w:rsid w:val="004340D2"/>
    <w:rsid w:val="004340DD"/>
    <w:rsid w:val="00434111"/>
    <w:rsid w:val="00434167"/>
    <w:rsid w:val="0043416B"/>
    <w:rsid w:val="004341B1"/>
    <w:rsid w:val="004341C9"/>
    <w:rsid w:val="0043421C"/>
    <w:rsid w:val="0043425A"/>
    <w:rsid w:val="0043426C"/>
    <w:rsid w:val="0043428F"/>
    <w:rsid w:val="00434369"/>
    <w:rsid w:val="00434423"/>
    <w:rsid w:val="00434495"/>
    <w:rsid w:val="00434498"/>
    <w:rsid w:val="0043449D"/>
    <w:rsid w:val="0043450F"/>
    <w:rsid w:val="0043462A"/>
    <w:rsid w:val="004346CD"/>
    <w:rsid w:val="0043478A"/>
    <w:rsid w:val="004347A0"/>
    <w:rsid w:val="004347C6"/>
    <w:rsid w:val="00434908"/>
    <w:rsid w:val="00434A3D"/>
    <w:rsid w:val="00434A9F"/>
    <w:rsid w:val="00434AB8"/>
    <w:rsid w:val="00434AD1"/>
    <w:rsid w:val="00434B76"/>
    <w:rsid w:val="00434B84"/>
    <w:rsid w:val="00434C0F"/>
    <w:rsid w:val="00434C40"/>
    <w:rsid w:val="00434C7B"/>
    <w:rsid w:val="00434C8D"/>
    <w:rsid w:val="00434CBB"/>
    <w:rsid w:val="00434E93"/>
    <w:rsid w:val="00434E9D"/>
    <w:rsid w:val="0043504F"/>
    <w:rsid w:val="004350F5"/>
    <w:rsid w:val="00435111"/>
    <w:rsid w:val="00435124"/>
    <w:rsid w:val="004351DD"/>
    <w:rsid w:val="0043520B"/>
    <w:rsid w:val="00435247"/>
    <w:rsid w:val="0043525B"/>
    <w:rsid w:val="004352E0"/>
    <w:rsid w:val="004352EF"/>
    <w:rsid w:val="004353A9"/>
    <w:rsid w:val="0043550F"/>
    <w:rsid w:val="0043558F"/>
    <w:rsid w:val="0043564E"/>
    <w:rsid w:val="00435655"/>
    <w:rsid w:val="00435694"/>
    <w:rsid w:val="0043579F"/>
    <w:rsid w:val="0043581D"/>
    <w:rsid w:val="0043587F"/>
    <w:rsid w:val="004358F2"/>
    <w:rsid w:val="00435AF0"/>
    <w:rsid w:val="00435AFF"/>
    <w:rsid w:val="00435BD2"/>
    <w:rsid w:val="00435CF1"/>
    <w:rsid w:val="00435CF7"/>
    <w:rsid w:val="00435DB6"/>
    <w:rsid w:val="00435DD3"/>
    <w:rsid w:val="00435DFF"/>
    <w:rsid w:val="00435E73"/>
    <w:rsid w:val="00435E9A"/>
    <w:rsid w:val="00435EDE"/>
    <w:rsid w:val="00436048"/>
    <w:rsid w:val="004360FF"/>
    <w:rsid w:val="00436132"/>
    <w:rsid w:val="00436158"/>
    <w:rsid w:val="004361BE"/>
    <w:rsid w:val="004361C5"/>
    <w:rsid w:val="00436401"/>
    <w:rsid w:val="004365B0"/>
    <w:rsid w:val="004365BA"/>
    <w:rsid w:val="0043664E"/>
    <w:rsid w:val="00436828"/>
    <w:rsid w:val="00436854"/>
    <w:rsid w:val="0043689C"/>
    <w:rsid w:val="004368C1"/>
    <w:rsid w:val="004368C3"/>
    <w:rsid w:val="004368F9"/>
    <w:rsid w:val="0043693E"/>
    <w:rsid w:val="00436A45"/>
    <w:rsid w:val="00436B02"/>
    <w:rsid w:val="00436B68"/>
    <w:rsid w:val="00436BE0"/>
    <w:rsid w:val="00436EFF"/>
    <w:rsid w:val="0043716B"/>
    <w:rsid w:val="00437193"/>
    <w:rsid w:val="004371C6"/>
    <w:rsid w:val="004372BB"/>
    <w:rsid w:val="00437300"/>
    <w:rsid w:val="00437360"/>
    <w:rsid w:val="00437442"/>
    <w:rsid w:val="0043748B"/>
    <w:rsid w:val="00437518"/>
    <w:rsid w:val="004375CC"/>
    <w:rsid w:val="004375FE"/>
    <w:rsid w:val="0043765A"/>
    <w:rsid w:val="0043765E"/>
    <w:rsid w:val="004377BF"/>
    <w:rsid w:val="004378EC"/>
    <w:rsid w:val="00437981"/>
    <w:rsid w:val="00437A17"/>
    <w:rsid w:val="00437C30"/>
    <w:rsid w:val="00437C34"/>
    <w:rsid w:val="00437C58"/>
    <w:rsid w:val="00437CAC"/>
    <w:rsid w:val="00437CBB"/>
    <w:rsid w:val="00437D82"/>
    <w:rsid w:val="00437D83"/>
    <w:rsid w:val="00437D8D"/>
    <w:rsid w:val="00437DD9"/>
    <w:rsid w:val="00437F12"/>
    <w:rsid w:val="00437F76"/>
    <w:rsid w:val="0044021A"/>
    <w:rsid w:val="00440278"/>
    <w:rsid w:val="004402E3"/>
    <w:rsid w:val="00440318"/>
    <w:rsid w:val="00440325"/>
    <w:rsid w:val="00440329"/>
    <w:rsid w:val="00440393"/>
    <w:rsid w:val="0044064A"/>
    <w:rsid w:val="004406C5"/>
    <w:rsid w:val="00440705"/>
    <w:rsid w:val="00440862"/>
    <w:rsid w:val="00440AB8"/>
    <w:rsid w:val="00440AF0"/>
    <w:rsid w:val="00440BC3"/>
    <w:rsid w:val="00440C34"/>
    <w:rsid w:val="00440C36"/>
    <w:rsid w:val="00440D2F"/>
    <w:rsid w:val="00440D5A"/>
    <w:rsid w:val="00440DA0"/>
    <w:rsid w:val="00440E76"/>
    <w:rsid w:val="00440E83"/>
    <w:rsid w:val="00440EAF"/>
    <w:rsid w:val="00440F0E"/>
    <w:rsid w:val="00440F36"/>
    <w:rsid w:val="0044106A"/>
    <w:rsid w:val="0044108B"/>
    <w:rsid w:val="004410B6"/>
    <w:rsid w:val="00441203"/>
    <w:rsid w:val="00441349"/>
    <w:rsid w:val="00441361"/>
    <w:rsid w:val="004413AA"/>
    <w:rsid w:val="004413B8"/>
    <w:rsid w:val="0044158D"/>
    <w:rsid w:val="004415AA"/>
    <w:rsid w:val="00441608"/>
    <w:rsid w:val="0044160D"/>
    <w:rsid w:val="004417F0"/>
    <w:rsid w:val="0044189C"/>
    <w:rsid w:val="004418D5"/>
    <w:rsid w:val="004419A0"/>
    <w:rsid w:val="004419B3"/>
    <w:rsid w:val="004419BD"/>
    <w:rsid w:val="00441A29"/>
    <w:rsid w:val="00441AE6"/>
    <w:rsid w:val="00441B1B"/>
    <w:rsid w:val="00441B61"/>
    <w:rsid w:val="00441BA5"/>
    <w:rsid w:val="00441BBB"/>
    <w:rsid w:val="00441C30"/>
    <w:rsid w:val="00441C34"/>
    <w:rsid w:val="00441CD5"/>
    <w:rsid w:val="00441CD6"/>
    <w:rsid w:val="00441CDA"/>
    <w:rsid w:val="00441EAF"/>
    <w:rsid w:val="00441F1B"/>
    <w:rsid w:val="00441F35"/>
    <w:rsid w:val="0044202A"/>
    <w:rsid w:val="0044202E"/>
    <w:rsid w:val="00442053"/>
    <w:rsid w:val="00442086"/>
    <w:rsid w:val="004420CC"/>
    <w:rsid w:val="004420CE"/>
    <w:rsid w:val="00442164"/>
    <w:rsid w:val="004421E5"/>
    <w:rsid w:val="00442259"/>
    <w:rsid w:val="00442316"/>
    <w:rsid w:val="0044235F"/>
    <w:rsid w:val="00442375"/>
    <w:rsid w:val="00442414"/>
    <w:rsid w:val="00442458"/>
    <w:rsid w:val="00442481"/>
    <w:rsid w:val="0044251B"/>
    <w:rsid w:val="00442581"/>
    <w:rsid w:val="0044275B"/>
    <w:rsid w:val="0044277B"/>
    <w:rsid w:val="004427B9"/>
    <w:rsid w:val="004427FC"/>
    <w:rsid w:val="00442861"/>
    <w:rsid w:val="0044294E"/>
    <w:rsid w:val="00442ADE"/>
    <w:rsid w:val="00442C88"/>
    <w:rsid w:val="00442D15"/>
    <w:rsid w:val="00442D43"/>
    <w:rsid w:val="00442DE6"/>
    <w:rsid w:val="00442EB6"/>
    <w:rsid w:val="00442F05"/>
    <w:rsid w:val="00442FBB"/>
    <w:rsid w:val="00442FE5"/>
    <w:rsid w:val="00443003"/>
    <w:rsid w:val="0044316D"/>
    <w:rsid w:val="00443212"/>
    <w:rsid w:val="00443283"/>
    <w:rsid w:val="00443357"/>
    <w:rsid w:val="00443358"/>
    <w:rsid w:val="004433F8"/>
    <w:rsid w:val="00443512"/>
    <w:rsid w:val="0044359E"/>
    <w:rsid w:val="004435D3"/>
    <w:rsid w:val="0044361D"/>
    <w:rsid w:val="004436F0"/>
    <w:rsid w:val="00443967"/>
    <w:rsid w:val="004439AC"/>
    <w:rsid w:val="00443A00"/>
    <w:rsid w:val="00443A09"/>
    <w:rsid w:val="00443B15"/>
    <w:rsid w:val="00443C74"/>
    <w:rsid w:val="00443C8F"/>
    <w:rsid w:val="00443CA6"/>
    <w:rsid w:val="00443CE7"/>
    <w:rsid w:val="00443D00"/>
    <w:rsid w:val="00443D30"/>
    <w:rsid w:val="00443E65"/>
    <w:rsid w:val="00443E73"/>
    <w:rsid w:val="00443E91"/>
    <w:rsid w:val="00443EE3"/>
    <w:rsid w:val="004440A2"/>
    <w:rsid w:val="004441DA"/>
    <w:rsid w:val="004441FF"/>
    <w:rsid w:val="00444277"/>
    <w:rsid w:val="004442A2"/>
    <w:rsid w:val="0044435A"/>
    <w:rsid w:val="0044436A"/>
    <w:rsid w:val="0044446B"/>
    <w:rsid w:val="00444552"/>
    <w:rsid w:val="004445DF"/>
    <w:rsid w:val="004445F3"/>
    <w:rsid w:val="00444677"/>
    <w:rsid w:val="004446C8"/>
    <w:rsid w:val="004446C9"/>
    <w:rsid w:val="004446FF"/>
    <w:rsid w:val="0044472E"/>
    <w:rsid w:val="00444762"/>
    <w:rsid w:val="00444766"/>
    <w:rsid w:val="004447AC"/>
    <w:rsid w:val="004447FE"/>
    <w:rsid w:val="004448ED"/>
    <w:rsid w:val="00444934"/>
    <w:rsid w:val="004449DE"/>
    <w:rsid w:val="00444A12"/>
    <w:rsid w:val="00444AFC"/>
    <w:rsid w:val="00444B19"/>
    <w:rsid w:val="00444B3B"/>
    <w:rsid w:val="00444B7A"/>
    <w:rsid w:val="00444BCD"/>
    <w:rsid w:val="00444C2C"/>
    <w:rsid w:val="00444C3A"/>
    <w:rsid w:val="00444CDD"/>
    <w:rsid w:val="00444CE1"/>
    <w:rsid w:val="00444D5A"/>
    <w:rsid w:val="00444D90"/>
    <w:rsid w:val="00444E59"/>
    <w:rsid w:val="00444E74"/>
    <w:rsid w:val="00444E91"/>
    <w:rsid w:val="00444EC9"/>
    <w:rsid w:val="00444EDE"/>
    <w:rsid w:val="00444FCF"/>
    <w:rsid w:val="0044501B"/>
    <w:rsid w:val="00445039"/>
    <w:rsid w:val="004451C2"/>
    <w:rsid w:val="004451E9"/>
    <w:rsid w:val="0044526B"/>
    <w:rsid w:val="0044527C"/>
    <w:rsid w:val="004452A6"/>
    <w:rsid w:val="00445347"/>
    <w:rsid w:val="004453E0"/>
    <w:rsid w:val="00445480"/>
    <w:rsid w:val="004454AF"/>
    <w:rsid w:val="004454C0"/>
    <w:rsid w:val="004454E7"/>
    <w:rsid w:val="004454F0"/>
    <w:rsid w:val="004455F0"/>
    <w:rsid w:val="004455F9"/>
    <w:rsid w:val="00445603"/>
    <w:rsid w:val="00445614"/>
    <w:rsid w:val="0044568B"/>
    <w:rsid w:val="00445724"/>
    <w:rsid w:val="0044574E"/>
    <w:rsid w:val="0044580A"/>
    <w:rsid w:val="004458EE"/>
    <w:rsid w:val="004458F7"/>
    <w:rsid w:val="00445953"/>
    <w:rsid w:val="004459E7"/>
    <w:rsid w:val="00445A8E"/>
    <w:rsid w:val="00445B3E"/>
    <w:rsid w:val="00445D50"/>
    <w:rsid w:val="00445E05"/>
    <w:rsid w:val="00445E76"/>
    <w:rsid w:val="00445EDA"/>
    <w:rsid w:val="00445FFE"/>
    <w:rsid w:val="0044600C"/>
    <w:rsid w:val="0044607A"/>
    <w:rsid w:val="004461A4"/>
    <w:rsid w:val="004461AD"/>
    <w:rsid w:val="004461EC"/>
    <w:rsid w:val="00446309"/>
    <w:rsid w:val="00446323"/>
    <w:rsid w:val="00446333"/>
    <w:rsid w:val="004463E5"/>
    <w:rsid w:val="00446453"/>
    <w:rsid w:val="004464FE"/>
    <w:rsid w:val="004465ED"/>
    <w:rsid w:val="004466B5"/>
    <w:rsid w:val="004466D9"/>
    <w:rsid w:val="00446740"/>
    <w:rsid w:val="00446746"/>
    <w:rsid w:val="004467AA"/>
    <w:rsid w:val="004467C2"/>
    <w:rsid w:val="004468FD"/>
    <w:rsid w:val="004469A3"/>
    <w:rsid w:val="004469D2"/>
    <w:rsid w:val="00446A69"/>
    <w:rsid w:val="00446AF0"/>
    <w:rsid w:val="00446B21"/>
    <w:rsid w:val="00446C49"/>
    <w:rsid w:val="00446E68"/>
    <w:rsid w:val="00446EFA"/>
    <w:rsid w:val="004470F4"/>
    <w:rsid w:val="00447111"/>
    <w:rsid w:val="00447112"/>
    <w:rsid w:val="0044712C"/>
    <w:rsid w:val="004472EA"/>
    <w:rsid w:val="004474B9"/>
    <w:rsid w:val="004474DC"/>
    <w:rsid w:val="00447720"/>
    <w:rsid w:val="00447780"/>
    <w:rsid w:val="00447846"/>
    <w:rsid w:val="0044794B"/>
    <w:rsid w:val="004479D3"/>
    <w:rsid w:val="00447A43"/>
    <w:rsid w:val="00447CA4"/>
    <w:rsid w:val="00447CC4"/>
    <w:rsid w:val="00447CCB"/>
    <w:rsid w:val="00447CCF"/>
    <w:rsid w:val="00447D03"/>
    <w:rsid w:val="00447D1A"/>
    <w:rsid w:val="00447D88"/>
    <w:rsid w:val="00447E00"/>
    <w:rsid w:val="00447E07"/>
    <w:rsid w:val="00447E9C"/>
    <w:rsid w:val="00447EE0"/>
    <w:rsid w:val="00447F35"/>
    <w:rsid w:val="00447F67"/>
    <w:rsid w:val="00450030"/>
    <w:rsid w:val="00450093"/>
    <w:rsid w:val="00450130"/>
    <w:rsid w:val="004501D0"/>
    <w:rsid w:val="004501EF"/>
    <w:rsid w:val="00450234"/>
    <w:rsid w:val="00450329"/>
    <w:rsid w:val="0045036E"/>
    <w:rsid w:val="00450390"/>
    <w:rsid w:val="004503A3"/>
    <w:rsid w:val="004504FA"/>
    <w:rsid w:val="004504FB"/>
    <w:rsid w:val="004504FD"/>
    <w:rsid w:val="0045055F"/>
    <w:rsid w:val="004505E7"/>
    <w:rsid w:val="00450624"/>
    <w:rsid w:val="0045071A"/>
    <w:rsid w:val="0045071F"/>
    <w:rsid w:val="0045073F"/>
    <w:rsid w:val="00450790"/>
    <w:rsid w:val="00450795"/>
    <w:rsid w:val="0045095D"/>
    <w:rsid w:val="0045096B"/>
    <w:rsid w:val="00450AC1"/>
    <w:rsid w:val="00450B16"/>
    <w:rsid w:val="00450C54"/>
    <w:rsid w:val="00450C9A"/>
    <w:rsid w:val="00450CAA"/>
    <w:rsid w:val="00450D1A"/>
    <w:rsid w:val="00450D1B"/>
    <w:rsid w:val="00450D36"/>
    <w:rsid w:val="00450E49"/>
    <w:rsid w:val="00450E8B"/>
    <w:rsid w:val="00450EEE"/>
    <w:rsid w:val="00450FC3"/>
    <w:rsid w:val="00450FF1"/>
    <w:rsid w:val="00451007"/>
    <w:rsid w:val="00451064"/>
    <w:rsid w:val="004510A8"/>
    <w:rsid w:val="004510C5"/>
    <w:rsid w:val="00451147"/>
    <w:rsid w:val="00451179"/>
    <w:rsid w:val="0045119D"/>
    <w:rsid w:val="00451259"/>
    <w:rsid w:val="004512E2"/>
    <w:rsid w:val="004512F9"/>
    <w:rsid w:val="00451300"/>
    <w:rsid w:val="004513EC"/>
    <w:rsid w:val="004513EF"/>
    <w:rsid w:val="004514BD"/>
    <w:rsid w:val="004514E2"/>
    <w:rsid w:val="0045162B"/>
    <w:rsid w:val="0045168D"/>
    <w:rsid w:val="004516AE"/>
    <w:rsid w:val="00451718"/>
    <w:rsid w:val="0045173E"/>
    <w:rsid w:val="00451773"/>
    <w:rsid w:val="004517A1"/>
    <w:rsid w:val="004518C4"/>
    <w:rsid w:val="00451960"/>
    <w:rsid w:val="00451A57"/>
    <w:rsid w:val="00451A9E"/>
    <w:rsid w:val="00451AFD"/>
    <w:rsid w:val="00451B3C"/>
    <w:rsid w:val="00451BF5"/>
    <w:rsid w:val="00451D70"/>
    <w:rsid w:val="00451DB4"/>
    <w:rsid w:val="00451E1D"/>
    <w:rsid w:val="00451E32"/>
    <w:rsid w:val="00451EED"/>
    <w:rsid w:val="00451F17"/>
    <w:rsid w:val="00451F5F"/>
    <w:rsid w:val="00451F69"/>
    <w:rsid w:val="004520BE"/>
    <w:rsid w:val="00452136"/>
    <w:rsid w:val="0045213D"/>
    <w:rsid w:val="0045217D"/>
    <w:rsid w:val="00452181"/>
    <w:rsid w:val="0045218E"/>
    <w:rsid w:val="0045229A"/>
    <w:rsid w:val="004522D7"/>
    <w:rsid w:val="00452421"/>
    <w:rsid w:val="004524EE"/>
    <w:rsid w:val="00452616"/>
    <w:rsid w:val="00452626"/>
    <w:rsid w:val="00452678"/>
    <w:rsid w:val="00452782"/>
    <w:rsid w:val="004527C8"/>
    <w:rsid w:val="00452888"/>
    <w:rsid w:val="004529B0"/>
    <w:rsid w:val="004529CD"/>
    <w:rsid w:val="004529E5"/>
    <w:rsid w:val="004529E7"/>
    <w:rsid w:val="00452A06"/>
    <w:rsid w:val="00452A29"/>
    <w:rsid w:val="00452A86"/>
    <w:rsid w:val="00452BA1"/>
    <w:rsid w:val="00452BAB"/>
    <w:rsid w:val="00452C53"/>
    <w:rsid w:val="00452C61"/>
    <w:rsid w:val="00452D81"/>
    <w:rsid w:val="00452E33"/>
    <w:rsid w:val="00452E51"/>
    <w:rsid w:val="00452E87"/>
    <w:rsid w:val="00452E93"/>
    <w:rsid w:val="00452E9D"/>
    <w:rsid w:val="00452F40"/>
    <w:rsid w:val="00452FB0"/>
    <w:rsid w:val="00452FDC"/>
    <w:rsid w:val="004530ED"/>
    <w:rsid w:val="004530FD"/>
    <w:rsid w:val="00453254"/>
    <w:rsid w:val="004532A6"/>
    <w:rsid w:val="00453347"/>
    <w:rsid w:val="0045336E"/>
    <w:rsid w:val="0045341F"/>
    <w:rsid w:val="00453526"/>
    <w:rsid w:val="004535BC"/>
    <w:rsid w:val="004535E2"/>
    <w:rsid w:val="00453701"/>
    <w:rsid w:val="00453735"/>
    <w:rsid w:val="0045383F"/>
    <w:rsid w:val="004538B3"/>
    <w:rsid w:val="004538E0"/>
    <w:rsid w:val="0045391A"/>
    <w:rsid w:val="0045394F"/>
    <w:rsid w:val="00453A03"/>
    <w:rsid w:val="00453A2E"/>
    <w:rsid w:val="00453B36"/>
    <w:rsid w:val="00453B3A"/>
    <w:rsid w:val="00453C0F"/>
    <w:rsid w:val="00453C67"/>
    <w:rsid w:val="00453CEC"/>
    <w:rsid w:val="00453DA4"/>
    <w:rsid w:val="00453DFB"/>
    <w:rsid w:val="00453E85"/>
    <w:rsid w:val="00453EE9"/>
    <w:rsid w:val="00454040"/>
    <w:rsid w:val="004540BA"/>
    <w:rsid w:val="00454121"/>
    <w:rsid w:val="00454188"/>
    <w:rsid w:val="0045419E"/>
    <w:rsid w:val="00454398"/>
    <w:rsid w:val="0045451B"/>
    <w:rsid w:val="0045454B"/>
    <w:rsid w:val="004545C6"/>
    <w:rsid w:val="004545CC"/>
    <w:rsid w:val="004545CE"/>
    <w:rsid w:val="004545DB"/>
    <w:rsid w:val="00454640"/>
    <w:rsid w:val="0045468F"/>
    <w:rsid w:val="004546FA"/>
    <w:rsid w:val="004547F7"/>
    <w:rsid w:val="00454841"/>
    <w:rsid w:val="004548C9"/>
    <w:rsid w:val="004549E4"/>
    <w:rsid w:val="00454A0A"/>
    <w:rsid w:val="00454B32"/>
    <w:rsid w:val="00454BDF"/>
    <w:rsid w:val="00454C5F"/>
    <w:rsid w:val="00454D30"/>
    <w:rsid w:val="00454D5B"/>
    <w:rsid w:val="00454D7F"/>
    <w:rsid w:val="00454DCA"/>
    <w:rsid w:val="00454E6D"/>
    <w:rsid w:val="00454E7F"/>
    <w:rsid w:val="00454EEF"/>
    <w:rsid w:val="00454FEC"/>
    <w:rsid w:val="00455066"/>
    <w:rsid w:val="0045506B"/>
    <w:rsid w:val="004550BD"/>
    <w:rsid w:val="00455144"/>
    <w:rsid w:val="0045514F"/>
    <w:rsid w:val="00455164"/>
    <w:rsid w:val="0045524E"/>
    <w:rsid w:val="0045526C"/>
    <w:rsid w:val="0045527D"/>
    <w:rsid w:val="004552B1"/>
    <w:rsid w:val="004552EF"/>
    <w:rsid w:val="00455345"/>
    <w:rsid w:val="0045538C"/>
    <w:rsid w:val="004553EC"/>
    <w:rsid w:val="00455484"/>
    <w:rsid w:val="004554B7"/>
    <w:rsid w:val="004554D1"/>
    <w:rsid w:val="0045550E"/>
    <w:rsid w:val="00455534"/>
    <w:rsid w:val="00455549"/>
    <w:rsid w:val="00455568"/>
    <w:rsid w:val="004555E7"/>
    <w:rsid w:val="00455637"/>
    <w:rsid w:val="00455651"/>
    <w:rsid w:val="004556DF"/>
    <w:rsid w:val="0045571B"/>
    <w:rsid w:val="004557CF"/>
    <w:rsid w:val="004557FF"/>
    <w:rsid w:val="00455867"/>
    <w:rsid w:val="00455938"/>
    <w:rsid w:val="00455A77"/>
    <w:rsid w:val="00455B48"/>
    <w:rsid w:val="00455BBB"/>
    <w:rsid w:val="00455BBC"/>
    <w:rsid w:val="00455C10"/>
    <w:rsid w:val="00455C63"/>
    <w:rsid w:val="00455C8D"/>
    <w:rsid w:val="00455D06"/>
    <w:rsid w:val="00455D50"/>
    <w:rsid w:val="00455E61"/>
    <w:rsid w:val="00455E6A"/>
    <w:rsid w:val="00455F16"/>
    <w:rsid w:val="00455F89"/>
    <w:rsid w:val="00455FA1"/>
    <w:rsid w:val="0045603E"/>
    <w:rsid w:val="00456097"/>
    <w:rsid w:val="004560AD"/>
    <w:rsid w:val="00456179"/>
    <w:rsid w:val="0045627B"/>
    <w:rsid w:val="0045629B"/>
    <w:rsid w:val="004562DF"/>
    <w:rsid w:val="0045632A"/>
    <w:rsid w:val="0045636C"/>
    <w:rsid w:val="0045637C"/>
    <w:rsid w:val="00456455"/>
    <w:rsid w:val="004564C0"/>
    <w:rsid w:val="004564CD"/>
    <w:rsid w:val="004564E8"/>
    <w:rsid w:val="00456507"/>
    <w:rsid w:val="00456566"/>
    <w:rsid w:val="0045656E"/>
    <w:rsid w:val="00456581"/>
    <w:rsid w:val="004565BB"/>
    <w:rsid w:val="0045662D"/>
    <w:rsid w:val="0045664A"/>
    <w:rsid w:val="00456699"/>
    <w:rsid w:val="004566DF"/>
    <w:rsid w:val="004566EC"/>
    <w:rsid w:val="00456787"/>
    <w:rsid w:val="00456880"/>
    <w:rsid w:val="0045689A"/>
    <w:rsid w:val="004568E8"/>
    <w:rsid w:val="004568F8"/>
    <w:rsid w:val="004568FE"/>
    <w:rsid w:val="004569AC"/>
    <w:rsid w:val="00456A1A"/>
    <w:rsid w:val="00456BEE"/>
    <w:rsid w:val="00456DD7"/>
    <w:rsid w:val="00456E42"/>
    <w:rsid w:val="00456E54"/>
    <w:rsid w:val="00456F61"/>
    <w:rsid w:val="00456FFC"/>
    <w:rsid w:val="00457007"/>
    <w:rsid w:val="00457077"/>
    <w:rsid w:val="00457081"/>
    <w:rsid w:val="004570C3"/>
    <w:rsid w:val="0045711B"/>
    <w:rsid w:val="0045716D"/>
    <w:rsid w:val="004571BE"/>
    <w:rsid w:val="004571CD"/>
    <w:rsid w:val="004571EC"/>
    <w:rsid w:val="00457225"/>
    <w:rsid w:val="0045730B"/>
    <w:rsid w:val="00457335"/>
    <w:rsid w:val="0045736B"/>
    <w:rsid w:val="004573AF"/>
    <w:rsid w:val="004573CE"/>
    <w:rsid w:val="004573D3"/>
    <w:rsid w:val="004573FC"/>
    <w:rsid w:val="0045762B"/>
    <w:rsid w:val="0045772C"/>
    <w:rsid w:val="00457747"/>
    <w:rsid w:val="00457844"/>
    <w:rsid w:val="00457881"/>
    <w:rsid w:val="0045799B"/>
    <w:rsid w:val="004579C0"/>
    <w:rsid w:val="004579C2"/>
    <w:rsid w:val="00457A52"/>
    <w:rsid w:val="00457AEF"/>
    <w:rsid w:val="00457BC6"/>
    <w:rsid w:val="00457C0D"/>
    <w:rsid w:val="00457C4D"/>
    <w:rsid w:val="00457C6D"/>
    <w:rsid w:val="00457CA8"/>
    <w:rsid w:val="00457CC5"/>
    <w:rsid w:val="00457D7A"/>
    <w:rsid w:val="00457DB6"/>
    <w:rsid w:val="00457DF5"/>
    <w:rsid w:val="00457E16"/>
    <w:rsid w:val="00457E81"/>
    <w:rsid w:val="00457E88"/>
    <w:rsid w:val="00457EFD"/>
    <w:rsid w:val="00457F1D"/>
    <w:rsid w:val="00457F5D"/>
    <w:rsid w:val="00457FE0"/>
    <w:rsid w:val="0046010A"/>
    <w:rsid w:val="0046012A"/>
    <w:rsid w:val="004601D9"/>
    <w:rsid w:val="004602A2"/>
    <w:rsid w:val="00460309"/>
    <w:rsid w:val="00460320"/>
    <w:rsid w:val="00460371"/>
    <w:rsid w:val="004603C5"/>
    <w:rsid w:val="0046044A"/>
    <w:rsid w:val="004605DF"/>
    <w:rsid w:val="0046060C"/>
    <w:rsid w:val="00460610"/>
    <w:rsid w:val="00460676"/>
    <w:rsid w:val="0046067E"/>
    <w:rsid w:val="0046078E"/>
    <w:rsid w:val="00460838"/>
    <w:rsid w:val="004608B3"/>
    <w:rsid w:val="004608EE"/>
    <w:rsid w:val="0046097E"/>
    <w:rsid w:val="00460987"/>
    <w:rsid w:val="00460A56"/>
    <w:rsid w:val="00460B15"/>
    <w:rsid w:val="00460B95"/>
    <w:rsid w:val="00460BF1"/>
    <w:rsid w:val="00460C4F"/>
    <w:rsid w:val="00460CDB"/>
    <w:rsid w:val="00460D76"/>
    <w:rsid w:val="00460E61"/>
    <w:rsid w:val="00460E95"/>
    <w:rsid w:val="00460EC4"/>
    <w:rsid w:val="00460ED4"/>
    <w:rsid w:val="00460F3E"/>
    <w:rsid w:val="00460FE7"/>
    <w:rsid w:val="00461101"/>
    <w:rsid w:val="004611BB"/>
    <w:rsid w:val="00461276"/>
    <w:rsid w:val="0046128F"/>
    <w:rsid w:val="004612C7"/>
    <w:rsid w:val="0046131D"/>
    <w:rsid w:val="00461349"/>
    <w:rsid w:val="00461350"/>
    <w:rsid w:val="004613C5"/>
    <w:rsid w:val="004613D1"/>
    <w:rsid w:val="0046140A"/>
    <w:rsid w:val="0046148B"/>
    <w:rsid w:val="004615E3"/>
    <w:rsid w:val="00461627"/>
    <w:rsid w:val="00461643"/>
    <w:rsid w:val="004616E2"/>
    <w:rsid w:val="00461708"/>
    <w:rsid w:val="00461722"/>
    <w:rsid w:val="004617AA"/>
    <w:rsid w:val="004617C7"/>
    <w:rsid w:val="00461929"/>
    <w:rsid w:val="00461933"/>
    <w:rsid w:val="0046193B"/>
    <w:rsid w:val="004619D0"/>
    <w:rsid w:val="00461A02"/>
    <w:rsid w:val="00461B53"/>
    <w:rsid w:val="00461C8B"/>
    <w:rsid w:val="00461CD1"/>
    <w:rsid w:val="00461CDC"/>
    <w:rsid w:val="00461CDD"/>
    <w:rsid w:val="00461D04"/>
    <w:rsid w:val="00461D38"/>
    <w:rsid w:val="00461DD0"/>
    <w:rsid w:val="00461ED4"/>
    <w:rsid w:val="00461F1F"/>
    <w:rsid w:val="00461FDF"/>
    <w:rsid w:val="004620B8"/>
    <w:rsid w:val="00462101"/>
    <w:rsid w:val="00462104"/>
    <w:rsid w:val="0046219F"/>
    <w:rsid w:val="004621B6"/>
    <w:rsid w:val="00462228"/>
    <w:rsid w:val="00462270"/>
    <w:rsid w:val="00462499"/>
    <w:rsid w:val="00462553"/>
    <w:rsid w:val="0046263F"/>
    <w:rsid w:val="00462716"/>
    <w:rsid w:val="00462771"/>
    <w:rsid w:val="00462779"/>
    <w:rsid w:val="004627D5"/>
    <w:rsid w:val="004627E1"/>
    <w:rsid w:val="00462875"/>
    <w:rsid w:val="0046293C"/>
    <w:rsid w:val="00462955"/>
    <w:rsid w:val="004629F5"/>
    <w:rsid w:val="00462A64"/>
    <w:rsid w:val="00462AFC"/>
    <w:rsid w:val="00462B8C"/>
    <w:rsid w:val="00462BB5"/>
    <w:rsid w:val="00462C0B"/>
    <w:rsid w:val="00462C55"/>
    <w:rsid w:val="00462D29"/>
    <w:rsid w:val="00462D6D"/>
    <w:rsid w:val="00462D79"/>
    <w:rsid w:val="00462E49"/>
    <w:rsid w:val="00462E4B"/>
    <w:rsid w:val="00462E8E"/>
    <w:rsid w:val="00462EA7"/>
    <w:rsid w:val="00462F52"/>
    <w:rsid w:val="00463021"/>
    <w:rsid w:val="00463146"/>
    <w:rsid w:val="004631B7"/>
    <w:rsid w:val="004633A1"/>
    <w:rsid w:val="0046344D"/>
    <w:rsid w:val="00463471"/>
    <w:rsid w:val="00463495"/>
    <w:rsid w:val="004634D7"/>
    <w:rsid w:val="00463503"/>
    <w:rsid w:val="00463511"/>
    <w:rsid w:val="00463530"/>
    <w:rsid w:val="00463578"/>
    <w:rsid w:val="00463619"/>
    <w:rsid w:val="00463631"/>
    <w:rsid w:val="00463655"/>
    <w:rsid w:val="0046368A"/>
    <w:rsid w:val="004636E4"/>
    <w:rsid w:val="00463793"/>
    <w:rsid w:val="00463833"/>
    <w:rsid w:val="004638FA"/>
    <w:rsid w:val="0046398D"/>
    <w:rsid w:val="004639D1"/>
    <w:rsid w:val="00463ACF"/>
    <w:rsid w:val="00463AF2"/>
    <w:rsid w:val="00463B45"/>
    <w:rsid w:val="00463B69"/>
    <w:rsid w:val="00463C28"/>
    <w:rsid w:val="00463C3F"/>
    <w:rsid w:val="00463DC1"/>
    <w:rsid w:val="00463E56"/>
    <w:rsid w:val="00463E58"/>
    <w:rsid w:val="00463EA9"/>
    <w:rsid w:val="00463EFD"/>
    <w:rsid w:val="00463F3F"/>
    <w:rsid w:val="00463F89"/>
    <w:rsid w:val="00463FD2"/>
    <w:rsid w:val="0046402B"/>
    <w:rsid w:val="0046406F"/>
    <w:rsid w:val="0046408F"/>
    <w:rsid w:val="00464092"/>
    <w:rsid w:val="00464094"/>
    <w:rsid w:val="00464109"/>
    <w:rsid w:val="00464137"/>
    <w:rsid w:val="0046413B"/>
    <w:rsid w:val="0046416D"/>
    <w:rsid w:val="00464295"/>
    <w:rsid w:val="00464385"/>
    <w:rsid w:val="0046442C"/>
    <w:rsid w:val="00464445"/>
    <w:rsid w:val="00464464"/>
    <w:rsid w:val="004644A8"/>
    <w:rsid w:val="004644BB"/>
    <w:rsid w:val="00464532"/>
    <w:rsid w:val="0046453C"/>
    <w:rsid w:val="004645DF"/>
    <w:rsid w:val="004645EE"/>
    <w:rsid w:val="00464613"/>
    <w:rsid w:val="004646C1"/>
    <w:rsid w:val="0046479C"/>
    <w:rsid w:val="004647C2"/>
    <w:rsid w:val="00464804"/>
    <w:rsid w:val="0046488E"/>
    <w:rsid w:val="004648ED"/>
    <w:rsid w:val="00464966"/>
    <w:rsid w:val="004649B7"/>
    <w:rsid w:val="00464A9C"/>
    <w:rsid w:val="00464AFC"/>
    <w:rsid w:val="00464C19"/>
    <w:rsid w:val="00464CF9"/>
    <w:rsid w:val="00464D4C"/>
    <w:rsid w:val="00464DEC"/>
    <w:rsid w:val="00464E54"/>
    <w:rsid w:val="00464ECA"/>
    <w:rsid w:val="00464F41"/>
    <w:rsid w:val="0046502B"/>
    <w:rsid w:val="00465107"/>
    <w:rsid w:val="004651C9"/>
    <w:rsid w:val="004651DE"/>
    <w:rsid w:val="004652B1"/>
    <w:rsid w:val="004652BE"/>
    <w:rsid w:val="00465317"/>
    <w:rsid w:val="00465329"/>
    <w:rsid w:val="0046538F"/>
    <w:rsid w:val="00465437"/>
    <w:rsid w:val="00465465"/>
    <w:rsid w:val="00465475"/>
    <w:rsid w:val="0046547E"/>
    <w:rsid w:val="00465503"/>
    <w:rsid w:val="00465589"/>
    <w:rsid w:val="00465649"/>
    <w:rsid w:val="004656EA"/>
    <w:rsid w:val="004656F3"/>
    <w:rsid w:val="0046570A"/>
    <w:rsid w:val="004657CD"/>
    <w:rsid w:val="0046585C"/>
    <w:rsid w:val="004658C7"/>
    <w:rsid w:val="004658F9"/>
    <w:rsid w:val="00465932"/>
    <w:rsid w:val="00465963"/>
    <w:rsid w:val="004659EE"/>
    <w:rsid w:val="00465A2C"/>
    <w:rsid w:val="00465B00"/>
    <w:rsid w:val="00465B81"/>
    <w:rsid w:val="00465B98"/>
    <w:rsid w:val="00465C38"/>
    <w:rsid w:val="00465C5B"/>
    <w:rsid w:val="00465C97"/>
    <w:rsid w:val="00465CB7"/>
    <w:rsid w:val="00465DD1"/>
    <w:rsid w:val="00465E38"/>
    <w:rsid w:val="00465E76"/>
    <w:rsid w:val="00465F6D"/>
    <w:rsid w:val="00465FCE"/>
    <w:rsid w:val="004660B3"/>
    <w:rsid w:val="00466128"/>
    <w:rsid w:val="00466134"/>
    <w:rsid w:val="00466137"/>
    <w:rsid w:val="0046619E"/>
    <w:rsid w:val="00466260"/>
    <w:rsid w:val="0046646F"/>
    <w:rsid w:val="004664D0"/>
    <w:rsid w:val="00466505"/>
    <w:rsid w:val="00466509"/>
    <w:rsid w:val="00466516"/>
    <w:rsid w:val="0046652B"/>
    <w:rsid w:val="004665F8"/>
    <w:rsid w:val="00466661"/>
    <w:rsid w:val="0046668F"/>
    <w:rsid w:val="004666A9"/>
    <w:rsid w:val="004666C0"/>
    <w:rsid w:val="00466704"/>
    <w:rsid w:val="00466724"/>
    <w:rsid w:val="00466734"/>
    <w:rsid w:val="0046674C"/>
    <w:rsid w:val="00466826"/>
    <w:rsid w:val="0046684B"/>
    <w:rsid w:val="00466906"/>
    <w:rsid w:val="00466924"/>
    <w:rsid w:val="00466997"/>
    <w:rsid w:val="004669F9"/>
    <w:rsid w:val="00466A83"/>
    <w:rsid w:val="00466BB8"/>
    <w:rsid w:val="00466BD9"/>
    <w:rsid w:val="00466CA6"/>
    <w:rsid w:val="00466E0A"/>
    <w:rsid w:val="00466F82"/>
    <w:rsid w:val="00466FE2"/>
    <w:rsid w:val="00467097"/>
    <w:rsid w:val="004671FA"/>
    <w:rsid w:val="00467233"/>
    <w:rsid w:val="004672A6"/>
    <w:rsid w:val="004672B6"/>
    <w:rsid w:val="004672E3"/>
    <w:rsid w:val="0046733D"/>
    <w:rsid w:val="00467430"/>
    <w:rsid w:val="00467444"/>
    <w:rsid w:val="004676D0"/>
    <w:rsid w:val="004676DB"/>
    <w:rsid w:val="00467760"/>
    <w:rsid w:val="00467766"/>
    <w:rsid w:val="0046780F"/>
    <w:rsid w:val="00467830"/>
    <w:rsid w:val="004678B5"/>
    <w:rsid w:val="0046797B"/>
    <w:rsid w:val="0046799D"/>
    <w:rsid w:val="004679F9"/>
    <w:rsid w:val="00467B16"/>
    <w:rsid w:val="00467B4F"/>
    <w:rsid w:val="00467C0C"/>
    <w:rsid w:val="00467C1B"/>
    <w:rsid w:val="00467D2B"/>
    <w:rsid w:val="00467D5E"/>
    <w:rsid w:val="00467D67"/>
    <w:rsid w:val="00467DAD"/>
    <w:rsid w:val="00467E58"/>
    <w:rsid w:val="00467F51"/>
    <w:rsid w:val="00470044"/>
    <w:rsid w:val="00470205"/>
    <w:rsid w:val="00470211"/>
    <w:rsid w:val="00470223"/>
    <w:rsid w:val="00470254"/>
    <w:rsid w:val="0047026D"/>
    <w:rsid w:val="00470375"/>
    <w:rsid w:val="00470392"/>
    <w:rsid w:val="004703ED"/>
    <w:rsid w:val="0047053F"/>
    <w:rsid w:val="004705EE"/>
    <w:rsid w:val="00470625"/>
    <w:rsid w:val="004706D4"/>
    <w:rsid w:val="004706E7"/>
    <w:rsid w:val="004708EA"/>
    <w:rsid w:val="00470AB8"/>
    <w:rsid w:val="00470C39"/>
    <w:rsid w:val="00470CD9"/>
    <w:rsid w:val="00470D5C"/>
    <w:rsid w:val="00470D75"/>
    <w:rsid w:val="00470DCE"/>
    <w:rsid w:val="00470DF8"/>
    <w:rsid w:val="00470EEB"/>
    <w:rsid w:val="00470F50"/>
    <w:rsid w:val="00470FC2"/>
    <w:rsid w:val="00471003"/>
    <w:rsid w:val="004710D8"/>
    <w:rsid w:val="004710F3"/>
    <w:rsid w:val="0047114B"/>
    <w:rsid w:val="0047116C"/>
    <w:rsid w:val="00471189"/>
    <w:rsid w:val="00471195"/>
    <w:rsid w:val="004711EF"/>
    <w:rsid w:val="0047120F"/>
    <w:rsid w:val="00471225"/>
    <w:rsid w:val="00471328"/>
    <w:rsid w:val="0047138D"/>
    <w:rsid w:val="00471421"/>
    <w:rsid w:val="0047148C"/>
    <w:rsid w:val="00471519"/>
    <w:rsid w:val="0047153A"/>
    <w:rsid w:val="004715AB"/>
    <w:rsid w:val="004715E8"/>
    <w:rsid w:val="0047173C"/>
    <w:rsid w:val="0047177B"/>
    <w:rsid w:val="0047190C"/>
    <w:rsid w:val="00471991"/>
    <w:rsid w:val="00471995"/>
    <w:rsid w:val="00471AA4"/>
    <w:rsid w:val="00471AD8"/>
    <w:rsid w:val="00471AE4"/>
    <w:rsid w:val="00471C47"/>
    <w:rsid w:val="00471D17"/>
    <w:rsid w:val="00471E8E"/>
    <w:rsid w:val="00471F13"/>
    <w:rsid w:val="0047215F"/>
    <w:rsid w:val="004721B7"/>
    <w:rsid w:val="004721BE"/>
    <w:rsid w:val="00472431"/>
    <w:rsid w:val="00472470"/>
    <w:rsid w:val="00472531"/>
    <w:rsid w:val="004725E0"/>
    <w:rsid w:val="004725F8"/>
    <w:rsid w:val="0047261E"/>
    <w:rsid w:val="00472644"/>
    <w:rsid w:val="004726E2"/>
    <w:rsid w:val="004728F7"/>
    <w:rsid w:val="0047295F"/>
    <w:rsid w:val="00472B48"/>
    <w:rsid w:val="00472C48"/>
    <w:rsid w:val="00472C65"/>
    <w:rsid w:val="00472CD4"/>
    <w:rsid w:val="00472CED"/>
    <w:rsid w:val="00472D6B"/>
    <w:rsid w:val="00472D6C"/>
    <w:rsid w:val="00472D73"/>
    <w:rsid w:val="00472DBD"/>
    <w:rsid w:val="00472EEA"/>
    <w:rsid w:val="00472F2E"/>
    <w:rsid w:val="00472F41"/>
    <w:rsid w:val="00472F8C"/>
    <w:rsid w:val="00473038"/>
    <w:rsid w:val="00473115"/>
    <w:rsid w:val="0047311B"/>
    <w:rsid w:val="00473170"/>
    <w:rsid w:val="00473185"/>
    <w:rsid w:val="0047327B"/>
    <w:rsid w:val="004732E0"/>
    <w:rsid w:val="004733BE"/>
    <w:rsid w:val="004733EB"/>
    <w:rsid w:val="0047346C"/>
    <w:rsid w:val="004735C1"/>
    <w:rsid w:val="0047379F"/>
    <w:rsid w:val="004737B3"/>
    <w:rsid w:val="004737C3"/>
    <w:rsid w:val="004737E9"/>
    <w:rsid w:val="004738BA"/>
    <w:rsid w:val="00473913"/>
    <w:rsid w:val="00473978"/>
    <w:rsid w:val="004739C9"/>
    <w:rsid w:val="004739CA"/>
    <w:rsid w:val="00473A5A"/>
    <w:rsid w:val="00473B02"/>
    <w:rsid w:val="00473B29"/>
    <w:rsid w:val="00473BD3"/>
    <w:rsid w:val="00473C1F"/>
    <w:rsid w:val="00473C8F"/>
    <w:rsid w:val="00473D8F"/>
    <w:rsid w:val="00473DFE"/>
    <w:rsid w:val="00473E70"/>
    <w:rsid w:val="00473F1E"/>
    <w:rsid w:val="00474014"/>
    <w:rsid w:val="00474043"/>
    <w:rsid w:val="004741F1"/>
    <w:rsid w:val="00474381"/>
    <w:rsid w:val="004743C6"/>
    <w:rsid w:val="0047449C"/>
    <w:rsid w:val="004744AE"/>
    <w:rsid w:val="004745BD"/>
    <w:rsid w:val="00474688"/>
    <w:rsid w:val="00474689"/>
    <w:rsid w:val="004746DE"/>
    <w:rsid w:val="004746F8"/>
    <w:rsid w:val="004746FD"/>
    <w:rsid w:val="0047472F"/>
    <w:rsid w:val="00474733"/>
    <w:rsid w:val="00474788"/>
    <w:rsid w:val="004747D6"/>
    <w:rsid w:val="00474879"/>
    <w:rsid w:val="0047491A"/>
    <w:rsid w:val="0047493D"/>
    <w:rsid w:val="00474A07"/>
    <w:rsid w:val="00474A7F"/>
    <w:rsid w:val="00474A87"/>
    <w:rsid w:val="00474ADE"/>
    <w:rsid w:val="00474AE9"/>
    <w:rsid w:val="00474BB7"/>
    <w:rsid w:val="00474CA4"/>
    <w:rsid w:val="00474CBC"/>
    <w:rsid w:val="00474E28"/>
    <w:rsid w:val="00474EBD"/>
    <w:rsid w:val="00474ECF"/>
    <w:rsid w:val="00474EDA"/>
    <w:rsid w:val="00474FC9"/>
    <w:rsid w:val="004750CB"/>
    <w:rsid w:val="0047513D"/>
    <w:rsid w:val="004751A8"/>
    <w:rsid w:val="004751BD"/>
    <w:rsid w:val="004751BF"/>
    <w:rsid w:val="00475243"/>
    <w:rsid w:val="00475315"/>
    <w:rsid w:val="0047536C"/>
    <w:rsid w:val="00475378"/>
    <w:rsid w:val="004753A1"/>
    <w:rsid w:val="004754AA"/>
    <w:rsid w:val="0047553A"/>
    <w:rsid w:val="0047553D"/>
    <w:rsid w:val="004755F5"/>
    <w:rsid w:val="004755FA"/>
    <w:rsid w:val="0047561D"/>
    <w:rsid w:val="00475752"/>
    <w:rsid w:val="0047575D"/>
    <w:rsid w:val="004757A6"/>
    <w:rsid w:val="004758A3"/>
    <w:rsid w:val="004758B4"/>
    <w:rsid w:val="004758BB"/>
    <w:rsid w:val="004759A7"/>
    <w:rsid w:val="004759D1"/>
    <w:rsid w:val="00475A16"/>
    <w:rsid w:val="00475B4B"/>
    <w:rsid w:val="00475BC0"/>
    <w:rsid w:val="00475BD6"/>
    <w:rsid w:val="00475BE4"/>
    <w:rsid w:val="00475CE7"/>
    <w:rsid w:val="00475D60"/>
    <w:rsid w:val="00475E83"/>
    <w:rsid w:val="00475EF0"/>
    <w:rsid w:val="00475F20"/>
    <w:rsid w:val="00475F3B"/>
    <w:rsid w:val="00475F55"/>
    <w:rsid w:val="00475F61"/>
    <w:rsid w:val="00475FEF"/>
    <w:rsid w:val="00476090"/>
    <w:rsid w:val="004760C0"/>
    <w:rsid w:val="004760E0"/>
    <w:rsid w:val="00476249"/>
    <w:rsid w:val="0047625D"/>
    <w:rsid w:val="00476278"/>
    <w:rsid w:val="0047628C"/>
    <w:rsid w:val="00476291"/>
    <w:rsid w:val="0047633D"/>
    <w:rsid w:val="0047637F"/>
    <w:rsid w:val="00476445"/>
    <w:rsid w:val="004764F0"/>
    <w:rsid w:val="00476515"/>
    <w:rsid w:val="0047654A"/>
    <w:rsid w:val="00476888"/>
    <w:rsid w:val="004769A2"/>
    <w:rsid w:val="004769A7"/>
    <w:rsid w:val="00476A0F"/>
    <w:rsid w:val="00476A45"/>
    <w:rsid w:val="00476A9F"/>
    <w:rsid w:val="00476B04"/>
    <w:rsid w:val="00476B08"/>
    <w:rsid w:val="00476B4D"/>
    <w:rsid w:val="00476BB9"/>
    <w:rsid w:val="00476BE8"/>
    <w:rsid w:val="00476D4A"/>
    <w:rsid w:val="00476E3F"/>
    <w:rsid w:val="00476E56"/>
    <w:rsid w:val="00476F19"/>
    <w:rsid w:val="00476F22"/>
    <w:rsid w:val="00476F42"/>
    <w:rsid w:val="00476FDB"/>
    <w:rsid w:val="004770D6"/>
    <w:rsid w:val="0047724F"/>
    <w:rsid w:val="00477273"/>
    <w:rsid w:val="00477360"/>
    <w:rsid w:val="00477481"/>
    <w:rsid w:val="0047749F"/>
    <w:rsid w:val="004775C0"/>
    <w:rsid w:val="004775E7"/>
    <w:rsid w:val="004776A2"/>
    <w:rsid w:val="004776CB"/>
    <w:rsid w:val="00477720"/>
    <w:rsid w:val="0047774B"/>
    <w:rsid w:val="00477886"/>
    <w:rsid w:val="004778EB"/>
    <w:rsid w:val="00477934"/>
    <w:rsid w:val="00477964"/>
    <w:rsid w:val="0047798D"/>
    <w:rsid w:val="004779B6"/>
    <w:rsid w:val="00477A04"/>
    <w:rsid w:val="00477A2E"/>
    <w:rsid w:val="00477C5A"/>
    <w:rsid w:val="00477C5F"/>
    <w:rsid w:val="00477C8F"/>
    <w:rsid w:val="00477C90"/>
    <w:rsid w:val="00477C9F"/>
    <w:rsid w:val="00477CBB"/>
    <w:rsid w:val="00477D1D"/>
    <w:rsid w:val="00477D52"/>
    <w:rsid w:val="00477D56"/>
    <w:rsid w:val="00477DC1"/>
    <w:rsid w:val="00477E40"/>
    <w:rsid w:val="00477EC9"/>
    <w:rsid w:val="00477EDA"/>
    <w:rsid w:val="00477F35"/>
    <w:rsid w:val="00477F49"/>
    <w:rsid w:val="0048016E"/>
    <w:rsid w:val="00480226"/>
    <w:rsid w:val="004802A2"/>
    <w:rsid w:val="004802C6"/>
    <w:rsid w:val="004803B2"/>
    <w:rsid w:val="0048045D"/>
    <w:rsid w:val="0048047D"/>
    <w:rsid w:val="0048048A"/>
    <w:rsid w:val="004804CC"/>
    <w:rsid w:val="0048054A"/>
    <w:rsid w:val="004805D2"/>
    <w:rsid w:val="004805D7"/>
    <w:rsid w:val="004805FF"/>
    <w:rsid w:val="0048060F"/>
    <w:rsid w:val="00480615"/>
    <w:rsid w:val="00480874"/>
    <w:rsid w:val="004808D3"/>
    <w:rsid w:val="00480918"/>
    <w:rsid w:val="0048091D"/>
    <w:rsid w:val="00480934"/>
    <w:rsid w:val="004809E7"/>
    <w:rsid w:val="00480A2B"/>
    <w:rsid w:val="00480A50"/>
    <w:rsid w:val="00480A66"/>
    <w:rsid w:val="00480AEA"/>
    <w:rsid w:val="00480B09"/>
    <w:rsid w:val="00480B45"/>
    <w:rsid w:val="00480B7F"/>
    <w:rsid w:val="00480B86"/>
    <w:rsid w:val="00480BEC"/>
    <w:rsid w:val="00480BF8"/>
    <w:rsid w:val="00480C16"/>
    <w:rsid w:val="00480E23"/>
    <w:rsid w:val="00480EF5"/>
    <w:rsid w:val="004810EB"/>
    <w:rsid w:val="00481115"/>
    <w:rsid w:val="00481118"/>
    <w:rsid w:val="0048111A"/>
    <w:rsid w:val="00481154"/>
    <w:rsid w:val="004811F2"/>
    <w:rsid w:val="00481225"/>
    <w:rsid w:val="00481315"/>
    <w:rsid w:val="00481341"/>
    <w:rsid w:val="00481389"/>
    <w:rsid w:val="00481424"/>
    <w:rsid w:val="00481500"/>
    <w:rsid w:val="0048153F"/>
    <w:rsid w:val="00481576"/>
    <w:rsid w:val="004815F7"/>
    <w:rsid w:val="004815FC"/>
    <w:rsid w:val="0048172D"/>
    <w:rsid w:val="0048176F"/>
    <w:rsid w:val="004817BB"/>
    <w:rsid w:val="004817EF"/>
    <w:rsid w:val="004818A5"/>
    <w:rsid w:val="004819B6"/>
    <w:rsid w:val="00481A5F"/>
    <w:rsid w:val="00481B06"/>
    <w:rsid w:val="00481B16"/>
    <w:rsid w:val="00481B1B"/>
    <w:rsid w:val="00481BCE"/>
    <w:rsid w:val="00481C91"/>
    <w:rsid w:val="00481CE7"/>
    <w:rsid w:val="00481CF0"/>
    <w:rsid w:val="00481D0E"/>
    <w:rsid w:val="00481D66"/>
    <w:rsid w:val="00481F9C"/>
    <w:rsid w:val="00481FEF"/>
    <w:rsid w:val="00482075"/>
    <w:rsid w:val="004820CC"/>
    <w:rsid w:val="0048210D"/>
    <w:rsid w:val="00482135"/>
    <w:rsid w:val="00482144"/>
    <w:rsid w:val="00482165"/>
    <w:rsid w:val="00482464"/>
    <w:rsid w:val="00482490"/>
    <w:rsid w:val="004824BC"/>
    <w:rsid w:val="00482641"/>
    <w:rsid w:val="004826F0"/>
    <w:rsid w:val="00482728"/>
    <w:rsid w:val="00482731"/>
    <w:rsid w:val="0048276D"/>
    <w:rsid w:val="0048279A"/>
    <w:rsid w:val="004827B5"/>
    <w:rsid w:val="004827F8"/>
    <w:rsid w:val="00482840"/>
    <w:rsid w:val="0048289C"/>
    <w:rsid w:val="0048299E"/>
    <w:rsid w:val="004829D7"/>
    <w:rsid w:val="00482B00"/>
    <w:rsid w:val="00482B54"/>
    <w:rsid w:val="00482C90"/>
    <w:rsid w:val="00482CD1"/>
    <w:rsid w:val="00482D30"/>
    <w:rsid w:val="00482D79"/>
    <w:rsid w:val="00482E2E"/>
    <w:rsid w:val="00482F79"/>
    <w:rsid w:val="00482F8B"/>
    <w:rsid w:val="00482FCE"/>
    <w:rsid w:val="00483071"/>
    <w:rsid w:val="00483076"/>
    <w:rsid w:val="00483114"/>
    <w:rsid w:val="00483120"/>
    <w:rsid w:val="0048316D"/>
    <w:rsid w:val="00483209"/>
    <w:rsid w:val="0048329F"/>
    <w:rsid w:val="00483389"/>
    <w:rsid w:val="00483441"/>
    <w:rsid w:val="0048345F"/>
    <w:rsid w:val="00483479"/>
    <w:rsid w:val="00483507"/>
    <w:rsid w:val="0048354C"/>
    <w:rsid w:val="004836B7"/>
    <w:rsid w:val="004836C7"/>
    <w:rsid w:val="0048372F"/>
    <w:rsid w:val="0048376D"/>
    <w:rsid w:val="004837CA"/>
    <w:rsid w:val="004838DB"/>
    <w:rsid w:val="004838EE"/>
    <w:rsid w:val="00483981"/>
    <w:rsid w:val="0048398C"/>
    <w:rsid w:val="00483AC1"/>
    <w:rsid w:val="00483B22"/>
    <w:rsid w:val="00483BCC"/>
    <w:rsid w:val="00483D0E"/>
    <w:rsid w:val="00483D40"/>
    <w:rsid w:val="00483D65"/>
    <w:rsid w:val="00483D6F"/>
    <w:rsid w:val="00483DE9"/>
    <w:rsid w:val="00483E05"/>
    <w:rsid w:val="00483F7E"/>
    <w:rsid w:val="0048402D"/>
    <w:rsid w:val="0048419A"/>
    <w:rsid w:val="00484257"/>
    <w:rsid w:val="004842DC"/>
    <w:rsid w:val="0048435F"/>
    <w:rsid w:val="0048438B"/>
    <w:rsid w:val="00484444"/>
    <w:rsid w:val="0048447B"/>
    <w:rsid w:val="004846E6"/>
    <w:rsid w:val="00484715"/>
    <w:rsid w:val="0048472A"/>
    <w:rsid w:val="00484756"/>
    <w:rsid w:val="004847AD"/>
    <w:rsid w:val="004847C8"/>
    <w:rsid w:val="004848D4"/>
    <w:rsid w:val="004848E1"/>
    <w:rsid w:val="0048490C"/>
    <w:rsid w:val="0048499E"/>
    <w:rsid w:val="004849A4"/>
    <w:rsid w:val="004849C4"/>
    <w:rsid w:val="00484A23"/>
    <w:rsid w:val="00484B46"/>
    <w:rsid w:val="00484B7C"/>
    <w:rsid w:val="00484BDF"/>
    <w:rsid w:val="00484C5B"/>
    <w:rsid w:val="00484CFC"/>
    <w:rsid w:val="00484D98"/>
    <w:rsid w:val="00484DAE"/>
    <w:rsid w:val="00484ED2"/>
    <w:rsid w:val="00484FF4"/>
    <w:rsid w:val="00485050"/>
    <w:rsid w:val="00485083"/>
    <w:rsid w:val="0048518B"/>
    <w:rsid w:val="004852B1"/>
    <w:rsid w:val="004852FB"/>
    <w:rsid w:val="00485332"/>
    <w:rsid w:val="004853F7"/>
    <w:rsid w:val="00485526"/>
    <w:rsid w:val="004855B8"/>
    <w:rsid w:val="00485651"/>
    <w:rsid w:val="004856AC"/>
    <w:rsid w:val="004856CA"/>
    <w:rsid w:val="00485747"/>
    <w:rsid w:val="004857B2"/>
    <w:rsid w:val="004857F2"/>
    <w:rsid w:val="0048596B"/>
    <w:rsid w:val="00485B2D"/>
    <w:rsid w:val="00485B74"/>
    <w:rsid w:val="00485B79"/>
    <w:rsid w:val="00485E0E"/>
    <w:rsid w:val="00485F42"/>
    <w:rsid w:val="00485FD0"/>
    <w:rsid w:val="00486015"/>
    <w:rsid w:val="00486083"/>
    <w:rsid w:val="004860C3"/>
    <w:rsid w:val="0048619C"/>
    <w:rsid w:val="004861D3"/>
    <w:rsid w:val="00486259"/>
    <w:rsid w:val="0048625E"/>
    <w:rsid w:val="00486267"/>
    <w:rsid w:val="00486434"/>
    <w:rsid w:val="00486443"/>
    <w:rsid w:val="00486452"/>
    <w:rsid w:val="004864A1"/>
    <w:rsid w:val="004864A7"/>
    <w:rsid w:val="004864D2"/>
    <w:rsid w:val="004864D5"/>
    <w:rsid w:val="0048656C"/>
    <w:rsid w:val="004865FB"/>
    <w:rsid w:val="0048662B"/>
    <w:rsid w:val="0048664E"/>
    <w:rsid w:val="004866B2"/>
    <w:rsid w:val="004866C2"/>
    <w:rsid w:val="004866C8"/>
    <w:rsid w:val="00486774"/>
    <w:rsid w:val="00486793"/>
    <w:rsid w:val="004867D0"/>
    <w:rsid w:val="0048686B"/>
    <w:rsid w:val="004868B2"/>
    <w:rsid w:val="004868EE"/>
    <w:rsid w:val="00486943"/>
    <w:rsid w:val="00486A01"/>
    <w:rsid w:val="00486A04"/>
    <w:rsid w:val="00486AC0"/>
    <w:rsid w:val="00486B5C"/>
    <w:rsid w:val="00486B64"/>
    <w:rsid w:val="00486C33"/>
    <w:rsid w:val="00486CB5"/>
    <w:rsid w:val="00486DE8"/>
    <w:rsid w:val="00486E2A"/>
    <w:rsid w:val="00486E2E"/>
    <w:rsid w:val="00486E7F"/>
    <w:rsid w:val="00486F44"/>
    <w:rsid w:val="0048706C"/>
    <w:rsid w:val="004870AF"/>
    <w:rsid w:val="00487134"/>
    <w:rsid w:val="004871E4"/>
    <w:rsid w:val="0048725F"/>
    <w:rsid w:val="00487303"/>
    <w:rsid w:val="0048739B"/>
    <w:rsid w:val="0048744D"/>
    <w:rsid w:val="004874B3"/>
    <w:rsid w:val="004875D7"/>
    <w:rsid w:val="00487612"/>
    <w:rsid w:val="00487633"/>
    <w:rsid w:val="00487670"/>
    <w:rsid w:val="00487739"/>
    <w:rsid w:val="0048778F"/>
    <w:rsid w:val="00487966"/>
    <w:rsid w:val="00487983"/>
    <w:rsid w:val="004879D7"/>
    <w:rsid w:val="00487A17"/>
    <w:rsid w:val="00487A1F"/>
    <w:rsid w:val="00487AEB"/>
    <w:rsid w:val="00487B0A"/>
    <w:rsid w:val="00487B8E"/>
    <w:rsid w:val="00487B93"/>
    <w:rsid w:val="00487C2D"/>
    <w:rsid w:val="00487C6B"/>
    <w:rsid w:val="00487C74"/>
    <w:rsid w:val="00487C99"/>
    <w:rsid w:val="00487CC5"/>
    <w:rsid w:val="00487CF1"/>
    <w:rsid w:val="00487DE4"/>
    <w:rsid w:val="00487DF1"/>
    <w:rsid w:val="00487E20"/>
    <w:rsid w:val="00487E4F"/>
    <w:rsid w:val="00487F8F"/>
    <w:rsid w:val="00487FBA"/>
    <w:rsid w:val="00487FE3"/>
    <w:rsid w:val="0049005F"/>
    <w:rsid w:val="004900BC"/>
    <w:rsid w:val="00490162"/>
    <w:rsid w:val="0049017C"/>
    <w:rsid w:val="004901B7"/>
    <w:rsid w:val="00490243"/>
    <w:rsid w:val="0049027C"/>
    <w:rsid w:val="00490452"/>
    <w:rsid w:val="0049047E"/>
    <w:rsid w:val="004905F7"/>
    <w:rsid w:val="00490644"/>
    <w:rsid w:val="00490648"/>
    <w:rsid w:val="00490697"/>
    <w:rsid w:val="004906D2"/>
    <w:rsid w:val="004906EE"/>
    <w:rsid w:val="0049076D"/>
    <w:rsid w:val="0049085F"/>
    <w:rsid w:val="004908DF"/>
    <w:rsid w:val="004909DD"/>
    <w:rsid w:val="004909E9"/>
    <w:rsid w:val="004909FF"/>
    <w:rsid w:val="00490A0F"/>
    <w:rsid w:val="00490A9D"/>
    <w:rsid w:val="00490B43"/>
    <w:rsid w:val="00490B63"/>
    <w:rsid w:val="00490B9F"/>
    <w:rsid w:val="00490C10"/>
    <w:rsid w:val="00490C78"/>
    <w:rsid w:val="00490DB3"/>
    <w:rsid w:val="00490E82"/>
    <w:rsid w:val="00490E83"/>
    <w:rsid w:val="00490EC5"/>
    <w:rsid w:val="00490F7F"/>
    <w:rsid w:val="00491039"/>
    <w:rsid w:val="004910B0"/>
    <w:rsid w:val="004910BC"/>
    <w:rsid w:val="004910D1"/>
    <w:rsid w:val="0049111B"/>
    <w:rsid w:val="0049125B"/>
    <w:rsid w:val="004912F6"/>
    <w:rsid w:val="0049137C"/>
    <w:rsid w:val="00491486"/>
    <w:rsid w:val="004914E1"/>
    <w:rsid w:val="004915A7"/>
    <w:rsid w:val="004916C6"/>
    <w:rsid w:val="004916D4"/>
    <w:rsid w:val="0049170F"/>
    <w:rsid w:val="00491740"/>
    <w:rsid w:val="00491752"/>
    <w:rsid w:val="004917E8"/>
    <w:rsid w:val="0049187B"/>
    <w:rsid w:val="0049192E"/>
    <w:rsid w:val="00491971"/>
    <w:rsid w:val="00491A05"/>
    <w:rsid w:val="00491A65"/>
    <w:rsid w:val="00491AF3"/>
    <w:rsid w:val="00491B3C"/>
    <w:rsid w:val="00491B8C"/>
    <w:rsid w:val="00491BAA"/>
    <w:rsid w:val="00491C0C"/>
    <w:rsid w:val="00491C7F"/>
    <w:rsid w:val="00491DE6"/>
    <w:rsid w:val="00491E43"/>
    <w:rsid w:val="00491EA2"/>
    <w:rsid w:val="00491EA8"/>
    <w:rsid w:val="00491EF6"/>
    <w:rsid w:val="00491F17"/>
    <w:rsid w:val="00491F4E"/>
    <w:rsid w:val="00491F89"/>
    <w:rsid w:val="00492051"/>
    <w:rsid w:val="004920E7"/>
    <w:rsid w:val="0049214F"/>
    <w:rsid w:val="004921CF"/>
    <w:rsid w:val="004921D5"/>
    <w:rsid w:val="00492207"/>
    <w:rsid w:val="00492231"/>
    <w:rsid w:val="004922B3"/>
    <w:rsid w:val="004922C7"/>
    <w:rsid w:val="0049234F"/>
    <w:rsid w:val="004924A3"/>
    <w:rsid w:val="00492681"/>
    <w:rsid w:val="004926DC"/>
    <w:rsid w:val="004926EF"/>
    <w:rsid w:val="00492706"/>
    <w:rsid w:val="00492711"/>
    <w:rsid w:val="0049278D"/>
    <w:rsid w:val="00492825"/>
    <w:rsid w:val="00492842"/>
    <w:rsid w:val="004928E1"/>
    <w:rsid w:val="004929B0"/>
    <w:rsid w:val="004929B6"/>
    <w:rsid w:val="00492A26"/>
    <w:rsid w:val="00492A3B"/>
    <w:rsid w:val="00492A45"/>
    <w:rsid w:val="00492A47"/>
    <w:rsid w:val="00492B44"/>
    <w:rsid w:val="00492BC2"/>
    <w:rsid w:val="00492BEE"/>
    <w:rsid w:val="00492CC9"/>
    <w:rsid w:val="00492D00"/>
    <w:rsid w:val="00492D61"/>
    <w:rsid w:val="00492DA2"/>
    <w:rsid w:val="00492F06"/>
    <w:rsid w:val="00492F77"/>
    <w:rsid w:val="00492FF0"/>
    <w:rsid w:val="0049300B"/>
    <w:rsid w:val="00493052"/>
    <w:rsid w:val="004930A1"/>
    <w:rsid w:val="0049313A"/>
    <w:rsid w:val="0049316A"/>
    <w:rsid w:val="0049319E"/>
    <w:rsid w:val="00493263"/>
    <w:rsid w:val="00493271"/>
    <w:rsid w:val="004932BD"/>
    <w:rsid w:val="004932D4"/>
    <w:rsid w:val="00493348"/>
    <w:rsid w:val="0049343C"/>
    <w:rsid w:val="0049347F"/>
    <w:rsid w:val="00493526"/>
    <w:rsid w:val="00493566"/>
    <w:rsid w:val="00493588"/>
    <w:rsid w:val="004935B5"/>
    <w:rsid w:val="004935BA"/>
    <w:rsid w:val="00493671"/>
    <w:rsid w:val="004936A2"/>
    <w:rsid w:val="00493724"/>
    <w:rsid w:val="004938A4"/>
    <w:rsid w:val="0049390B"/>
    <w:rsid w:val="00493956"/>
    <w:rsid w:val="004939B3"/>
    <w:rsid w:val="004939DF"/>
    <w:rsid w:val="00493A19"/>
    <w:rsid w:val="00493CCE"/>
    <w:rsid w:val="00493CE3"/>
    <w:rsid w:val="00493D77"/>
    <w:rsid w:val="00493DF0"/>
    <w:rsid w:val="00493E78"/>
    <w:rsid w:val="00493E8A"/>
    <w:rsid w:val="00493F0F"/>
    <w:rsid w:val="00493FF6"/>
    <w:rsid w:val="00494034"/>
    <w:rsid w:val="0049411F"/>
    <w:rsid w:val="00494144"/>
    <w:rsid w:val="00494193"/>
    <w:rsid w:val="004941C8"/>
    <w:rsid w:val="0049424C"/>
    <w:rsid w:val="004942B1"/>
    <w:rsid w:val="00494325"/>
    <w:rsid w:val="004944B7"/>
    <w:rsid w:val="00494504"/>
    <w:rsid w:val="0049451D"/>
    <w:rsid w:val="00494567"/>
    <w:rsid w:val="00494741"/>
    <w:rsid w:val="004947B8"/>
    <w:rsid w:val="004947C1"/>
    <w:rsid w:val="0049484A"/>
    <w:rsid w:val="00494890"/>
    <w:rsid w:val="00494896"/>
    <w:rsid w:val="0049493B"/>
    <w:rsid w:val="004949AA"/>
    <w:rsid w:val="00494A02"/>
    <w:rsid w:val="00494A77"/>
    <w:rsid w:val="00494A82"/>
    <w:rsid w:val="00494B00"/>
    <w:rsid w:val="00494B07"/>
    <w:rsid w:val="00494C06"/>
    <w:rsid w:val="00494C85"/>
    <w:rsid w:val="00494D02"/>
    <w:rsid w:val="00494D3F"/>
    <w:rsid w:val="00494E92"/>
    <w:rsid w:val="00494EAF"/>
    <w:rsid w:val="00494EFB"/>
    <w:rsid w:val="00494F53"/>
    <w:rsid w:val="00494FAB"/>
    <w:rsid w:val="0049516D"/>
    <w:rsid w:val="00495193"/>
    <w:rsid w:val="004951F4"/>
    <w:rsid w:val="0049529D"/>
    <w:rsid w:val="004952B2"/>
    <w:rsid w:val="00495329"/>
    <w:rsid w:val="00495374"/>
    <w:rsid w:val="00495404"/>
    <w:rsid w:val="0049545D"/>
    <w:rsid w:val="0049548C"/>
    <w:rsid w:val="00495497"/>
    <w:rsid w:val="00495527"/>
    <w:rsid w:val="00495565"/>
    <w:rsid w:val="004957A5"/>
    <w:rsid w:val="004957BF"/>
    <w:rsid w:val="0049581E"/>
    <w:rsid w:val="004958A8"/>
    <w:rsid w:val="004959D5"/>
    <w:rsid w:val="00495A85"/>
    <w:rsid w:val="00495BEA"/>
    <w:rsid w:val="00495BF6"/>
    <w:rsid w:val="00495C39"/>
    <w:rsid w:val="00495D2A"/>
    <w:rsid w:val="00495D4F"/>
    <w:rsid w:val="00495E1C"/>
    <w:rsid w:val="00495E31"/>
    <w:rsid w:val="00495E69"/>
    <w:rsid w:val="00495F7C"/>
    <w:rsid w:val="00495FB2"/>
    <w:rsid w:val="00496091"/>
    <w:rsid w:val="004960AE"/>
    <w:rsid w:val="004960E0"/>
    <w:rsid w:val="0049616C"/>
    <w:rsid w:val="0049628C"/>
    <w:rsid w:val="004962D5"/>
    <w:rsid w:val="004962DE"/>
    <w:rsid w:val="0049639A"/>
    <w:rsid w:val="004963EC"/>
    <w:rsid w:val="00496484"/>
    <w:rsid w:val="00496613"/>
    <w:rsid w:val="004966C3"/>
    <w:rsid w:val="004966F1"/>
    <w:rsid w:val="00496749"/>
    <w:rsid w:val="0049678F"/>
    <w:rsid w:val="004967E1"/>
    <w:rsid w:val="0049680D"/>
    <w:rsid w:val="00496832"/>
    <w:rsid w:val="00496892"/>
    <w:rsid w:val="004969D1"/>
    <w:rsid w:val="004969F9"/>
    <w:rsid w:val="00496A85"/>
    <w:rsid w:val="00496B77"/>
    <w:rsid w:val="00496BF0"/>
    <w:rsid w:val="00496D09"/>
    <w:rsid w:val="00496DDB"/>
    <w:rsid w:val="00496E34"/>
    <w:rsid w:val="00496E8D"/>
    <w:rsid w:val="00496F0D"/>
    <w:rsid w:val="00496F2A"/>
    <w:rsid w:val="004971B9"/>
    <w:rsid w:val="004971CC"/>
    <w:rsid w:val="0049723C"/>
    <w:rsid w:val="0049726D"/>
    <w:rsid w:val="004972AE"/>
    <w:rsid w:val="00497351"/>
    <w:rsid w:val="0049742D"/>
    <w:rsid w:val="00497433"/>
    <w:rsid w:val="0049747D"/>
    <w:rsid w:val="004974EF"/>
    <w:rsid w:val="004975EF"/>
    <w:rsid w:val="004975F6"/>
    <w:rsid w:val="004976AB"/>
    <w:rsid w:val="004976B9"/>
    <w:rsid w:val="0049774E"/>
    <w:rsid w:val="0049776C"/>
    <w:rsid w:val="004977D9"/>
    <w:rsid w:val="004978EB"/>
    <w:rsid w:val="004978F1"/>
    <w:rsid w:val="0049793A"/>
    <w:rsid w:val="00497A0C"/>
    <w:rsid w:val="00497AE9"/>
    <w:rsid w:val="00497B56"/>
    <w:rsid w:val="00497C0C"/>
    <w:rsid w:val="00497C8A"/>
    <w:rsid w:val="00497D04"/>
    <w:rsid w:val="00497D3C"/>
    <w:rsid w:val="00497D49"/>
    <w:rsid w:val="00497D87"/>
    <w:rsid w:val="00497DC3"/>
    <w:rsid w:val="00497E6B"/>
    <w:rsid w:val="00497EDF"/>
    <w:rsid w:val="00497F42"/>
    <w:rsid w:val="00497F5F"/>
    <w:rsid w:val="004A0081"/>
    <w:rsid w:val="004A0086"/>
    <w:rsid w:val="004A00A3"/>
    <w:rsid w:val="004A00C0"/>
    <w:rsid w:val="004A00E7"/>
    <w:rsid w:val="004A01D1"/>
    <w:rsid w:val="004A02C9"/>
    <w:rsid w:val="004A0368"/>
    <w:rsid w:val="004A03B3"/>
    <w:rsid w:val="004A05CA"/>
    <w:rsid w:val="004A061C"/>
    <w:rsid w:val="004A0718"/>
    <w:rsid w:val="004A0790"/>
    <w:rsid w:val="004A07AA"/>
    <w:rsid w:val="004A0815"/>
    <w:rsid w:val="004A0816"/>
    <w:rsid w:val="004A08A6"/>
    <w:rsid w:val="004A08AF"/>
    <w:rsid w:val="004A0977"/>
    <w:rsid w:val="004A098B"/>
    <w:rsid w:val="004A09ED"/>
    <w:rsid w:val="004A0A61"/>
    <w:rsid w:val="004A0AFC"/>
    <w:rsid w:val="004A0CAE"/>
    <w:rsid w:val="004A0CC3"/>
    <w:rsid w:val="004A0CE1"/>
    <w:rsid w:val="004A0CE2"/>
    <w:rsid w:val="004A0CF5"/>
    <w:rsid w:val="004A0D0C"/>
    <w:rsid w:val="004A0D51"/>
    <w:rsid w:val="004A0D6A"/>
    <w:rsid w:val="004A0D6E"/>
    <w:rsid w:val="004A0DF4"/>
    <w:rsid w:val="004A0E0D"/>
    <w:rsid w:val="004A0E2B"/>
    <w:rsid w:val="004A0E53"/>
    <w:rsid w:val="004A0EC7"/>
    <w:rsid w:val="004A0F46"/>
    <w:rsid w:val="004A0F6D"/>
    <w:rsid w:val="004A0FCD"/>
    <w:rsid w:val="004A0FD3"/>
    <w:rsid w:val="004A1071"/>
    <w:rsid w:val="004A1110"/>
    <w:rsid w:val="004A1117"/>
    <w:rsid w:val="004A1154"/>
    <w:rsid w:val="004A1213"/>
    <w:rsid w:val="004A1250"/>
    <w:rsid w:val="004A12A6"/>
    <w:rsid w:val="004A12FC"/>
    <w:rsid w:val="004A1454"/>
    <w:rsid w:val="004A1465"/>
    <w:rsid w:val="004A14DC"/>
    <w:rsid w:val="004A14EB"/>
    <w:rsid w:val="004A1534"/>
    <w:rsid w:val="004A15E3"/>
    <w:rsid w:val="004A1634"/>
    <w:rsid w:val="004A1646"/>
    <w:rsid w:val="004A170D"/>
    <w:rsid w:val="004A1723"/>
    <w:rsid w:val="004A1766"/>
    <w:rsid w:val="004A1767"/>
    <w:rsid w:val="004A17CF"/>
    <w:rsid w:val="004A184A"/>
    <w:rsid w:val="004A18F0"/>
    <w:rsid w:val="004A1941"/>
    <w:rsid w:val="004A1A3B"/>
    <w:rsid w:val="004A1AA9"/>
    <w:rsid w:val="004A1AD4"/>
    <w:rsid w:val="004A1B53"/>
    <w:rsid w:val="004A1CA3"/>
    <w:rsid w:val="004A1D93"/>
    <w:rsid w:val="004A1E4B"/>
    <w:rsid w:val="004A1E54"/>
    <w:rsid w:val="004A1E58"/>
    <w:rsid w:val="004A1EDE"/>
    <w:rsid w:val="004A1F2C"/>
    <w:rsid w:val="004A1FA2"/>
    <w:rsid w:val="004A1FC5"/>
    <w:rsid w:val="004A1FCF"/>
    <w:rsid w:val="004A1FFD"/>
    <w:rsid w:val="004A2282"/>
    <w:rsid w:val="004A22AE"/>
    <w:rsid w:val="004A2302"/>
    <w:rsid w:val="004A2377"/>
    <w:rsid w:val="004A2397"/>
    <w:rsid w:val="004A23BD"/>
    <w:rsid w:val="004A23C9"/>
    <w:rsid w:val="004A247D"/>
    <w:rsid w:val="004A24CD"/>
    <w:rsid w:val="004A257A"/>
    <w:rsid w:val="004A25F8"/>
    <w:rsid w:val="004A277F"/>
    <w:rsid w:val="004A27D0"/>
    <w:rsid w:val="004A2868"/>
    <w:rsid w:val="004A2898"/>
    <w:rsid w:val="004A292F"/>
    <w:rsid w:val="004A29C2"/>
    <w:rsid w:val="004A29C4"/>
    <w:rsid w:val="004A29DA"/>
    <w:rsid w:val="004A2A0D"/>
    <w:rsid w:val="004A2B3B"/>
    <w:rsid w:val="004A2B51"/>
    <w:rsid w:val="004A2BF4"/>
    <w:rsid w:val="004A2C09"/>
    <w:rsid w:val="004A2C28"/>
    <w:rsid w:val="004A2C81"/>
    <w:rsid w:val="004A2C9A"/>
    <w:rsid w:val="004A2D4C"/>
    <w:rsid w:val="004A2E34"/>
    <w:rsid w:val="004A2E78"/>
    <w:rsid w:val="004A2F4E"/>
    <w:rsid w:val="004A304E"/>
    <w:rsid w:val="004A30C8"/>
    <w:rsid w:val="004A30DA"/>
    <w:rsid w:val="004A3207"/>
    <w:rsid w:val="004A3322"/>
    <w:rsid w:val="004A3359"/>
    <w:rsid w:val="004A35AC"/>
    <w:rsid w:val="004A35F1"/>
    <w:rsid w:val="004A361A"/>
    <w:rsid w:val="004A3624"/>
    <w:rsid w:val="004A364C"/>
    <w:rsid w:val="004A3684"/>
    <w:rsid w:val="004A36E7"/>
    <w:rsid w:val="004A3735"/>
    <w:rsid w:val="004A37B7"/>
    <w:rsid w:val="004A3857"/>
    <w:rsid w:val="004A3892"/>
    <w:rsid w:val="004A393D"/>
    <w:rsid w:val="004A3A1C"/>
    <w:rsid w:val="004A3A8C"/>
    <w:rsid w:val="004A3A98"/>
    <w:rsid w:val="004A3B44"/>
    <w:rsid w:val="004A3BF3"/>
    <w:rsid w:val="004A3C47"/>
    <w:rsid w:val="004A3D42"/>
    <w:rsid w:val="004A3D51"/>
    <w:rsid w:val="004A3D95"/>
    <w:rsid w:val="004A3DC9"/>
    <w:rsid w:val="004A3DF4"/>
    <w:rsid w:val="004A3E05"/>
    <w:rsid w:val="004A3E8E"/>
    <w:rsid w:val="004A3FBC"/>
    <w:rsid w:val="004A3FFE"/>
    <w:rsid w:val="004A402C"/>
    <w:rsid w:val="004A4172"/>
    <w:rsid w:val="004A4181"/>
    <w:rsid w:val="004A4193"/>
    <w:rsid w:val="004A4260"/>
    <w:rsid w:val="004A428A"/>
    <w:rsid w:val="004A428E"/>
    <w:rsid w:val="004A42AF"/>
    <w:rsid w:val="004A433C"/>
    <w:rsid w:val="004A434F"/>
    <w:rsid w:val="004A4447"/>
    <w:rsid w:val="004A44F6"/>
    <w:rsid w:val="004A45B9"/>
    <w:rsid w:val="004A45C5"/>
    <w:rsid w:val="004A466D"/>
    <w:rsid w:val="004A46AE"/>
    <w:rsid w:val="004A46D5"/>
    <w:rsid w:val="004A473F"/>
    <w:rsid w:val="004A47AC"/>
    <w:rsid w:val="004A47DB"/>
    <w:rsid w:val="004A49B9"/>
    <w:rsid w:val="004A4A09"/>
    <w:rsid w:val="004A4AC5"/>
    <w:rsid w:val="004A4AEC"/>
    <w:rsid w:val="004A4B4F"/>
    <w:rsid w:val="004A4B53"/>
    <w:rsid w:val="004A4B9E"/>
    <w:rsid w:val="004A4BAE"/>
    <w:rsid w:val="004A4BD9"/>
    <w:rsid w:val="004A4C03"/>
    <w:rsid w:val="004A4C4F"/>
    <w:rsid w:val="004A4C6C"/>
    <w:rsid w:val="004A4D9F"/>
    <w:rsid w:val="004A4DD6"/>
    <w:rsid w:val="004A4E18"/>
    <w:rsid w:val="004A4ED5"/>
    <w:rsid w:val="004A4F57"/>
    <w:rsid w:val="004A4FBE"/>
    <w:rsid w:val="004A5043"/>
    <w:rsid w:val="004A50EF"/>
    <w:rsid w:val="004A5134"/>
    <w:rsid w:val="004A51C3"/>
    <w:rsid w:val="004A5205"/>
    <w:rsid w:val="004A52A6"/>
    <w:rsid w:val="004A5305"/>
    <w:rsid w:val="004A53B9"/>
    <w:rsid w:val="004A53C4"/>
    <w:rsid w:val="004A5443"/>
    <w:rsid w:val="004A54DC"/>
    <w:rsid w:val="004A54FD"/>
    <w:rsid w:val="004A55EA"/>
    <w:rsid w:val="004A5828"/>
    <w:rsid w:val="004A5889"/>
    <w:rsid w:val="004A58F7"/>
    <w:rsid w:val="004A590F"/>
    <w:rsid w:val="004A5A2F"/>
    <w:rsid w:val="004A5AC6"/>
    <w:rsid w:val="004A5AF1"/>
    <w:rsid w:val="004A5B0C"/>
    <w:rsid w:val="004A5B97"/>
    <w:rsid w:val="004A5C89"/>
    <w:rsid w:val="004A5C90"/>
    <w:rsid w:val="004A5D9B"/>
    <w:rsid w:val="004A5DA2"/>
    <w:rsid w:val="004A5E44"/>
    <w:rsid w:val="004A5EF1"/>
    <w:rsid w:val="004A5EF5"/>
    <w:rsid w:val="004A5FE4"/>
    <w:rsid w:val="004A6066"/>
    <w:rsid w:val="004A608C"/>
    <w:rsid w:val="004A60A3"/>
    <w:rsid w:val="004A624F"/>
    <w:rsid w:val="004A62A1"/>
    <w:rsid w:val="004A62AC"/>
    <w:rsid w:val="004A62B5"/>
    <w:rsid w:val="004A6302"/>
    <w:rsid w:val="004A6362"/>
    <w:rsid w:val="004A64DD"/>
    <w:rsid w:val="004A65AF"/>
    <w:rsid w:val="004A6614"/>
    <w:rsid w:val="004A66E5"/>
    <w:rsid w:val="004A66FA"/>
    <w:rsid w:val="004A675A"/>
    <w:rsid w:val="004A67D2"/>
    <w:rsid w:val="004A67E1"/>
    <w:rsid w:val="004A68CA"/>
    <w:rsid w:val="004A6932"/>
    <w:rsid w:val="004A6999"/>
    <w:rsid w:val="004A69BA"/>
    <w:rsid w:val="004A6A44"/>
    <w:rsid w:val="004A6AB2"/>
    <w:rsid w:val="004A6ADC"/>
    <w:rsid w:val="004A6B48"/>
    <w:rsid w:val="004A6C7F"/>
    <w:rsid w:val="004A6CAA"/>
    <w:rsid w:val="004A6CE8"/>
    <w:rsid w:val="004A6D36"/>
    <w:rsid w:val="004A6D66"/>
    <w:rsid w:val="004A6EE9"/>
    <w:rsid w:val="004A6F30"/>
    <w:rsid w:val="004A6F40"/>
    <w:rsid w:val="004A7059"/>
    <w:rsid w:val="004A706B"/>
    <w:rsid w:val="004A70D8"/>
    <w:rsid w:val="004A7150"/>
    <w:rsid w:val="004A7187"/>
    <w:rsid w:val="004A7200"/>
    <w:rsid w:val="004A7261"/>
    <w:rsid w:val="004A7293"/>
    <w:rsid w:val="004A739E"/>
    <w:rsid w:val="004A73E8"/>
    <w:rsid w:val="004A742C"/>
    <w:rsid w:val="004A7450"/>
    <w:rsid w:val="004A747A"/>
    <w:rsid w:val="004A74B1"/>
    <w:rsid w:val="004A7526"/>
    <w:rsid w:val="004A7574"/>
    <w:rsid w:val="004A76E3"/>
    <w:rsid w:val="004A76FB"/>
    <w:rsid w:val="004A7707"/>
    <w:rsid w:val="004A77B6"/>
    <w:rsid w:val="004A7811"/>
    <w:rsid w:val="004A789A"/>
    <w:rsid w:val="004A78AD"/>
    <w:rsid w:val="004A78D2"/>
    <w:rsid w:val="004A79B8"/>
    <w:rsid w:val="004A7A63"/>
    <w:rsid w:val="004A7A6A"/>
    <w:rsid w:val="004A7AA9"/>
    <w:rsid w:val="004A7D1B"/>
    <w:rsid w:val="004A7D63"/>
    <w:rsid w:val="004A7EF1"/>
    <w:rsid w:val="004B00DF"/>
    <w:rsid w:val="004B0168"/>
    <w:rsid w:val="004B022D"/>
    <w:rsid w:val="004B024B"/>
    <w:rsid w:val="004B029D"/>
    <w:rsid w:val="004B0323"/>
    <w:rsid w:val="004B0327"/>
    <w:rsid w:val="004B0357"/>
    <w:rsid w:val="004B03DB"/>
    <w:rsid w:val="004B03DE"/>
    <w:rsid w:val="004B03EE"/>
    <w:rsid w:val="004B0497"/>
    <w:rsid w:val="004B053B"/>
    <w:rsid w:val="004B053C"/>
    <w:rsid w:val="004B060D"/>
    <w:rsid w:val="004B0674"/>
    <w:rsid w:val="004B06A0"/>
    <w:rsid w:val="004B06A6"/>
    <w:rsid w:val="004B06E7"/>
    <w:rsid w:val="004B0756"/>
    <w:rsid w:val="004B07C4"/>
    <w:rsid w:val="004B08D4"/>
    <w:rsid w:val="004B08F4"/>
    <w:rsid w:val="004B0946"/>
    <w:rsid w:val="004B09A4"/>
    <w:rsid w:val="004B0A01"/>
    <w:rsid w:val="004B0AA6"/>
    <w:rsid w:val="004B0AFB"/>
    <w:rsid w:val="004B0B23"/>
    <w:rsid w:val="004B0B7F"/>
    <w:rsid w:val="004B0C95"/>
    <w:rsid w:val="004B0CA9"/>
    <w:rsid w:val="004B0DD2"/>
    <w:rsid w:val="004B0E49"/>
    <w:rsid w:val="004B0FA8"/>
    <w:rsid w:val="004B107E"/>
    <w:rsid w:val="004B10AF"/>
    <w:rsid w:val="004B10B3"/>
    <w:rsid w:val="004B11DA"/>
    <w:rsid w:val="004B1274"/>
    <w:rsid w:val="004B12ED"/>
    <w:rsid w:val="004B13EA"/>
    <w:rsid w:val="004B14E9"/>
    <w:rsid w:val="004B162A"/>
    <w:rsid w:val="004B167B"/>
    <w:rsid w:val="004B167E"/>
    <w:rsid w:val="004B16AD"/>
    <w:rsid w:val="004B18C3"/>
    <w:rsid w:val="004B18D0"/>
    <w:rsid w:val="004B1942"/>
    <w:rsid w:val="004B196C"/>
    <w:rsid w:val="004B199C"/>
    <w:rsid w:val="004B1C0F"/>
    <w:rsid w:val="004B1CCE"/>
    <w:rsid w:val="004B1D43"/>
    <w:rsid w:val="004B1D49"/>
    <w:rsid w:val="004B1ED0"/>
    <w:rsid w:val="004B1ED1"/>
    <w:rsid w:val="004B1EF0"/>
    <w:rsid w:val="004B1F86"/>
    <w:rsid w:val="004B1FEC"/>
    <w:rsid w:val="004B2007"/>
    <w:rsid w:val="004B2096"/>
    <w:rsid w:val="004B20A1"/>
    <w:rsid w:val="004B20EC"/>
    <w:rsid w:val="004B21EC"/>
    <w:rsid w:val="004B23DB"/>
    <w:rsid w:val="004B24EA"/>
    <w:rsid w:val="004B2514"/>
    <w:rsid w:val="004B2541"/>
    <w:rsid w:val="004B256B"/>
    <w:rsid w:val="004B25C4"/>
    <w:rsid w:val="004B2603"/>
    <w:rsid w:val="004B2726"/>
    <w:rsid w:val="004B28E7"/>
    <w:rsid w:val="004B28FB"/>
    <w:rsid w:val="004B291D"/>
    <w:rsid w:val="004B2A23"/>
    <w:rsid w:val="004B2A26"/>
    <w:rsid w:val="004B2A57"/>
    <w:rsid w:val="004B2AB3"/>
    <w:rsid w:val="004B2AD5"/>
    <w:rsid w:val="004B2C34"/>
    <w:rsid w:val="004B2D8F"/>
    <w:rsid w:val="004B2F3E"/>
    <w:rsid w:val="004B2F43"/>
    <w:rsid w:val="004B309F"/>
    <w:rsid w:val="004B313E"/>
    <w:rsid w:val="004B3152"/>
    <w:rsid w:val="004B319F"/>
    <w:rsid w:val="004B31D8"/>
    <w:rsid w:val="004B32C2"/>
    <w:rsid w:val="004B34D1"/>
    <w:rsid w:val="004B364A"/>
    <w:rsid w:val="004B36AF"/>
    <w:rsid w:val="004B3741"/>
    <w:rsid w:val="004B3758"/>
    <w:rsid w:val="004B37D7"/>
    <w:rsid w:val="004B380A"/>
    <w:rsid w:val="004B389B"/>
    <w:rsid w:val="004B38FE"/>
    <w:rsid w:val="004B3934"/>
    <w:rsid w:val="004B39D1"/>
    <w:rsid w:val="004B3A62"/>
    <w:rsid w:val="004B3AA8"/>
    <w:rsid w:val="004B3ACA"/>
    <w:rsid w:val="004B3AD4"/>
    <w:rsid w:val="004B3B34"/>
    <w:rsid w:val="004B3B6A"/>
    <w:rsid w:val="004B3BD2"/>
    <w:rsid w:val="004B3C53"/>
    <w:rsid w:val="004B3CA9"/>
    <w:rsid w:val="004B3E1F"/>
    <w:rsid w:val="004B3E39"/>
    <w:rsid w:val="004B3E88"/>
    <w:rsid w:val="004B3E93"/>
    <w:rsid w:val="004B3F2B"/>
    <w:rsid w:val="004B3FD5"/>
    <w:rsid w:val="004B4048"/>
    <w:rsid w:val="004B405B"/>
    <w:rsid w:val="004B4092"/>
    <w:rsid w:val="004B4116"/>
    <w:rsid w:val="004B41F9"/>
    <w:rsid w:val="004B424B"/>
    <w:rsid w:val="004B4276"/>
    <w:rsid w:val="004B42BA"/>
    <w:rsid w:val="004B42D7"/>
    <w:rsid w:val="004B434F"/>
    <w:rsid w:val="004B441E"/>
    <w:rsid w:val="004B4458"/>
    <w:rsid w:val="004B446D"/>
    <w:rsid w:val="004B4512"/>
    <w:rsid w:val="004B4563"/>
    <w:rsid w:val="004B45AD"/>
    <w:rsid w:val="004B47EC"/>
    <w:rsid w:val="004B483E"/>
    <w:rsid w:val="004B4882"/>
    <w:rsid w:val="004B4886"/>
    <w:rsid w:val="004B4917"/>
    <w:rsid w:val="004B4991"/>
    <w:rsid w:val="004B49B4"/>
    <w:rsid w:val="004B4A6B"/>
    <w:rsid w:val="004B4A74"/>
    <w:rsid w:val="004B4AE8"/>
    <w:rsid w:val="004B4B0E"/>
    <w:rsid w:val="004B4B30"/>
    <w:rsid w:val="004B4B72"/>
    <w:rsid w:val="004B4C01"/>
    <w:rsid w:val="004B4CA8"/>
    <w:rsid w:val="004B4D27"/>
    <w:rsid w:val="004B4D76"/>
    <w:rsid w:val="004B4DAA"/>
    <w:rsid w:val="004B4E6F"/>
    <w:rsid w:val="004B4ECF"/>
    <w:rsid w:val="004B4F1C"/>
    <w:rsid w:val="004B4F59"/>
    <w:rsid w:val="004B4F8B"/>
    <w:rsid w:val="004B5024"/>
    <w:rsid w:val="004B5027"/>
    <w:rsid w:val="004B502D"/>
    <w:rsid w:val="004B5040"/>
    <w:rsid w:val="004B5093"/>
    <w:rsid w:val="004B50A4"/>
    <w:rsid w:val="004B511B"/>
    <w:rsid w:val="004B52AA"/>
    <w:rsid w:val="004B54CB"/>
    <w:rsid w:val="004B54E6"/>
    <w:rsid w:val="004B55A0"/>
    <w:rsid w:val="004B55CA"/>
    <w:rsid w:val="004B55EF"/>
    <w:rsid w:val="004B573E"/>
    <w:rsid w:val="004B5798"/>
    <w:rsid w:val="004B57F2"/>
    <w:rsid w:val="004B58A8"/>
    <w:rsid w:val="004B5937"/>
    <w:rsid w:val="004B5A8D"/>
    <w:rsid w:val="004B5AB5"/>
    <w:rsid w:val="004B5BDF"/>
    <w:rsid w:val="004B5C7C"/>
    <w:rsid w:val="004B5C90"/>
    <w:rsid w:val="004B5D16"/>
    <w:rsid w:val="004B5D53"/>
    <w:rsid w:val="004B5E5A"/>
    <w:rsid w:val="004B5EA3"/>
    <w:rsid w:val="004B5F1B"/>
    <w:rsid w:val="004B5F42"/>
    <w:rsid w:val="004B5F94"/>
    <w:rsid w:val="004B5FC9"/>
    <w:rsid w:val="004B6005"/>
    <w:rsid w:val="004B601E"/>
    <w:rsid w:val="004B602B"/>
    <w:rsid w:val="004B602F"/>
    <w:rsid w:val="004B60E9"/>
    <w:rsid w:val="004B612D"/>
    <w:rsid w:val="004B6249"/>
    <w:rsid w:val="004B627C"/>
    <w:rsid w:val="004B62D8"/>
    <w:rsid w:val="004B6348"/>
    <w:rsid w:val="004B6484"/>
    <w:rsid w:val="004B654E"/>
    <w:rsid w:val="004B65C0"/>
    <w:rsid w:val="004B65C9"/>
    <w:rsid w:val="004B6667"/>
    <w:rsid w:val="004B669C"/>
    <w:rsid w:val="004B66F4"/>
    <w:rsid w:val="004B671F"/>
    <w:rsid w:val="004B6727"/>
    <w:rsid w:val="004B67C0"/>
    <w:rsid w:val="004B67CD"/>
    <w:rsid w:val="004B686F"/>
    <w:rsid w:val="004B6930"/>
    <w:rsid w:val="004B69DA"/>
    <w:rsid w:val="004B69E0"/>
    <w:rsid w:val="004B6A07"/>
    <w:rsid w:val="004B6A1E"/>
    <w:rsid w:val="004B6B68"/>
    <w:rsid w:val="004B6B7A"/>
    <w:rsid w:val="004B6C19"/>
    <w:rsid w:val="004B6C29"/>
    <w:rsid w:val="004B6C2A"/>
    <w:rsid w:val="004B6D03"/>
    <w:rsid w:val="004B6D8E"/>
    <w:rsid w:val="004B6DF7"/>
    <w:rsid w:val="004B6E67"/>
    <w:rsid w:val="004B6F88"/>
    <w:rsid w:val="004B6F90"/>
    <w:rsid w:val="004B6FEB"/>
    <w:rsid w:val="004B702C"/>
    <w:rsid w:val="004B7056"/>
    <w:rsid w:val="004B7061"/>
    <w:rsid w:val="004B7069"/>
    <w:rsid w:val="004B7081"/>
    <w:rsid w:val="004B70C3"/>
    <w:rsid w:val="004B70FC"/>
    <w:rsid w:val="004B713F"/>
    <w:rsid w:val="004B7149"/>
    <w:rsid w:val="004B718D"/>
    <w:rsid w:val="004B719A"/>
    <w:rsid w:val="004B72F5"/>
    <w:rsid w:val="004B72FA"/>
    <w:rsid w:val="004B7388"/>
    <w:rsid w:val="004B7392"/>
    <w:rsid w:val="004B73A2"/>
    <w:rsid w:val="004B73A6"/>
    <w:rsid w:val="004B741F"/>
    <w:rsid w:val="004B74F4"/>
    <w:rsid w:val="004B7577"/>
    <w:rsid w:val="004B765F"/>
    <w:rsid w:val="004B76CD"/>
    <w:rsid w:val="004B7716"/>
    <w:rsid w:val="004B77C8"/>
    <w:rsid w:val="004B7922"/>
    <w:rsid w:val="004B7937"/>
    <w:rsid w:val="004B7943"/>
    <w:rsid w:val="004B7B61"/>
    <w:rsid w:val="004B7C61"/>
    <w:rsid w:val="004B7CDE"/>
    <w:rsid w:val="004B7CFD"/>
    <w:rsid w:val="004B7D08"/>
    <w:rsid w:val="004B7D35"/>
    <w:rsid w:val="004B7DDB"/>
    <w:rsid w:val="004B7F44"/>
    <w:rsid w:val="004C008D"/>
    <w:rsid w:val="004C0256"/>
    <w:rsid w:val="004C028F"/>
    <w:rsid w:val="004C033B"/>
    <w:rsid w:val="004C035F"/>
    <w:rsid w:val="004C0382"/>
    <w:rsid w:val="004C03A4"/>
    <w:rsid w:val="004C03F4"/>
    <w:rsid w:val="004C04A1"/>
    <w:rsid w:val="004C051F"/>
    <w:rsid w:val="004C0562"/>
    <w:rsid w:val="004C05B3"/>
    <w:rsid w:val="004C061B"/>
    <w:rsid w:val="004C07DD"/>
    <w:rsid w:val="004C0853"/>
    <w:rsid w:val="004C08CC"/>
    <w:rsid w:val="004C08DF"/>
    <w:rsid w:val="004C099D"/>
    <w:rsid w:val="004C09BF"/>
    <w:rsid w:val="004C09FF"/>
    <w:rsid w:val="004C0A71"/>
    <w:rsid w:val="004C0A82"/>
    <w:rsid w:val="004C0B7A"/>
    <w:rsid w:val="004C0B87"/>
    <w:rsid w:val="004C0BBE"/>
    <w:rsid w:val="004C0BE6"/>
    <w:rsid w:val="004C0CC9"/>
    <w:rsid w:val="004C0D55"/>
    <w:rsid w:val="004C0DD3"/>
    <w:rsid w:val="004C0E08"/>
    <w:rsid w:val="004C0E6E"/>
    <w:rsid w:val="004C0E97"/>
    <w:rsid w:val="004C0ECB"/>
    <w:rsid w:val="004C0EE6"/>
    <w:rsid w:val="004C0F52"/>
    <w:rsid w:val="004C0F72"/>
    <w:rsid w:val="004C0FA8"/>
    <w:rsid w:val="004C0FCF"/>
    <w:rsid w:val="004C1031"/>
    <w:rsid w:val="004C1058"/>
    <w:rsid w:val="004C10FB"/>
    <w:rsid w:val="004C1116"/>
    <w:rsid w:val="004C1154"/>
    <w:rsid w:val="004C119C"/>
    <w:rsid w:val="004C1270"/>
    <w:rsid w:val="004C1293"/>
    <w:rsid w:val="004C12D9"/>
    <w:rsid w:val="004C1343"/>
    <w:rsid w:val="004C1375"/>
    <w:rsid w:val="004C13F4"/>
    <w:rsid w:val="004C140E"/>
    <w:rsid w:val="004C14EA"/>
    <w:rsid w:val="004C14FE"/>
    <w:rsid w:val="004C1572"/>
    <w:rsid w:val="004C15A9"/>
    <w:rsid w:val="004C16C5"/>
    <w:rsid w:val="004C1776"/>
    <w:rsid w:val="004C17F7"/>
    <w:rsid w:val="004C18E7"/>
    <w:rsid w:val="004C190A"/>
    <w:rsid w:val="004C1AA9"/>
    <w:rsid w:val="004C1B6B"/>
    <w:rsid w:val="004C1BE3"/>
    <w:rsid w:val="004C1C03"/>
    <w:rsid w:val="004C1CEA"/>
    <w:rsid w:val="004C1D18"/>
    <w:rsid w:val="004C1D7E"/>
    <w:rsid w:val="004C1D8C"/>
    <w:rsid w:val="004C1DBD"/>
    <w:rsid w:val="004C1ED9"/>
    <w:rsid w:val="004C1F3A"/>
    <w:rsid w:val="004C1F9C"/>
    <w:rsid w:val="004C1FA8"/>
    <w:rsid w:val="004C200E"/>
    <w:rsid w:val="004C2059"/>
    <w:rsid w:val="004C21BA"/>
    <w:rsid w:val="004C2212"/>
    <w:rsid w:val="004C2260"/>
    <w:rsid w:val="004C2297"/>
    <w:rsid w:val="004C2315"/>
    <w:rsid w:val="004C23C5"/>
    <w:rsid w:val="004C24FA"/>
    <w:rsid w:val="004C2518"/>
    <w:rsid w:val="004C25EE"/>
    <w:rsid w:val="004C263A"/>
    <w:rsid w:val="004C2669"/>
    <w:rsid w:val="004C2746"/>
    <w:rsid w:val="004C2781"/>
    <w:rsid w:val="004C2799"/>
    <w:rsid w:val="004C27FC"/>
    <w:rsid w:val="004C282F"/>
    <w:rsid w:val="004C2850"/>
    <w:rsid w:val="004C2963"/>
    <w:rsid w:val="004C2A19"/>
    <w:rsid w:val="004C2A4B"/>
    <w:rsid w:val="004C2B2E"/>
    <w:rsid w:val="004C2B86"/>
    <w:rsid w:val="004C2C08"/>
    <w:rsid w:val="004C2C66"/>
    <w:rsid w:val="004C2D1E"/>
    <w:rsid w:val="004C2D92"/>
    <w:rsid w:val="004C2DA3"/>
    <w:rsid w:val="004C2DCD"/>
    <w:rsid w:val="004C2DEC"/>
    <w:rsid w:val="004C2F3C"/>
    <w:rsid w:val="004C302E"/>
    <w:rsid w:val="004C30A5"/>
    <w:rsid w:val="004C30AF"/>
    <w:rsid w:val="004C30E8"/>
    <w:rsid w:val="004C3130"/>
    <w:rsid w:val="004C3157"/>
    <w:rsid w:val="004C3239"/>
    <w:rsid w:val="004C32A5"/>
    <w:rsid w:val="004C32D2"/>
    <w:rsid w:val="004C32DA"/>
    <w:rsid w:val="004C3305"/>
    <w:rsid w:val="004C333B"/>
    <w:rsid w:val="004C343C"/>
    <w:rsid w:val="004C3454"/>
    <w:rsid w:val="004C34D4"/>
    <w:rsid w:val="004C34ED"/>
    <w:rsid w:val="004C35BB"/>
    <w:rsid w:val="004C35D9"/>
    <w:rsid w:val="004C364A"/>
    <w:rsid w:val="004C3811"/>
    <w:rsid w:val="004C3837"/>
    <w:rsid w:val="004C3918"/>
    <w:rsid w:val="004C3962"/>
    <w:rsid w:val="004C3A00"/>
    <w:rsid w:val="004C3A7D"/>
    <w:rsid w:val="004C3ABC"/>
    <w:rsid w:val="004C3C02"/>
    <w:rsid w:val="004C3C2C"/>
    <w:rsid w:val="004C3CC2"/>
    <w:rsid w:val="004C3E62"/>
    <w:rsid w:val="004C3E7F"/>
    <w:rsid w:val="004C3F72"/>
    <w:rsid w:val="004C3F84"/>
    <w:rsid w:val="004C3F8A"/>
    <w:rsid w:val="004C3FB9"/>
    <w:rsid w:val="004C402E"/>
    <w:rsid w:val="004C41D8"/>
    <w:rsid w:val="004C4303"/>
    <w:rsid w:val="004C4362"/>
    <w:rsid w:val="004C43E8"/>
    <w:rsid w:val="004C448F"/>
    <w:rsid w:val="004C44FE"/>
    <w:rsid w:val="004C454D"/>
    <w:rsid w:val="004C4556"/>
    <w:rsid w:val="004C456F"/>
    <w:rsid w:val="004C45E1"/>
    <w:rsid w:val="004C468B"/>
    <w:rsid w:val="004C4714"/>
    <w:rsid w:val="004C480D"/>
    <w:rsid w:val="004C4811"/>
    <w:rsid w:val="004C487B"/>
    <w:rsid w:val="004C48B4"/>
    <w:rsid w:val="004C497D"/>
    <w:rsid w:val="004C4B23"/>
    <w:rsid w:val="004C4B87"/>
    <w:rsid w:val="004C4BB4"/>
    <w:rsid w:val="004C4C83"/>
    <w:rsid w:val="004C4CFA"/>
    <w:rsid w:val="004C4DDB"/>
    <w:rsid w:val="004C4E32"/>
    <w:rsid w:val="004C4EE7"/>
    <w:rsid w:val="004C4F1D"/>
    <w:rsid w:val="004C4F6E"/>
    <w:rsid w:val="004C4F7D"/>
    <w:rsid w:val="004C4FAD"/>
    <w:rsid w:val="004C500A"/>
    <w:rsid w:val="004C5051"/>
    <w:rsid w:val="004C5187"/>
    <w:rsid w:val="004C5192"/>
    <w:rsid w:val="004C51DA"/>
    <w:rsid w:val="004C52CA"/>
    <w:rsid w:val="004C5366"/>
    <w:rsid w:val="004C551D"/>
    <w:rsid w:val="004C57CD"/>
    <w:rsid w:val="004C57EB"/>
    <w:rsid w:val="004C5822"/>
    <w:rsid w:val="004C5837"/>
    <w:rsid w:val="004C5852"/>
    <w:rsid w:val="004C5857"/>
    <w:rsid w:val="004C58EB"/>
    <w:rsid w:val="004C5962"/>
    <w:rsid w:val="004C5974"/>
    <w:rsid w:val="004C5A82"/>
    <w:rsid w:val="004C5B1E"/>
    <w:rsid w:val="004C5BD3"/>
    <w:rsid w:val="004C5C05"/>
    <w:rsid w:val="004C5DA1"/>
    <w:rsid w:val="004C5DAC"/>
    <w:rsid w:val="004C5E24"/>
    <w:rsid w:val="004C5E30"/>
    <w:rsid w:val="004C5EBB"/>
    <w:rsid w:val="004C5F34"/>
    <w:rsid w:val="004C5F44"/>
    <w:rsid w:val="004C6006"/>
    <w:rsid w:val="004C6067"/>
    <w:rsid w:val="004C6105"/>
    <w:rsid w:val="004C625B"/>
    <w:rsid w:val="004C638E"/>
    <w:rsid w:val="004C6433"/>
    <w:rsid w:val="004C64B2"/>
    <w:rsid w:val="004C6531"/>
    <w:rsid w:val="004C658F"/>
    <w:rsid w:val="004C65E3"/>
    <w:rsid w:val="004C6610"/>
    <w:rsid w:val="004C679E"/>
    <w:rsid w:val="004C67F5"/>
    <w:rsid w:val="004C683B"/>
    <w:rsid w:val="004C684A"/>
    <w:rsid w:val="004C6938"/>
    <w:rsid w:val="004C6A28"/>
    <w:rsid w:val="004C6AB8"/>
    <w:rsid w:val="004C6CBF"/>
    <w:rsid w:val="004C6DB8"/>
    <w:rsid w:val="004C6DDF"/>
    <w:rsid w:val="004C6E2F"/>
    <w:rsid w:val="004C6E41"/>
    <w:rsid w:val="004C6EBC"/>
    <w:rsid w:val="004C6F31"/>
    <w:rsid w:val="004C6FC4"/>
    <w:rsid w:val="004C7045"/>
    <w:rsid w:val="004C7114"/>
    <w:rsid w:val="004C72B3"/>
    <w:rsid w:val="004C72CC"/>
    <w:rsid w:val="004C72F9"/>
    <w:rsid w:val="004C7330"/>
    <w:rsid w:val="004C7335"/>
    <w:rsid w:val="004C73D8"/>
    <w:rsid w:val="004C7400"/>
    <w:rsid w:val="004C7406"/>
    <w:rsid w:val="004C7471"/>
    <w:rsid w:val="004C755C"/>
    <w:rsid w:val="004C75C5"/>
    <w:rsid w:val="004C760F"/>
    <w:rsid w:val="004C761A"/>
    <w:rsid w:val="004C766C"/>
    <w:rsid w:val="004C7703"/>
    <w:rsid w:val="004C7739"/>
    <w:rsid w:val="004C7798"/>
    <w:rsid w:val="004C77E6"/>
    <w:rsid w:val="004C7834"/>
    <w:rsid w:val="004C78C6"/>
    <w:rsid w:val="004C7941"/>
    <w:rsid w:val="004C797F"/>
    <w:rsid w:val="004C7A0D"/>
    <w:rsid w:val="004C7A2F"/>
    <w:rsid w:val="004C7A99"/>
    <w:rsid w:val="004C7AF1"/>
    <w:rsid w:val="004C7B3C"/>
    <w:rsid w:val="004C7B80"/>
    <w:rsid w:val="004C7B87"/>
    <w:rsid w:val="004C7B8B"/>
    <w:rsid w:val="004C7BEB"/>
    <w:rsid w:val="004C7CA3"/>
    <w:rsid w:val="004C7D83"/>
    <w:rsid w:val="004C7DDA"/>
    <w:rsid w:val="004C7E6A"/>
    <w:rsid w:val="004C7E9F"/>
    <w:rsid w:val="004C7EAF"/>
    <w:rsid w:val="004C7EF5"/>
    <w:rsid w:val="004C7F6D"/>
    <w:rsid w:val="004C7FE5"/>
    <w:rsid w:val="004C7FFC"/>
    <w:rsid w:val="004D0094"/>
    <w:rsid w:val="004D00CF"/>
    <w:rsid w:val="004D00EA"/>
    <w:rsid w:val="004D01A9"/>
    <w:rsid w:val="004D01AE"/>
    <w:rsid w:val="004D0274"/>
    <w:rsid w:val="004D031E"/>
    <w:rsid w:val="004D0320"/>
    <w:rsid w:val="004D0524"/>
    <w:rsid w:val="004D053C"/>
    <w:rsid w:val="004D0553"/>
    <w:rsid w:val="004D0592"/>
    <w:rsid w:val="004D05C4"/>
    <w:rsid w:val="004D05F1"/>
    <w:rsid w:val="004D064E"/>
    <w:rsid w:val="004D069E"/>
    <w:rsid w:val="004D07A7"/>
    <w:rsid w:val="004D07B3"/>
    <w:rsid w:val="004D0871"/>
    <w:rsid w:val="004D0877"/>
    <w:rsid w:val="004D091A"/>
    <w:rsid w:val="004D0A31"/>
    <w:rsid w:val="004D0A3D"/>
    <w:rsid w:val="004D0A48"/>
    <w:rsid w:val="004D0C0B"/>
    <w:rsid w:val="004D0C69"/>
    <w:rsid w:val="004D0D3E"/>
    <w:rsid w:val="004D0D61"/>
    <w:rsid w:val="004D0DDB"/>
    <w:rsid w:val="004D0DE4"/>
    <w:rsid w:val="004D0F7F"/>
    <w:rsid w:val="004D0FC0"/>
    <w:rsid w:val="004D0FEC"/>
    <w:rsid w:val="004D1057"/>
    <w:rsid w:val="004D1076"/>
    <w:rsid w:val="004D107A"/>
    <w:rsid w:val="004D111C"/>
    <w:rsid w:val="004D118D"/>
    <w:rsid w:val="004D11A1"/>
    <w:rsid w:val="004D11CA"/>
    <w:rsid w:val="004D1206"/>
    <w:rsid w:val="004D1221"/>
    <w:rsid w:val="004D1232"/>
    <w:rsid w:val="004D127A"/>
    <w:rsid w:val="004D128D"/>
    <w:rsid w:val="004D1371"/>
    <w:rsid w:val="004D145A"/>
    <w:rsid w:val="004D15F4"/>
    <w:rsid w:val="004D1638"/>
    <w:rsid w:val="004D17B0"/>
    <w:rsid w:val="004D18B8"/>
    <w:rsid w:val="004D19A9"/>
    <w:rsid w:val="004D1A69"/>
    <w:rsid w:val="004D1ADD"/>
    <w:rsid w:val="004D1C40"/>
    <w:rsid w:val="004D1C52"/>
    <w:rsid w:val="004D1C96"/>
    <w:rsid w:val="004D1D6A"/>
    <w:rsid w:val="004D1D9E"/>
    <w:rsid w:val="004D1DFF"/>
    <w:rsid w:val="004D1EF5"/>
    <w:rsid w:val="004D2020"/>
    <w:rsid w:val="004D2057"/>
    <w:rsid w:val="004D209F"/>
    <w:rsid w:val="004D2200"/>
    <w:rsid w:val="004D2242"/>
    <w:rsid w:val="004D2362"/>
    <w:rsid w:val="004D249D"/>
    <w:rsid w:val="004D24EB"/>
    <w:rsid w:val="004D2587"/>
    <w:rsid w:val="004D2605"/>
    <w:rsid w:val="004D2617"/>
    <w:rsid w:val="004D26D9"/>
    <w:rsid w:val="004D2722"/>
    <w:rsid w:val="004D27D4"/>
    <w:rsid w:val="004D27ED"/>
    <w:rsid w:val="004D2871"/>
    <w:rsid w:val="004D299D"/>
    <w:rsid w:val="004D2A1D"/>
    <w:rsid w:val="004D2A4E"/>
    <w:rsid w:val="004D2A58"/>
    <w:rsid w:val="004D2BD5"/>
    <w:rsid w:val="004D2C2C"/>
    <w:rsid w:val="004D2C43"/>
    <w:rsid w:val="004D2CD1"/>
    <w:rsid w:val="004D2D37"/>
    <w:rsid w:val="004D2D95"/>
    <w:rsid w:val="004D2DAC"/>
    <w:rsid w:val="004D2E20"/>
    <w:rsid w:val="004D2EB1"/>
    <w:rsid w:val="004D2F18"/>
    <w:rsid w:val="004D2F43"/>
    <w:rsid w:val="004D3002"/>
    <w:rsid w:val="004D3061"/>
    <w:rsid w:val="004D306B"/>
    <w:rsid w:val="004D30ED"/>
    <w:rsid w:val="004D31F1"/>
    <w:rsid w:val="004D32AB"/>
    <w:rsid w:val="004D3335"/>
    <w:rsid w:val="004D33B1"/>
    <w:rsid w:val="004D33F0"/>
    <w:rsid w:val="004D34FF"/>
    <w:rsid w:val="004D3593"/>
    <w:rsid w:val="004D35B2"/>
    <w:rsid w:val="004D35E4"/>
    <w:rsid w:val="004D36C5"/>
    <w:rsid w:val="004D382A"/>
    <w:rsid w:val="004D3861"/>
    <w:rsid w:val="004D38CB"/>
    <w:rsid w:val="004D3928"/>
    <w:rsid w:val="004D392A"/>
    <w:rsid w:val="004D39E1"/>
    <w:rsid w:val="004D3A11"/>
    <w:rsid w:val="004D3B35"/>
    <w:rsid w:val="004D3C0D"/>
    <w:rsid w:val="004D3C5F"/>
    <w:rsid w:val="004D3C60"/>
    <w:rsid w:val="004D3D50"/>
    <w:rsid w:val="004D3D6A"/>
    <w:rsid w:val="004D3D8B"/>
    <w:rsid w:val="004D3EF8"/>
    <w:rsid w:val="004D400F"/>
    <w:rsid w:val="004D407B"/>
    <w:rsid w:val="004D41B8"/>
    <w:rsid w:val="004D41C6"/>
    <w:rsid w:val="004D41C9"/>
    <w:rsid w:val="004D4208"/>
    <w:rsid w:val="004D425C"/>
    <w:rsid w:val="004D4263"/>
    <w:rsid w:val="004D42F7"/>
    <w:rsid w:val="004D432F"/>
    <w:rsid w:val="004D4377"/>
    <w:rsid w:val="004D4443"/>
    <w:rsid w:val="004D445E"/>
    <w:rsid w:val="004D445F"/>
    <w:rsid w:val="004D44A3"/>
    <w:rsid w:val="004D4529"/>
    <w:rsid w:val="004D4571"/>
    <w:rsid w:val="004D4674"/>
    <w:rsid w:val="004D467E"/>
    <w:rsid w:val="004D47BF"/>
    <w:rsid w:val="004D489C"/>
    <w:rsid w:val="004D48DB"/>
    <w:rsid w:val="004D48F1"/>
    <w:rsid w:val="004D4A15"/>
    <w:rsid w:val="004D4AC4"/>
    <w:rsid w:val="004D4C3D"/>
    <w:rsid w:val="004D4CD2"/>
    <w:rsid w:val="004D4CE4"/>
    <w:rsid w:val="004D4D38"/>
    <w:rsid w:val="004D4E42"/>
    <w:rsid w:val="004D4E44"/>
    <w:rsid w:val="004D4EDD"/>
    <w:rsid w:val="004D4F49"/>
    <w:rsid w:val="004D5010"/>
    <w:rsid w:val="004D5053"/>
    <w:rsid w:val="004D50AE"/>
    <w:rsid w:val="004D5256"/>
    <w:rsid w:val="004D53E0"/>
    <w:rsid w:val="004D544B"/>
    <w:rsid w:val="004D5499"/>
    <w:rsid w:val="004D54AB"/>
    <w:rsid w:val="004D54B4"/>
    <w:rsid w:val="004D54B9"/>
    <w:rsid w:val="004D55EB"/>
    <w:rsid w:val="004D5600"/>
    <w:rsid w:val="004D5752"/>
    <w:rsid w:val="004D57A7"/>
    <w:rsid w:val="004D57AB"/>
    <w:rsid w:val="004D57F4"/>
    <w:rsid w:val="004D582A"/>
    <w:rsid w:val="004D5858"/>
    <w:rsid w:val="004D58C3"/>
    <w:rsid w:val="004D58E1"/>
    <w:rsid w:val="004D5909"/>
    <w:rsid w:val="004D597C"/>
    <w:rsid w:val="004D59B0"/>
    <w:rsid w:val="004D59D1"/>
    <w:rsid w:val="004D59FE"/>
    <w:rsid w:val="004D5CAD"/>
    <w:rsid w:val="004D5D7B"/>
    <w:rsid w:val="004D5DAD"/>
    <w:rsid w:val="004D5DD6"/>
    <w:rsid w:val="004D5E81"/>
    <w:rsid w:val="004D5EB5"/>
    <w:rsid w:val="004D5EF4"/>
    <w:rsid w:val="004D5FD3"/>
    <w:rsid w:val="004D607E"/>
    <w:rsid w:val="004D60E1"/>
    <w:rsid w:val="004D60E7"/>
    <w:rsid w:val="004D61A6"/>
    <w:rsid w:val="004D61C1"/>
    <w:rsid w:val="004D62FA"/>
    <w:rsid w:val="004D6463"/>
    <w:rsid w:val="004D647A"/>
    <w:rsid w:val="004D64AF"/>
    <w:rsid w:val="004D64DC"/>
    <w:rsid w:val="004D658E"/>
    <w:rsid w:val="004D65DA"/>
    <w:rsid w:val="004D67A6"/>
    <w:rsid w:val="004D67AA"/>
    <w:rsid w:val="004D67ED"/>
    <w:rsid w:val="004D67EE"/>
    <w:rsid w:val="004D6813"/>
    <w:rsid w:val="004D6839"/>
    <w:rsid w:val="004D68D4"/>
    <w:rsid w:val="004D6926"/>
    <w:rsid w:val="004D694D"/>
    <w:rsid w:val="004D69F0"/>
    <w:rsid w:val="004D6A11"/>
    <w:rsid w:val="004D6A6E"/>
    <w:rsid w:val="004D6B55"/>
    <w:rsid w:val="004D6C76"/>
    <w:rsid w:val="004D6C84"/>
    <w:rsid w:val="004D6CA2"/>
    <w:rsid w:val="004D6CCA"/>
    <w:rsid w:val="004D6DFD"/>
    <w:rsid w:val="004D6E88"/>
    <w:rsid w:val="004D6F82"/>
    <w:rsid w:val="004D71A3"/>
    <w:rsid w:val="004D71E1"/>
    <w:rsid w:val="004D72A1"/>
    <w:rsid w:val="004D737C"/>
    <w:rsid w:val="004D747F"/>
    <w:rsid w:val="004D7506"/>
    <w:rsid w:val="004D7538"/>
    <w:rsid w:val="004D7569"/>
    <w:rsid w:val="004D75A8"/>
    <w:rsid w:val="004D75E8"/>
    <w:rsid w:val="004D7626"/>
    <w:rsid w:val="004D765D"/>
    <w:rsid w:val="004D7673"/>
    <w:rsid w:val="004D76AA"/>
    <w:rsid w:val="004D76B6"/>
    <w:rsid w:val="004D770A"/>
    <w:rsid w:val="004D7723"/>
    <w:rsid w:val="004D774A"/>
    <w:rsid w:val="004D7762"/>
    <w:rsid w:val="004D79AD"/>
    <w:rsid w:val="004D79E9"/>
    <w:rsid w:val="004D7A99"/>
    <w:rsid w:val="004D7B16"/>
    <w:rsid w:val="004D7B3D"/>
    <w:rsid w:val="004D7B42"/>
    <w:rsid w:val="004D7B45"/>
    <w:rsid w:val="004D7BB0"/>
    <w:rsid w:val="004D7BB5"/>
    <w:rsid w:val="004D7C35"/>
    <w:rsid w:val="004D7C54"/>
    <w:rsid w:val="004D7C79"/>
    <w:rsid w:val="004D7CDD"/>
    <w:rsid w:val="004D7D40"/>
    <w:rsid w:val="004D7D5E"/>
    <w:rsid w:val="004D7DC0"/>
    <w:rsid w:val="004D7DDC"/>
    <w:rsid w:val="004D7ED0"/>
    <w:rsid w:val="004D7F1C"/>
    <w:rsid w:val="004D7F94"/>
    <w:rsid w:val="004D7FC8"/>
    <w:rsid w:val="004D7FE0"/>
    <w:rsid w:val="004D7FF7"/>
    <w:rsid w:val="004E0078"/>
    <w:rsid w:val="004E0083"/>
    <w:rsid w:val="004E00E1"/>
    <w:rsid w:val="004E0128"/>
    <w:rsid w:val="004E019D"/>
    <w:rsid w:val="004E01A1"/>
    <w:rsid w:val="004E01AC"/>
    <w:rsid w:val="004E0214"/>
    <w:rsid w:val="004E02A7"/>
    <w:rsid w:val="004E02AF"/>
    <w:rsid w:val="004E02D9"/>
    <w:rsid w:val="004E0413"/>
    <w:rsid w:val="004E043C"/>
    <w:rsid w:val="004E052F"/>
    <w:rsid w:val="004E055A"/>
    <w:rsid w:val="004E082F"/>
    <w:rsid w:val="004E0A31"/>
    <w:rsid w:val="004E0A8A"/>
    <w:rsid w:val="004E0AA7"/>
    <w:rsid w:val="004E0AB8"/>
    <w:rsid w:val="004E0AC7"/>
    <w:rsid w:val="004E0BD6"/>
    <w:rsid w:val="004E0C0F"/>
    <w:rsid w:val="004E0C76"/>
    <w:rsid w:val="004E0E0D"/>
    <w:rsid w:val="004E0E41"/>
    <w:rsid w:val="004E0E6E"/>
    <w:rsid w:val="004E0E81"/>
    <w:rsid w:val="004E0F04"/>
    <w:rsid w:val="004E0F12"/>
    <w:rsid w:val="004E0F87"/>
    <w:rsid w:val="004E1278"/>
    <w:rsid w:val="004E12AB"/>
    <w:rsid w:val="004E134C"/>
    <w:rsid w:val="004E13FF"/>
    <w:rsid w:val="004E1411"/>
    <w:rsid w:val="004E143B"/>
    <w:rsid w:val="004E14A1"/>
    <w:rsid w:val="004E14D7"/>
    <w:rsid w:val="004E155D"/>
    <w:rsid w:val="004E1576"/>
    <w:rsid w:val="004E157F"/>
    <w:rsid w:val="004E162E"/>
    <w:rsid w:val="004E1636"/>
    <w:rsid w:val="004E165A"/>
    <w:rsid w:val="004E1669"/>
    <w:rsid w:val="004E166E"/>
    <w:rsid w:val="004E16CC"/>
    <w:rsid w:val="004E16D4"/>
    <w:rsid w:val="004E1793"/>
    <w:rsid w:val="004E17F8"/>
    <w:rsid w:val="004E1812"/>
    <w:rsid w:val="004E1941"/>
    <w:rsid w:val="004E1959"/>
    <w:rsid w:val="004E1997"/>
    <w:rsid w:val="004E1A98"/>
    <w:rsid w:val="004E1AA1"/>
    <w:rsid w:val="004E1ACD"/>
    <w:rsid w:val="004E1BBE"/>
    <w:rsid w:val="004E1CA2"/>
    <w:rsid w:val="004E1D99"/>
    <w:rsid w:val="004E1E28"/>
    <w:rsid w:val="004E1E4D"/>
    <w:rsid w:val="004E1E94"/>
    <w:rsid w:val="004E2007"/>
    <w:rsid w:val="004E203D"/>
    <w:rsid w:val="004E2073"/>
    <w:rsid w:val="004E20D0"/>
    <w:rsid w:val="004E20D7"/>
    <w:rsid w:val="004E2147"/>
    <w:rsid w:val="004E218F"/>
    <w:rsid w:val="004E219F"/>
    <w:rsid w:val="004E230E"/>
    <w:rsid w:val="004E239C"/>
    <w:rsid w:val="004E2430"/>
    <w:rsid w:val="004E24A0"/>
    <w:rsid w:val="004E261B"/>
    <w:rsid w:val="004E264B"/>
    <w:rsid w:val="004E2665"/>
    <w:rsid w:val="004E27AB"/>
    <w:rsid w:val="004E284D"/>
    <w:rsid w:val="004E2899"/>
    <w:rsid w:val="004E28E3"/>
    <w:rsid w:val="004E294F"/>
    <w:rsid w:val="004E2984"/>
    <w:rsid w:val="004E2B49"/>
    <w:rsid w:val="004E2B65"/>
    <w:rsid w:val="004E2BBF"/>
    <w:rsid w:val="004E2C7D"/>
    <w:rsid w:val="004E2C87"/>
    <w:rsid w:val="004E2CBE"/>
    <w:rsid w:val="004E2CD1"/>
    <w:rsid w:val="004E2CFF"/>
    <w:rsid w:val="004E2D5C"/>
    <w:rsid w:val="004E30B3"/>
    <w:rsid w:val="004E3192"/>
    <w:rsid w:val="004E3233"/>
    <w:rsid w:val="004E32EB"/>
    <w:rsid w:val="004E34E4"/>
    <w:rsid w:val="004E34EE"/>
    <w:rsid w:val="004E3532"/>
    <w:rsid w:val="004E3584"/>
    <w:rsid w:val="004E363B"/>
    <w:rsid w:val="004E3792"/>
    <w:rsid w:val="004E37DA"/>
    <w:rsid w:val="004E3857"/>
    <w:rsid w:val="004E3955"/>
    <w:rsid w:val="004E3A0D"/>
    <w:rsid w:val="004E3ACA"/>
    <w:rsid w:val="004E3B00"/>
    <w:rsid w:val="004E3B24"/>
    <w:rsid w:val="004E3B45"/>
    <w:rsid w:val="004E3C7C"/>
    <w:rsid w:val="004E3C86"/>
    <w:rsid w:val="004E3CEA"/>
    <w:rsid w:val="004E3D20"/>
    <w:rsid w:val="004E3F75"/>
    <w:rsid w:val="004E4029"/>
    <w:rsid w:val="004E4050"/>
    <w:rsid w:val="004E4323"/>
    <w:rsid w:val="004E4377"/>
    <w:rsid w:val="004E442A"/>
    <w:rsid w:val="004E44A0"/>
    <w:rsid w:val="004E44CB"/>
    <w:rsid w:val="004E44DD"/>
    <w:rsid w:val="004E4538"/>
    <w:rsid w:val="004E4635"/>
    <w:rsid w:val="004E4696"/>
    <w:rsid w:val="004E46A1"/>
    <w:rsid w:val="004E46C9"/>
    <w:rsid w:val="004E47EC"/>
    <w:rsid w:val="004E483A"/>
    <w:rsid w:val="004E48F3"/>
    <w:rsid w:val="004E48F7"/>
    <w:rsid w:val="004E4A06"/>
    <w:rsid w:val="004E4A8E"/>
    <w:rsid w:val="004E4B0B"/>
    <w:rsid w:val="004E4B58"/>
    <w:rsid w:val="004E4B60"/>
    <w:rsid w:val="004E4B76"/>
    <w:rsid w:val="004E4B77"/>
    <w:rsid w:val="004E4BF4"/>
    <w:rsid w:val="004E4C06"/>
    <w:rsid w:val="004E4C2A"/>
    <w:rsid w:val="004E4C35"/>
    <w:rsid w:val="004E4CC0"/>
    <w:rsid w:val="004E4CC2"/>
    <w:rsid w:val="004E4F98"/>
    <w:rsid w:val="004E501C"/>
    <w:rsid w:val="004E5053"/>
    <w:rsid w:val="004E5067"/>
    <w:rsid w:val="004E5091"/>
    <w:rsid w:val="004E51D3"/>
    <w:rsid w:val="004E5203"/>
    <w:rsid w:val="004E5278"/>
    <w:rsid w:val="004E529C"/>
    <w:rsid w:val="004E52BD"/>
    <w:rsid w:val="004E532F"/>
    <w:rsid w:val="004E5350"/>
    <w:rsid w:val="004E53ED"/>
    <w:rsid w:val="004E5474"/>
    <w:rsid w:val="004E549B"/>
    <w:rsid w:val="004E551F"/>
    <w:rsid w:val="004E5540"/>
    <w:rsid w:val="004E55B3"/>
    <w:rsid w:val="004E55E2"/>
    <w:rsid w:val="004E5702"/>
    <w:rsid w:val="004E5724"/>
    <w:rsid w:val="004E5771"/>
    <w:rsid w:val="004E57A0"/>
    <w:rsid w:val="004E57B7"/>
    <w:rsid w:val="004E57F0"/>
    <w:rsid w:val="004E57F5"/>
    <w:rsid w:val="004E5823"/>
    <w:rsid w:val="004E5830"/>
    <w:rsid w:val="004E58BB"/>
    <w:rsid w:val="004E598A"/>
    <w:rsid w:val="004E5B59"/>
    <w:rsid w:val="004E5B61"/>
    <w:rsid w:val="004E5BC6"/>
    <w:rsid w:val="004E5C75"/>
    <w:rsid w:val="004E5C89"/>
    <w:rsid w:val="004E5CFA"/>
    <w:rsid w:val="004E5D9F"/>
    <w:rsid w:val="004E5DDC"/>
    <w:rsid w:val="004E5E22"/>
    <w:rsid w:val="004E5E49"/>
    <w:rsid w:val="004E5E7D"/>
    <w:rsid w:val="004E5E91"/>
    <w:rsid w:val="004E5EB4"/>
    <w:rsid w:val="004E5F8B"/>
    <w:rsid w:val="004E5FEA"/>
    <w:rsid w:val="004E60DD"/>
    <w:rsid w:val="004E6127"/>
    <w:rsid w:val="004E61D0"/>
    <w:rsid w:val="004E61E9"/>
    <w:rsid w:val="004E61F4"/>
    <w:rsid w:val="004E633C"/>
    <w:rsid w:val="004E6346"/>
    <w:rsid w:val="004E637C"/>
    <w:rsid w:val="004E652F"/>
    <w:rsid w:val="004E664B"/>
    <w:rsid w:val="004E667D"/>
    <w:rsid w:val="004E6742"/>
    <w:rsid w:val="004E67FE"/>
    <w:rsid w:val="004E6A60"/>
    <w:rsid w:val="004E6A7F"/>
    <w:rsid w:val="004E6A91"/>
    <w:rsid w:val="004E6BEF"/>
    <w:rsid w:val="004E6C5E"/>
    <w:rsid w:val="004E6DFA"/>
    <w:rsid w:val="004E6E15"/>
    <w:rsid w:val="004E6F2E"/>
    <w:rsid w:val="004E6F8A"/>
    <w:rsid w:val="004E7012"/>
    <w:rsid w:val="004E708C"/>
    <w:rsid w:val="004E70FA"/>
    <w:rsid w:val="004E7102"/>
    <w:rsid w:val="004E7251"/>
    <w:rsid w:val="004E72FF"/>
    <w:rsid w:val="004E7414"/>
    <w:rsid w:val="004E7480"/>
    <w:rsid w:val="004E74C0"/>
    <w:rsid w:val="004E74DB"/>
    <w:rsid w:val="004E7501"/>
    <w:rsid w:val="004E7552"/>
    <w:rsid w:val="004E7597"/>
    <w:rsid w:val="004E76F5"/>
    <w:rsid w:val="004E774D"/>
    <w:rsid w:val="004E776D"/>
    <w:rsid w:val="004E782D"/>
    <w:rsid w:val="004E7886"/>
    <w:rsid w:val="004E7888"/>
    <w:rsid w:val="004E7889"/>
    <w:rsid w:val="004E788C"/>
    <w:rsid w:val="004E78D1"/>
    <w:rsid w:val="004E79AB"/>
    <w:rsid w:val="004E7A0E"/>
    <w:rsid w:val="004E7A26"/>
    <w:rsid w:val="004E7A5B"/>
    <w:rsid w:val="004E7A5C"/>
    <w:rsid w:val="004E7A5D"/>
    <w:rsid w:val="004E7A76"/>
    <w:rsid w:val="004E7AD8"/>
    <w:rsid w:val="004E7AE5"/>
    <w:rsid w:val="004E7C6F"/>
    <w:rsid w:val="004E7D1C"/>
    <w:rsid w:val="004E7F8E"/>
    <w:rsid w:val="004E7FDE"/>
    <w:rsid w:val="004F002B"/>
    <w:rsid w:val="004F00C0"/>
    <w:rsid w:val="004F0103"/>
    <w:rsid w:val="004F0186"/>
    <w:rsid w:val="004F0242"/>
    <w:rsid w:val="004F025E"/>
    <w:rsid w:val="004F027A"/>
    <w:rsid w:val="004F04AD"/>
    <w:rsid w:val="004F0503"/>
    <w:rsid w:val="004F06B6"/>
    <w:rsid w:val="004F06DB"/>
    <w:rsid w:val="004F06DF"/>
    <w:rsid w:val="004F073E"/>
    <w:rsid w:val="004F075E"/>
    <w:rsid w:val="004F084D"/>
    <w:rsid w:val="004F0865"/>
    <w:rsid w:val="004F0874"/>
    <w:rsid w:val="004F08D8"/>
    <w:rsid w:val="004F09DB"/>
    <w:rsid w:val="004F0A5C"/>
    <w:rsid w:val="004F0AF1"/>
    <w:rsid w:val="004F0AF5"/>
    <w:rsid w:val="004F0B8B"/>
    <w:rsid w:val="004F0BF5"/>
    <w:rsid w:val="004F0C91"/>
    <w:rsid w:val="004F0E49"/>
    <w:rsid w:val="004F0EF2"/>
    <w:rsid w:val="004F0F47"/>
    <w:rsid w:val="004F0F7E"/>
    <w:rsid w:val="004F101A"/>
    <w:rsid w:val="004F108B"/>
    <w:rsid w:val="004F11C3"/>
    <w:rsid w:val="004F128C"/>
    <w:rsid w:val="004F1410"/>
    <w:rsid w:val="004F1439"/>
    <w:rsid w:val="004F1465"/>
    <w:rsid w:val="004F1749"/>
    <w:rsid w:val="004F1929"/>
    <w:rsid w:val="004F193B"/>
    <w:rsid w:val="004F1B44"/>
    <w:rsid w:val="004F1BFD"/>
    <w:rsid w:val="004F1DF5"/>
    <w:rsid w:val="004F1E0D"/>
    <w:rsid w:val="004F1E4B"/>
    <w:rsid w:val="004F1F07"/>
    <w:rsid w:val="004F1FB4"/>
    <w:rsid w:val="004F20DD"/>
    <w:rsid w:val="004F20F9"/>
    <w:rsid w:val="004F2143"/>
    <w:rsid w:val="004F2144"/>
    <w:rsid w:val="004F231A"/>
    <w:rsid w:val="004F234E"/>
    <w:rsid w:val="004F235B"/>
    <w:rsid w:val="004F235C"/>
    <w:rsid w:val="004F242B"/>
    <w:rsid w:val="004F252E"/>
    <w:rsid w:val="004F254E"/>
    <w:rsid w:val="004F25E5"/>
    <w:rsid w:val="004F2738"/>
    <w:rsid w:val="004F2776"/>
    <w:rsid w:val="004F27DD"/>
    <w:rsid w:val="004F2801"/>
    <w:rsid w:val="004F2802"/>
    <w:rsid w:val="004F2871"/>
    <w:rsid w:val="004F2A0E"/>
    <w:rsid w:val="004F2C03"/>
    <w:rsid w:val="004F2E65"/>
    <w:rsid w:val="004F2E83"/>
    <w:rsid w:val="004F2EC4"/>
    <w:rsid w:val="004F2EFB"/>
    <w:rsid w:val="004F30DB"/>
    <w:rsid w:val="004F3299"/>
    <w:rsid w:val="004F331D"/>
    <w:rsid w:val="004F33BF"/>
    <w:rsid w:val="004F33DB"/>
    <w:rsid w:val="004F33ED"/>
    <w:rsid w:val="004F33F3"/>
    <w:rsid w:val="004F346A"/>
    <w:rsid w:val="004F3510"/>
    <w:rsid w:val="004F35C6"/>
    <w:rsid w:val="004F3629"/>
    <w:rsid w:val="004F3650"/>
    <w:rsid w:val="004F36F4"/>
    <w:rsid w:val="004F3721"/>
    <w:rsid w:val="004F3773"/>
    <w:rsid w:val="004F378B"/>
    <w:rsid w:val="004F37EC"/>
    <w:rsid w:val="004F37FF"/>
    <w:rsid w:val="004F3877"/>
    <w:rsid w:val="004F3880"/>
    <w:rsid w:val="004F39D3"/>
    <w:rsid w:val="004F3A59"/>
    <w:rsid w:val="004F3A8A"/>
    <w:rsid w:val="004F3AFC"/>
    <w:rsid w:val="004F3BE0"/>
    <w:rsid w:val="004F3CDA"/>
    <w:rsid w:val="004F3D27"/>
    <w:rsid w:val="004F3E02"/>
    <w:rsid w:val="004F3E2E"/>
    <w:rsid w:val="004F3E36"/>
    <w:rsid w:val="004F3E3E"/>
    <w:rsid w:val="004F3F19"/>
    <w:rsid w:val="004F3FE9"/>
    <w:rsid w:val="004F4181"/>
    <w:rsid w:val="004F4197"/>
    <w:rsid w:val="004F41BB"/>
    <w:rsid w:val="004F41CC"/>
    <w:rsid w:val="004F41EF"/>
    <w:rsid w:val="004F437E"/>
    <w:rsid w:val="004F43AB"/>
    <w:rsid w:val="004F43DE"/>
    <w:rsid w:val="004F441A"/>
    <w:rsid w:val="004F443A"/>
    <w:rsid w:val="004F4475"/>
    <w:rsid w:val="004F44EF"/>
    <w:rsid w:val="004F45B8"/>
    <w:rsid w:val="004F45C2"/>
    <w:rsid w:val="004F4661"/>
    <w:rsid w:val="004F467B"/>
    <w:rsid w:val="004F46AF"/>
    <w:rsid w:val="004F46EA"/>
    <w:rsid w:val="004F473B"/>
    <w:rsid w:val="004F4797"/>
    <w:rsid w:val="004F47BA"/>
    <w:rsid w:val="004F481A"/>
    <w:rsid w:val="004F4831"/>
    <w:rsid w:val="004F4959"/>
    <w:rsid w:val="004F49A4"/>
    <w:rsid w:val="004F49D9"/>
    <w:rsid w:val="004F4C22"/>
    <w:rsid w:val="004F4DD2"/>
    <w:rsid w:val="004F4E3D"/>
    <w:rsid w:val="004F4EF4"/>
    <w:rsid w:val="004F4F64"/>
    <w:rsid w:val="004F4FAE"/>
    <w:rsid w:val="004F5199"/>
    <w:rsid w:val="004F51D9"/>
    <w:rsid w:val="004F5254"/>
    <w:rsid w:val="004F537A"/>
    <w:rsid w:val="004F537C"/>
    <w:rsid w:val="004F53AC"/>
    <w:rsid w:val="004F53F3"/>
    <w:rsid w:val="004F53F6"/>
    <w:rsid w:val="004F5487"/>
    <w:rsid w:val="004F54C4"/>
    <w:rsid w:val="004F5545"/>
    <w:rsid w:val="004F5561"/>
    <w:rsid w:val="004F55A1"/>
    <w:rsid w:val="004F5711"/>
    <w:rsid w:val="004F576E"/>
    <w:rsid w:val="004F5779"/>
    <w:rsid w:val="004F5781"/>
    <w:rsid w:val="004F57DF"/>
    <w:rsid w:val="004F57F7"/>
    <w:rsid w:val="004F58F5"/>
    <w:rsid w:val="004F5A51"/>
    <w:rsid w:val="004F5AAA"/>
    <w:rsid w:val="004F5B43"/>
    <w:rsid w:val="004F5B94"/>
    <w:rsid w:val="004F5BA1"/>
    <w:rsid w:val="004F5C1B"/>
    <w:rsid w:val="004F5C35"/>
    <w:rsid w:val="004F5C52"/>
    <w:rsid w:val="004F5D46"/>
    <w:rsid w:val="004F5D92"/>
    <w:rsid w:val="004F5E78"/>
    <w:rsid w:val="004F5FE0"/>
    <w:rsid w:val="004F601A"/>
    <w:rsid w:val="004F6051"/>
    <w:rsid w:val="004F60C3"/>
    <w:rsid w:val="004F60D2"/>
    <w:rsid w:val="004F60E4"/>
    <w:rsid w:val="004F61AF"/>
    <w:rsid w:val="004F6227"/>
    <w:rsid w:val="004F62EF"/>
    <w:rsid w:val="004F6403"/>
    <w:rsid w:val="004F640C"/>
    <w:rsid w:val="004F648C"/>
    <w:rsid w:val="004F6517"/>
    <w:rsid w:val="004F651F"/>
    <w:rsid w:val="004F653A"/>
    <w:rsid w:val="004F6557"/>
    <w:rsid w:val="004F6574"/>
    <w:rsid w:val="004F657E"/>
    <w:rsid w:val="004F65D1"/>
    <w:rsid w:val="004F65E1"/>
    <w:rsid w:val="004F660B"/>
    <w:rsid w:val="004F6661"/>
    <w:rsid w:val="004F668F"/>
    <w:rsid w:val="004F66B2"/>
    <w:rsid w:val="004F6743"/>
    <w:rsid w:val="004F675A"/>
    <w:rsid w:val="004F67F8"/>
    <w:rsid w:val="004F683F"/>
    <w:rsid w:val="004F686B"/>
    <w:rsid w:val="004F68AB"/>
    <w:rsid w:val="004F694F"/>
    <w:rsid w:val="004F697B"/>
    <w:rsid w:val="004F69EE"/>
    <w:rsid w:val="004F6A88"/>
    <w:rsid w:val="004F6AB2"/>
    <w:rsid w:val="004F6B50"/>
    <w:rsid w:val="004F6C4A"/>
    <w:rsid w:val="004F6C52"/>
    <w:rsid w:val="004F6C5A"/>
    <w:rsid w:val="004F6C75"/>
    <w:rsid w:val="004F6C91"/>
    <w:rsid w:val="004F6DAF"/>
    <w:rsid w:val="004F6DC4"/>
    <w:rsid w:val="004F6DCC"/>
    <w:rsid w:val="004F6E71"/>
    <w:rsid w:val="004F6E73"/>
    <w:rsid w:val="004F6EB2"/>
    <w:rsid w:val="004F6F0F"/>
    <w:rsid w:val="004F6F20"/>
    <w:rsid w:val="004F6F61"/>
    <w:rsid w:val="004F7036"/>
    <w:rsid w:val="004F70A9"/>
    <w:rsid w:val="004F7192"/>
    <w:rsid w:val="004F71A6"/>
    <w:rsid w:val="004F71C4"/>
    <w:rsid w:val="004F7252"/>
    <w:rsid w:val="004F72B9"/>
    <w:rsid w:val="004F72CD"/>
    <w:rsid w:val="004F7337"/>
    <w:rsid w:val="004F7339"/>
    <w:rsid w:val="004F73C3"/>
    <w:rsid w:val="004F7440"/>
    <w:rsid w:val="004F745A"/>
    <w:rsid w:val="004F7460"/>
    <w:rsid w:val="004F74B1"/>
    <w:rsid w:val="004F7510"/>
    <w:rsid w:val="004F754B"/>
    <w:rsid w:val="004F75F9"/>
    <w:rsid w:val="004F761F"/>
    <w:rsid w:val="004F7624"/>
    <w:rsid w:val="004F76EE"/>
    <w:rsid w:val="004F780F"/>
    <w:rsid w:val="004F7838"/>
    <w:rsid w:val="004F7856"/>
    <w:rsid w:val="004F7881"/>
    <w:rsid w:val="004F78A2"/>
    <w:rsid w:val="004F79B2"/>
    <w:rsid w:val="004F79E6"/>
    <w:rsid w:val="004F7A29"/>
    <w:rsid w:val="004F7A45"/>
    <w:rsid w:val="004F7A53"/>
    <w:rsid w:val="004F7A91"/>
    <w:rsid w:val="004F7AD1"/>
    <w:rsid w:val="004F7AE8"/>
    <w:rsid w:val="004F7B39"/>
    <w:rsid w:val="004F7CC9"/>
    <w:rsid w:val="004F7D5F"/>
    <w:rsid w:val="004F7D75"/>
    <w:rsid w:val="004F7D79"/>
    <w:rsid w:val="004F7DAB"/>
    <w:rsid w:val="004F7DE3"/>
    <w:rsid w:val="00500000"/>
    <w:rsid w:val="0050010C"/>
    <w:rsid w:val="0050014A"/>
    <w:rsid w:val="00500241"/>
    <w:rsid w:val="0050037B"/>
    <w:rsid w:val="005003B5"/>
    <w:rsid w:val="005003FA"/>
    <w:rsid w:val="0050040A"/>
    <w:rsid w:val="0050041E"/>
    <w:rsid w:val="005004E5"/>
    <w:rsid w:val="00500522"/>
    <w:rsid w:val="00500680"/>
    <w:rsid w:val="005006B3"/>
    <w:rsid w:val="005006FB"/>
    <w:rsid w:val="00500834"/>
    <w:rsid w:val="0050084D"/>
    <w:rsid w:val="00500893"/>
    <w:rsid w:val="005009B3"/>
    <w:rsid w:val="005009D4"/>
    <w:rsid w:val="00500A0C"/>
    <w:rsid w:val="00500A3D"/>
    <w:rsid w:val="00500AD6"/>
    <w:rsid w:val="00500B05"/>
    <w:rsid w:val="00500BAF"/>
    <w:rsid w:val="00500C55"/>
    <w:rsid w:val="00500C5A"/>
    <w:rsid w:val="00500C73"/>
    <w:rsid w:val="00500CDB"/>
    <w:rsid w:val="00500CF8"/>
    <w:rsid w:val="00500E16"/>
    <w:rsid w:val="00500E6E"/>
    <w:rsid w:val="00500ED3"/>
    <w:rsid w:val="00500F57"/>
    <w:rsid w:val="00501023"/>
    <w:rsid w:val="0050113D"/>
    <w:rsid w:val="0050124A"/>
    <w:rsid w:val="00501266"/>
    <w:rsid w:val="00501287"/>
    <w:rsid w:val="005012AA"/>
    <w:rsid w:val="005012CC"/>
    <w:rsid w:val="00501320"/>
    <w:rsid w:val="00501349"/>
    <w:rsid w:val="00501366"/>
    <w:rsid w:val="005013A5"/>
    <w:rsid w:val="005013DA"/>
    <w:rsid w:val="00501411"/>
    <w:rsid w:val="0050144B"/>
    <w:rsid w:val="00501452"/>
    <w:rsid w:val="005014D4"/>
    <w:rsid w:val="005015A6"/>
    <w:rsid w:val="005016A6"/>
    <w:rsid w:val="005016BB"/>
    <w:rsid w:val="00501790"/>
    <w:rsid w:val="005017C3"/>
    <w:rsid w:val="005017D6"/>
    <w:rsid w:val="005018B6"/>
    <w:rsid w:val="00501A6B"/>
    <w:rsid w:val="00501ACB"/>
    <w:rsid w:val="00501AD0"/>
    <w:rsid w:val="00501AE2"/>
    <w:rsid w:val="00501AE3"/>
    <w:rsid w:val="00501AF1"/>
    <w:rsid w:val="00501AF7"/>
    <w:rsid w:val="00501B04"/>
    <w:rsid w:val="00501BCA"/>
    <w:rsid w:val="00501C34"/>
    <w:rsid w:val="00501D3A"/>
    <w:rsid w:val="00501E3E"/>
    <w:rsid w:val="00501E5A"/>
    <w:rsid w:val="00501E8C"/>
    <w:rsid w:val="00501EF5"/>
    <w:rsid w:val="00501FA6"/>
    <w:rsid w:val="005020CD"/>
    <w:rsid w:val="005020D4"/>
    <w:rsid w:val="00502158"/>
    <w:rsid w:val="00502306"/>
    <w:rsid w:val="00502433"/>
    <w:rsid w:val="005024D4"/>
    <w:rsid w:val="005025A3"/>
    <w:rsid w:val="005025DA"/>
    <w:rsid w:val="005026CE"/>
    <w:rsid w:val="00502747"/>
    <w:rsid w:val="00502793"/>
    <w:rsid w:val="005027C5"/>
    <w:rsid w:val="005028DD"/>
    <w:rsid w:val="00502932"/>
    <w:rsid w:val="00502958"/>
    <w:rsid w:val="00502994"/>
    <w:rsid w:val="0050299D"/>
    <w:rsid w:val="00502A73"/>
    <w:rsid w:val="00502A9F"/>
    <w:rsid w:val="00502ABC"/>
    <w:rsid w:val="00502AF9"/>
    <w:rsid w:val="00502C30"/>
    <w:rsid w:val="00502CA5"/>
    <w:rsid w:val="00502F43"/>
    <w:rsid w:val="00502F95"/>
    <w:rsid w:val="00502FF9"/>
    <w:rsid w:val="00503025"/>
    <w:rsid w:val="00503074"/>
    <w:rsid w:val="0050308F"/>
    <w:rsid w:val="00503098"/>
    <w:rsid w:val="00503108"/>
    <w:rsid w:val="0050312D"/>
    <w:rsid w:val="00503180"/>
    <w:rsid w:val="005031A1"/>
    <w:rsid w:val="00503206"/>
    <w:rsid w:val="0050320E"/>
    <w:rsid w:val="005032F7"/>
    <w:rsid w:val="00503311"/>
    <w:rsid w:val="00503345"/>
    <w:rsid w:val="005034CD"/>
    <w:rsid w:val="00503585"/>
    <w:rsid w:val="0050358F"/>
    <w:rsid w:val="005035B0"/>
    <w:rsid w:val="005036C7"/>
    <w:rsid w:val="005036F7"/>
    <w:rsid w:val="005036FD"/>
    <w:rsid w:val="00503702"/>
    <w:rsid w:val="00503907"/>
    <w:rsid w:val="00503939"/>
    <w:rsid w:val="0050395E"/>
    <w:rsid w:val="005039CB"/>
    <w:rsid w:val="005039D7"/>
    <w:rsid w:val="00503A96"/>
    <w:rsid w:val="00503AA7"/>
    <w:rsid w:val="00503AEA"/>
    <w:rsid w:val="00503B80"/>
    <w:rsid w:val="00503BBC"/>
    <w:rsid w:val="00503BBD"/>
    <w:rsid w:val="00503CA0"/>
    <w:rsid w:val="00503CB4"/>
    <w:rsid w:val="00503CC2"/>
    <w:rsid w:val="00503D0E"/>
    <w:rsid w:val="00503DE0"/>
    <w:rsid w:val="00503EBF"/>
    <w:rsid w:val="00503ED0"/>
    <w:rsid w:val="0050404A"/>
    <w:rsid w:val="005040DD"/>
    <w:rsid w:val="00504165"/>
    <w:rsid w:val="005041E0"/>
    <w:rsid w:val="00504295"/>
    <w:rsid w:val="00504333"/>
    <w:rsid w:val="00504363"/>
    <w:rsid w:val="005043EC"/>
    <w:rsid w:val="0050440A"/>
    <w:rsid w:val="0050441F"/>
    <w:rsid w:val="00504497"/>
    <w:rsid w:val="005044C7"/>
    <w:rsid w:val="005044CF"/>
    <w:rsid w:val="005045C9"/>
    <w:rsid w:val="0050466B"/>
    <w:rsid w:val="0050487E"/>
    <w:rsid w:val="00504972"/>
    <w:rsid w:val="00504979"/>
    <w:rsid w:val="005049BD"/>
    <w:rsid w:val="00504A00"/>
    <w:rsid w:val="00504A27"/>
    <w:rsid w:val="00504AD0"/>
    <w:rsid w:val="00504ADF"/>
    <w:rsid w:val="00504BB8"/>
    <w:rsid w:val="00504BDD"/>
    <w:rsid w:val="00504C95"/>
    <w:rsid w:val="00504E3C"/>
    <w:rsid w:val="00504E53"/>
    <w:rsid w:val="00504E7F"/>
    <w:rsid w:val="00504EC1"/>
    <w:rsid w:val="00504F90"/>
    <w:rsid w:val="00504F95"/>
    <w:rsid w:val="005050A7"/>
    <w:rsid w:val="0050516F"/>
    <w:rsid w:val="0050519F"/>
    <w:rsid w:val="005051AB"/>
    <w:rsid w:val="00505215"/>
    <w:rsid w:val="00505220"/>
    <w:rsid w:val="00505221"/>
    <w:rsid w:val="00505249"/>
    <w:rsid w:val="00505267"/>
    <w:rsid w:val="00505286"/>
    <w:rsid w:val="0050530C"/>
    <w:rsid w:val="00505319"/>
    <w:rsid w:val="0050532E"/>
    <w:rsid w:val="00505357"/>
    <w:rsid w:val="0050543F"/>
    <w:rsid w:val="00505453"/>
    <w:rsid w:val="00505471"/>
    <w:rsid w:val="00505587"/>
    <w:rsid w:val="005055CB"/>
    <w:rsid w:val="005055EC"/>
    <w:rsid w:val="00505790"/>
    <w:rsid w:val="0050580B"/>
    <w:rsid w:val="005058DE"/>
    <w:rsid w:val="00505940"/>
    <w:rsid w:val="00505A92"/>
    <w:rsid w:val="00505ACF"/>
    <w:rsid w:val="00505ADD"/>
    <w:rsid w:val="00505B80"/>
    <w:rsid w:val="00505B9D"/>
    <w:rsid w:val="00505BD3"/>
    <w:rsid w:val="00505D04"/>
    <w:rsid w:val="00505DC3"/>
    <w:rsid w:val="00505E3F"/>
    <w:rsid w:val="00505E6B"/>
    <w:rsid w:val="00505FD5"/>
    <w:rsid w:val="005060A5"/>
    <w:rsid w:val="005061B1"/>
    <w:rsid w:val="00506208"/>
    <w:rsid w:val="00506251"/>
    <w:rsid w:val="00506268"/>
    <w:rsid w:val="005062BB"/>
    <w:rsid w:val="00506339"/>
    <w:rsid w:val="0050637D"/>
    <w:rsid w:val="00506381"/>
    <w:rsid w:val="005063A8"/>
    <w:rsid w:val="005063D1"/>
    <w:rsid w:val="005063D7"/>
    <w:rsid w:val="005064BB"/>
    <w:rsid w:val="00506549"/>
    <w:rsid w:val="0050656B"/>
    <w:rsid w:val="005065CE"/>
    <w:rsid w:val="00506609"/>
    <w:rsid w:val="005066C3"/>
    <w:rsid w:val="00506754"/>
    <w:rsid w:val="00506817"/>
    <w:rsid w:val="005068CB"/>
    <w:rsid w:val="00506A6C"/>
    <w:rsid w:val="00506A6F"/>
    <w:rsid w:val="00506B4D"/>
    <w:rsid w:val="00506B51"/>
    <w:rsid w:val="00506C97"/>
    <w:rsid w:val="00506CDB"/>
    <w:rsid w:val="00506EE8"/>
    <w:rsid w:val="00506F02"/>
    <w:rsid w:val="00506F33"/>
    <w:rsid w:val="00506F63"/>
    <w:rsid w:val="00506F96"/>
    <w:rsid w:val="00506F9A"/>
    <w:rsid w:val="00506FAA"/>
    <w:rsid w:val="00507031"/>
    <w:rsid w:val="0050707B"/>
    <w:rsid w:val="005070E3"/>
    <w:rsid w:val="005071B3"/>
    <w:rsid w:val="00507267"/>
    <w:rsid w:val="0050727E"/>
    <w:rsid w:val="005072A2"/>
    <w:rsid w:val="005072B0"/>
    <w:rsid w:val="00507317"/>
    <w:rsid w:val="00507364"/>
    <w:rsid w:val="0050737E"/>
    <w:rsid w:val="005073AC"/>
    <w:rsid w:val="005073CB"/>
    <w:rsid w:val="00507489"/>
    <w:rsid w:val="005074AE"/>
    <w:rsid w:val="005075CF"/>
    <w:rsid w:val="005076FC"/>
    <w:rsid w:val="0050779E"/>
    <w:rsid w:val="005077ED"/>
    <w:rsid w:val="00507825"/>
    <w:rsid w:val="005078F1"/>
    <w:rsid w:val="0050792F"/>
    <w:rsid w:val="00507A09"/>
    <w:rsid w:val="00507A6E"/>
    <w:rsid w:val="00507AAD"/>
    <w:rsid w:val="00507AE0"/>
    <w:rsid w:val="00507B0F"/>
    <w:rsid w:val="00507B83"/>
    <w:rsid w:val="00507C79"/>
    <w:rsid w:val="00507DC3"/>
    <w:rsid w:val="00507EDF"/>
    <w:rsid w:val="00507EE4"/>
    <w:rsid w:val="00507EED"/>
    <w:rsid w:val="00507F5C"/>
    <w:rsid w:val="00510038"/>
    <w:rsid w:val="005100D7"/>
    <w:rsid w:val="00510149"/>
    <w:rsid w:val="00510242"/>
    <w:rsid w:val="0051027C"/>
    <w:rsid w:val="0051030C"/>
    <w:rsid w:val="005104BD"/>
    <w:rsid w:val="00510524"/>
    <w:rsid w:val="0051053C"/>
    <w:rsid w:val="00510555"/>
    <w:rsid w:val="00510632"/>
    <w:rsid w:val="00510812"/>
    <w:rsid w:val="005109B2"/>
    <w:rsid w:val="005109F0"/>
    <w:rsid w:val="00510A43"/>
    <w:rsid w:val="00510B6E"/>
    <w:rsid w:val="00510BC9"/>
    <w:rsid w:val="00510C18"/>
    <w:rsid w:val="00510C55"/>
    <w:rsid w:val="00510D0F"/>
    <w:rsid w:val="00510D8D"/>
    <w:rsid w:val="00510DFE"/>
    <w:rsid w:val="00510E15"/>
    <w:rsid w:val="00510EDE"/>
    <w:rsid w:val="00510F0F"/>
    <w:rsid w:val="00510F1C"/>
    <w:rsid w:val="00511146"/>
    <w:rsid w:val="00511188"/>
    <w:rsid w:val="00511205"/>
    <w:rsid w:val="00511316"/>
    <w:rsid w:val="00511370"/>
    <w:rsid w:val="005113B5"/>
    <w:rsid w:val="00511582"/>
    <w:rsid w:val="00511591"/>
    <w:rsid w:val="00511602"/>
    <w:rsid w:val="00511678"/>
    <w:rsid w:val="005116F9"/>
    <w:rsid w:val="0051172F"/>
    <w:rsid w:val="0051173F"/>
    <w:rsid w:val="0051176B"/>
    <w:rsid w:val="005117D0"/>
    <w:rsid w:val="0051185D"/>
    <w:rsid w:val="0051188E"/>
    <w:rsid w:val="005118A3"/>
    <w:rsid w:val="005118D3"/>
    <w:rsid w:val="0051191E"/>
    <w:rsid w:val="005119A3"/>
    <w:rsid w:val="005119CC"/>
    <w:rsid w:val="005119D8"/>
    <w:rsid w:val="00511B74"/>
    <w:rsid w:val="00511B83"/>
    <w:rsid w:val="00511B84"/>
    <w:rsid w:val="00511BA6"/>
    <w:rsid w:val="00511C42"/>
    <w:rsid w:val="00511D6C"/>
    <w:rsid w:val="00511E64"/>
    <w:rsid w:val="00511EC0"/>
    <w:rsid w:val="00511ED4"/>
    <w:rsid w:val="00511F03"/>
    <w:rsid w:val="00511F4E"/>
    <w:rsid w:val="00511F8B"/>
    <w:rsid w:val="00511F9E"/>
    <w:rsid w:val="0051207B"/>
    <w:rsid w:val="005120E9"/>
    <w:rsid w:val="00512134"/>
    <w:rsid w:val="0051215C"/>
    <w:rsid w:val="0051224F"/>
    <w:rsid w:val="0051227D"/>
    <w:rsid w:val="00512283"/>
    <w:rsid w:val="00512286"/>
    <w:rsid w:val="00512373"/>
    <w:rsid w:val="00512458"/>
    <w:rsid w:val="0051245F"/>
    <w:rsid w:val="005124C2"/>
    <w:rsid w:val="00512549"/>
    <w:rsid w:val="00512575"/>
    <w:rsid w:val="0051257A"/>
    <w:rsid w:val="00512590"/>
    <w:rsid w:val="005125F2"/>
    <w:rsid w:val="00512757"/>
    <w:rsid w:val="00512772"/>
    <w:rsid w:val="0051279F"/>
    <w:rsid w:val="0051287A"/>
    <w:rsid w:val="00512A0D"/>
    <w:rsid w:val="00512A4C"/>
    <w:rsid w:val="00512AC9"/>
    <w:rsid w:val="00512B22"/>
    <w:rsid w:val="00512B56"/>
    <w:rsid w:val="00512B5F"/>
    <w:rsid w:val="00512B73"/>
    <w:rsid w:val="00512BD7"/>
    <w:rsid w:val="00512BF9"/>
    <w:rsid w:val="00512C4E"/>
    <w:rsid w:val="00512D80"/>
    <w:rsid w:val="00512D89"/>
    <w:rsid w:val="00512D8A"/>
    <w:rsid w:val="00512DE6"/>
    <w:rsid w:val="00512E18"/>
    <w:rsid w:val="00512E1A"/>
    <w:rsid w:val="00512EA8"/>
    <w:rsid w:val="00512F26"/>
    <w:rsid w:val="00512F28"/>
    <w:rsid w:val="00512F7F"/>
    <w:rsid w:val="00512F91"/>
    <w:rsid w:val="00513000"/>
    <w:rsid w:val="00513024"/>
    <w:rsid w:val="00513128"/>
    <w:rsid w:val="00513134"/>
    <w:rsid w:val="0051318B"/>
    <w:rsid w:val="005131BA"/>
    <w:rsid w:val="005131F6"/>
    <w:rsid w:val="00513295"/>
    <w:rsid w:val="005132A8"/>
    <w:rsid w:val="00513342"/>
    <w:rsid w:val="005134F7"/>
    <w:rsid w:val="0051356D"/>
    <w:rsid w:val="00513588"/>
    <w:rsid w:val="005135EB"/>
    <w:rsid w:val="005136E2"/>
    <w:rsid w:val="0051376A"/>
    <w:rsid w:val="0051378F"/>
    <w:rsid w:val="00513843"/>
    <w:rsid w:val="00513877"/>
    <w:rsid w:val="005138CC"/>
    <w:rsid w:val="0051397F"/>
    <w:rsid w:val="005139D9"/>
    <w:rsid w:val="00513A23"/>
    <w:rsid w:val="00513A3B"/>
    <w:rsid w:val="00513A4D"/>
    <w:rsid w:val="00513A8F"/>
    <w:rsid w:val="00513B15"/>
    <w:rsid w:val="00513B7A"/>
    <w:rsid w:val="00513BAE"/>
    <w:rsid w:val="00513C4B"/>
    <w:rsid w:val="00513CD6"/>
    <w:rsid w:val="00513CF7"/>
    <w:rsid w:val="00513D68"/>
    <w:rsid w:val="00513D80"/>
    <w:rsid w:val="00513DA9"/>
    <w:rsid w:val="00513E11"/>
    <w:rsid w:val="00513E69"/>
    <w:rsid w:val="00513F28"/>
    <w:rsid w:val="00513F59"/>
    <w:rsid w:val="00513F7B"/>
    <w:rsid w:val="00514045"/>
    <w:rsid w:val="00514054"/>
    <w:rsid w:val="00514121"/>
    <w:rsid w:val="0051412F"/>
    <w:rsid w:val="00514168"/>
    <w:rsid w:val="005141AE"/>
    <w:rsid w:val="00514232"/>
    <w:rsid w:val="0051429B"/>
    <w:rsid w:val="00514413"/>
    <w:rsid w:val="00514558"/>
    <w:rsid w:val="005145A6"/>
    <w:rsid w:val="0051497F"/>
    <w:rsid w:val="00514A2A"/>
    <w:rsid w:val="00514B25"/>
    <w:rsid w:val="00514B5C"/>
    <w:rsid w:val="00514C7D"/>
    <w:rsid w:val="00514CA2"/>
    <w:rsid w:val="00514CD7"/>
    <w:rsid w:val="00514CDE"/>
    <w:rsid w:val="00514E46"/>
    <w:rsid w:val="00514E7B"/>
    <w:rsid w:val="00514E8D"/>
    <w:rsid w:val="00514EBA"/>
    <w:rsid w:val="00514FCC"/>
    <w:rsid w:val="0051500D"/>
    <w:rsid w:val="00515050"/>
    <w:rsid w:val="00515083"/>
    <w:rsid w:val="005150F7"/>
    <w:rsid w:val="0051519C"/>
    <w:rsid w:val="00515201"/>
    <w:rsid w:val="00515202"/>
    <w:rsid w:val="00515328"/>
    <w:rsid w:val="00515345"/>
    <w:rsid w:val="005154A4"/>
    <w:rsid w:val="005154A9"/>
    <w:rsid w:val="005154C1"/>
    <w:rsid w:val="0051551C"/>
    <w:rsid w:val="00515536"/>
    <w:rsid w:val="005155A4"/>
    <w:rsid w:val="0051584D"/>
    <w:rsid w:val="00515893"/>
    <w:rsid w:val="00515895"/>
    <w:rsid w:val="0051595B"/>
    <w:rsid w:val="00515997"/>
    <w:rsid w:val="005159A1"/>
    <w:rsid w:val="00515AA2"/>
    <w:rsid w:val="00515AEF"/>
    <w:rsid w:val="00515BA5"/>
    <w:rsid w:val="00515C7F"/>
    <w:rsid w:val="00515D1F"/>
    <w:rsid w:val="00515F07"/>
    <w:rsid w:val="00515F25"/>
    <w:rsid w:val="00515F98"/>
    <w:rsid w:val="00515F9F"/>
    <w:rsid w:val="00515FB1"/>
    <w:rsid w:val="00515FD0"/>
    <w:rsid w:val="005160B7"/>
    <w:rsid w:val="005160D7"/>
    <w:rsid w:val="005160F1"/>
    <w:rsid w:val="00516151"/>
    <w:rsid w:val="00516186"/>
    <w:rsid w:val="0051628E"/>
    <w:rsid w:val="005162CF"/>
    <w:rsid w:val="0051639C"/>
    <w:rsid w:val="00516495"/>
    <w:rsid w:val="00516591"/>
    <w:rsid w:val="005165B7"/>
    <w:rsid w:val="005165D9"/>
    <w:rsid w:val="005166DD"/>
    <w:rsid w:val="005166FA"/>
    <w:rsid w:val="00516723"/>
    <w:rsid w:val="0051674F"/>
    <w:rsid w:val="00516757"/>
    <w:rsid w:val="005168C3"/>
    <w:rsid w:val="00516904"/>
    <w:rsid w:val="005169EB"/>
    <w:rsid w:val="00516A25"/>
    <w:rsid w:val="00516AC5"/>
    <w:rsid w:val="00516ACC"/>
    <w:rsid w:val="00516BFE"/>
    <w:rsid w:val="00516C20"/>
    <w:rsid w:val="00516D40"/>
    <w:rsid w:val="00516D43"/>
    <w:rsid w:val="00516DB6"/>
    <w:rsid w:val="00516E50"/>
    <w:rsid w:val="00516F21"/>
    <w:rsid w:val="00516FEC"/>
    <w:rsid w:val="00517065"/>
    <w:rsid w:val="00517079"/>
    <w:rsid w:val="00517084"/>
    <w:rsid w:val="0051708A"/>
    <w:rsid w:val="0051718C"/>
    <w:rsid w:val="00517214"/>
    <w:rsid w:val="00517298"/>
    <w:rsid w:val="005172CE"/>
    <w:rsid w:val="0051734A"/>
    <w:rsid w:val="0051738D"/>
    <w:rsid w:val="005173E2"/>
    <w:rsid w:val="005173FB"/>
    <w:rsid w:val="00517401"/>
    <w:rsid w:val="00517425"/>
    <w:rsid w:val="00517429"/>
    <w:rsid w:val="005174B7"/>
    <w:rsid w:val="005175E8"/>
    <w:rsid w:val="005175FD"/>
    <w:rsid w:val="0051760A"/>
    <w:rsid w:val="00517697"/>
    <w:rsid w:val="00517828"/>
    <w:rsid w:val="00517896"/>
    <w:rsid w:val="005178CA"/>
    <w:rsid w:val="005178DA"/>
    <w:rsid w:val="00517A02"/>
    <w:rsid w:val="00517A72"/>
    <w:rsid w:val="00517AA3"/>
    <w:rsid w:val="00517AC6"/>
    <w:rsid w:val="00517AE8"/>
    <w:rsid w:val="00517B69"/>
    <w:rsid w:val="00517B9B"/>
    <w:rsid w:val="00517BCD"/>
    <w:rsid w:val="00517C72"/>
    <w:rsid w:val="00517D4A"/>
    <w:rsid w:val="00517DAB"/>
    <w:rsid w:val="00517E25"/>
    <w:rsid w:val="00517EB1"/>
    <w:rsid w:val="00517ED3"/>
    <w:rsid w:val="00517F0D"/>
    <w:rsid w:val="00520006"/>
    <w:rsid w:val="0052018E"/>
    <w:rsid w:val="0052028D"/>
    <w:rsid w:val="0052029E"/>
    <w:rsid w:val="005202B5"/>
    <w:rsid w:val="0052039F"/>
    <w:rsid w:val="005203BB"/>
    <w:rsid w:val="00520479"/>
    <w:rsid w:val="005204B4"/>
    <w:rsid w:val="005204CC"/>
    <w:rsid w:val="005204CF"/>
    <w:rsid w:val="005204DC"/>
    <w:rsid w:val="0052050E"/>
    <w:rsid w:val="00520634"/>
    <w:rsid w:val="0052065D"/>
    <w:rsid w:val="005206F6"/>
    <w:rsid w:val="00520707"/>
    <w:rsid w:val="005207ED"/>
    <w:rsid w:val="005208F4"/>
    <w:rsid w:val="005208FE"/>
    <w:rsid w:val="005209B6"/>
    <w:rsid w:val="005209D3"/>
    <w:rsid w:val="00520AB7"/>
    <w:rsid w:val="00520AB8"/>
    <w:rsid w:val="00520AD6"/>
    <w:rsid w:val="00520B75"/>
    <w:rsid w:val="00520B97"/>
    <w:rsid w:val="00520BE9"/>
    <w:rsid w:val="00520C26"/>
    <w:rsid w:val="00520C4C"/>
    <w:rsid w:val="00520CCA"/>
    <w:rsid w:val="00520D92"/>
    <w:rsid w:val="00520E01"/>
    <w:rsid w:val="00520E04"/>
    <w:rsid w:val="00520E36"/>
    <w:rsid w:val="00520EA3"/>
    <w:rsid w:val="0052100A"/>
    <w:rsid w:val="005210F8"/>
    <w:rsid w:val="005210FF"/>
    <w:rsid w:val="00521151"/>
    <w:rsid w:val="00521194"/>
    <w:rsid w:val="005211B7"/>
    <w:rsid w:val="005211D6"/>
    <w:rsid w:val="00521468"/>
    <w:rsid w:val="00521473"/>
    <w:rsid w:val="00521477"/>
    <w:rsid w:val="005214F4"/>
    <w:rsid w:val="0052163A"/>
    <w:rsid w:val="005216AD"/>
    <w:rsid w:val="005216DE"/>
    <w:rsid w:val="00521900"/>
    <w:rsid w:val="0052191B"/>
    <w:rsid w:val="00521967"/>
    <w:rsid w:val="00521991"/>
    <w:rsid w:val="005219C9"/>
    <w:rsid w:val="00521A0C"/>
    <w:rsid w:val="00521A22"/>
    <w:rsid w:val="00521A5E"/>
    <w:rsid w:val="00521B9A"/>
    <w:rsid w:val="00521CBA"/>
    <w:rsid w:val="00521D65"/>
    <w:rsid w:val="00521DD0"/>
    <w:rsid w:val="00521E12"/>
    <w:rsid w:val="00521F17"/>
    <w:rsid w:val="00521F3C"/>
    <w:rsid w:val="00521F78"/>
    <w:rsid w:val="00521F89"/>
    <w:rsid w:val="00521FA8"/>
    <w:rsid w:val="00522040"/>
    <w:rsid w:val="00522041"/>
    <w:rsid w:val="0052208F"/>
    <w:rsid w:val="005220D5"/>
    <w:rsid w:val="00522107"/>
    <w:rsid w:val="00522131"/>
    <w:rsid w:val="0052215A"/>
    <w:rsid w:val="0052219F"/>
    <w:rsid w:val="005221DE"/>
    <w:rsid w:val="005221EE"/>
    <w:rsid w:val="0052226A"/>
    <w:rsid w:val="00522311"/>
    <w:rsid w:val="0052233D"/>
    <w:rsid w:val="005223A0"/>
    <w:rsid w:val="005223C8"/>
    <w:rsid w:val="005223D4"/>
    <w:rsid w:val="00522425"/>
    <w:rsid w:val="0052251E"/>
    <w:rsid w:val="00522549"/>
    <w:rsid w:val="0052259B"/>
    <w:rsid w:val="005226A7"/>
    <w:rsid w:val="005226AF"/>
    <w:rsid w:val="005226D8"/>
    <w:rsid w:val="00522742"/>
    <w:rsid w:val="005228B3"/>
    <w:rsid w:val="005229C6"/>
    <w:rsid w:val="00522A00"/>
    <w:rsid w:val="00522A83"/>
    <w:rsid w:val="00522AE2"/>
    <w:rsid w:val="00522B04"/>
    <w:rsid w:val="00522D0F"/>
    <w:rsid w:val="00522D4C"/>
    <w:rsid w:val="00522D93"/>
    <w:rsid w:val="00522DB7"/>
    <w:rsid w:val="00522EAE"/>
    <w:rsid w:val="00522EE3"/>
    <w:rsid w:val="00522FB9"/>
    <w:rsid w:val="0052304B"/>
    <w:rsid w:val="0052309E"/>
    <w:rsid w:val="00523172"/>
    <w:rsid w:val="00523273"/>
    <w:rsid w:val="0052328B"/>
    <w:rsid w:val="00523291"/>
    <w:rsid w:val="00523292"/>
    <w:rsid w:val="005232FB"/>
    <w:rsid w:val="005233D1"/>
    <w:rsid w:val="005233D7"/>
    <w:rsid w:val="00523525"/>
    <w:rsid w:val="00523546"/>
    <w:rsid w:val="005235F4"/>
    <w:rsid w:val="0052361E"/>
    <w:rsid w:val="00523668"/>
    <w:rsid w:val="00523692"/>
    <w:rsid w:val="00523740"/>
    <w:rsid w:val="00523763"/>
    <w:rsid w:val="005237B7"/>
    <w:rsid w:val="00523823"/>
    <w:rsid w:val="0052389B"/>
    <w:rsid w:val="005238B5"/>
    <w:rsid w:val="00523A20"/>
    <w:rsid w:val="00523BA4"/>
    <w:rsid w:val="00523BD9"/>
    <w:rsid w:val="00523C63"/>
    <w:rsid w:val="00523CF0"/>
    <w:rsid w:val="00523D7D"/>
    <w:rsid w:val="00523DB6"/>
    <w:rsid w:val="00523F0F"/>
    <w:rsid w:val="00523F61"/>
    <w:rsid w:val="00523F76"/>
    <w:rsid w:val="00523F9A"/>
    <w:rsid w:val="00523FBA"/>
    <w:rsid w:val="00524051"/>
    <w:rsid w:val="005240D6"/>
    <w:rsid w:val="0052422A"/>
    <w:rsid w:val="00524283"/>
    <w:rsid w:val="005242C8"/>
    <w:rsid w:val="00524300"/>
    <w:rsid w:val="00524382"/>
    <w:rsid w:val="005243FC"/>
    <w:rsid w:val="00524487"/>
    <w:rsid w:val="005244D2"/>
    <w:rsid w:val="00524551"/>
    <w:rsid w:val="005245E2"/>
    <w:rsid w:val="00524667"/>
    <w:rsid w:val="00524677"/>
    <w:rsid w:val="005246AB"/>
    <w:rsid w:val="005247AA"/>
    <w:rsid w:val="005247E1"/>
    <w:rsid w:val="00524805"/>
    <w:rsid w:val="00524814"/>
    <w:rsid w:val="0052489E"/>
    <w:rsid w:val="00524939"/>
    <w:rsid w:val="00524978"/>
    <w:rsid w:val="00524988"/>
    <w:rsid w:val="005249A5"/>
    <w:rsid w:val="005249BD"/>
    <w:rsid w:val="005249CB"/>
    <w:rsid w:val="00524A8A"/>
    <w:rsid w:val="00524BE4"/>
    <w:rsid w:val="00524CD2"/>
    <w:rsid w:val="00524CD3"/>
    <w:rsid w:val="00524CE7"/>
    <w:rsid w:val="00524D35"/>
    <w:rsid w:val="00524D52"/>
    <w:rsid w:val="00524DE8"/>
    <w:rsid w:val="00524DF7"/>
    <w:rsid w:val="00524E5D"/>
    <w:rsid w:val="00524EFA"/>
    <w:rsid w:val="00524F5D"/>
    <w:rsid w:val="00524F69"/>
    <w:rsid w:val="0052504F"/>
    <w:rsid w:val="0052513B"/>
    <w:rsid w:val="00525265"/>
    <w:rsid w:val="00525308"/>
    <w:rsid w:val="0052536F"/>
    <w:rsid w:val="0052537E"/>
    <w:rsid w:val="005253BD"/>
    <w:rsid w:val="00525477"/>
    <w:rsid w:val="005254B9"/>
    <w:rsid w:val="0052560B"/>
    <w:rsid w:val="00525627"/>
    <w:rsid w:val="0052569C"/>
    <w:rsid w:val="005256B8"/>
    <w:rsid w:val="005256FC"/>
    <w:rsid w:val="00525712"/>
    <w:rsid w:val="00525766"/>
    <w:rsid w:val="005257A8"/>
    <w:rsid w:val="005257E0"/>
    <w:rsid w:val="0052587C"/>
    <w:rsid w:val="005258C9"/>
    <w:rsid w:val="00525975"/>
    <w:rsid w:val="005259A1"/>
    <w:rsid w:val="005259E5"/>
    <w:rsid w:val="00525B07"/>
    <w:rsid w:val="00525C01"/>
    <w:rsid w:val="00525D1B"/>
    <w:rsid w:val="00525DF4"/>
    <w:rsid w:val="00525F03"/>
    <w:rsid w:val="00525F4D"/>
    <w:rsid w:val="00525FEB"/>
    <w:rsid w:val="00525FF9"/>
    <w:rsid w:val="00526077"/>
    <w:rsid w:val="0052607F"/>
    <w:rsid w:val="00526142"/>
    <w:rsid w:val="0052621A"/>
    <w:rsid w:val="005262A6"/>
    <w:rsid w:val="005262C8"/>
    <w:rsid w:val="0052646A"/>
    <w:rsid w:val="00526497"/>
    <w:rsid w:val="00526593"/>
    <w:rsid w:val="005265A4"/>
    <w:rsid w:val="00526615"/>
    <w:rsid w:val="005266DE"/>
    <w:rsid w:val="00526819"/>
    <w:rsid w:val="0052688C"/>
    <w:rsid w:val="005268C1"/>
    <w:rsid w:val="0052690E"/>
    <w:rsid w:val="0052696B"/>
    <w:rsid w:val="005269B5"/>
    <w:rsid w:val="005269D5"/>
    <w:rsid w:val="00526A2A"/>
    <w:rsid w:val="00526A33"/>
    <w:rsid w:val="00526A52"/>
    <w:rsid w:val="00526AE1"/>
    <w:rsid w:val="00526AFD"/>
    <w:rsid w:val="00526BCD"/>
    <w:rsid w:val="00526BE3"/>
    <w:rsid w:val="00526CFA"/>
    <w:rsid w:val="00526D23"/>
    <w:rsid w:val="00526E3A"/>
    <w:rsid w:val="00526EC8"/>
    <w:rsid w:val="00526F07"/>
    <w:rsid w:val="00526F19"/>
    <w:rsid w:val="00527143"/>
    <w:rsid w:val="0052719A"/>
    <w:rsid w:val="005271B0"/>
    <w:rsid w:val="005271B3"/>
    <w:rsid w:val="005271C4"/>
    <w:rsid w:val="00527246"/>
    <w:rsid w:val="00527268"/>
    <w:rsid w:val="005272A6"/>
    <w:rsid w:val="0052734D"/>
    <w:rsid w:val="00527381"/>
    <w:rsid w:val="005275FB"/>
    <w:rsid w:val="00527636"/>
    <w:rsid w:val="0052763C"/>
    <w:rsid w:val="00527763"/>
    <w:rsid w:val="00527786"/>
    <w:rsid w:val="0052779C"/>
    <w:rsid w:val="005277B2"/>
    <w:rsid w:val="005277CE"/>
    <w:rsid w:val="00527892"/>
    <w:rsid w:val="005278AE"/>
    <w:rsid w:val="00527924"/>
    <w:rsid w:val="00527ACE"/>
    <w:rsid w:val="00527B47"/>
    <w:rsid w:val="00527C20"/>
    <w:rsid w:val="00527CE4"/>
    <w:rsid w:val="00527D01"/>
    <w:rsid w:val="00527D6A"/>
    <w:rsid w:val="00527E15"/>
    <w:rsid w:val="00527E59"/>
    <w:rsid w:val="00527E5B"/>
    <w:rsid w:val="00527EE4"/>
    <w:rsid w:val="00527EEC"/>
    <w:rsid w:val="00527F64"/>
    <w:rsid w:val="00527F6A"/>
    <w:rsid w:val="00527FAC"/>
    <w:rsid w:val="00527FB6"/>
    <w:rsid w:val="0053001A"/>
    <w:rsid w:val="00530124"/>
    <w:rsid w:val="005301AC"/>
    <w:rsid w:val="005302C1"/>
    <w:rsid w:val="0053031C"/>
    <w:rsid w:val="00530326"/>
    <w:rsid w:val="00530344"/>
    <w:rsid w:val="005303D5"/>
    <w:rsid w:val="005303E8"/>
    <w:rsid w:val="00530524"/>
    <w:rsid w:val="00530560"/>
    <w:rsid w:val="0053065F"/>
    <w:rsid w:val="005306E0"/>
    <w:rsid w:val="00530752"/>
    <w:rsid w:val="0053082B"/>
    <w:rsid w:val="0053086D"/>
    <w:rsid w:val="0053090E"/>
    <w:rsid w:val="00530917"/>
    <w:rsid w:val="00530941"/>
    <w:rsid w:val="00530974"/>
    <w:rsid w:val="005309FC"/>
    <w:rsid w:val="00530A34"/>
    <w:rsid w:val="00530A8C"/>
    <w:rsid w:val="00530B2F"/>
    <w:rsid w:val="00530BEA"/>
    <w:rsid w:val="00530CC1"/>
    <w:rsid w:val="00530CFC"/>
    <w:rsid w:val="00530E60"/>
    <w:rsid w:val="00530EAF"/>
    <w:rsid w:val="0053101C"/>
    <w:rsid w:val="00531073"/>
    <w:rsid w:val="00531143"/>
    <w:rsid w:val="005311BF"/>
    <w:rsid w:val="00531286"/>
    <w:rsid w:val="00531316"/>
    <w:rsid w:val="00531398"/>
    <w:rsid w:val="005313D4"/>
    <w:rsid w:val="00531769"/>
    <w:rsid w:val="005318E2"/>
    <w:rsid w:val="005318EB"/>
    <w:rsid w:val="005318F9"/>
    <w:rsid w:val="00531901"/>
    <w:rsid w:val="005319DF"/>
    <w:rsid w:val="00531B04"/>
    <w:rsid w:val="00531B3C"/>
    <w:rsid w:val="00531B3F"/>
    <w:rsid w:val="00531B41"/>
    <w:rsid w:val="00531B4D"/>
    <w:rsid w:val="00531B5E"/>
    <w:rsid w:val="00531C4E"/>
    <w:rsid w:val="00531C6F"/>
    <w:rsid w:val="00531DE5"/>
    <w:rsid w:val="00531E34"/>
    <w:rsid w:val="00531E44"/>
    <w:rsid w:val="00531E9A"/>
    <w:rsid w:val="00531F29"/>
    <w:rsid w:val="00531F78"/>
    <w:rsid w:val="005320AC"/>
    <w:rsid w:val="0053213B"/>
    <w:rsid w:val="0053217F"/>
    <w:rsid w:val="005321BF"/>
    <w:rsid w:val="005322B3"/>
    <w:rsid w:val="00532377"/>
    <w:rsid w:val="005323C7"/>
    <w:rsid w:val="00532443"/>
    <w:rsid w:val="00532499"/>
    <w:rsid w:val="005324B1"/>
    <w:rsid w:val="005324CA"/>
    <w:rsid w:val="0053258C"/>
    <w:rsid w:val="005326F1"/>
    <w:rsid w:val="0053274E"/>
    <w:rsid w:val="005327F0"/>
    <w:rsid w:val="0053290C"/>
    <w:rsid w:val="005329F1"/>
    <w:rsid w:val="00532A00"/>
    <w:rsid w:val="00532A10"/>
    <w:rsid w:val="00532A5B"/>
    <w:rsid w:val="00532A99"/>
    <w:rsid w:val="00532BCC"/>
    <w:rsid w:val="00532C0A"/>
    <w:rsid w:val="00532C28"/>
    <w:rsid w:val="00532C2D"/>
    <w:rsid w:val="00532C4F"/>
    <w:rsid w:val="00532C9A"/>
    <w:rsid w:val="00532CD3"/>
    <w:rsid w:val="00532CD8"/>
    <w:rsid w:val="00532D23"/>
    <w:rsid w:val="00532DB6"/>
    <w:rsid w:val="00532E19"/>
    <w:rsid w:val="00532E45"/>
    <w:rsid w:val="00532EEC"/>
    <w:rsid w:val="00532EF4"/>
    <w:rsid w:val="00532F05"/>
    <w:rsid w:val="00532F15"/>
    <w:rsid w:val="00532F4A"/>
    <w:rsid w:val="00532FCB"/>
    <w:rsid w:val="00532FEE"/>
    <w:rsid w:val="005330C4"/>
    <w:rsid w:val="005330E1"/>
    <w:rsid w:val="0053315D"/>
    <w:rsid w:val="00533162"/>
    <w:rsid w:val="00533170"/>
    <w:rsid w:val="0053318D"/>
    <w:rsid w:val="005331AC"/>
    <w:rsid w:val="00533212"/>
    <w:rsid w:val="00533379"/>
    <w:rsid w:val="005333AB"/>
    <w:rsid w:val="00533451"/>
    <w:rsid w:val="0053356D"/>
    <w:rsid w:val="00533571"/>
    <w:rsid w:val="0053357C"/>
    <w:rsid w:val="00533588"/>
    <w:rsid w:val="00533645"/>
    <w:rsid w:val="0053367E"/>
    <w:rsid w:val="005336E1"/>
    <w:rsid w:val="0053376B"/>
    <w:rsid w:val="005337ED"/>
    <w:rsid w:val="00533814"/>
    <w:rsid w:val="0053383A"/>
    <w:rsid w:val="005338EC"/>
    <w:rsid w:val="00533974"/>
    <w:rsid w:val="00533B41"/>
    <w:rsid w:val="00533BF1"/>
    <w:rsid w:val="00533C06"/>
    <w:rsid w:val="00533D6A"/>
    <w:rsid w:val="00533D80"/>
    <w:rsid w:val="00533DAC"/>
    <w:rsid w:val="00533EB9"/>
    <w:rsid w:val="00533FB5"/>
    <w:rsid w:val="00533FB8"/>
    <w:rsid w:val="00534032"/>
    <w:rsid w:val="0053407F"/>
    <w:rsid w:val="00534094"/>
    <w:rsid w:val="00534270"/>
    <w:rsid w:val="005342B9"/>
    <w:rsid w:val="00534326"/>
    <w:rsid w:val="0053434E"/>
    <w:rsid w:val="005343FD"/>
    <w:rsid w:val="00534469"/>
    <w:rsid w:val="0053450D"/>
    <w:rsid w:val="005345CE"/>
    <w:rsid w:val="00534624"/>
    <w:rsid w:val="00534635"/>
    <w:rsid w:val="00534648"/>
    <w:rsid w:val="0053465E"/>
    <w:rsid w:val="005346FE"/>
    <w:rsid w:val="00534782"/>
    <w:rsid w:val="00534792"/>
    <w:rsid w:val="005347F7"/>
    <w:rsid w:val="0053485C"/>
    <w:rsid w:val="005348A2"/>
    <w:rsid w:val="005348D1"/>
    <w:rsid w:val="00534958"/>
    <w:rsid w:val="00534972"/>
    <w:rsid w:val="0053497D"/>
    <w:rsid w:val="00534988"/>
    <w:rsid w:val="005349C8"/>
    <w:rsid w:val="005349DD"/>
    <w:rsid w:val="00534A89"/>
    <w:rsid w:val="00534A93"/>
    <w:rsid w:val="00534C2B"/>
    <w:rsid w:val="00534C96"/>
    <w:rsid w:val="00534DEE"/>
    <w:rsid w:val="005350A5"/>
    <w:rsid w:val="00535177"/>
    <w:rsid w:val="005352F2"/>
    <w:rsid w:val="005353CF"/>
    <w:rsid w:val="005353ED"/>
    <w:rsid w:val="0053543C"/>
    <w:rsid w:val="00535443"/>
    <w:rsid w:val="0053554C"/>
    <w:rsid w:val="0053556D"/>
    <w:rsid w:val="005355FC"/>
    <w:rsid w:val="00535688"/>
    <w:rsid w:val="005356AE"/>
    <w:rsid w:val="005356F1"/>
    <w:rsid w:val="00535717"/>
    <w:rsid w:val="00535722"/>
    <w:rsid w:val="005358BA"/>
    <w:rsid w:val="00535A23"/>
    <w:rsid w:val="00535B0C"/>
    <w:rsid w:val="00535BF0"/>
    <w:rsid w:val="00535C91"/>
    <w:rsid w:val="00535CD5"/>
    <w:rsid w:val="00535D82"/>
    <w:rsid w:val="00535DB5"/>
    <w:rsid w:val="00535DD4"/>
    <w:rsid w:val="00535E64"/>
    <w:rsid w:val="00535ED7"/>
    <w:rsid w:val="00535F97"/>
    <w:rsid w:val="00535FC5"/>
    <w:rsid w:val="00536027"/>
    <w:rsid w:val="0053604B"/>
    <w:rsid w:val="005360D0"/>
    <w:rsid w:val="005360E7"/>
    <w:rsid w:val="00536131"/>
    <w:rsid w:val="00536162"/>
    <w:rsid w:val="0053616A"/>
    <w:rsid w:val="00536213"/>
    <w:rsid w:val="00536264"/>
    <w:rsid w:val="0053637E"/>
    <w:rsid w:val="005363DF"/>
    <w:rsid w:val="005363F7"/>
    <w:rsid w:val="00536435"/>
    <w:rsid w:val="005364B7"/>
    <w:rsid w:val="005364C8"/>
    <w:rsid w:val="005365AF"/>
    <w:rsid w:val="005365C0"/>
    <w:rsid w:val="005365F1"/>
    <w:rsid w:val="00536616"/>
    <w:rsid w:val="00536666"/>
    <w:rsid w:val="00536672"/>
    <w:rsid w:val="005366A5"/>
    <w:rsid w:val="00536770"/>
    <w:rsid w:val="0053677F"/>
    <w:rsid w:val="0053680D"/>
    <w:rsid w:val="00536909"/>
    <w:rsid w:val="0053690B"/>
    <w:rsid w:val="00536933"/>
    <w:rsid w:val="00536A01"/>
    <w:rsid w:val="00536AA3"/>
    <w:rsid w:val="00536ABA"/>
    <w:rsid w:val="00536B61"/>
    <w:rsid w:val="00536C3D"/>
    <w:rsid w:val="00536C9F"/>
    <w:rsid w:val="00536CA3"/>
    <w:rsid w:val="00536CE6"/>
    <w:rsid w:val="00536CEF"/>
    <w:rsid w:val="00536D39"/>
    <w:rsid w:val="00536D49"/>
    <w:rsid w:val="0053705F"/>
    <w:rsid w:val="005370D0"/>
    <w:rsid w:val="005371CA"/>
    <w:rsid w:val="005371E8"/>
    <w:rsid w:val="00537240"/>
    <w:rsid w:val="0053724F"/>
    <w:rsid w:val="00537300"/>
    <w:rsid w:val="0053731F"/>
    <w:rsid w:val="00537407"/>
    <w:rsid w:val="00537471"/>
    <w:rsid w:val="00537482"/>
    <w:rsid w:val="00537490"/>
    <w:rsid w:val="005374CB"/>
    <w:rsid w:val="005374E0"/>
    <w:rsid w:val="00537535"/>
    <w:rsid w:val="005375D4"/>
    <w:rsid w:val="005375DC"/>
    <w:rsid w:val="00537601"/>
    <w:rsid w:val="00537662"/>
    <w:rsid w:val="00537666"/>
    <w:rsid w:val="00537668"/>
    <w:rsid w:val="005376E8"/>
    <w:rsid w:val="0053777A"/>
    <w:rsid w:val="005377DB"/>
    <w:rsid w:val="00537802"/>
    <w:rsid w:val="0053780B"/>
    <w:rsid w:val="00537843"/>
    <w:rsid w:val="005378C5"/>
    <w:rsid w:val="005378D8"/>
    <w:rsid w:val="0053799F"/>
    <w:rsid w:val="005379A4"/>
    <w:rsid w:val="00537A84"/>
    <w:rsid w:val="00537B9F"/>
    <w:rsid w:val="00537BE6"/>
    <w:rsid w:val="00537C96"/>
    <w:rsid w:val="00537CBC"/>
    <w:rsid w:val="00537D6B"/>
    <w:rsid w:val="00537DAC"/>
    <w:rsid w:val="00537DB0"/>
    <w:rsid w:val="00537E4A"/>
    <w:rsid w:val="00537EA1"/>
    <w:rsid w:val="00537ED0"/>
    <w:rsid w:val="00537EF9"/>
    <w:rsid w:val="00537F0E"/>
    <w:rsid w:val="00537F21"/>
    <w:rsid w:val="00537F26"/>
    <w:rsid w:val="00537F69"/>
    <w:rsid w:val="00537F7A"/>
    <w:rsid w:val="00537F97"/>
    <w:rsid w:val="0054000E"/>
    <w:rsid w:val="0054006B"/>
    <w:rsid w:val="005402A5"/>
    <w:rsid w:val="00540355"/>
    <w:rsid w:val="005403DB"/>
    <w:rsid w:val="005404C4"/>
    <w:rsid w:val="0054053E"/>
    <w:rsid w:val="005405AA"/>
    <w:rsid w:val="005405BB"/>
    <w:rsid w:val="005405D7"/>
    <w:rsid w:val="005407AB"/>
    <w:rsid w:val="005408AF"/>
    <w:rsid w:val="00540A05"/>
    <w:rsid w:val="00540A41"/>
    <w:rsid w:val="00540A5B"/>
    <w:rsid w:val="00540C1C"/>
    <w:rsid w:val="00540C3A"/>
    <w:rsid w:val="00540C97"/>
    <w:rsid w:val="00540D2E"/>
    <w:rsid w:val="00540D85"/>
    <w:rsid w:val="00540EBA"/>
    <w:rsid w:val="00540EEC"/>
    <w:rsid w:val="00540F46"/>
    <w:rsid w:val="00540FCF"/>
    <w:rsid w:val="00540FF0"/>
    <w:rsid w:val="005410C8"/>
    <w:rsid w:val="005410F8"/>
    <w:rsid w:val="005410FC"/>
    <w:rsid w:val="00541203"/>
    <w:rsid w:val="00541302"/>
    <w:rsid w:val="00541343"/>
    <w:rsid w:val="0054134B"/>
    <w:rsid w:val="00541379"/>
    <w:rsid w:val="005413E7"/>
    <w:rsid w:val="00541488"/>
    <w:rsid w:val="005414B5"/>
    <w:rsid w:val="0054160B"/>
    <w:rsid w:val="00541626"/>
    <w:rsid w:val="005416C4"/>
    <w:rsid w:val="0054172B"/>
    <w:rsid w:val="00541791"/>
    <w:rsid w:val="00541816"/>
    <w:rsid w:val="00541834"/>
    <w:rsid w:val="0054183A"/>
    <w:rsid w:val="00541884"/>
    <w:rsid w:val="00541A41"/>
    <w:rsid w:val="00541B30"/>
    <w:rsid w:val="00541B5E"/>
    <w:rsid w:val="00541B79"/>
    <w:rsid w:val="00541B9F"/>
    <w:rsid w:val="00541C16"/>
    <w:rsid w:val="00541C2C"/>
    <w:rsid w:val="00541EB1"/>
    <w:rsid w:val="00541EC2"/>
    <w:rsid w:val="00541ECA"/>
    <w:rsid w:val="00541FBA"/>
    <w:rsid w:val="00541FFD"/>
    <w:rsid w:val="0054200D"/>
    <w:rsid w:val="0054205C"/>
    <w:rsid w:val="0054221E"/>
    <w:rsid w:val="00542410"/>
    <w:rsid w:val="0054249A"/>
    <w:rsid w:val="005424E2"/>
    <w:rsid w:val="005424EE"/>
    <w:rsid w:val="0054256C"/>
    <w:rsid w:val="0054258A"/>
    <w:rsid w:val="005425CC"/>
    <w:rsid w:val="00542740"/>
    <w:rsid w:val="00542880"/>
    <w:rsid w:val="00542885"/>
    <w:rsid w:val="005428D5"/>
    <w:rsid w:val="005428D7"/>
    <w:rsid w:val="00542A58"/>
    <w:rsid w:val="00542B35"/>
    <w:rsid w:val="00542B8A"/>
    <w:rsid w:val="00542C22"/>
    <w:rsid w:val="00542C2B"/>
    <w:rsid w:val="00542CDF"/>
    <w:rsid w:val="00542D07"/>
    <w:rsid w:val="00542E16"/>
    <w:rsid w:val="00542E32"/>
    <w:rsid w:val="00542E59"/>
    <w:rsid w:val="00542F7E"/>
    <w:rsid w:val="00542F85"/>
    <w:rsid w:val="00542F97"/>
    <w:rsid w:val="005431BA"/>
    <w:rsid w:val="00543343"/>
    <w:rsid w:val="00543371"/>
    <w:rsid w:val="0054339B"/>
    <w:rsid w:val="005433DC"/>
    <w:rsid w:val="0054341F"/>
    <w:rsid w:val="005434D5"/>
    <w:rsid w:val="00543503"/>
    <w:rsid w:val="00543602"/>
    <w:rsid w:val="005436A8"/>
    <w:rsid w:val="00543788"/>
    <w:rsid w:val="00543837"/>
    <w:rsid w:val="00543861"/>
    <w:rsid w:val="005439F9"/>
    <w:rsid w:val="00543AA5"/>
    <w:rsid w:val="00543ADC"/>
    <w:rsid w:val="00543B75"/>
    <w:rsid w:val="00543BD2"/>
    <w:rsid w:val="00543C6E"/>
    <w:rsid w:val="00543CBC"/>
    <w:rsid w:val="00543DBC"/>
    <w:rsid w:val="00543E7A"/>
    <w:rsid w:val="00543EE0"/>
    <w:rsid w:val="00543EF6"/>
    <w:rsid w:val="00543F42"/>
    <w:rsid w:val="00543FFC"/>
    <w:rsid w:val="0054409F"/>
    <w:rsid w:val="005440F9"/>
    <w:rsid w:val="005440FE"/>
    <w:rsid w:val="0054416A"/>
    <w:rsid w:val="00544173"/>
    <w:rsid w:val="005441CB"/>
    <w:rsid w:val="0054420C"/>
    <w:rsid w:val="00544251"/>
    <w:rsid w:val="0054429A"/>
    <w:rsid w:val="005442C5"/>
    <w:rsid w:val="0054436F"/>
    <w:rsid w:val="005443D1"/>
    <w:rsid w:val="0054452C"/>
    <w:rsid w:val="0054458A"/>
    <w:rsid w:val="005446B1"/>
    <w:rsid w:val="005446B2"/>
    <w:rsid w:val="005446BC"/>
    <w:rsid w:val="00544710"/>
    <w:rsid w:val="00544731"/>
    <w:rsid w:val="005447AF"/>
    <w:rsid w:val="00544803"/>
    <w:rsid w:val="0054480F"/>
    <w:rsid w:val="00544933"/>
    <w:rsid w:val="0054493C"/>
    <w:rsid w:val="00544949"/>
    <w:rsid w:val="0054495A"/>
    <w:rsid w:val="00544961"/>
    <w:rsid w:val="005449D7"/>
    <w:rsid w:val="005449E3"/>
    <w:rsid w:val="00544A87"/>
    <w:rsid w:val="00544BBA"/>
    <w:rsid w:val="00544C56"/>
    <w:rsid w:val="00544C85"/>
    <w:rsid w:val="00544CC0"/>
    <w:rsid w:val="00544CD5"/>
    <w:rsid w:val="005450EB"/>
    <w:rsid w:val="005451F9"/>
    <w:rsid w:val="0054524B"/>
    <w:rsid w:val="00545296"/>
    <w:rsid w:val="005452A5"/>
    <w:rsid w:val="0054530B"/>
    <w:rsid w:val="00545323"/>
    <w:rsid w:val="00545327"/>
    <w:rsid w:val="005453A0"/>
    <w:rsid w:val="005453EA"/>
    <w:rsid w:val="005454C9"/>
    <w:rsid w:val="0054553B"/>
    <w:rsid w:val="00545563"/>
    <w:rsid w:val="0054563A"/>
    <w:rsid w:val="0054563C"/>
    <w:rsid w:val="00545674"/>
    <w:rsid w:val="005456CE"/>
    <w:rsid w:val="005456EA"/>
    <w:rsid w:val="0054589A"/>
    <w:rsid w:val="005458F6"/>
    <w:rsid w:val="0054591D"/>
    <w:rsid w:val="00545932"/>
    <w:rsid w:val="00545989"/>
    <w:rsid w:val="00545992"/>
    <w:rsid w:val="005459C7"/>
    <w:rsid w:val="00545A69"/>
    <w:rsid w:val="00545AB2"/>
    <w:rsid w:val="00545B39"/>
    <w:rsid w:val="00545B8F"/>
    <w:rsid w:val="00545BE1"/>
    <w:rsid w:val="00545BE4"/>
    <w:rsid w:val="00545C78"/>
    <w:rsid w:val="00545CFB"/>
    <w:rsid w:val="00545E5B"/>
    <w:rsid w:val="00545EC5"/>
    <w:rsid w:val="00545F28"/>
    <w:rsid w:val="00545F31"/>
    <w:rsid w:val="00545FB9"/>
    <w:rsid w:val="00546014"/>
    <w:rsid w:val="00546058"/>
    <w:rsid w:val="0054618A"/>
    <w:rsid w:val="005461F6"/>
    <w:rsid w:val="0054620D"/>
    <w:rsid w:val="00546256"/>
    <w:rsid w:val="0054631A"/>
    <w:rsid w:val="005463B1"/>
    <w:rsid w:val="005463C4"/>
    <w:rsid w:val="005463C7"/>
    <w:rsid w:val="005463F7"/>
    <w:rsid w:val="005464A7"/>
    <w:rsid w:val="00546534"/>
    <w:rsid w:val="005465D7"/>
    <w:rsid w:val="005465E7"/>
    <w:rsid w:val="00546690"/>
    <w:rsid w:val="005466A4"/>
    <w:rsid w:val="005466E4"/>
    <w:rsid w:val="00546773"/>
    <w:rsid w:val="0054677D"/>
    <w:rsid w:val="00546787"/>
    <w:rsid w:val="00546816"/>
    <w:rsid w:val="00546837"/>
    <w:rsid w:val="00546A6E"/>
    <w:rsid w:val="00546AB8"/>
    <w:rsid w:val="00546AEC"/>
    <w:rsid w:val="00546C66"/>
    <w:rsid w:val="00546D4E"/>
    <w:rsid w:val="00546D73"/>
    <w:rsid w:val="00546DBF"/>
    <w:rsid w:val="00546E6B"/>
    <w:rsid w:val="00546EDC"/>
    <w:rsid w:val="00547038"/>
    <w:rsid w:val="0054706F"/>
    <w:rsid w:val="0054712D"/>
    <w:rsid w:val="00547245"/>
    <w:rsid w:val="0054733A"/>
    <w:rsid w:val="005473AE"/>
    <w:rsid w:val="005473B7"/>
    <w:rsid w:val="00547494"/>
    <w:rsid w:val="005474C3"/>
    <w:rsid w:val="005474CD"/>
    <w:rsid w:val="005474F0"/>
    <w:rsid w:val="00547606"/>
    <w:rsid w:val="0054761F"/>
    <w:rsid w:val="005476A9"/>
    <w:rsid w:val="00547769"/>
    <w:rsid w:val="005477B0"/>
    <w:rsid w:val="005477BF"/>
    <w:rsid w:val="00547804"/>
    <w:rsid w:val="0054784F"/>
    <w:rsid w:val="005478AF"/>
    <w:rsid w:val="005478B4"/>
    <w:rsid w:val="00547926"/>
    <w:rsid w:val="00547A10"/>
    <w:rsid w:val="00547A88"/>
    <w:rsid w:val="00547B33"/>
    <w:rsid w:val="00547B34"/>
    <w:rsid w:val="00547B43"/>
    <w:rsid w:val="00547B6F"/>
    <w:rsid w:val="00547BCF"/>
    <w:rsid w:val="00547BF0"/>
    <w:rsid w:val="00547C5E"/>
    <w:rsid w:val="00547C66"/>
    <w:rsid w:val="00547D1C"/>
    <w:rsid w:val="00547DEC"/>
    <w:rsid w:val="00547E3A"/>
    <w:rsid w:val="00547EE7"/>
    <w:rsid w:val="00547F0B"/>
    <w:rsid w:val="00547F40"/>
    <w:rsid w:val="00547FAF"/>
    <w:rsid w:val="00550005"/>
    <w:rsid w:val="0055007D"/>
    <w:rsid w:val="00550110"/>
    <w:rsid w:val="005501DC"/>
    <w:rsid w:val="00550220"/>
    <w:rsid w:val="00550403"/>
    <w:rsid w:val="00550435"/>
    <w:rsid w:val="00550561"/>
    <w:rsid w:val="00550571"/>
    <w:rsid w:val="005505A5"/>
    <w:rsid w:val="005505AD"/>
    <w:rsid w:val="005506F7"/>
    <w:rsid w:val="0055079F"/>
    <w:rsid w:val="005507E2"/>
    <w:rsid w:val="005508FE"/>
    <w:rsid w:val="00550920"/>
    <w:rsid w:val="0055099E"/>
    <w:rsid w:val="005509C7"/>
    <w:rsid w:val="00550B69"/>
    <w:rsid w:val="00550B88"/>
    <w:rsid w:val="00550B89"/>
    <w:rsid w:val="00550BD2"/>
    <w:rsid w:val="00550C87"/>
    <w:rsid w:val="00550CDA"/>
    <w:rsid w:val="00550CF4"/>
    <w:rsid w:val="00550D03"/>
    <w:rsid w:val="00550D24"/>
    <w:rsid w:val="00550E6C"/>
    <w:rsid w:val="00550EF6"/>
    <w:rsid w:val="00550F0C"/>
    <w:rsid w:val="00551035"/>
    <w:rsid w:val="00551039"/>
    <w:rsid w:val="0055104D"/>
    <w:rsid w:val="00551083"/>
    <w:rsid w:val="005511AD"/>
    <w:rsid w:val="0055128F"/>
    <w:rsid w:val="00551350"/>
    <w:rsid w:val="005513A5"/>
    <w:rsid w:val="005513B6"/>
    <w:rsid w:val="005513DF"/>
    <w:rsid w:val="00551452"/>
    <w:rsid w:val="00551491"/>
    <w:rsid w:val="005514A2"/>
    <w:rsid w:val="005514E4"/>
    <w:rsid w:val="005514EF"/>
    <w:rsid w:val="00551519"/>
    <w:rsid w:val="00551544"/>
    <w:rsid w:val="005515C2"/>
    <w:rsid w:val="005515C6"/>
    <w:rsid w:val="00551605"/>
    <w:rsid w:val="00551627"/>
    <w:rsid w:val="00551655"/>
    <w:rsid w:val="005516C8"/>
    <w:rsid w:val="00551718"/>
    <w:rsid w:val="00551728"/>
    <w:rsid w:val="00551936"/>
    <w:rsid w:val="00551A8A"/>
    <w:rsid w:val="00551AAB"/>
    <w:rsid w:val="00551AB4"/>
    <w:rsid w:val="00551B7D"/>
    <w:rsid w:val="00551C65"/>
    <w:rsid w:val="00551C96"/>
    <w:rsid w:val="00551CD2"/>
    <w:rsid w:val="00551CF4"/>
    <w:rsid w:val="00551D48"/>
    <w:rsid w:val="00551D4B"/>
    <w:rsid w:val="00551D6D"/>
    <w:rsid w:val="00551E9E"/>
    <w:rsid w:val="00551EFA"/>
    <w:rsid w:val="00551FA7"/>
    <w:rsid w:val="00551FDD"/>
    <w:rsid w:val="0055210C"/>
    <w:rsid w:val="0055211D"/>
    <w:rsid w:val="00552207"/>
    <w:rsid w:val="0055224B"/>
    <w:rsid w:val="005522B3"/>
    <w:rsid w:val="005522F2"/>
    <w:rsid w:val="0055233E"/>
    <w:rsid w:val="00552374"/>
    <w:rsid w:val="005523BA"/>
    <w:rsid w:val="005523FD"/>
    <w:rsid w:val="00552421"/>
    <w:rsid w:val="00552443"/>
    <w:rsid w:val="00552561"/>
    <w:rsid w:val="00552580"/>
    <w:rsid w:val="00552649"/>
    <w:rsid w:val="005526B0"/>
    <w:rsid w:val="00552783"/>
    <w:rsid w:val="0055278A"/>
    <w:rsid w:val="0055286B"/>
    <w:rsid w:val="005528B1"/>
    <w:rsid w:val="005528CB"/>
    <w:rsid w:val="00552927"/>
    <w:rsid w:val="005529D6"/>
    <w:rsid w:val="00552A1D"/>
    <w:rsid w:val="00552AD6"/>
    <w:rsid w:val="00552B2C"/>
    <w:rsid w:val="00552B5E"/>
    <w:rsid w:val="00552B9E"/>
    <w:rsid w:val="00552C42"/>
    <w:rsid w:val="00552C4D"/>
    <w:rsid w:val="00552CF0"/>
    <w:rsid w:val="00552CFD"/>
    <w:rsid w:val="00552DE4"/>
    <w:rsid w:val="00552E18"/>
    <w:rsid w:val="00552F06"/>
    <w:rsid w:val="00552FA2"/>
    <w:rsid w:val="0055301A"/>
    <w:rsid w:val="0055316A"/>
    <w:rsid w:val="005531CB"/>
    <w:rsid w:val="005531EE"/>
    <w:rsid w:val="00553365"/>
    <w:rsid w:val="005533DC"/>
    <w:rsid w:val="00553449"/>
    <w:rsid w:val="00553451"/>
    <w:rsid w:val="00553495"/>
    <w:rsid w:val="0055349B"/>
    <w:rsid w:val="005534B0"/>
    <w:rsid w:val="00553517"/>
    <w:rsid w:val="00553524"/>
    <w:rsid w:val="005535EE"/>
    <w:rsid w:val="005535F3"/>
    <w:rsid w:val="00553624"/>
    <w:rsid w:val="0055365D"/>
    <w:rsid w:val="00553680"/>
    <w:rsid w:val="005537AB"/>
    <w:rsid w:val="00553833"/>
    <w:rsid w:val="0055384E"/>
    <w:rsid w:val="00553866"/>
    <w:rsid w:val="0055386F"/>
    <w:rsid w:val="00553887"/>
    <w:rsid w:val="0055388F"/>
    <w:rsid w:val="00553965"/>
    <w:rsid w:val="005539DB"/>
    <w:rsid w:val="00553B15"/>
    <w:rsid w:val="00553B3E"/>
    <w:rsid w:val="00553B4B"/>
    <w:rsid w:val="00553B80"/>
    <w:rsid w:val="00553C69"/>
    <w:rsid w:val="00553C73"/>
    <w:rsid w:val="00553E33"/>
    <w:rsid w:val="00553E45"/>
    <w:rsid w:val="00553ED7"/>
    <w:rsid w:val="00553EE9"/>
    <w:rsid w:val="00553F56"/>
    <w:rsid w:val="00553F76"/>
    <w:rsid w:val="0055406E"/>
    <w:rsid w:val="00554242"/>
    <w:rsid w:val="0055430D"/>
    <w:rsid w:val="00554359"/>
    <w:rsid w:val="0055435E"/>
    <w:rsid w:val="005543C4"/>
    <w:rsid w:val="005544A6"/>
    <w:rsid w:val="0055479F"/>
    <w:rsid w:val="005547E0"/>
    <w:rsid w:val="00554809"/>
    <w:rsid w:val="00554820"/>
    <w:rsid w:val="00554921"/>
    <w:rsid w:val="00554956"/>
    <w:rsid w:val="0055495E"/>
    <w:rsid w:val="00554996"/>
    <w:rsid w:val="00554AB8"/>
    <w:rsid w:val="00554ADC"/>
    <w:rsid w:val="00554AFD"/>
    <w:rsid w:val="00554B88"/>
    <w:rsid w:val="00554BF3"/>
    <w:rsid w:val="00554C14"/>
    <w:rsid w:val="00554C79"/>
    <w:rsid w:val="00554CB5"/>
    <w:rsid w:val="00554CC3"/>
    <w:rsid w:val="00554D25"/>
    <w:rsid w:val="00554D4F"/>
    <w:rsid w:val="00554D7A"/>
    <w:rsid w:val="00554D95"/>
    <w:rsid w:val="00554DD8"/>
    <w:rsid w:val="00554DFE"/>
    <w:rsid w:val="00554F76"/>
    <w:rsid w:val="00554FCD"/>
    <w:rsid w:val="0055500C"/>
    <w:rsid w:val="005550E2"/>
    <w:rsid w:val="00555206"/>
    <w:rsid w:val="00555256"/>
    <w:rsid w:val="0055525F"/>
    <w:rsid w:val="00555385"/>
    <w:rsid w:val="0055539A"/>
    <w:rsid w:val="005553E4"/>
    <w:rsid w:val="0055542E"/>
    <w:rsid w:val="00555453"/>
    <w:rsid w:val="00555466"/>
    <w:rsid w:val="00555468"/>
    <w:rsid w:val="005554EE"/>
    <w:rsid w:val="0055552B"/>
    <w:rsid w:val="00555538"/>
    <w:rsid w:val="00555571"/>
    <w:rsid w:val="0055557F"/>
    <w:rsid w:val="00555599"/>
    <w:rsid w:val="005555E0"/>
    <w:rsid w:val="005557BE"/>
    <w:rsid w:val="005557EA"/>
    <w:rsid w:val="005557FA"/>
    <w:rsid w:val="0055589A"/>
    <w:rsid w:val="005558BB"/>
    <w:rsid w:val="00555B4B"/>
    <w:rsid w:val="00555C3C"/>
    <w:rsid w:val="00555D34"/>
    <w:rsid w:val="00555D55"/>
    <w:rsid w:val="00555E6A"/>
    <w:rsid w:val="00555E92"/>
    <w:rsid w:val="00555E94"/>
    <w:rsid w:val="00555FA5"/>
    <w:rsid w:val="00555FEC"/>
    <w:rsid w:val="005560EA"/>
    <w:rsid w:val="00556140"/>
    <w:rsid w:val="0055622B"/>
    <w:rsid w:val="0055628F"/>
    <w:rsid w:val="0055638D"/>
    <w:rsid w:val="005563D0"/>
    <w:rsid w:val="005563DA"/>
    <w:rsid w:val="0055646D"/>
    <w:rsid w:val="0055649F"/>
    <w:rsid w:val="00556555"/>
    <w:rsid w:val="005565D9"/>
    <w:rsid w:val="00556667"/>
    <w:rsid w:val="005566A3"/>
    <w:rsid w:val="005566E9"/>
    <w:rsid w:val="00556709"/>
    <w:rsid w:val="00556759"/>
    <w:rsid w:val="00556765"/>
    <w:rsid w:val="00556766"/>
    <w:rsid w:val="0055676A"/>
    <w:rsid w:val="0055679E"/>
    <w:rsid w:val="00556910"/>
    <w:rsid w:val="00556921"/>
    <w:rsid w:val="005569F6"/>
    <w:rsid w:val="00556A19"/>
    <w:rsid w:val="00556A79"/>
    <w:rsid w:val="00556AC0"/>
    <w:rsid w:val="00556ACF"/>
    <w:rsid w:val="00556C59"/>
    <w:rsid w:val="00556D72"/>
    <w:rsid w:val="00556DA5"/>
    <w:rsid w:val="00556DE6"/>
    <w:rsid w:val="00556E23"/>
    <w:rsid w:val="00556EBB"/>
    <w:rsid w:val="00556F18"/>
    <w:rsid w:val="00556F1D"/>
    <w:rsid w:val="00556F33"/>
    <w:rsid w:val="00556F75"/>
    <w:rsid w:val="00556F97"/>
    <w:rsid w:val="00556FC9"/>
    <w:rsid w:val="005570B3"/>
    <w:rsid w:val="0055716E"/>
    <w:rsid w:val="00557221"/>
    <w:rsid w:val="00557243"/>
    <w:rsid w:val="0055726F"/>
    <w:rsid w:val="00557270"/>
    <w:rsid w:val="00557385"/>
    <w:rsid w:val="005573EF"/>
    <w:rsid w:val="005573F5"/>
    <w:rsid w:val="00557402"/>
    <w:rsid w:val="00557432"/>
    <w:rsid w:val="0055743C"/>
    <w:rsid w:val="005575C0"/>
    <w:rsid w:val="00557699"/>
    <w:rsid w:val="005576BB"/>
    <w:rsid w:val="0055776E"/>
    <w:rsid w:val="00557810"/>
    <w:rsid w:val="0055785B"/>
    <w:rsid w:val="0055787F"/>
    <w:rsid w:val="00557891"/>
    <w:rsid w:val="005578B9"/>
    <w:rsid w:val="00557902"/>
    <w:rsid w:val="00557974"/>
    <w:rsid w:val="005579A8"/>
    <w:rsid w:val="00557B65"/>
    <w:rsid w:val="00557BC5"/>
    <w:rsid w:val="00557BC9"/>
    <w:rsid w:val="00557BF1"/>
    <w:rsid w:val="00557C5F"/>
    <w:rsid w:val="00557C76"/>
    <w:rsid w:val="00557CF4"/>
    <w:rsid w:val="00557D7A"/>
    <w:rsid w:val="00557DA2"/>
    <w:rsid w:val="00557DC9"/>
    <w:rsid w:val="00557DD2"/>
    <w:rsid w:val="00557E2A"/>
    <w:rsid w:val="00557E4B"/>
    <w:rsid w:val="00557E6F"/>
    <w:rsid w:val="00557EC3"/>
    <w:rsid w:val="00557F1F"/>
    <w:rsid w:val="005600F5"/>
    <w:rsid w:val="0056015D"/>
    <w:rsid w:val="0056018F"/>
    <w:rsid w:val="005601E9"/>
    <w:rsid w:val="0056023C"/>
    <w:rsid w:val="005602D1"/>
    <w:rsid w:val="005602D8"/>
    <w:rsid w:val="005602DA"/>
    <w:rsid w:val="005602E5"/>
    <w:rsid w:val="0056034A"/>
    <w:rsid w:val="005604E4"/>
    <w:rsid w:val="00560568"/>
    <w:rsid w:val="00560590"/>
    <w:rsid w:val="00560637"/>
    <w:rsid w:val="00560661"/>
    <w:rsid w:val="00560840"/>
    <w:rsid w:val="0056085F"/>
    <w:rsid w:val="005608AD"/>
    <w:rsid w:val="00560975"/>
    <w:rsid w:val="0056099F"/>
    <w:rsid w:val="00560A2C"/>
    <w:rsid w:val="00560AE5"/>
    <w:rsid w:val="00560BC3"/>
    <w:rsid w:val="00560CA1"/>
    <w:rsid w:val="00560CF7"/>
    <w:rsid w:val="00560DA7"/>
    <w:rsid w:val="00560DCE"/>
    <w:rsid w:val="00560E80"/>
    <w:rsid w:val="00560EA4"/>
    <w:rsid w:val="00560EBC"/>
    <w:rsid w:val="00560ED5"/>
    <w:rsid w:val="00560F67"/>
    <w:rsid w:val="00561058"/>
    <w:rsid w:val="0056111B"/>
    <w:rsid w:val="00561126"/>
    <w:rsid w:val="0056116C"/>
    <w:rsid w:val="0056117F"/>
    <w:rsid w:val="005611A1"/>
    <w:rsid w:val="00561250"/>
    <w:rsid w:val="00561251"/>
    <w:rsid w:val="00561268"/>
    <w:rsid w:val="0056129C"/>
    <w:rsid w:val="005612A7"/>
    <w:rsid w:val="005612CC"/>
    <w:rsid w:val="005613F5"/>
    <w:rsid w:val="0056143A"/>
    <w:rsid w:val="005614A4"/>
    <w:rsid w:val="005614D3"/>
    <w:rsid w:val="005614E1"/>
    <w:rsid w:val="00561568"/>
    <w:rsid w:val="00561583"/>
    <w:rsid w:val="005616D1"/>
    <w:rsid w:val="00561772"/>
    <w:rsid w:val="0056177F"/>
    <w:rsid w:val="0056179C"/>
    <w:rsid w:val="005618A3"/>
    <w:rsid w:val="005619B0"/>
    <w:rsid w:val="00561A92"/>
    <w:rsid w:val="00561AD6"/>
    <w:rsid w:val="00561BF0"/>
    <w:rsid w:val="00561BF5"/>
    <w:rsid w:val="00561C4C"/>
    <w:rsid w:val="00561CE7"/>
    <w:rsid w:val="00561D29"/>
    <w:rsid w:val="00561D5C"/>
    <w:rsid w:val="00561DA3"/>
    <w:rsid w:val="00561EAA"/>
    <w:rsid w:val="00561EE3"/>
    <w:rsid w:val="00561F0C"/>
    <w:rsid w:val="00561F48"/>
    <w:rsid w:val="00561F90"/>
    <w:rsid w:val="00561FDA"/>
    <w:rsid w:val="00561FE8"/>
    <w:rsid w:val="005620BE"/>
    <w:rsid w:val="00562145"/>
    <w:rsid w:val="0056216F"/>
    <w:rsid w:val="005621A6"/>
    <w:rsid w:val="005621E9"/>
    <w:rsid w:val="00562264"/>
    <w:rsid w:val="0056227F"/>
    <w:rsid w:val="005622D0"/>
    <w:rsid w:val="00562347"/>
    <w:rsid w:val="00562397"/>
    <w:rsid w:val="005623A5"/>
    <w:rsid w:val="005623C2"/>
    <w:rsid w:val="00562443"/>
    <w:rsid w:val="005624E7"/>
    <w:rsid w:val="005625B4"/>
    <w:rsid w:val="005625D5"/>
    <w:rsid w:val="005625EA"/>
    <w:rsid w:val="005626CE"/>
    <w:rsid w:val="0056281A"/>
    <w:rsid w:val="005628B2"/>
    <w:rsid w:val="0056295A"/>
    <w:rsid w:val="005629C4"/>
    <w:rsid w:val="00562AAA"/>
    <w:rsid w:val="00562B3C"/>
    <w:rsid w:val="00562BA4"/>
    <w:rsid w:val="00562BEF"/>
    <w:rsid w:val="00562C38"/>
    <w:rsid w:val="00562E45"/>
    <w:rsid w:val="00562EB6"/>
    <w:rsid w:val="00563028"/>
    <w:rsid w:val="00563105"/>
    <w:rsid w:val="00563157"/>
    <w:rsid w:val="005631A0"/>
    <w:rsid w:val="005631C7"/>
    <w:rsid w:val="0056322C"/>
    <w:rsid w:val="0056323E"/>
    <w:rsid w:val="0056327A"/>
    <w:rsid w:val="005632D2"/>
    <w:rsid w:val="005632FC"/>
    <w:rsid w:val="00563307"/>
    <w:rsid w:val="005633C5"/>
    <w:rsid w:val="005635F8"/>
    <w:rsid w:val="00563622"/>
    <w:rsid w:val="0056391E"/>
    <w:rsid w:val="0056397B"/>
    <w:rsid w:val="005639B3"/>
    <w:rsid w:val="00563A23"/>
    <w:rsid w:val="00563A78"/>
    <w:rsid w:val="00563AC2"/>
    <w:rsid w:val="00563BA2"/>
    <w:rsid w:val="00563BA4"/>
    <w:rsid w:val="00563CEC"/>
    <w:rsid w:val="00563D33"/>
    <w:rsid w:val="00563D38"/>
    <w:rsid w:val="00563D5F"/>
    <w:rsid w:val="00563FB2"/>
    <w:rsid w:val="00563FE5"/>
    <w:rsid w:val="005640F4"/>
    <w:rsid w:val="005641F9"/>
    <w:rsid w:val="005643AA"/>
    <w:rsid w:val="00564444"/>
    <w:rsid w:val="00564448"/>
    <w:rsid w:val="00564497"/>
    <w:rsid w:val="00564535"/>
    <w:rsid w:val="00564568"/>
    <w:rsid w:val="0056457A"/>
    <w:rsid w:val="005645F1"/>
    <w:rsid w:val="005646C5"/>
    <w:rsid w:val="005646FE"/>
    <w:rsid w:val="0056470D"/>
    <w:rsid w:val="00564727"/>
    <w:rsid w:val="005647A0"/>
    <w:rsid w:val="005647C6"/>
    <w:rsid w:val="005647F0"/>
    <w:rsid w:val="0056488C"/>
    <w:rsid w:val="005648E8"/>
    <w:rsid w:val="005648F0"/>
    <w:rsid w:val="005649F6"/>
    <w:rsid w:val="00564A8B"/>
    <w:rsid w:val="00564A9A"/>
    <w:rsid w:val="00564B45"/>
    <w:rsid w:val="00564B4B"/>
    <w:rsid w:val="00564B54"/>
    <w:rsid w:val="00564CCA"/>
    <w:rsid w:val="00564CDB"/>
    <w:rsid w:val="00564DC0"/>
    <w:rsid w:val="00564E25"/>
    <w:rsid w:val="00564FD6"/>
    <w:rsid w:val="005650C2"/>
    <w:rsid w:val="0056510D"/>
    <w:rsid w:val="0056512A"/>
    <w:rsid w:val="00565165"/>
    <w:rsid w:val="0056516D"/>
    <w:rsid w:val="005651C9"/>
    <w:rsid w:val="0056521E"/>
    <w:rsid w:val="0056530A"/>
    <w:rsid w:val="0056533A"/>
    <w:rsid w:val="0056535C"/>
    <w:rsid w:val="005653F8"/>
    <w:rsid w:val="0056549A"/>
    <w:rsid w:val="005654F6"/>
    <w:rsid w:val="0056560B"/>
    <w:rsid w:val="0056561A"/>
    <w:rsid w:val="00565703"/>
    <w:rsid w:val="0056570A"/>
    <w:rsid w:val="0056574D"/>
    <w:rsid w:val="0056581C"/>
    <w:rsid w:val="005658E5"/>
    <w:rsid w:val="005659AA"/>
    <w:rsid w:val="005659C4"/>
    <w:rsid w:val="00565B09"/>
    <w:rsid w:val="00565B22"/>
    <w:rsid w:val="00565BCB"/>
    <w:rsid w:val="00565BCE"/>
    <w:rsid w:val="00565C44"/>
    <w:rsid w:val="00565C4C"/>
    <w:rsid w:val="00565CEC"/>
    <w:rsid w:val="00565D4C"/>
    <w:rsid w:val="00565DBC"/>
    <w:rsid w:val="00565DC4"/>
    <w:rsid w:val="00565DDE"/>
    <w:rsid w:val="00565F1B"/>
    <w:rsid w:val="00566053"/>
    <w:rsid w:val="00566057"/>
    <w:rsid w:val="00566091"/>
    <w:rsid w:val="005660A0"/>
    <w:rsid w:val="005660B2"/>
    <w:rsid w:val="00566120"/>
    <w:rsid w:val="0056615D"/>
    <w:rsid w:val="005661AC"/>
    <w:rsid w:val="005661AE"/>
    <w:rsid w:val="0056627F"/>
    <w:rsid w:val="00566316"/>
    <w:rsid w:val="005663BB"/>
    <w:rsid w:val="00566414"/>
    <w:rsid w:val="0056647D"/>
    <w:rsid w:val="00566486"/>
    <w:rsid w:val="005664FF"/>
    <w:rsid w:val="00566538"/>
    <w:rsid w:val="0056658F"/>
    <w:rsid w:val="005665DC"/>
    <w:rsid w:val="00566624"/>
    <w:rsid w:val="0056668C"/>
    <w:rsid w:val="005666DD"/>
    <w:rsid w:val="00566719"/>
    <w:rsid w:val="00566760"/>
    <w:rsid w:val="005667BC"/>
    <w:rsid w:val="005667C7"/>
    <w:rsid w:val="00566829"/>
    <w:rsid w:val="00566871"/>
    <w:rsid w:val="005668EB"/>
    <w:rsid w:val="0056691D"/>
    <w:rsid w:val="00566B68"/>
    <w:rsid w:val="00566B9D"/>
    <w:rsid w:val="00566BD3"/>
    <w:rsid w:val="00566CC4"/>
    <w:rsid w:val="00566CE1"/>
    <w:rsid w:val="00566D2F"/>
    <w:rsid w:val="00566D84"/>
    <w:rsid w:val="00566D98"/>
    <w:rsid w:val="00566E23"/>
    <w:rsid w:val="00566E4E"/>
    <w:rsid w:val="00567010"/>
    <w:rsid w:val="00567043"/>
    <w:rsid w:val="005670CA"/>
    <w:rsid w:val="00567125"/>
    <w:rsid w:val="00567140"/>
    <w:rsid w:val="00567199"/>
    <w:rsid w:val="0056727B"/>
    <w:rsid w:val="0056736D"/>
    <w:rsid w:val="005673DB"/>
    <w:rsid w:val="00567482"/>
    <w:rsid w:val="005674BB"/>
    <w:rsid w:val="00567511"/>
    <w:rsid w:val="0056751A"/>
    <w:rsid w:val="005676D0"/>
    <w:rsid w:val="005676D9"/>
    <w:rsid w:val="00567767"/>
    <w:rsid w:val="0056779C"/>
    <w:rsid w:val="00567854"/>
    <w:rsid w:val="00567885"/>
    <w:rsid w:val="005678F7"/>
    <w:rsid w:val="0056794F"/>
    <w:rsid w:val="00567A8E"/>
    <w:rsid w:val="00567C39"/>
    <w:rsid w:val="00567C50"/>
    <w:rsid w:val="00567C94"/>
    <w:rsid w:val="00567CD5"/>
    <w:rsid w:val="00567D7F"/>
    <w:rsid w:val="00567D92"/>
    <w:rsid w:val="00567E4F"/>
    <w:rsid w:val="00567E76"/>
    <w:rsid w:val="00567EF1"/>
    <w:rsid w:val="00567F45"/>
    <w:rsid w:val="00567FEF"/>
    <w:rsid w:val="00570039"/>
    <w:rsid w:val="0057004F"/>
    <w:rsid w:val="0057016C"/>
    <w:rsid w:val="005701FA"/>
    <w:rsid w:val="005701FF"/>
    <w:rsid w:val="00570206"/>
    <w:rsid w:val="00570232"/>
    <w:rsid w:val="00570270"/>
    <w:rsid w:val="00570375"/>
    <w:rsid w:val="0057038B"/>
    <w:rsid w:val="00570422"/>
    <w:rsid w:val="00570454"/>
    <w:rsid w:val="0057051F"/>
    <w:rsid w:val="00570580"/>
    <w:rsid w:val="00570598"/>
    <w:rsid w:val="005705C4"/>
    <w:rsid w:val="00570791"/>
    <w:rsid w:val="005707E9"/>
    <w:rsid w:val="005708AB"/>
    <w:rsid w:val="005708C7"/>
    <w:rsid w:val="00570929"/>
    <w:rsid w:val="0057094F"/>
    <w:rsid w:val="005709B4"/>
    <w:rsid w:val="00570AE7"/>
    <w:rsid w:val="00570AEE"/>
    <w:rsid w:val="00570B15"/>
    <w:rsid w:val="00570C90"/>
    <w:rsid w:val="00570CB6"/>
    <w:rsid w:val="00570D7D"/>
    <w:rsid w:val="00570DC2"/>
    <w:rsid w:val="00570ED9"/>
    <w:rsid w:val="00570F5D"/>
    <w:rsid w:val="00570F63"/>
    <w:rsid w:val="00570FE0"/>
    <w:rsid w:val="00571080"/>
    <w:rsid w:val="005710FD"/>
    <w:rsid w:val="005711A7"/>
    <w:rsid w:val="005711AD"/>
    <w:rsid w:val="005712D1"/>
    <w:rsid w:val="00571376"/>
    <w:rsid w:val="0057145F"/>
    <w:rsid w:val="005715D1"/>
    <w:rsid w:val="005715EC"/>
    <w:rsid w:val="0057166C"/>
    <w:rsid w:val="00571674"/>
    <w:rsid w:val="0057168A"/>
    <w:rsid w:val="0057168E"/>
    <w:rsid w:val="005716D2"/>
    <w:rsid w:val="0057170B"/>
    <w:rsid w:val="0057170E"/>
    <w:rsid w:val="0057174E"/>
    <w:rsid w:val="005717D6"/>
    <w:rsid w:val="00571826"/>
    <w:rsid w:val="0057182C"/>
    <w:rsid w:val="00571879"/>
    <w:rsid w:val="00571966"/>
    <w:rsid w:val="00571A18"/>
    <w:rsid w:val="00571AE4"/>
    <w:rsid w:val="00571B05"/>
    <w:rsid w:val="00571B4D"/>
    <w:rsid w:val="00571BED"/>
    <w:rsid w:val="00571C61"/>
    <w:rsid w:val="00571C6C"/>
    <w:rsid w:val="00571CEF"/>
    <w:rsid w:val="00571DA7"/>
    <w:rsid w:val="00571DCB"/>
    <w:rsid w:val="00571ED8"/>
    <w:rsid w:val="00571F34"/>
    <w:rsid w:val="00571FA8"/>
    <w:rsid w:val="0057205D"/>
    <w:rsid w:val="00572103"/>
    <w:rsid w:val="00572123"/>
    <w:rsid w:val="005721E8"/>
    <w:rsid w:val="0057224A"/>
    <w:rsid w:val="00572251"/>
    <w:rsid w:val="005723B1"/>
    <w:rsid w:val="00572426"/>
    <w:rsid w:val="00572450"/>
    <w:rsid w:val="00572483"/>
    <w:rsid w:val="00572553"/>
    <w:rsid w:val="00572590"/>
    <w:rsid w:val="0057265D"/>
    <w:rsid w:val="005726BE"/>
    <w:rsid w:val="0057270C"/>
    <w:rsid w:val="00572766"/>
    <w:rsid w:val="005727C2"/>
    <w:rsid w:val="005727CC"/>
    <w:rsid w:val="00572815"/>
    <w:rsid w:val="00572933"/>
    <w:rsid w:val="00572936"/>
    <w:rsid w:val="005729A8"/>
    <w:rsid w:val="005729AD"/>
    <w:rsid w:val="00572A76"/>
    <w:rsid w:val="00572ACE"/>
    <w:rsid w:val="00572B47"/>
    <w:rsid w:val="00572B78"/>
    <w:rsid w:val="00572BC7"/>
    <w:rsid w:val="00572C68"/>
    <w:rsid w:val="00572CE5"/>
    <w:rsid w:val="00572CE7"/>
    <w:rsid w:val="00572D0E"/>
    <w:rsid w:val="00572D60"/>
    <w:rsid w:val="00572D6B"/>
    <w:rsid w:val="00572D86"/>
    <w:rsid w:val="00572DE9"/>
    <w:rsid w:val="00572E0E"/>
    <w:rsid w:val="00572EA0"/>
    <w:rsid w:val="00572EE3"/>
    <w:rsid w:val="00572EF9"/>
    <w:rsid w:val="00572F7A"/>
    <w:rsid w:val="00572FC7"/>
    <w:rsid w:val="0057318E"/>
    <w:rsid w:val="0057326D"/>
    <w:rsid w:val="00573330"/>
    <w:rsid w:val="0057336E"/>
    <w:rsid w:val="005733CE"/>
    <w:rsid w:val="005733D9"/>
    <w:rsid w:val="00573469"/>
    <w:rsid w:val="005734E6"/>
    <w:rsid w:val="00573553"/>
    <w:rsid w:val="005735C9"/>
    <w:rsid w:val="0057362F"/>
    <w:rsid w:val="00573724"/>
    <w:rsid w:val="005737B0"/>
    <w:rsid w:val="005737C0"/>
    <w:rsid w:val="005737ED"/>
    <w:rsid w:val="00573884"/>
    <w:rsid w:val="005738F0"/>
    <w:rsid w:val="005739A9"/>
    <w:rsid w:val="005739C9"/>
    <w:rsid w:val="00573A0D"/>
    <w:rsid w:val="00573A53"/>
    <w:rsid w:val="00573A89"/>
    <w:rsid w:val="00573B2B"/>
    <w:rsid w:val="00573C99"/>
    <w:rsid w:val="00573CC3"/>
    <w:rsid w:val="00573D22"/>
    <w:rsid w:val="00573DFB"/>
    <w:rsid w:val="00573E3D"/>
    <w:rsid w:val="00573E4B"/>
    <w:rsid w:val="00573EE8"/>
    <w:rsid w:val="00573EF8"/>
    <w:rsid w:val="00574021"/>
    <w:rsid w:val="00574023"/>
    <w:rsid w:val="00574027"/>
    <w:rsid w:val="005743DD"/>
    <w:rsid w:val="00574424"/>
    <w:rsid w:val="0057446E"/>
    <w:rsid w:val="005744D1"/>
    <w:rsid w:val="005744DC"/>
    <w:rsid w:val="00574562"/>
    <w:rsid w:val="00574585"/>
    <w:rsid w:val="00574610"/>
    <w:rsid w:val="00574629"/>
    <w:rsid w:val="00574648"/>
    <w:rsid w:val="0057464F"/>
    <w:rsid w:val="0057478D"/>
    <w:rsid w:val="00574799"/>
    <w:rsid w:val="00574898"/>
    <w:rsid w:val="00574967"/>
    <w:rsid w:val="0057497B"/>
    <w:rsid w:val="00574992"/>
    <w:rsid w:val="005749C6"/>
    <w:rsid w:val="00574AC2"/>
    <w:rsid w:val="00574B64"/>
    <w:rsid w:val="00574B75"/>
    <w:rsid w:val="00574BC5"/>
    <w:rsid w:val="00574DBD"/>
    <w:rsid w:val="00574E5F"/>
    <w:rsid w:val="00574E6A"/>
    <w:rsid w:val="00574E8E"/>
    <w:rsid w:val="00574EE6"/>
    <w:rsid w:val="00574EE7"/>
    <w:rsid w:val="00574F2C"/>
    <w:rsid w:val="005750C4"/>
    <w:rsid w:val="00575130"/>
    <w:rsid w:val="00575174"/>
    <w:rsid w:val="00575175"/>
    <w:rsid w:val="005751B6"/>
    <w:rsid w:val="005751F3"/>
    <w:rsid w:val="005751FF"/>
    <w:rsid w:val="0057524F"/>
    <w:rsid w:val="005752A0"/>
    <w:rsid w:val="005752EA"/>
    <w:rsid w:val="005752F5"/>
    <w:rsid w:val="00575410"/>
    <w:rsid w:val="0057548B"/>
    <w:rsid w:val="005754AA"/>
    <w:rsid w:val="005754B9"/>
    <w:rsid w:val="005754CC"/>
    <w:rsid w:val="005754F2"/>
    <w:rsid w:val="00575569"/>
    <w:rsid w:val="00575596"/>
    <w:rsid w:val="005755A1"/>
    <w:rsid w:val="00575676"/>
    <w:rsid w:val="00575753"/>
    <w:rsid w:val="00575820"/>
    <w:rsid w:val="00575844"/>
    <w:rsid w:val="005759B8"/>
    <w:rsid w:val="005759BD"/>
    <w:rsid w:val="005759FA"/>
    <w:rsid w:val="00575A27"/>
    <w:rsid w:val="00575AA9"/>
    <w:rsid w:val="00575AF2"/>
    <w:rsid w:val="00575B74"/>
    <w:rsid w:val="00575BB8"/>
    <w:rsid w:val="00575BC4"/>
    <w:rsid w:val="00575BCD"/>
    <w:rsid w:val="00575BE8"/>
    <w:rsid w:val="00575CAC"/>
    <w:rsid w:val="00575D1B"/>
    <w:rsid w:val="00575D9F"/>
    <w:rsid w:val="00575DDA"/>
    <w:rsid w:val="00575E17"/>
    <w:rsid w:val="00575E1F"/>
    <w:rsid w:val="00575E6E"/>
    <w:rsid w:val="00575EDB"/>
    <w:rsid w:val="00575F0F"/>
    <w:rsid w:val="00575F3D"/>
    <w:rsid w:val="00575F8C"/>
    <w:rsid w:val="005760D6"/>
    <w:rsid w:val="00576170"/>
    <w:rsid w:val="005761B9"/>
    <w:rsid w:val="0057629F"/>
    <w:rsid w:val="00576364"/>
    <w:rsid w:val="0057637B"/>
    <w:rsid w:val="00576398"/>
    <w:rsid w:val="0057644B"/>
    <w:rsid w:val="00576459"/>
    <w:rsid w:val="005764DA"/>
    <w:rsid w:val="005765E8"/>
    <w:rsid w:val="00576676"/>
    <w:rsid w:val="005766BB"/>
    <w:rsid w:val="005766E2"/>
    <w:rsid w:val="00576714"/>
    <w:rsid w:val="00576739"/>
    <w:rsid w:val="005767D2"/>
    <w:rsid w:val="0057686B"/>
    <w:rsid w:val="0057693E"/>
    <w:rsid w:val="0057695B"/>
    <w:rsid w:val="0057695C"/>
    <w:rsid w:val="00576970"/>
    <w:rsid w:val="00576987"/>
    <w:rsid w:val="00576AC4"/>
    <w:rsid w:val="00576B12"/>
    <w:rsid w:val="00576B4D"/>
    <w:rsid w:val="00576B4E"/>
    <w:rsid w:val="00576BB3"/>
    <w:rsid w:val="00576C62"/>
    <w:rsid w:val="00576C98"/>
    <w:rsid w:val="00576CF8"/>
    <w:rsid w:val="00576E28"/>
    <w:rsid w:val="00576EBB"/>
    <w:rsid w:val="00576ED2"/>
    <w:rsid w:val="00576EDF"/>
    <w:rsid w:val="00576EEB"/>
    <w:rsid w:val="00576F60"/>
    <w:rsid w:val="00576FB4"/>
    <w:rsid w:val="00576FE3"/>
    <w:rsid w:val="00577027"/>
    <w:rsid w:val="0057705F"/>
    <w:rsid w:val="00577093"/>
    <w:rsid w:val="005770E2"/>
    <w:rsid w:val="005770E6"/>
    <w:rsid w:val="00577157"/>
    <w:rsid w:val="0057718C"/>
    <w:rsid w:val="0057722E"/>
    <w:rsid w:val="005772E5"/>
    <w:rsid w:val="005772EA"/>
    <w:rsid w:val="005773E6"/>
    <w:rsid w:val="00577413"/>
    <w:rsid w:val="00577471"/>
    <w:rsid w:val="00577500"/>
    <w:rsid w:val="00577538"/>
    <w:rsid w:val="00577582"/>
    <w:rsid w:val="005775FC"/>
    <w:rsid w:val="005776B2"/>
    <w:rsid w:val="005776E4"/>
    <w:rsid w:val="005778B3"/>
    <w:rsid w:val="005778E0"/>
    <w:rsid w:val="005779B8"/>
    <w:rsid w:val="00577B43"/>
    <w:rsid w:val="00577BC4"/>
    <w:rsid w:val="00577BE6"/>
    <w:rsid w:val="00577C7A"/>
    <w:rsid w:val="00577D00"/>
    <w:rsid w:val="00577E32"/>
    <w:rsid w:val="00577E74"/>
    <w:rsid w:val="00577ECC"/>
    <w:rsid w:val="00577F80"/>
    <w:rsid w:val="00580004"/>
    <w:rsid w:val="00580006"/>
    <w:rsid w:val="0058005C"/>
    <w:rsid w:val="00580076"/>
    <w:rsid w:val="00580092"/>
    <w:rsid w:val="005801D7"/>
    <w:rsid w:val="005801DD"/>
    <w:rsid w:val="005801FB"/>
    <w:rsid w:val="00580323"/>
    <w:rsid w:val="005803A3"/>
    <w:rsid w:val="00580545"/>
    <w:rsid w:val="00580561"/>
    <w:rsid w:val="005805E6"/>
    <w:rsid w:val="00580600"/>
    <w:rsid w:val="0058062C"/>
    <w:rsid w:val="00580648"/>
    <w:rsid w:val="005808C7"/>
    <w:rsid w:val="0058098F"/>
    <w:rsid w:val="005809B6"/>
    <w:rsid w:val="005809CF"/>
    <w:rsid w:val="00580A80"/>
    <w:rsid w:val="00580B03"/>
    <w:rsid w:val="00580D7B"/>
    <w:rsid w:val="00580D87"/>
    <w:rsid w:val="00580D8D"/>
    <w:rsid w:val="00580E71"/>
    <w:rsid w:val="00580E82"/>
    <w:rsid w:val="00580FAB"/>
    <w:rsid w:val="00580FB7"/>
    <w:rsid w:val="00580FD8"/>
    <w:rsid w:val="00581003"/>
    <w:rsid w:val="005810A8"/>
    <w:rsid w:val="0058110D"/>
    <w:rsid w:val="005811C1"/>
    <w:rsid w:val="00581250"/>
    <w:rsid w:val="00581258"/>
    <w:rsid w:val="005812D0"/>
    <w:rsid w:val="0058132C"/>
    <w:rsid w:val="005813F0"/>
    <w:rsid w:val="00581431"/>
    <w:rsid w:val="0058161D"/>
    <w:rsid w:val="005816D0"/>
    <w:rsid w:val="00581719"/>
    <w:rsid w:val="0058175B"/>
    <w:rsid w:val="005817B5"/>
    <w:rsid w:val="00581829"/>
    <w:rsid w:val="00581856"/>
    <w:rsid w:val="00581904"/>
    <w:rsid w:val="00581923"/>
    <w:rsid w:val="00581A57"/>
    <w:rsid w:val="00581A8A"/>
    <w:rsid w:val="00581AA7"/>
    <w:rsid w:val="00581AFC"/>
    <w:rsid w:val="00581B18"/>
    <w:rsid w:val="00581CA7"/>
    <w:rsid w:val="00581DA6"/>
    <w:rsid w:val="00581EBA"/>
    <w:rsid w:val="00581EC4"/>
    <w:rsid w:val="0058209C"/>
    <w:rsid w:val="005820C9"/>
    <w:rsid w:val="00582104"/>
    <w:rsid w:val="00582141"/>
    <w:rsid w:val="0058216D"/>
    <w:rsid w:val="00582183"/>
    <w:rsid w:val="00582236"/>
    <w:rsid w:val="00582292"/>
    <w:rsid w:val="005822AB"/>
    <w:rsid w:val="0058232A"/>
    <w:rsid w:val="00582357"/>
    <w:rsid w:val="0058238E"/>
    <w:rsid w:val="005823C6"/>
    <w:rsid w:val="005823C7"/>
    <w:rsid w:val="005823ED"/>
    <w:rsid w:val="005824B2"/>
    <w:rsid w:val="005824E7"/>
    <w:rsid w:val="0058256F"/>
    <w:rsid w:val="005825A5"/>
    <w:rsid w:val="005825B3"/>
    <w:rsid w:val="00582733"/>
    <w:rsid w:val="0058275E"/>
    <w:rsid w:val="00582818"/>
    <w:rsid w:val="00582821"/>
    <w:rsid w:val="0058286D"/>
    <w:rsid w:val="005828A4"/>
    <w:rsid w:val="005828F4"/>
    <w:rsid w:val="005829A0"/>
    <w:rsid w:val="00582A2B"/>
    <w:rsid w:val="00582A5C"/>
    <w:rsid w:val="00582ACF"/>
    <w:rsid w:val="00582B84"/>
    <w:rsid w:val="00582BDE"/>
    <w:rsid w:val="00582D22"/>
    <w:rsid w:val="00582D2F"/>
    <w:rsid w:val="00582DEE"/>
    <w:rsid w:val="00582E07"/>
    <w:rsid w:val="00582E58"/>
    <w:rsid w:val="00582F64"/>
    <w:rsid w:val="00582F73"/>
    <w:rsid w:val="0058300D"/>
    <w:rsid w:val="005830AC"/>
    <w:rsid w:val="0058310A"/>
    <w:rsid w:val="0058317B"/>
    <w:rsid w:val="005831A8"/>
    <w:rsid w:val="00583297"/>
    <w:rsid w:val="005832D5"/>
    <w:rsid w:val="005832F6"/>
    <w:rsid w:val="0058331E"/>
    <w:rsid w:val="0058336F"/>
    <w:rsid w:val="0058338B"/>
    <w:rsid w:val="005833F8"/>
    <w:rsid w:val="00583474"/>
    <w:rsid w:val="0058347A"/>
    <w:rsid w:val="00583488"/>
    <w:rsid w:val="005837B8"/>
    <w:rsid w:val="005838EF"/>
    <w:rsid w:val="00583911"/>
    <w:rsid w:val="00583A02"/>
    <w:rsid w:val="00583AE1"/>
    <w:rsid w:val="00583B8D"/>
    <w:rsid w:val="00583B9B"/>
    <w:rsid w:val="00583C04"/>
    <w:rsid w:val="00583C15"/>
    <w:rsid w:val="00583CF9"/>
    <w:rsid w:val="00583D18"/>
    <w:rsid w:val="00583D28"/>
    <w:rsid w:val="00583DCE"/>
    <w:rsid w:val="00583DFC"/>
    <w:rsid w:val="00583FE6"/>
    <w:rsid w:val="00584059"/>
    <w:rsid w:val="0058409C"/>
    <w:rsid w:val="005843F4"/>
    <w:rsid w:val="00584410"/>
    <w:rsid w:val="005844A5"/>
    <w:rsid w:val="00584550"/>
    <w:rsid w:val="00584556"/>
    <w:rsid w:val="00584579"/>
    <w:rsid w:val="005845F3"/>
    <w:rsid w:val="00584636"/>
    <w:rsid w:val="0058466A"/>
    <w:rsid w:val="0058467C"/>
    <w:rsid w:val="005846A6"/>
    <w:rsid w:val="005846BE"/>
    <w:rsid w:val="005847BA"/>
    <w:rsid w:val="005847E5"/>
    <w:rsid w:val="00584889"/>
    <w:rsid w:val="00584970"/>
    <w:rsid w:val="00584A76"/>
    <w:rsid w:val="00584B58"/>
    <w:rsid w:val="00584BF4"/>
    <w:rsid w:val="00584CE2"/>
    <w:rsid w:val="00584D50"/>
    <w:rsid w:val="00584EC6"/>
    <w:rsid w:val="00584EF0"/>
    <w:rsid w:val="00584F0B"/>
    <w:rsid w:val="00584F13"/>
    <w:rsid w:val="00585016"/>
    <w:rsid w:val="0058502E"/>
    <w:rsid w:val="005850E7"/>
    <w:rsid w:val="005850F8"/>
    <w:rsid w:val="0058512D"/>
    <w:rsid w:val="0058517A"/>
    <w:rsid w:val="005851F6"/>
    <w:rsid w:val="00585219"/>
    <w:rsid w:val="00585235"/>
    <w:rsid w:val="00585247"/>
    <w:rsid w:val="00585249"/>
    <w:rsid w:val="00585281"/>
    <w:rsid w:val="005852F2"/>
    <w:rsid w:val="005852F8"/>
    <w:rsid w:val="0058534F"/>
    <w:rsid w:val="005853A0"/>
    <w:rsid w:val="005853F9"/>
    <w:rsid w:val="00585412"/>
    <w:rsid w:val="00585439"/>
    <w:rsid w:val="0058544E"/>
    <w:rsid w:val="0058545F"/>
    <w:rsid w:val="0058548B"/>
    <w:rsid w:val="005854B4"/>
    <w:rsid w:val="00585524"/>
    <w:rsid w:val="005855A7"/>
    <w:rsid w:val="0058573A"/>
    <w:rsid w:val="005857F6"/>
    <w:rsid w:val="0058591C"/>
    <w:rsid w:val="00585981"/>
    <w:rsid w:val="0058599D"/>
    <w:rsid w:val="00585AAD"/>
    <w:rsid w:val="00585B93"/>
    <w:rsid w:val="00585BC8"/>
    <w:rsid w:val="00585BD5"/>
    <w:rsid w:val="00585BF0"/>
    <w:rsid w:val="00585C73"/>
    <w:rsid w:val="00585D9F"/>
    <w:rsid w:val="00585DED"/>
    <w:rsid w:val="00585E30"/>
    <w:rsid w:val="00585EB1"/>
    <w:rsid w:val="00585F80"/>
    <w:rsid w:val="00585F9F"/>
    <w:rsid w:val="00585FA2"/>
    <w:rsid w:val="00586007"/>
    <w:rsid w:val="0058605B"/>
    <w:rsid w:val="00586069"/>
    <w:rsid w:val="005860B3"/>
    <w:rsid w:val="005860F5"/>
    <w:rsid w:val="00586142"/>
    <w:rsid w:val="0058615E"/>
    <w:rsid w:val="005861CA"/>
    <w:rsid w:val="005861FC"/>
    <w:rsid w:val="00586202"/>
    <w:rsid w:val="0058624C"/>
    <w:rsid w:val="005862B4"/>
    <w:rsid w:val="005862F2"/>
    <w:rsid w:val="00586356"/>
    <w:rsid w:val="0058637E"/>
    <w:rsid w:val="00586426"/>
    <w:rsid w:val="005864AA"/>
    <w:rsid w:val="0058654F"/>
    <w:rsid w:val="005865A5"/>
    <w:rsid w:val="00586609"/>
    <w:rsid w:val="00586610"/>
    <w:rsid w:val="00586699"/>
    <w:rsid w:val="00586728"/>
    <w:rsid w:val="005867AA"/>
    <w:rsid w:val="0058681D"/>
    <w:rsid w:val="00586971"/>
    <w:rsid w:val="005869DC"/>
    <w:rsid w:val="00586A8A"/>
    <w:rsid w:val="00586B07"/>
    <w:rsid w:val="00586BFB"/>
    <w:rsid w:val="00586C20"/>
    <w:rsid w:val="00586C58"/>
    <w:rsid w:val="00586C99"/>
    <w:rsid w:val="00586CA7"/>
    <w:rsid w:val="00586CFC"/>
    <w:rsid w:val="00586D32"/>
    <w:rsid w:val="00586D5B"/>
    <w:rsid w:val="00586EE0"/>
    <w:rsid w:val="00586EE1"/>
    <w:rsid w:val="00586EF9"/>
    <w:rsid w:val="00586F2C"/>
    <w:rsid w:val="00586F6D"/>
    <w:rsid w:val="00586F77"/>
    <w:rsid w:val="00586FCF"/>
    <w:rsid w:val="00586FEC"/>
    <w:rsid w:val="00587066"/>
    <w:rsid w:val="00587197"/>
    <w:rsid w:val="00587331"/>
    <w:rsid w:val="0058736C"/>
    <w:rsid w:val="00587386"/>
    <w:rsid w:val="00587408"/>
    <w:rsid w:val="0058745C"/>
    <w:rsid w:val="005874AD"/>
    <w:rsid w:val="005874B2"/>
    <w:rsid w:val="00587537"/>
    <w:rsid w:val="00587538"/>
    <w:rsid w:val="005875D7"/>
    <w:rsid w:val="0058760E"/>
    <w:rsid w:val="0058767F"/>
    <w:rsid w:val="005876DD"/>
    <w:rsid w:val="005877D4"/>
    <w:rsid w:val="00587978"/>
    <w:rsid w:val="00587A0B"/>
    <w:rsid w:val="00587A2A"/>
    <w:rsid w:val="00587AAF"/>
    <w:rsid w:val="00587C4E"/>
    <w:rsid w:val="00587D13"/>
    <w:rsid w:val="00587D34"/>
    <w:rsid w:val="00587D55"/>
    <w:rsid w:val="00587D81"/>
    <w:rsid w:val="00587E4F"/>
    <w:rsid w:val="00587E7A"/>
    <w:rsid w:val="00587F28"/>
    <w:rsid w:val="00587FAF"/>
    <w:rsid w:val="0059001F"/>
    <w:rsid w:val="0059003E"/>
    <w:rsid w:val="005900A8"/>
    <w:rsid w:val="00590108"/>
    <w:rsid w:val="005901D9"/>
    <w:rsid w:val="00590276"/>
    <w:rsid w:val="00590337"/>
    <w:rsid w:val="00590414"/>
    <w:rsid w:val="005904BF"/>
    <w:rsid w:val="005904D6"/>
    <w:rsid w:val="005904F3"/>
    <w:rsid w:val="0059051D"/>
    <w:rsid w:val="00590550"/>
    <w:rsid w:val="005906CD"/>
    <w:rsid w:val="005906E7"/>
    <w:rsid w:val="005906F7"/>
    <w:rsid w:val="0059076A"/>
    <w:rsid w:val="00590949"/>
    <w:rsid w:val="0059098A"/>
    <w:rsid w:val="005909BF"/>
    <w:rsid w:val="005909C7"/>
    <w:rsid w:val="005909C8"/>
    <w:rsid w:val="00590A03"/>
    <w:rsid w:val="00590A19"/>
    <w:rsid w:val="00590A1E"/>
    <w:rsid w:val="00590AE3"/>
    <w:rsid w:val="00590B13"/>
    <w:rsid w:val="00590BBF"/>
    <w:rsid w:val="00590C5D"/>
    <w:rsid w:val="00590D82"/>
    <w:rsid w:val="00590D8D"/>
    <w:rsid w:val="00590DE8"/>
    <w:rsid w:val="00590DEB"/>
    <w:rsid w:val="00590E4B"/>
    <w:rsid w:val="00590EA7"/>
    <w:rsid w:val="00590EBD"/>
    <w:rsid w:val="00590EE1"/>
    <w:rsid w:val="00590EFC"/>
    <w:rsid w:val="00590F76"/>
    <w:rsid w:val="00590F96"/>
    <w:rsid w:val="00590FF4"/>
    <w:rsid w:val="0059102B"/>
    <w:rsid w:val="0059112E"/>
    <w:rsid w:val="005911DE"/>
    <w:rsid w:val="00591221"/>
    <w:rsid w:val="00591241"/>
    <w:rsid w:val="00591244"/>
    <w:rsid w:val="005912BE"/>
    <w:rsid w:val="00591336"/>
    <w:rsid w:val="00591384"/>
    <w:rsid w:val="00591434"/>
    <w:rsid w:val="00591488"/>
    <w:rsid w:val="00591604"/>
    <w:rsid w:val="00591636"/>
    <w:rsid w:val="005916BF"/>
    <w:rsid w:val="00591783"/>
    <w:rsid w:val="0059182C"/>
    <w:rsid w:val="005918D6"/>
    <w:rsid w:val="005918E7"/>
    <w:rsid w:val="0059194E"/>
    <w:rsid w:val="00591960"/>
    <w:rsid w:val="00591A75"/>
    <w:rsid w:val="00591A7D"/>
    <w:rsid w:val="00591ABE"/>
    <w:rsid w:val="00591ADC"/>
    <w:rsid w:val="00591AF9"/>
    <w:rsid w:val="00591B05"/>
    <w:rsid w:val="00591BB1"/>
    <w:rsid w:val="00591CA4"/>
    <w:rsid w:val="00591D76"/>
    <w:rsid w:val="00591D78"/>
    <w:rsid w:val="00591E24"/>
    <w:rsid w:val="00591E29"/>
    <w:rsid w:val="00591E6C"/>
    <w:rsid w:val="00591F0C"/>
    <w:rsid w:val="00591F6A"/>
    <w:rsid w:val="00591FEC"/>
    <w:rsid w:val="00592036"/>
    <w:rsid w:val="00592083"/>
    <w:rsid w:val="005920F8"/>
    <w:rsid w:val="00592119"/>
    <w:rsid w:val="00592140"/>
    <w:rsid w:val="005921E2"/>
    <w:rsid w:val="0059221C"/>
    <w:rsid w:val="00592251"/>
    <w:rsid w:val="00592307"/>
    <w:rsid w:val="00592321"/>
    <w:rsid w:val="005923DE"/>
    <w:rsid w:val="0059240C"/>
    <w:rsid w:val="005924CA"/>
    <w:rsid w:val="00592508"/>
    <w:rsid w:val="0059252A"/>
    <w:rsid w:val="00592578"/>
    <w:rsid w:val="005925D7"/>
    <w:rsid w:val="00592727"/>
    <w:rsid w:val="0059274A"/>
    <w:rsid w:val="0059277E"/>
    <w:rsid w:val="00592783"/>
    <w:rsid w:val="00592795"/>
    <w:rsid w:val="005927CB"/>
    <w:rsid w:val="0059295F"/>
    <w:rsid w:val="00592963"/>
    <w:rsid w:val="0059297D"/>
    <w:rsid w:val="0059298F"/>
    <w:rsid w:val="005929C6"/>
    <w:rsid w:val="005929DB"/>
    <w:rsid w:val="00592A2C"/>
    <w:rsid w:val="00592A3C"/>
    <w:rsid w:val="00592A7F"/>
    <w:rsid w:val="00592A91"/>
    <w:rsid w:val="00592AD5"/>
    <w:rsid w:val="00592AE6"/>
    <w:rsid w:val="00592C28"/>
    <w:rsid w:val="00592C8D"/>
    <w:rsid w:val="00592CA9"/>
    <w:rsid w:val="00592CE4"/>
    <w:rsid w:val="00592D58"/>
    <w:rsid w:val="00592DC1"/>
    <w:rsid w:val="00592E79"/>
    <w:rsid w:val="00592E99"/>
    <w:rsid w:val="00592F54"/>
    <w:rsid w:val="00592F61"/>
    <w:rsid w:val="00593074"/>
    <w:rsid w:val="005930F3"/>
    <w:rsid w:val="00593159"/>
    <w:rsid w:val="005931AC"/>
    <w:rsid w:val="00593277"/>
    <w:rsid w:val="00593287"/>
    <w:rsid w:val="005932A7"/>
    <w:rsid w:val="0059337A"/>
    <w:rsid w:val="00593393"/>
    <w:rsid w:val="005934E4"/>
    <w:rsid w:val="00593533"/>
    <w:rsid w:val="00593642"/>
    <w:rsid w:val="00593651"/>
    <w:rsid w:val="005937ED"/>
    <w:rsid w:val="005938B6"/>
    <w:rsid w:val="00593901"/>
    <w:rsid w:val="00593A52"/>
    <w:rsid w:val="00593B04"/>
    <w:rsid w:val="00593C12"/>
    <w:rsid w:val="00593CC6"/>
    <w:rsid w:val="00593D64"/>
    <w:rsid w:val="00593D81"/>
    <w:rsid w:val="00593DA6"/>
    <w:rsid w:val="00593E75"/>
    <w:rsid w:val="00593F08"/>
    <w:rsid w:val="00593F0E"/>
    <w:rsid w:val="00593FE0"/>
    <w:rsid w:val="00594053"/>
    <w:rsid w:val="005940BC"/>
    <w:rsid w:val="005941CE"/>
    <w:rsid w:val="005942A5"/>
    <w:rsid w:val="005942A9"/>
    <w:rsid w:val="005942D3"/>
    <w:rsid w:val="005943F1"/>
    <w:rsid w:val="005944F9"/>
    <w:rsid w:val="005945F0"/>
    <w:rsid w:val="005946A9"/>
    <w:rsid w:val="005947A5"/>
    <w:rsid w:val="005947FE"/>
    <w:rsid w:val="0059487F"/>
    <w:rsid w:val="00594927"/>
    <w:rsid w:val="00594957"/>
    <w:rsid w:val="0059495C"/>
    <w:rsid w:val="0059499F"/>
    <w:rsid w:val="00594A14"/>
    <w:rsid w:val="00594A5B"/>
    <w:rsid w:val="00594AE0"/>
    <w:rsid w:val="00594B23"/>
    <w:rsid w:val="00594B86"/>
    <w:rsid w:val="00594BB2"/>
    <w:rsid w:val="00594BD3"/>
    <w:rsid w:val="00594C38"/>
    <w:rsid w:val="00594CD2"/>
    <w:rsid w:val="00594DC5"/>
    <w:rsid w:val="00594DE2"/>
    <w:rsid w:val="00594E77"/>
    <w:rsid w:val="00594EAA"/>
    <w:rsid w:val="00594EE6"/>
    <w:rsid w:val="00594F31"/>
    <w:rsid w:val="00594F65"/>
    <w:rsid w:val="0059523C"/>
    <w:rsid w:val="00595258"/>
    <w:rsid w:val="00595299"/>
    <w:rsid w:val="005952ED"/>
    <w:rsid w:val="005952F6"/>
    <w:rsid w:val="0059536B"/>
    <w:rsid w:val="005953AE"/>
    <w:rsid w:val="005953DA"/>
    <w:rsid w:val="0059545A"/>
    <w:rsid w:val="005954D9"/>
    <w:rsid w:val="00595520"/>
    <w:rsid w:val="0059561E"/>
    <w:rsid w:val="005956C4"/>
    <w:rsid w:val="00595707"/>
    <w:rsid w:val="0059578B"/>
    <w:rsid w:val="005957B2"/>
    <w:rsid w:val="005959B9"/>
    <w:rsid w:val="005959F5"/>
    <w:rsid w:val="00595CF6"/>
    <w:rsid w:val="00595DEF"/>
    <w:rsid w:val="00595F2E"/>
    <w:rsid w:val="00595FFA"/>
    <w:rsid w:val="00596092"/>
    <w:rsid w:val="005960AB"/>
    <w:rsid w:val="005960B8"/>
    <w:rsid w:val="00596135"/>
    <w:rsid w:val="00596243"/>
    <w:rsid w:val="005962EB"/>
    <w:rsid w:val="0059632B"/>
    <w:rsid w:val="0059633F"/>
    <w:rsid w:val="00596466"/>
    <w:rsid w:val="00596676"/>
    <w:rsid w:val="00596688"/>
    <w:rsid w:val="005966BA"/>
    <w:rsid w:val="005967D1"/>
    <w:rsid w:val="00596879"/>
    <w:rsid w:val="0059687E"/>
    <w:rsid w:val="00596880"/>
    <w:rsid w:val="005968D4"/>
    <w:rsid w:val="0059692D"/>
    <w:rsid w:val="00596B6D"/>
    <w:rsid w:val="00596BB2"/>
    <w:rsid w:val="00596BDA"/>
    <w:rsid w:val="00596C2B"/>
    <w:rsid w:val="00596C72"/>
    <w:rsid w:val="00596C77"/>
    <w:rsid w:val="00596CE8"/>
    <w:rsid w:val="00596CEC"/>
    <w:rsid w:val="00596CFB"/>
    <w:rsid w:val="00596E1F"/>
    <w:rsid w:val="00596E68"/>
    <w:rsid w:val="00596EBC"/>
    <w:rsid w:val="00596F42"/>
    <w:rsid w:val="00596FD6"/>
    <w:rsid w:val="00597018"/>
    <w:rsid w:val="005970E3"/>
    <w:rsid w:val="00597127"/>
    <w:rsid w:val="005971FF"/>
    <w:rsid w:val="0059721B"/>
    <w:rsid w:val="005972F2"/>
    <w:rsid w:val="005972FC"/>
    <w:rsid w:val="00597519"/>
    <w:rsid w:val="00597529"/>
    <w:rsid w:val="00597577"/>
    <w:rsid w:val="005975B5"/>
    <w:rsid w:val="005975B7"/>
    <w:rsid w:val="005975EC"/>
    <w:rsid w:val="00597602"/>
    <w:rsid w:val="005976E1"/>
    <w:rsid w:val="005977BB"/>
    <w:rsid w:val="005977D4"/>
    <w:rsid w:val="00597861"/>
    <w:rsid w:val="00597864"/>
    <w:rsid w:val="00597872"/>
    <w:rsid w:val="00597875"/>
    <w:rsid w:val="00597912"/>
    <w:rsid w:val="00597988"/>
    <w:rsid w:val="00597A2F"/>
    <w:rsid w:val="00597ADA"/>
    <w:rsid w:val="00597AE8"/>
    <w:rsid w:val="00597B2E"/>
    <w:rsid w:val="00597BC3"/>
    <w:rsid w:val="00597BC7"/>
    <w:rsid w:val="00597BD1"/>
    <w:rsid w:val="00597BDA"/>
    <w:rsid w:val="00597C57"/>
    <w:rsid w:val="00597D0F"/>
    <w:rsid w:val="00597E15"/>
    <w:rsid w:val="00597E84"/>
    <w:rsid w:val="00597EDB"/>
    <w:rsid w:val="00597F92"/>
    <w:rsid w:val="00597F98"/>
    <w:rsid w:val="005A003D"/>
    <w:rsid w:val="005A003E"/>
    <w:rsid w:val="005A0043"/>
    <w:rsid w:val="005A01FD"/>
    <w:rsid w:val="005A021F"/>
    <w:rsid w:val="005A0280"/>
    <w:rsid w:val="005A032F"/>
    <w:rsid w:val="005A0393"/>
    <w:rsid w:val="005A03A9"/>
    <w:rsid w:val="005A03E2"/>
    <w:rsid w:val="005A0402"/>
    <w:rsid w:val="005A0422"/>
    <w:rsid w:val="005A046D"/>
    <w:rsid w:val="005A0475"/>
    <w:rsid w:val="005A050D"/>
    <w:rsid w:val="005A056A"/>
    <w:rsid w:val="005A05AA"/>
    <w:rsid w:val="005A067D"/>
    <w:rsid w:val="005A07A5"/>
    <w:rsid w:val="005A084C"/>
    <w:rsid w:val="005A0867"/>
    <w:rsid w:val="005A096F"/>
    <w:rsid w:val="005A097F"/>
    <w:rsid w:val="005A09BC"/>
    <w:rsid w:val="005A0A2F"/>
    <w:rsid w:val="005A0AFB"/>
    <w:rsid w:val="005A0CD1"/>
    <w:rsid w:val="005A0DEC"/>
    <w:rsid w:val="005A0E9C"/>
    <w:rsid w:val="005A0EE4"/>
    <w:rsid w:val="005A0FF5"/>
    <w:rsid w:val="005A1024"/>
    <w:rsid w:val="005A1105"/>
    <w:rsid w:val="005A118B"/>
    <w:rsid w:val="005A1216"/>
    <w:rsid w:val="005A125C"/>
    <w:rsid w:val="005A1329"/>
    <w:rsid w:val="005A1339"/>
    <w:rsid w:val="005A1367"/>
    <w:rsid w:val="005A14C8"/>
    <w:rsid w:val="005A14EE"/>
    <w:rsid w:val="005A15D6"/>
    <w:rsid w:val="005A15F8"/>
    <w:rsid w:val="005A162D"/>
    <w:rsid w:val="005A163E"/>
    <w:rsid w:val="005A165E"/>
    <w:rsid w:val="005A1692"/>
    <w:rsid w:val="005A174F"/>
    <w:rsid w:val="005A1786"/>
    <w:rsid w:val="005A17C2"/>
    <w:rsid w:val="005A1913"/>
    <w:rsid w:val="005A194F"/>
    <w:rsid w:val="005A1BEB"/>
    <w:rsid w:val="005A1C37"/>
    <w:rsid w:val="005A1DA3"/>
    <w:rsid w:val="005A1EF8"/>
    <w:rsid w:val="005A1F4E"/>
    <w:rsid w:val="005A1FC6"/>
    <w:rsid w:val="005A203E"/>
    <w:rsid w:val="005A204B"/>
    <w:rsid w:val="005A204D"/>
    <w:rsid w:val="005A205A"/>
    <w:rsid w:val="005A2060"/>
    <w:rsid w:val="005A2176"/>
    <w:rsid w:val="005A21FC"/>
    <w:rsid w:val="005A2266"/>
    <w:rsid w:val="005A2288"/>
    <w:rsid w:val="005A22DD"/>
    <w:rsid w:val="005A234F"/>
    <w:rsid w:val="005A23AC"/>
    <w:rsid w:val="005A2432"/>
    <w:rsid w:val="005A244C"/>
    <w:rsid w:val="005A24BE"/>
    <w:rsid w:val="005A24EF"/>
    <w:rsid w:val="005A25C2"/>
    <w:rsid w:val="005A25EA"/>
    <w:rsid w:val="005A2614"/>
    <w:rsid w:val="005A2665"/>
    <w:rsid w:val="005A271D"/>
    <w:rsid w:val="005A27CC"/>
    <w:rsid w:val="005A2804"/>
    <w:rsid w:val="005A283F"/>
    <w:rsid w:val="005A290B"/>
    <w:rsid w:val="005A29AA"/>
    <w:rsid w:val="005A2A46"/>
    <w:rsid w:val="005A2A81"/>
    <w:rsid w:val="005A2C38"/>
    <w:rsid w:val="005A2C7F"/>
    <w:rsid w:val="005A2C9B"/>
    <w:rsid w:val="005A2D60"/>
    <w:rsid w:val="005A2ED2"/>
    <w:rsid w:val="005A2EF0"/>
    <w:rsid w:val="005A2F0E"/>
    <w:rsid w:val="005A2F3B"/>
    <w:rsid w:val="005A2F82"/>
    <w:rsid w:val="005A2FB5"/>
    <w:rsid w:val="005A301B"/>
    <w:rsid w:val="005A3149"/>
    <w:rsid w:val="005A31B3"/>
    <w:rsid w:val="005A31D5"/>
    <w:rsid w:val="005A31FF"/>
    <w:rsid w:val="005A3260"/>
    <w:rsid w:val="005A3314"/>
    <w:rsid w:val="005A3393"/>
    <w:rsid w:val="005A33D3"/>
    <w:rsid w:val="005A343E"/>
    <w:rsid w:val="005A347C"/>
    <w:rsid w:val="005A348D"/>
    <w:rsid w:val="005A3598"/>
    <w:rsid w:val="005A35AB"/>
    <w:rsid w:val="005A35B5"/>
    <w:rsid w:val="005A35BD"/>
    <w:rsid w:val="005A36F7"/>
    <w:rsid w:val="005A3721"/>
    <w:rsid w:val="005A3809"/>
    <w:rsid w:val="005A380B"/>
    <w:rsid w:val="005A3889"/>
    <w:rsid w:val="005A38B0"/>
    <w:rsid w:val="005A38B3"/>
    <w:rsid w:val="005A393D"/>
    <w:rsid w:val="005A3980"/>
    <w:rsid w:val="005A39D0"/>
    <w:rsid w:val="005A3A03"/>
    <w:rsid w:val="005A3B0C"/>
    <w:rsid w:val="005A3B71"/>
    <w:rsid w:val="005A3BA5"/>
    <w:rsid w:val="005A3CC9"/>
    <w:rsid w:val="005A3D59"/>
    <w:rsid w:val="005A3D84"/>
    <w:rsid w:val="005A3DC6"/>
    <w:rsid w:val="005A3DDF"/>
    <w:rsid w:val="005A3E0C"/>
    <w:rsid w:val="005A3E38"/>
    <w:rsid w:val="005A3ECD"/>
    <w:rsid w:val="005A3ED2"/>
    <w:rsid w:val="005A3F55"/>
    <w:rsid w:val="005A3F97"/>
    <w:rsid w:val="005A3FF0"/>
    <w:rsid w:val="005A40C4"/>
    <w:rsid w:val="005A4211"/>
    <w:rsid w:val="005A433F"/>
    <w:rsid w:val="005A4354"/>
    <w:rsid w:val="005A4396"/>
    <w:rsid w:val="005A44A3"/>
    <w:rsid w:val="005A44E6"/>
    <w:rsid w:val="005A4516"/>
    <w:rsid w:val="005A455D"/>
    <w:rsid w:val="005A464F"/>
    <w:rsid w:val="005A4695"/>
    <w:rsid w:val="005A46CC"/>
    <w:rsid w:val="005A46EC"/>
    <w:rsid w:val="005A46FF"/>
    <w:rsid w:val="005A483F"/>
    <w:rsid w:val="005A484D"/>
    <w:rsid w:val="005A48B3"/>
    <w:rsid w:val="005A49AF"/>
    <w:rsid w:val="005A49D8"/>
    <w:rsid w:val="005A4AFC"/>
    <w:rsid w:val="005A4B14"/>
    <w:rsid w:val="005A4B78"/>
    <w:rsid w:val="005A4B7E"/>
    <w:rsid w:val="005A4B8A"/>
    <w:rsid w:val="005A4BE4"/>
    <w:rsid w:val="005A4D4C"/>
    <w:rsid w:val="005A4D59"/>
    <w:rsid w:val="005A504E"/>
    <w:rsid w:val="005A5077"/>
    <w:rsid w:val="005A512C"/>
    <w:rsid w:val="005A5186"/>
    <w:rsid w:val="005A5222"/>
    <w:rsid w:val="005A5243"/>
    <w:rsid w:val="005A5286"/>
    <w:rsid w:val="005A5302"/>
    <w:rsid w:val="005A5394"/>
    <w:rsid w:val="005A53AC"/>
    <w:rsid w:val="005A53D2"/>
    <w:rsid w:val="005A5504"/>
    <w:rsid w:val="005A5583"/>
    <w:rsid w:val="005A571D"/>
    <w:rsid w:val="005A575B"/>
    <w:rsid w:val="005A583B"/>
    <w:rsid w:val="005A58A4"/>
    <w:rsid w:val="005A5907"/>
    <w:rsid w:val="005A5956"/>
    <w:rsid w:val="005A59F9"/>
    <w:rsid w:val="005A5AB1"/>
    <w:rsid w:val="005A5B2E"/>
    <w:rsid w:val="005A5B35"/>
    <w:rsid w:val="005A5B4E"/>
    <w:rsid w:val="005A5BAB"/>
    <w:rsid w:val="005A5CAA"/>
    <w:rsid w:val="005A5D8E"/>
    <w:rsid w:val="005A5F42"/>
    <w:rsid w:val="005A607C"/>
    <w:rsid w:val="005A60E1"/>
    <w:rsid w:val="005A6165"/>
    <w:rsid w:val="005A6248"/>
    <w:rsid w:val="005A6297"/>
    <w:rsid w:val="005A62C0"/>
    <w:rsid w:val="005A6367"/>
    <w:rsid w:val="005A63E3"/>
    <w:rsid w:val="005A6450"/>
    <w:rsid w:val="005A6505"/>
    <w:rsid w:val="005A652E"/>
    <w:rsid w:val="005A6556"/>
    <w:rsid w:val="005A6679"/>
    <w:rsid w:val="005A6698"/>
    <w:rsid w:val="005A66E8"/>
    <w:rsid w:val="005A6732"/>
    <w:rsid w:val="005A6733"/>
    <w:rsid w:val="005A673C"/>
    <w:rsid w:val="005A67CD"/>
    <w:rsid w:val="005A6826"/>
    <w:rsid w:val="005A69D4"/>
    <w:rsid w:val="005A6A19"/>
    <w:rsid w:val="005A6A31"/>
    <w:rsid w:val="005A6AFB"/>
    <w:rsid w:val="005A6B1F"/>
    <w:rsid w:val="005A6BCE"/>
    <w:rsid w:val="005A6C1E"/>
    <w:rsid w:val="005A6C3A"/>
    <w:rsid w:val="005A6C4A"/>
    <w:rsid w:val="005A6C7B"/>
    <w:rsid w:val="005A6CA6"/>
    <w:rsid w:val="005A6D1D"/>
    <w:rsid w:val="005A6D26"/>
    <w:rsid w:val="005A6D2A"/>
    <w:rsid w:val="005A6DBB"/>
    <w:rsid w:val="005A6E1B"/>
    <w:rsid w:val="005A6EA7"/>
    <w:rsid w:val="005A6EF2"/>
    <w:rsid w:val="005A6F64"/>
    <w:rsid w:val="005A6F81"/>
    <w:rsid w:val="005A6FEE"/>
    <w:rsid w:val="005A7155"/>
    <w:rsid w:val="005A7240"/>
    <w:rsid w:val="005A727A"/>
    <w:rsid w:val="005A7321"/>
    <w:rsid w:val="005A732C"/>
    <w:rsid w:val="005A746B"/>
    <w:rsid w:val="005A74FF"/>
    <w:rsid w:val="005A759F"/>
    <w:rsid w:val="005A75F2"/>
    <w:rsid w:val="005A75F5"/>
    <w:rsid w:val="005A75F9"/>
    <w:rsid w:val="005A7671"/>
    <w:rsid w:val="005A76F6"/>
    <w:rsid w:val="005A773A"/>
    <w:rsid w:val="005A77B7"/>
    <w:rsid w:val="005A77DF"/>
    <w:rsid w:val="005A77F3"/>
    <w:rsid w:val="005A7876"/>
    <w:rsid w:val="005A78FE"/>
    <w:rsid w:val="005A7931"/>
    <w:rsid w:val="005A794E"/>
    <w:rsid w:val="005A796F"/>
    <w:rsid w:val="005A7989"/>
    <w:rsid w:val="005A79AC"/>
    <w:rsid w:val="005A79BA"/>
    <w:rsid w:val="005A7A12"/>
    <w:rsid w:val="005A7A9A"/>
    <w:rsid w:val="005A7AEC"/>
    <w:rsid w:val="005A7B73"/>
    <w:rsid w:val="005A7C77"/>
    <w:rsid w:val="005A7C97"/>
    <w:rsid w:val="005A7CE3"/>
    <w:rsid w:val="005A7D36"/>
    <w:rsid w:val="005A7D51"/>
    <w:rsid w:val="005A7D7A"/>
    <w:rsid w:val="005A7F11"/>
    <w:rsid w:val="005A7F4E"/>
    <w:rsid w:val="005A7F6C"/>
    <w:rsid w:val="005A7F76"/>
    <w:rsid w:val="005A7F8F"/>
    <w:rsid w:val="005A7FDC"/>
    <w:rsid w:val="005A7FDD"/>
    <w:rsid w:val="005B0079"/>
    <w:rsid w:val="005B014E"/>
    <w:rsid w:val="005B01D1"/>
    <w:rsid w:val="005B03EC"/>
    <w:rsid w:val="005B0437"/>
    <w:rsid w:val="005B04F5"/>
    <w:rsid w:val="005B0613"/>
    <w:rsid w:val="005B0616"/>
    <w:rsid w:val="005B0627"/>
    <w:rsid w:val="005B06F4"/>
    <w:rsid w:val="005B0742"/>
    <w:rsid w:val="005B0768"/>
    <w:rsid w:val="005B07D0"/>
    <w:rsid w:val="005B0B16"/>
    <w:rsid w:val="005B0B60"/>
    <w:rsid w:val="005B0BAF"/>
    <w:rsid w:val="005B0CB3"/>
    <w:rsid w:val="005B0DE0"/>
    <w:rsid w:val="005B0E27"/>
    <w:rsid w:val="005B0FC0"/>
    <w:rsid w:val="005B109C"/>
    <w:rsid w:val="005B10BE"/>
    <w:rsid w:val="005B11C1"/>
    <w:rsid w:val="005B11CC"/>
    <w:rsid w:val="005B123F"/>
    <w:rsid w:val="005B14FD"/>
    <w:rsid w:val="005B150F"/>
    <w:rsid w:val="005B158E"/>
    <w:rsid w:val="005B1629"/>
    <w:rsid w:val="005B16AC"/>
    <w:rsid w:val="005B16BD"/>
    <w:rsid w:val="005B17A4"/>
    <w:rsid w:val="005B17F7"/>
    <w:rsid w:val="005B187D"/>
    <w:rsid w:val="005B18BA"/>
    <w:rsid w:val="005B18D2"/>
    <w:rsid w:val="005B1956"/>
    <w:rsid w:val="005B19CF"/>
    <w:rsid w:val="005B1B16"/>
    <w:rsid w:val="005B1B8B"/>
    <w:rsid w:val="005B1C15"/>
    <w:rsid w:val="005B1C45"/>
    <w:rsid w:val="005B1CB6"/>
    <w:rsid w:val="005B1CDB"/>
    <w:rsid w:val="005B1D76"/>
    <w:rsid w:val="005B1DCA"/>
    <w:rsid w:val="005B1DD9"/>
    <w:rsid w:val="005B1E34"/>
    <w:rsid w:val="005B1EFF"/>
    <w:rsid w:val="005B1FAF"/>
    <w:rsid w:val="005B1FBE"/>
    <w:rsid w:val="005B2029"/>
    <w:rsid w:val="005B2060"/>
    <w:rsid w:val="005B2064"/>
    <w:rsid w:val="005B2070"/>
    <w:rsid w:val="005B20C6"/>
    <w:rsid w:val="005B2153"/>
    <w:rsid w:val="005B2194"/>
    <w:rsid w:val="005B21C4"/>
    <w:rsid w:val="005B2263"/>
    <w:rsid w:val="005B22CC"/>
    <w:rsid w:val="005B22FD"/>
    <w:rsid w:val="005B2389"/>
    <w:rsid w:val="005B24AC"/>
    <w:rsid w:val="005B2577"/>
    <w:rsid w:val="005B27AA"/>
    <w:rsid w:val="005B27F4"/>
    <w:rsid w:val="005B2839"/>
    <w:rsid w:val="005B2866"/>
    <w:rsid w:val="005B28CE"/>
    <w:rsid w:val="005B295E"/>
    <w:rsid w:val="005B2982"/>
    <w:rsid w:val="005B29A7"/>
    <w:rsid w:val="005B29DE"/>
    <w:rsid w:val="005B2AD4"/>
    <w:rsid w:val="005B2B3E"/>
    <w:rsid w:val="005B2CCB"/>
    <w:rsid w:val="005B2D22"/>
    <w:rsid w:val="005B2D39"/>
    <w:rsid w:val="005B2E39"/>
    <w:rsid w:val="005B2E50"/>
    <w:rsid w:val="005B2E6C"/>
    <w:rsid w:val="005B2EC3"/>
    <w:rsid w:val="005B2F17"/>
    <w:rsid w:val="005B303E"/>
    <w:rsid w:val="005B307C"/>
    <w:rsid w:val="005B30AB"/>
    <w:rsid w:val="005B30F1"/>
    <w:rsid w:val="005B30FD"/>
    <w:rsid w:val="005B318E"/>
    <w:rsid w:val="005B31A4"/>
    <w:rsid w:val="005B3236"/>
    <w:rsid w:val="005B326C"/>
    <w:rsid w:val="005B32B7"/>
    <w:rsid w:val="005B339F"/>
    <w:rsid w:val="005B33D9"/>
    <w:rsid w:val="005B33F1"/>
    <w:rsid w:val="005B340A"/>
    <w:rsid w:val="005B34D3"/>
    <w:rsid w:val="005B35EF"/>
    <w:rsid w:val="005B3667"/>
    <w:rsid w:val="005B368B"/>
    <w:rsid w:val="005B368C"/>
    <w:rsid w:val="005B3695"/>
    <w:rsid w:val="005B36EF"/>
    <w:rsid w:val="005B372C"/>
    <w:rsid w:val="005B3812"/>
    <w:rsid w:val="005B383F"/>
    <w:rsid w:val="005B3885"/>
    <w:rsid w:val="005B3935"/>
    <w:rsid w:val="005B3A7C"/>
    <w:rsid w:val="005B3AD3"/>
    <w:rsid w:val="005B3BA7"/>
    <w:rsid w:val="005B3BC4"/>
    <w:rsid w:val="005B3CCC"/>
    <w:rsid w:val="005B3D54"/>
    <w:rsid w:val="005B3DE7"/>
    <w:rsid w:val="005B3E28"/>
    <w:rsid w:val="005B3F63"/>
    <w:rsid w:val="005B3FA5"/>
    <w:rsid w:val="005B40D0"/>
    <w:rsid w:val="005B41D6"/>
    <w:rsid w:val="005B41E5"/>
    <w:rsid w:val="005B4220"/>
    <w:rsid w:val="005B425E"/>
    <w:rsid w:val="005B42E8"/>
    <w:rsid w:val="005B441B"/>
    <w:rsid w:val="005B4420"/>
    <w:rsid w:val="005B4473"/>
    <w:rsid w:val="005B44F2"/>
    <w:rsid w:val="005B45AF"/>
    <w:rsid w:val="005B45BB"/>
    <w:rsid w:val="005B4613"/>
    <w:rsid w:val="005B4622"/>
    <w:rsid w:val="005B4652"/>
    <w:rsid w:val="005B4699"/>
    <w:rsid w:val="005B46E7"/>
    <w:rsid w:val="005B472B"/>
    <w:rsid w:val="005B4768"/>
    <w:rsid w:val="005B47C5"/>
    <w:rsid w:val="005B47DB"/>
    <w:rsid w:val="005B4873"/>
    <w:rsid w:val="005B4A0E"/>
    <w:rsid w:val="005B4AC5"/>
    <w:rsid w:val="005B4B16"/>
    <w:rsid w:val="005B4BCF"/>
    <w:rsid w:val="005B4C2C"/>
    <w:rsid w:val="005B4C39"/>
    <w:rsid w:val="005B4CD7"/>
    <w:rsid w:val="005B4CF3"/>
    <w:rsid w:val="005B4F0B"/>
    <w:rsid w:val="005B4F56"/>
    <w:rsid w:val="005B4FF7"/>
    <w:rsid w:val="005B5016"/>
    <w:rsid w:val="005B5161"/>
    <w:rsid w:val="005B51CE"/>
    <w:rsid w:val="005B5222"/>
    <w:rsid w:val="005B5262"/>
    <w:rsid w:val="005B52B9"/>
    <w:rsid w:val="005B52F1"/>
    <w:rsid w:val="005B533A"/>
    <w:rsid w:val="005B5392"/>
    <w:rsid w:val="005B5397"/>
    <w:rsid w:val="005B53B9"/>
    <w:rsid w:val="005B5498"/>
    <w:rsid w:val="005B54E4"/>
    <w:rsid w:val="005B559F"/>
    <w:rsid w:val="005B562A"/>
    <w:rsid w:val="005B563D"/>
    <w:rsid w:val="005B566C"/>
    <w:rsid w:val="005B56C7"/>
    <w:rsid w:val="005B57E8"/>
    <w:rsid w:val="005B5A32"/>
    <w:rsid w:val="005B5B4B"/>
    <w:rsid w:val="005B5B68"/>
    <w:rsid w:val="005B5C59"/>
    <w:rsid w:val="005B5C6C"/>
    <w:rsid w:val="005B5E5B"/>
    <w:rsid w:val="005B5F3A"/>
    <w:rsid w:val="005B5FC6"/>
    <w:rsid w:val="005B6047"/>
    <w:rsid w:val="005B60A5"/>
    <w:rsid w:val="005B60D3"/>
    <w:rsid w:val="005B6166"/>
    <w:rsid w:val="005B61B7"/>
    <w:rsid w:val="005B625B"/>
    <w:rsid w:val="005B6284"/>
    <w:rsid w:val="005B6285"/>
    <w:rsid w:val="005B62EB"/>
    <w:rsid w:val="005B6347"/>
    <w:rsid w:val="005B634F"/>
    <w:rsid w:val="005B6377"/>
    <w:rsid w:val="005B6389"/>
    <w:rsid w:val="005B63A3"/>
    <w:rsid w:val="005B63D0"/>
    <w:rsid w:val="005B642E"/>
    <w:rsid w:val="005B6480"/>
    <w:rsid w:val="005B6495"/>
    <w:rsid w:val="005B6544"/>
    <w:rsid w:val="005B6568"/>
    <w:rsid w:val="005B6595"/>
    <w:rsid w:val="005B65B0"/>
    <w:rsid w:val="005B65DB"/>
    <w:rsid w:val="005B664C"/>
    <w:rsid w:val="005B6671"/>
    <w:rsid w:val="005B6717"/>
    <w:rsid w:val="005B6782"/>
    <w:rsid w:val="005B67B9"/>
    <w:rsid w:val="005B67D2"/>
    <w:rsid w:val="005B67E0"/>
    <w:rsid w:val="005B688D"/>
    <w:rsid w:val="005B6A23"/>
    <w:rsid w:val="005B6A3E"/>
    <w:rsid w:val="005B6A4A"/>
    <w:rsid w:val="005B6A67"/>
    <w:rsid w:val="005B6A8B"/>
    <w:rsid w:val="005B6AC1"/>
    <w:rsid w:val="005B6B20"/>
    <w:rsid w:val="005B6CFA"/>
    <w:rsid w:val="005B6D82"/>
    <w:rsid w:val="005B6DB0"/>
    <w:rsid w:val="005B6DFA"/>
    <w:rsid w:val="005B6E42"/>
    <w:rsid w:val="005B6E52"/>
    <w:rsid w:val="005B6E5C"/>
    <w:rsid w:val="005B6E7E"/>
    <w:rsid w:val="005B6E81"/>
    <w:rsid w:val="005B6EAA"/>
    <w:rsid w:val="005B6ED0"/>
    <w:rsid w:val="005B6F8A"/>
    <w:rsid w:val="005B6FDB"/>
    <w:rsid w:val="005B700A"/>
    <w:rsid w:val="005B7028"/>
    <w:rsid w:val="005B7084"/>
    <w:rsid w:val="005B7087"/>
    <w:rsid w:val="005B7156"/>
    <w:rsid w:val="005B7348"/>
    <w:rsid w:val="005B7366"/>
    <w:rsid w:val="005B7468"/>
    <w:rsid w:val="005B74E5"/>
    <w:rsid w:val="005B7503"/>
    <w:rsid w:val="005B753D"/>
    <w:rsid w:val="005B75B4"/>
    <w:rsid w:val="005B75BE"/>
    <w:rsid w:val="005B75DF"/>
    <w:rsid w:val="005B7640"/>
    <w:rsid w:val="005B7651"/>
    <w:rsid w:val="005B7674"/>
    <w:rsid w:val="005B7682"/>
    <w:rsid w:val="005B769C"/>
    <w:rsid w:val="005B76D7"/>
    <w:rsid w:val="005B7713"/>
    <w:rsid w:val="005B7805"/>
    <w:rsid w:val="005B7833"/>
    <w:rsid w:val="005B7859"/>
    <w:rsid w:val="005B79A1"/>
    <w:rsid w:val="005B7A38"/>
    <w:rsid w:val="005B7A9C"/>
    <w:rsid w:val="005B7AC2"/>
    <w:rsid w:val="005B7AD6"/>
    <w:rsid w:val="005B7AFF"/>
    <w:rsid w:val="005B7B05"/>
    <w:rsid w:val="005B7C60"/>
    <w:rsid w:val="005B7CEB"/>
    <w:rsid w:val="005B7D14"/>
    <w:rsid w:val="005B7D36"/>
    <w:rsid w:val="005B7D57"/>
    <w:rsid w:val="005B7D5E"/>
    <w:rsid w:val="005B7DEB"/>
    <w:rsid w:val="005B7E5E"/>
    <w:rsid w:val="005B7E7D"/>
    <w:rsid w:val="005C0194"/>
    <w:rsid w:val="005C01A2"/>
    <w:rsid w:val="005C01BC"/>
    <w:rsid w:val="005C01C2"/>
    <w:rsid w:val="005C0295"/>
    <w:rsid w:val="005C029C"/>
    <w:rsid w:val="005C02BE"/>
    <w:rsid w:val="005C02CD"/>
    <w:rsid w:val="005C02E6"/>
    <w:rsid w:val="005C03C3"/>
    <w:rsid w:val="005C03F7"/>
    <w:rsid w:val="005C042E"/>
    <w:rsid w:val="005C04CD"/>
    <w:rsid w:val="005C04FB"/>
    <w:rsid w:val="005C06CC"/>
    <w:rsid w:val="005C06E9"/>
    <w:rsid w:val="005C07C3"/>
    <w:rsid w:val="005C080F"/>
    <w:rsid w:val="005C0867"/>
    <w:rsid w:val="005C0901"/>
    <w:rsid w:val="005C0916"/>
    <w:rsid w:val="005C0A76"/>
    <w:rsid w:val="005C0AB9"/>
    <w:rsid w:val="005C0B58"/>
    <w:rsid w:val="005C0B8A"/>
    <w:rsid w:val="005C0B92"/>
    <w:rsid w:val="005C0C10"/>
    <w:rsid w:val="005C0C32"/>
    <w:rsid w:val="005C0C6D"/>
    <w:rsid w:val="005C0E91"/>
    <w:rsid w:val="005C0EEC"/>
    <w:rsid w:val="005C0EF8"/>
    <w:rsid w:val="005C0F30"/>
    <w:rsid w:val="005C0F83"/>
    <w:rsid w:val="005C10B9"/>
    <w:rsid w:val="005C1171"/>
    <w:rsid w:val="005C11D6"/>
    <w:rsid w:val="005C1225"/>
    <w:rsid w:val="005C126C"/>
    <w:rsid w:val="005C1288"/>
    <w:rsid w:val="005C137C"/>
    <w:rsid w:val="005C13A7"/>
    <w:rsid w:val="005C14C3"/>
    <w:rsid w:val="005C152B"/>
    <w:rsid w:val="005C154D"/>
    <w:rsid w:val="005C1577"/>
    <w:rsid w:val="005C157A"/>
    <w:rsid w:val="005C1598"/>
    <w:rsid w:val="005C15A1"/>
    <w:rsid w:val="005C16F4"/>
    <w:rsid w:val="005C170F"/>
    <w:rsid w:val="005C1791"/>
    <w:rsid w:val="005C17A3"/>
    <w:rsid w:val="005C17C4"/>
    <w:rsid w:val="005C17E7"/>
    <w:rsid w:val="005C1845"/>
    <w:rsid w:val="005C1969"/>
    <w:rsid w:val="005C1AA0"/>
    <w:rsid w:val="005C1AA2"/>
    <w:rsid w:val="005C1AB4"/>
    <w:rsid w:val="005C1B0B"/>
    <w:rsid w:val="005C1BBE"/>
    <w:rsid w:val="005C1C06"/>
    <w:rsid w:val="005C1C39"/>
    <w:rsid w:val="005C1CCF"/>
    <w:rsid w:val="005C1CD8"/>
    <w:rsid w:val="005C1CE1"/>
    <w:rsid w:val="005C1D89"/>
    <w:rsid w:val="005C1F98"/>
    <w:rsid w:val="005C20CA"/>
    <w:rsid w:val="005C21E3"/>
    <w:rsid w:val="005C222E"/>
    <w:rsid w:val="005C2281"/>
    <w:rsid w:val="005C22BF"/>
    <w:rsid w:val="005C230C"/>
    <w:rsid w:val="005C2339"/>
    <w:rsid w:val="005C2376"/>
    <w:rsid w:val="005C23F1"/>
    <w:rsid w:val="005C24E6"/>
    <w:rsid w:val="005C253B"/>
    <w:rsid w:val="005C25B4"/>
    <w:rsid w:val="005C2612"/>
    <w:rsid w:val="005C26C4"/>
    <w:rsid w:val="005C29F0"/>
    <w:rsid w:val="005C2A1E"/>
    <w:rsid w:val="005C2B8D"/>
    <w:rsid w:val="005C2BD9"/>
    <w:rsid w:val="005C2CC1"/>
    <w:rsid w:val="005C2D59"/>
    <w:rsid w:val="005C2D5D"/>
    <w:rsid w:val="005C2E07"/>
    <w:rsid w:val="005C2E09"/>
    <w:rsid w:val="005C2E41"/>
    <w:rsid w:val="005C2E6F"/>
    <w:rsid w:val="005C2E9E"/>
    <w:rsid w:val="005C2EBC"/>
    <w:rsid w:val="005C2F11"/>
    <w:rsid w:val="005C2F78"/>
    <w:rsid w:val="005C2FE5"/>
    <w:rsid w:val="005C302E"/>
    <w:rsid w:val="005C303A"/>
    <w:rsid w:val="005C3170"/>
    <w:rsid w:val="005C3268"/>
    <w:rsid w:val="005C32B2"/>
    <w:rsid w:val="005C33D4"/>
    <w:rsid w:val="005C3419"/>
    <w:rsid w:val="005C347D"/>
    <w:rsid w:val="005C348C"/>
    <w:rsid w:val="005C34BD"/>
    <w:rsid w:val="005C34E1"/>
    <w:rsid w:val="005C3523"/>
    <w:rsid w:val="005C35CD"/>
    <w:rsid w:val="005C35EA"/>
    <w:rsid w:val="005C361C"/>
    <w:rsid w:val="005C3624"/>
    <w:rsid w:val="005C3664"/>
    <w:rsid w:val="005C3693"/>
    <w:rsid w:val="005C3719"/>
    <w:rsid w:val="005C3724"/>
    <w:rsid w:val="005C3759"/>
    <w:rsid w:val="005C3768"/>
    <w:rsid w:val="005C378E"/>
    <w:rsid w:val="005C37EE"/>
    <w:rsid w:val="005C37F4"/>
    <w:rsid w:val="005C38CA"/>
    <w:rsid w:val="005C39C1"/>
    <w:rsid w:val="005C39CA"/>
    <w:rsid w:val="005C39DA"/>
    <w:rsid w:val="005C39DE"/>
    <w:rsid w:val="005C39F8"/>
    <w:rsid w:val="005C3A17"/>
    <w:rsid w:val="005C3A3D"/>
    <w:rsid w:val="005C3A56"/>
    <w:rsid w:val="005C3B14"/>
    <w:rsid w:val="005C3BA5"/>
    <w:rsid w:val="005C3C03"/>
    <w:rsid w:val="005C3D13"/>
    <w:rsid w:val="005C3D3B"/>
    <w:rsid w:val="005C3D41"/>
    <w:rsid w:val="005C3E1A"/>
    <w:rsid w:val="005C3E77"/>
    <w:rsid w:val="005C3EC0"/>
    <w:rsid w:val="005C3EE8"/>
    <w:rsid w:val="005C4022"/>
    <w:rsid w:val="005C40CF"/>
    <w:rsid w:val="005C41B9"/>
    <w:rsid w:val="005C420A"/>
    <w:rsid w:val="005C4236"/>
    <w:rsid w:val="005C427D"/>
    <w:rsid w:val="005C4287"/>
    <w:rsid w:val="005C42A5"/>
    <w:rsid w:val="005C42FC"/>
    <w:rsid w:val="005C4300"/>
    <w:rsid w:val="005C440C"/>
    <w:rsid w:val="005C441D"/>
    <w:rsid w:val="005C4486"/>
    <w:rsid w:val="005C44AF"/>
    <w:rsid w:val="005C468D"/>
    <w:rsid w:val="005C47D5"/>
    <w:rsid w:val="005C4802"/>
    <w:rsid w:val="005C4852"/>
    <w:rsid w:val="005C4866"/>
    <w:rsid w:val="005C492A"/>
    <w:rsid w:val="005C4953"/>
    <w:rsid w:val="005C49C5"/>
    <w:rsid w:val="005C49E4"/>
    <w:rsid w:val="005C4CB9"/>
    <w:rsid w:val="005C4D31"/>
    <w:rsid w:val="005C4E39"/>
    <w:rsid w:val="005C4E3D"/>
    <w:rsid w:val="005C4EDA"/>
    <w:rsid w:val="005C4F43"/>
    <w:rsid w:val="005C5135"/>
    <w:rsid w:val="005C5392"/>
    <w:rsid w:val="005C53EE"/>
    <w:rsid w:val="005C53FD"/>
    <w:rsid w:val="005C5400"/>
    <w:rsid w:val="005C540F"/>
    <w:rsid w:val="005C541B"/>
    <w:rsid w:val="005C543D"/>
    <w:rsid w:val="005C54B0"/>
    <w:rsid w:val="005C5556"/>
    <w:rsid w:val="005C5562"/>
    <w:rsid w:val="005C5593"/>
    <w:rsid w:val="005C566A"/>
    <w:rsid w:val="005C56F0"/>
    <w:rsid w:val="005C5719"/>
    <w:rsid w:val="005C572A"/>
    <w:rsid w:val="005C57B2"/>
    <w:rsid w:val="005C58DC"/>
    <w:rsid w:val="005C59CC"/>
    <w:rsid w:val="005C5A1D"/>
    <w:rsid w:val="005C5AC2"/>
    <w:rsid w:val="005C5AD2"/>
    <w:rsid w:val="005C5ADD"/>
    <w:rsid w:val="005C5B59"/>
    <w:rsid w:val="005C5B9B"/>
    <w:rsid w:val="005C5BCC"/>
    <w:rsid w:val="005C5BD7"/>
    <w:rsid w:val="005C5C6B"/>
    <w:rsid w:val="005C5CA9"/>
    <w:rsid w:val="005C5D0E"/>
    <w:rsid w:val="005C5D28"/>
    <w:rsid w:val="005C5D3E"/>
    <w:rsid w:val="005C5D65"/>
    <w:rsid w:val="005C5D88"/>
    <w:rsid w:val="005C5E40"/>
    <w:rsid w:val="005C5E53"/>
    <w:rsid w:val="005C5E6E"/>
    <w:rsid w:val="005C5FB4"/>
    <w:rsid w:val="005C60CD"/>
    <w:rsid w:val="005C617F"/>
    <w:rsid w:val="005C61A1"/>
    <w:rsid w:val="005C61C1"/>
    <w:rsid w:val="005C6201"/>
    <w:rsid w:val="005C62C4"/>
    <w:rsid w:val="005C6364"/>
    <w:rsid w:val="005C63B0"/>
    <w:rsid w:val="005C640A"/>
    <w:rsid w:val="005C6418"/>
    <w:rsid w:val="005C647C"/>
    <w:rsid w:val="005C64B9"/>
    <w:rsid w:val="005C6518"/>
    <w:rsid w:val="005C653A"/>
    <w:rsid w:val="005C6558"/>
    <w:rsid w:val="005C6559"/>
    <w:rsid w:val="005C6598"/>
    <w:rsid w:val="005C66D3"/>
    <w:rsid w:val="005C66E5"/>
    <w:rsid w:val="005C66EA"/>
    <w:rsid w:val="005C66F7"/>
    <w:rsid w:val="005C68A1"/>
    <w:rsid w:val="005C68AC"/>
    <w:rsid w:val="005C68C5"/>
    <w:rsid w:val="005C6925"/>
    <w:rsid w:val="005C6AD3"/>
    <w:rsid w:val="005C6BA5"/>
    <w:rsid w:val="005C6C09"/>
    <w:rsid w:val="005C6D15"/>
    <w:rsid w:val="005C6D31"/>
    <w:rsid w:val="005C6D6D"/>
    <w:rsid w:val="005C6DC5"/>
    <w:rsid w:val="005C6DE5"/>
    <w:rsid w:val="005C6E32"/>
    <w:rsid w:val="005C6E59"/>
    <w:rsid w:val="005C6F20"/>
    <w:rsid w:val="005C6F50"/>
    <w:rsid w:val="005C6F8F"/>
    <w:rsid w:val="005C7053"/>
    <w:rsid w:val="005C7086"/>
    <w:rsid w:val="005C70F2"/>
    <w:rsid w:val="005C70FA"/>
    <w:rsid w:val="005C723E"/>
    <w:rsid w:val="005C735D"/>
    <w:rsid w:val="005C736B"/>
    <w:rsid w:val="005C73AE"/>
    <w:rsid w:val="005C7524"/>
    <w:rsid w:val="005C7554"/>
    <w:rsid w:val="005C757C"/>
    <w:rsid w:val="005C758E"/>
    <w:rsid w:val="005C75E3"/>
    <w:rsid w:val="005C7684"/>
    <w:rsid w:val="005C777A"/>
    <w:rsid w:val="005C7781"/>
    <w:rsid w:val="005C77CB"/>
    <w:rsid w:val="005C787E"/>
    <w:rsid w:val="005C7908"/>
    <w:rsid w:val="005C7939"/>
    <w:rsid w:val="005C79CE"/>
    <w:rsid w:val="005C7A18"/>
    <w:rsid w:val="005C7B3F"/>
    <w:rsid w:val="005C7B5F"/>
    <w:rsid w:val="005C7B80"/>
    <w:rsid w:val="005C7BF0"/>
    <w:rsid w:val="005C7C46"/>
    <w:rsid w:val="005C7C95"/>
    <w:rsid w:val="005C7CF3"/>
    <w:rsid w:val="005C7CFD"/>
    <w:rsid w:val="005C7D92"/>
    <w:rsid w:val="005C7E04"/>
    <w:rsid w:val="005C7E0D"/>
    <w:rsid w:val="005C7E2F"/>
    <w:rsid w:val="005C7E95"/>
    <w:rsid w:val="005C7EA6"/>
    <w:rsid w:val="005C7EB0"/>
    <w:rsid w:val="005C7F42"/>
    <w:rsid w:val="005C7F79"/>
    <w:rsid w:val="005C7F9D"/>
    <w:rsid w:val="005D00CC"/>
    <w:rsid w:val="005D0131"/>
    <w:rsid w:val="005D02C1"/>
    <w:rsid w:val="005D0358"/>
    <w:rsid w:val="005D036C"/>
    <w:rsid w:val="005D0454"/>
    <w:rsid w:val="005D047C"/>
    <w:rsid w:val="005D0627"/>
    <w:rsid w:val="005D06CF"/>
    <w:rsid w:val="005D07D4"/>
    <w:rsid w:val="005D08B8"/>
    <w:rsid w:val="005D09B9"/>
    <w:rsid w:val="005D0A39"/>
    <w:rsid w:val="005D0A98"/>
    <w:rsid w:val="005D0AA5"/>
    <w:rsid w:val="005D0ABD"/>
    <w:rsid w:val="005D0B5F"/>
    <w:rsid w:val="005D0B84"/>
    <w:rsid w:val="005D0C20"/>
    <w:rsid w:val="005D0D83"/>
    <w:rsid w:val="005D0E3A"/>
    <w:rsid w:val="005D0E77"/>
    <w:rsid w:val="005D0EC3"/>
    <w:rsid w:val="005D0EFE"/>
    <w:rsid w:val="005D0F47"/>
    <w:rsid w:val="005D0FA8"/>
    <w:rsid w:val="005D0FEE"/>
    <w:rsid w:val="005D1064"/>
    <w:rsid w:val="005D106F"/>
    <w:rsid w:val="005D107F"/>
    <w:rsid w:val="005D10CB"/>
    <w:rsid w:val="005D1175"/>
    <w:rsid w:val="005D11EF"/>
    <w:rsid w:val="005D11F3"/>
    <w:rsid w:val="005D136F"/>
    <w:rsid w:val="005D1371"/>
    <w:rsid w:val="005D137D"/>
    <w:rsid w:val="005D13AB"/>
    <w:rsid w:val="005D141D"/>
    <w:rsid w:val="005D1433"/>
    <w:rsid w:val="005D14BC"/>
    <w:rsid w:val="005D14E7"/>
    <w:rsid w:val="005D1644"/>
    <w:rsid w:val="005D1792"/>
    <w:rsid w:val="005D17B4"/>
    <w:rsid w:val="005D17C8"/>
    <w:rsid w:val="005D194D"/>
    <w:rsid w:val="005D19FB"/>
    <w:rsid w:val="005D1A7C"/>
    <w:rsid w:val="005D1B30"/>
    <w:rsid w:val="005D1C2F"/>
    <w:rsid w:val="005D1C4A"/>
    <w:rsid w:val="005D1C94"/>
    <w:rsid w:val="005D1D58"/>
    <w:rsid w:val="005D1DC1"/>
    <w:rsid w:val="005D1E30"/>
    <w:rsid w:val="005D1E7E"/>
    <w:rsid w:val="005D1E8E"/>
    <w:rsid w:val="005D1EE6"/>
    <w:rsid w:val="005D1F3E"/>
    <w:rsid w:val="005D202B"/>
    <w:rsid w:val="005D203A"/>
    <w:rsid w:val="005D2062"/>
    <w:rsid w:val="005D2093"/>
    <w:rsid w:val="005D2225"/>
    <w:rsid w:val="005D2316"/>
    <w:rsid w:val="005D2339"/>
    <w:rsid w:val="005D238E"/>
    <w:rsid w:val="005D23DA"/>
    <w:rsid w:val="005D2451"/>
    <w:rsid w:val="005D2531"/>
    <w:rsid w:val="005D2566"/>
    <w:rsid w:val="005D257E"/>
    <w:rsid w:val="005D26BE"/>
    <w:rsid w:val="005D2750"/>
    <w:rsid w:val="005D2880"/>
    <w:rsid w:val="005D293F"/>
    <w:rsid w:val="005D298F"/>
    <w:rsid w:val="005D29BB"/>
    <w:rsid w:val="005D29FB"/>
    <w:rsid w:val="005D2A8C"/>
    <w:rsid w:val="005D2A96"/>
    <w:rsid w:val="005D2C75"/>
    <w:rsid w:val="005D2D7B"/>
    <w:rsid w:val="005D2DD4"/>
    <w:rsid w:val="005D2E8D"/>
    <w:rsid w:val="005D2EC2"/>
    <w:rsid w:val="005D2F70"/>
    <w:rsid w:val="005D2FA7"/>
    <w:rsid w:val="005D3074"/>
    <w:rsid w:val="005D30D0"/>
    <w:rsid w:val="005D31E4"/>
    <w:rsid w:val="005D3404"/>
    <w:rsid w:val="005D34D8"/>
    <w:rsid w:val="005D34E5"/>
    <w:rsid w:val="005D358D"/>
    <w:rsid w:val="005D3656"/>
    <w:rsid w:val="005D3718"/>
    <w:rsid w:val="005D373C"/>
    <w:rsid w:val="005D3944"/>
    <w:rsid w:val="005D396F"/>
    <w:rsid w:val="005D39A9"/>
    <w:rsid w:val="005D3A1E"/>
    <w:rsid w:val="005D3A3A"/>
    <w:rsid w:val="005D3A62"/>
    <w:rsid w:val="005D3A69"/>
    <w:rsid w:val="005D3A79"/>
    <w:rsid w:val="005D3AB1"/>
    <w:rsid w:val="005D3AFD"/>
    <w:rsid w:val="005D3B33"/>
    <w:rsid w:val="005D3C60"/>
    <w:rsid w:val="005D3D49"/>
    <w:rsid w:val="005D3D86"/>
    <w:rsid w:val="005D3E4C"/>
    <w:rsid w:val="005D3E5B"/>
    <w:rsid w:val="005D3E94"/>
    <w:rsid w:val="005D3F0F"/>
    <w:rsid w:val="005D3F9C"/>
    <w:rsid w:val="005D4026"/>
    <w:rsid w:val="005D4054"/>
    <w:rsid w:val="005D4151"/>
    <w:rsid w:val="005D4153"/>
    <w:rsid w:val="005D41F5"/>
    <w:rsid w:val="005D4214"/>
    <w:rsid w:val="005D4236"/>
    <w:rsid w:val="005D423B"/>
    <w:rsid w:val="005D42F1"/>
    <w:rsid w:val="005D4333"/>
    <w:rsid w:val="005D4334"/>
    <w:rsid w:val="005D43A6"/>
    <w:rsid w:val="005D4412"/>
    <w:rsid w:val="005D441B"/>
    <w:rsid w:val="005D44B1"/>
    <w:rsid w:val="005D4561"/>
    <w:rsid w:val="005D46DA"/>
    <w:rsid w:val="005D4762"/>
    <w:rsid w:val="005D4796"/>
    <w:rsid w:val="005D481A"/>
    <w:rsid w:val="005D48F3"/>
    <w:rsid w:val="005D497B"/>
    <w:rsid w:val="005D4981"/>
    <w:rsid w:val="005D49C6"/>
    <w:rsid w:val="005D4BB8"/>
    <w:rsid w:val="005D4BEC"/>
    <w:rsid w:val="005D4D6E"/>
    <w:rsid w:val="005D4DA3"/>
    <w:rsid w:val="005D4E34"/>
    <w:rsid w:val="005D4E52"/>
    <w:rsid w:val="005D4E8B"/>
    <w:rsid w:val="005D4F21"/>
    <w:rsid w:val="005D4FD3"/>
    <w:rsid w:val="005D50BE"/>
    <w:rsid w:val="005D50DA"/>
    <w:rsid w:val="005D512D"/>
    <w:rsid w:val="005D52B6"/>
    <w:rsid w:val="005D5351"/>
    <w:rsid w:val="005D542C"/>
    <w:rsid w:val="005D550D"/>
    <w:rsid w:val="005D5591"/>
    <w:rsid w:val="005D56A0"/>
    <w:rsid w:val="005D56ED"/>
    <w:rsid w:val="005D5741"/>
    <w:rsid w:val="005D584B"/>
    <w:rsid w:val="005D5886"/>
    <w:rsid w:val="005D58FC"/>
    <w:rsid w:val="005D59B5"/>
    <w:rsid w:val="005D59C9"/>
    <w:rsid w:val="005D59D6"/>
    <w:rsid w:val="005D5B81"/>
    <w:rsid w:val="005D5C5D"/>
    <w:rsid w:val="005D5D4A"/>
    <w:rsid w:val="005D5D86"/>
    <w:rsid w:val="005D5E5F"/>
    <w:rsid w:val="005D5E78"/>
    <w:rsid w:val="005D5E80"/>
    <w:rsid w:val="005D5EA2"/>
    <w:rsid w:val="005D5EBF"/>
    <w:rsid w:val="005D5ECF"/>
    <w:rsid w:val="005D5EE4"/>
    <w:rsid w:val="005D5EE9"/>
    <w:rsid w:val="005D5FCA"/>
    <w:rsid w:val="005D6073"/>
    <w:rsid w:val="005D6096"/>
    <w:rsid w:val="005D60DD"/>
    <w:rsid w:val="005D611D"/>
    <w:rsid w:val="005D6155"/>
    <w:rsid w:val="005D620B"/>
    <w:rsid w:val="005D6210"/>
    <w:rsid w:val="005D6297"/>
    <w:rsid w:val="005D6345"/>
    <w:rsid w:val="005D636B"/>
    <w:rsid w:val="005D6399"/>
    <w:rsid w:val="005D64E4"/>
    <w:rsid w:val="005D64E8"/>
    <w:rsid w:val="005D6511"/>
    <w:rsid w:val="005D651B"/>
    <w:rsid w:val="005D663E"/>
    <w:rsid w:val="005D675F"/>
    <w:rsid w:val="005D6895"/>
    <w:rsid w:val="005D6988"/>
    <w:rsid w:val="005D6A01"/>
    <w:rsid w:val="005D6AB2"/>
    <w:rsid w:val="005D6B0B"/>
    <w:rsid w:val="005D6B16"/>
    <w:rsid w:val="005D6B17"/>
    <w:rsid w:val="005D6B3B"/>
    <w:rsid w:val="005D6B87"/>
    <w:rsid w:val="005D6BC9"/>
    <w:rsid w:val="005D6C59"/>
    <w:rsid w:val="005D6C66"/>
    <w:rsid w:val="005D6D21"/>
    <w:rsid w:val="005D6D93"/>
    <w:rsid w:val="005D706E"/>
    <w:rsid w:val="005D70E0"/>
    <w:rsid w:val="005D7119"/>
    <w:rsid w:val="005D71BF"/>
    <w:rsid w:val="005D7202"/>
    <w:rsid w:val="005D7204"/>
    <w:rsid w:val="005D725F"/>
    <w:rsid w:val="005D72EF"/>
    <w:rsid w:val="005D7310"/>
    <w:rsid w:val="005D7329"/>
    <w:rsid w:val="005D733C"/>
    <w:rsid w:val="005D7418"/>
    <w:rsid w:val="005D7443"/>
    <w:rsid w:val="005D74AA"/>
    <w:rsid w:val="005D75EA"/>
    <w:rsid w:val="005D765D"/>
    <w:rsid w:val="005D767F"/>
    <w:rsid w:val="005D7680"/>
    <w:rsid w:val="005D7688"/>
    <w:rsid w:val="005D77C8"/>
    <w:rsid w:val="005D78A3"/>
    <w:rsid w:val="005D7981"/>
    <w:rsid w:val="005D79F5"/>
    <w:rsid w:val="005D7AD0"/>
    <w:rsid w:val="005D7B2F"/>
    <w:rsid w:val="005D7C3C"/>
    <w:rsid w:val="005D7CB0"/>
    <w:rsid w:val="005D7CB7"/>
    <w:rsid w:val="005D7D37"/>
    <w:rsid w:val="005D7D59"/>
    <w:rsid w:val="005D7D6A"/>
    <w:rsid w:val="005D7D73"/>
    <w:rsid w:val="005D7D75"/>
    <w:rsid w:val="005D7D8C"/>
    <w:rsid w:val="005D7D8D"/>
    <w:rsid w:val="005D7F34"/>
    <w:rsid w:val="005D7F37"/>
    <w:rsid w:val="005D7F8B"/>
    <w:rsid w:val="005D7FAC"/>
    <w:rsid w:val="005E0009"/>
    <w:rsid w:val="005E0087"/>
    <w:rsid w:val="005E0185"/>
    <w:rsid w:val="005E0242"/>
    <w:rsid w:val="005E02DC"/>
    <w:rsid w:val="005E03D8"/>
    <w:rsid w:val="005E04C0"/>
    <w:rsid w:val="005E0524"/>
    <w:rsid w:val="005E053E"/>
    <w:rsid w:val="005E066F"/>
    <w:rsid w:val="005E06CE"/>
    <w:rsid w:val="005E073B"/>
    <w:rsid w:val="005E0756"/>
    <w:rsid w:val="005E077E"/>
    <w:rsid w:val="005E07AF"/>
    <w:rsid w:val="005E0805"/>
    <w:rsid w:val="005E0888"/>
    <w:rsid w:val="005E08BB"/>
    <w:rsid w:val="005E092B"/>
    <w:rsid w:val="005E0A5E"/>
    <w:rsid w:val="005E0B0C"/>
    <w:rsid w:val="005E0B56"/>
    <w:rsid w:val="005E0B7F"/>
    <w:rsid w:val="005E0BD0"/>
    <w:rsid w:val="005E0D68"/>
    <w:rsid w:val="005E0D81"/>
    <w:rsid w:val="005E0E59"/>
    <w:rsid w:val="005E0FA2"/>
    <w:rsid w:val="005E0FAF"/>
    <w:rsid w:val="005E0FF6"/>
    <w:rsid w:val="005E1000"/>
    <w:rsid w:val="005E10C8"/>
    <w:rsid w:val="005E1141"/>
    <w:rsid w:val="005E118B"/>
    <w:rsid w:val="005E11B8"/>
    <w:rsid w:val="005E1219"/>
    <w:rsid w:val="005E12AE"/>
    <w:rsid w:val="005E1314"/>
    <w:rsid w:val="005E1359"/>
    <w:rsid w:val="005E1431"/>
    <w:rsid w:val="005E14D5"/>
    <w:rsid w:val="005E14FA"/>
    <w:rsid w:val="005E1523"/>
    <w:rsid w:val="005E15D0"/>
    <w:rsid w:val="005E15FB"/>
    <w:rsid w:val="005E16AB"/>
    <w:rsid w:val="005E16E4"/>
    <w:rsid w:val="005E1808"/>
    <w:rsid w:val="005E1887"/>
    <w:rsid w:val="005E18D3"/>
    <w:rsid w:val="005E18FA"/>
    <w:rsid w:val="005E195D"/>
    <w:rsid w:val="005E1A1E"/>
    <w:rsid w:val="005E1A4D"/>
    <w:rsid w:val="005E1A95"/>
    <w:rsid w:val="005E1AAB"/>
    <w:rsid w:val="005E1AEC"/>
    <w:rsid w:val="005E1B3D"/>
    <w:rsid w:val="005E1B47"/>
    <w:rsid w:val="005E1B5D"/>
    <w:rsid w:val="005E1BAA"/>
    <w:rsid w:val="005E1BB3"/>
    <w:rsid w:val="005E1C6E"/>
    <w:rsid w:val="005E1D16"/>
    <w:rsid w:val="005E1E95"/>
    <w:rsid w:val="005E1EE3"/>
    <w:rsid w:val="005E1EF3"/>
    <w:rsid w:val="005E1F3A"/>
    <w:rsid w:val="005E1F67"/>
    <w:rsid w:val="005E1F96"/>
    <w:rsid w:val="005E1F98"/>
    <w:rsid w:val="005E1FA2"/>
    <w:rsid w:val="005E2076"/>
    <w:rsid w:val="005E2146"/>
    <w:rsid w:val="005E218B"/>
    <w:rsid w:val="005E226C"/>
    <w:rsid w:val="005E22B2"/>
    <w:rsid w:val="005E2386"/>
    <w:rsid w:val="005E2457"/>
    <w:rsid w:val="005E24B6"/>
    <w:rsid w:val="005E250E"/>
    <w:rsid w:val="005E25CC"/>
    <w:rsid w:val="005E26E9"/>
    <w:rsid w:val="005E26EF"/>
    <w:rsid w:val="005E2709"/>
    <w:rsid w:val="005E270F"/>
    <w:rsid w:val="005E2810"/>
    <w:rsid w:val="005E2822"/>
    <w:rsid w:val="005E298F"/>
    <w:rsid w:val="005E2A15"/>
    <w:rsid w:val="005E2AC6"/>
    <w:rsid w:val="005E2AED"/>
    <w:rsid w:val="005E2B35"/>
    <w:rsid w:val="005E2B3F"/>
    <w:rsid w:val="005E2B79"/>
    <w:rsid w:val="005E2C8D"/>
    <w:rsid w:val="005E2C93"/>
    <w:rsid w:val="005E2CAD"/>
    <w:rsid w:val="005E2CBC"/>
    <w:rsid w:val="005E2D1F"/>
    <w:rsid w:val="005E2D2D"/>
    <w:rsid w:val="005E2D31"/>
    <w:rsid w:val="005E2D32"/>
    <w:rsid w:val="005E2DE1"/>
    <w:rsid w:val="005E2DFE"/>
    <w:rsid w:val="005E2F53"/>
    <w:rsid w:val="005E2FA6"/>
    <w:rsid w:val="005E300C"/>
    <w:rsid w:val="005E3085"/>
    <w:rsid w:val="005E30DA"/>
    <w:rsid w:val="005E31D3"/>
    <w:rsid w:val="005E328A"/>
    <w:rsid w:val="005E331B"/>
    <w:rsid w:val="005E331D"/>
    <w:rsid w:val="005E34F8"/>
    <w:rsid w:val="005E350D"/>
    <w:rsid w:val="005E3540"/>
    <w:rsid w:val="005E35D8"/>
    <w:rsid w:val="005E35F5"/>
    <w:rsid w:val="005E363C"/>
    <w:rsid w:val="005E365F"/>
    <w:rsid w:val="005E3690"/>
    <w:rsid w:val="005E3748"/>
    <w:rsid w:val="005E3779"/>
    <w:rsid w:val="005E3796"/>
    <w:rsid w:val="005E37F2"/>
    <w:rsid w:val="005E3825"/>
    <w:rsid w:val="005E38BF"/>
    <w:rsid w:val="005E38E7"/>
    <w:rsid w:val="005E391F"/>
    <w:rsid w:val="005E3942"/>
    <w:rsid w:val="005E3AB8"/>
    <w:rsid w:val="005E3BB9"/>
    <w:rsid w:val="005E3BCE"/>
    <w:rsid w:val="005E3C1D"/>
    <w:rsid w:val="005E3C30"/>
    <w:rsid w:val="005E3C5C"/>
    <w:rsid w:val="005E3D21"/>
    <w:rsid w:val="005E3EE6"/>
    <w:rsid w:val="005E3F52"/>
    <w:rsid w:val="005E3FC4"/>
    <w:rsid w:val="005E3FE4"/>
    <w:rsid w:val="005E410E"/>
    <w:rsid w:val="005E413E"/>
    <w:rsid w:val="005E41AC"/>
    <w:rsid w:val="005E41BD"/>
    <w:rsid w:val="005E42EF"/>
    <w:rsid w:val="005E4325"/>
    <w:rsid w:val="005E4342"/>
    <w:rsid w:val="005E43DA"/>
    <w:rsid w:val="005E43E5"/>
    <w:rsid w:val="005E456D"/>
    <w:rsid w:val="005E4638"/>
    <w:rsid w:val="005E4646"/>
    <w:rsid w:val="005E46E6"/>
    <w:rsid w:val="005E46F9"/>
    <w:rsid w:val="005E4700"/>
    <w:rsid w:val="005E4820"/>
    <w:rsid w:val="005E482F"/>
    <w:rsid w:val="005E4867"/>
    <w:rsid w:val="005E49B9"/>
    <w:rsid w:val="005E4A50"/>
    <w:rsid w:val="005E4B83"/>
    <w:rsid w:val="005E4BA5"/>
    <w:rsid w:val="005E4CE9"/>
    <w:rsid w:val="005E4D2E"/>
    <w:rsid w:val="005E4D38"/>
    <w:rsid w:val="005E4ED9"/>
    <w:rsid w:val="005E4F3B"/>
    <w:rsid w:val="005E4F81"/>
    <w:rsid w:val="005E4FE0"/>
    <w:rsid w:val="005E5002"/>
    <w:rsid w:val="005E500F"/>
    <w:rsid w:val="005E5026"/>
    <w:rsid w:val="005E5051"/>
    <w:rsid w:val="005E50B5"/>
    <w:rsid w:val="005E50F4"/>
    <w:rsid w:val="005E5128"/>
    <w:rsid w:val="005E51CF"/>
    <w:rsid w:val="005E51D6"/>
    <w:rsid w:val="005E51FD"/>
    <w:rsid w:val="005E527E"/>
    <w:rsid w:val="005E541F"/>
    <w:rsid w:val="005E5480"/>
    <w:rsid w:val="005E5534"/>
    <w:rsid w:val="005E561A"/>
    <w:rsid w:val="005E5683"/>
    <w:rsid w:val="005E57B5"/>
    <w:rsid w:val="005E583F"/>
    <w:rsid w:val="005E595B"/>
    <w:rsid w:val="005E59D8"/>
    <w:rsid w:val="005E5A30"/>
    <w:rsid w:val="005E5AC6"/>
    <w:rsid w:val="005E5B1D"/>
    <w:rsid w:val="005E5B51"/>
    <w:rsid w:val="005E5B66"/>
    <w:rsid w:val="005E5BA6"/>
    <w:rsid w:val="005E5C01"/>
    <w:rsid w:val="005E5C7C"/>
    <w:rsid w:val="005E5DB0"/>
    <w:rsid w:val="005E5F0A"/>
    <w:rsid w:val="005E5F8C"/>
    <w:rsid w:val="005E6000"/>
    <w:rsid w:val="005E602D"/>
    <w:rsid w:val="005E6074"/>
    <w:rsid w:val="005E6098"/>
    <w:rsid w:val="005E623C"/>
    <w:rsid w:val="005E623D"/>
    <w:rsid w:val="005E6274"/>
    <w:rsid w:val="005E62B7"/>
    <w:rsid w:val="005E62EC"/>
    <w:rsid w:val="005E636A"/>
    <w:rsid w:val="005E63E2"/>
    <w:rsid w:val="005E63F1"/>
    <w:rsid w:val="005E64D8"/>
    <w:rsid w:val="005E65FE"/>
    <w:rsid w:val="005E6634"/>
    <w:rsid w:val="005E6676"/>
    <w:rsid w:val="005E66F5"/>
    <w:rsid w:val="005E66F8"/>
    <w:rsid w:val="005E674B"/>
    <w:rsid w:val="005E6870"/>
    <w:rsid w:val="005E6926"/>
    <w:rsid w:val="005E6957"/>
    <w:rsid w:val="005E6981"/>
    <w:rsid w:val="005E6AD0"/>
    <w:rsid w:val="005E6AEA"/>
    <w:rsid w:val="005E6B39"/>
    <w:rsid w:val="005E6BA5"/>
    <w:rsid w:val="005E6BFD"/>
    <w:rsid w:val="005E6C28"/>
    <w:rsid w:val="005E6CAD"/>
    <w:rsid w:val="005E6D1C"/>
    <w:rsid w:val="005E6DBE"/>
    <w:rsid w:val="005E6E55"/>
    <w:rsid w:val="005E6E69"/>
    <w:rsid w:val="005E6EAE"/>
    <w:rsid w:val="005E6F2A"/>
    <w:rsid w:val="005E6F44"/>
    <w:rsid w:val="005E6F53"/>
    <w:rsid w:val="005E704E"/>
    <w:rsid w:val="005E70CA"/>
    <w:rsid w:val="005E71D2"/>
    <w:rsid w:val="005E722B"/>
    <w:rsid w:val="005E7230"/>
    <w:rsid w:val="005E7284"/>
    <w:rsid w:val="005E7329"/>
    <w:rsid w:val="005E744E"/>
    <w:rsid w:val="005E7487"/>
    <w:rsid w:val="005E74C2"/>
    <w:rsid w:val="005E74F5"/>
    <w:rsid w:val="005E7522"/>
    <w:rsid w:val="005E7544"/>
    <w:rsid w:val="005E75A8"/>
    <w:rsid w:val="005E75B6"/>
    <w:rsid w:val="005E766B"/>
    <w:rsid w:val="005E766E"/>
    <w:rsid w:val="005E76A0"/>
    <w:rsid w:val="005E7717"/>
    <w:rsid w:val="005E7736"/>
    <w:rsid w:val="005E77C7"/>
    <w:rsid w:val="005E77CC"/>
    <w:rsid w:val="005E7A58"/>
    <w:rsid w:val="005E7AA4"/>
    <w:rsid w:val="005E7AFD"/>
    <w:rsid w:val="005E7B9A"/>
    <w:rsid w:val="005E7C07"/>
    <w:rsid w:val="005E7C3C"/>
    <w:rsid w:val="005E7D54"/>
    <w:rsid w:val="005E7D66"/>
    <w:rsid w:val="005E7D75"/>
    <w:rsid w:val="005E7DF7"/>
    <w:rsid w:val="005E7EAD"/>
    <w:rsid w:val="005E7EC7"/>
    <w:rsid w:val="005E7F26"/>
    <w:rsid w:val="005E7F76"/>
    <w:rsid w:val="005E7F82"/>
    <w:rsid w:val="005F001B"/>
    <w:rsid w:val="005F00D9"/>
    <w:rsid w:val="005F00FD"/>
    <w:rsid w:val="005F0141"/>
    <w:rsid w:val="005F0142"/>
    <w:rsid w:val="005F0176"/>
    <w:rsid w:val="005F01A1"/>
    <w:rsid w:val="005F0204"/>
    <w:rsid w:val="005F022E"/>
    <w:rsid w:val="005F0255"/>
    <w:rsid w:val="005F0274"/>
    <w:rsid w:val="005F02AB"/>
    <w:rsid w:val="005F02C4"/>
    <w:rsid w:val="005F03C4"/>
    <w:rsid w:val="005F04A6"/>
    <w:rsid w:val="005F057A"/>
    <w:rsid w:val="005F05B5"/>
    <w:rsid w:val="005F06D6"/>
    <w:rsid w:val="005F0703"/>
    <w:rsid w:val="005F076B"/>
    <w:rsid w:val="005F07AF"/>
    <w:rsid w:val="005F07D3"/>
    <w:rsid w:val="005F086B"/>
    <w:rsid w:val="005F08F0"/>
    <w:rsid w:val="005F091D"/>
    <w:rsid w:val="005F09CC"/>
    <w:rsid w:val="005F09E4"/>
    <w:rsid w:val="005F0B46"/>
    <w:rsid w:val="005F0B4C"/>
    <w:rsid w:val="005F0B75"/>
    <w:rsid w:val="005F0BD5"/>
    <w:rsid w:val="005F0CF2"/>
    <w:rsid w:val="005F0D33"/>
    <w:rsid w:val="005F0D48"/>
    <w:rsid w:val="005F0D92"/>
    <w:rsid w:val="005F0DDF"/>
    <w:rsid w:val="005F0E0F"/>
    <w:rsid w:val="005F0EE6"/>
    <w:rsid w:val="005F0F05"/>
    <w:rsid w:val="005F0FAC"/>
    <w:rsid w:val="005F1010"/>
    <w:rsid w:val="005F1106"/>
    <w:rsid w:val="005F11D2"/>
    <w:rsid w:val="005F11F4"/>
    <w:rsid w:val="005F1265"/>
    <w:rsid w:val="005F127D"/>
    <w:rsid w:val="005F12DA"/>
    <w:rsid w:val="005F1307"/>
    <w:rsid w:val="005F13C6"/>
    <w:rsid w:val="005F14AA"/>
    <w:rsid w:val="005F14C2"/>
    <w:rsid w:val="005F1510"/>
    <w:rsid w:val="005F151A"/>
    <w:rsid w:val="005F155C"/>
    <w:rsid w:val="005F158A"/>
    <w:rsid w:val="005F159E"/>
    <w:rsid w:val="005F15E2"/>
    <w:rsid w:val="005F1620"/>
    <w:rsid w:val="005F1686"/>
    <w:rsid w:val="005F177D"/>
    <w:rsid w:val="005F17EE"/>
    <w:rsid w:val="005F181A"/>
    <w:rsid w:val="005F1862"/>
    <w:rsid w:val="005F1892"/>
    <w:rsid w:val="005F1913"/>
    <w:rsid w:val="005F1A3E"/>
    <w:rsid w:val="005F1B1E"/>
    <w:rsid w:val="005F1B9F"/>
    <w:rsid w:val="005F1C64"/>
    <w:rsid w:val="005F1C67"/>
    <w:rsid w:val="005F1CEC"/>
    <w:rsid w:val="005F1D3F"/>
    <w:rsid w:val="005F1D94"/>
    <w:rsid w:val="005F1DFC"/>
    <w:rsid w:val="005F1E6C"/>
    <w:rsid w:val="005F1E76"/>
    <w:rsid w:val="005F1ED4"/>
    <w:rsid w:val="005F1F4B"/>
    <w:rsid w:val="005F1F55"/>
    <w:rsid w:val="005F1FE8"/>
    <w:rsid w:val="005F1FFD"/>
    <w:rsid w:val="005F2149"/>
    <w:rsid w:val="005F21C4"/>
    <w:rsid w:val="005F2212"/>
    <w:rsid w:val="005F2577"/>
    <w:rsid w:val="005F27B0"/>
    <w:rsid w:val="005F2899"/>
    <w:rsid w:val="005F2900"/>
    <w:rsid w:val="005F294A"/>
    <w:rsid w:val="005F2965"/>
    <w:rsid w:val="005F296B"/>
    <w:rsid w:val="005F2A06"/>
    <w:rsid w:val="005F2A16"/>
    <w:rsid w:val="005F2A20"/>
    <w:rsid w:val="005F2AB4"/>
    <w:rsid w:val="005F2AE1"/>
    <w:rsid w:val="005F2AEF"/>
    <w:rsid w:val="005F2BBB"/>
    <w:rsid w:val="005F2F7A"/>
    <w:rsid w:val="005F2FBB"/>
    <w:rsid w:val="005F3015"/>
    <w:rsid w:val="005F302B"/>
    <w:rsid w:val="005F308F"/>
    <w:rsid w:val="005F3172"/>
    <w:rsid w:val="005F31D0"/>
    <w:rsid w:val="005F3295"/>
    <w:rsid w:val="005F330E"/>
    <w:rsid w:val="005F3390"/>
    <w:rsid w:val="005F33EC"/>
    <w:rsid w:val="005F33FF"/>
    <w:rsid w:val="005F3463"/>
    <w:rsid w:val="005F3513"/>
    <w:rsid w:val="005F364F"/>
    <w:rsid w:val="005F3650"/>
    <w:rsid w:val="005F3671"/>
    <w:rsid w:val="005F36FA"/>
    <w:rsid w:val="005F3720"/>
    <w:rsid w:val="005F386A"/>
    <w:rsid w:val="005F38E6"/>
    <w:rsid w:val="005F3918"/>
    <w:rsid w:val="005F394D"/>
    <w:rsid w:val="005F39E4"/>
    <w:rsid w:val="005F3A1B"/>
    <w:rsid w:val="005F3A2E"/>
    <w:rsid w:val="005F3ADB"/>
    <w:rsid w:val="005F3AEE"/>
    <w:rsid w:val="005F3B03"/>
    <w:rsid w:val="005F3B84"/>
    <w:rsid w:val="005F3C6F"/>
    <w:rsid w:val="005F3C90"/>
    <w:rsid w:val="005F3CF7"/>
    <w:rsid w:val="005F3D41"/>
    <w:rsid w:val="005F3D63"/>
    <w:rsid w:val="005F3DE3"/>
    <w:rsid w:val="005F3DF2"/>
    <w:rsid w:val="005F3E0B"/>
    <w:rsid w:val="005F3F70"/>
    <w:rsid w:val="005F3FE7"/>
    <w:rsid w:val="005F403E"/>
    <w:rsid w:val="005F4081"/>
    <w:rsid w:val="005F40C8"/>
    <w:rsid w:val="005F4113"/>
    <w:rsid w:val="005F418B"/>
    <w:rsid w:val="005F41D4"/>
    <w:rsid w:val="005F41EA"/>
    <w:rsid w:val="005F4209"/>
    <w:rsid w:val="005F43D0"/>
    <w:rsid w:val="005F4402"/>
    <w:rsid w:val="005F4544"/>
    <w:rsid w:val="005F456C"/>
    <w:rsid w:val="005F45BD"/>
    <w:rsid w:val="005F46EA"/>
    <w:rsid w:val="005F471A"/>
    <w:rsid w:val="005F4743"/>
    <w:rsid w:val="005F477A"/>
    <w:rsid w:val="005F48FA"/>
    <w:rsid w:val="005F494B"/>
    <w:rsid w:val="005F49D4"/>
    <w:rsid w:val="005F49DE"/>
    <w:rsid w:val="005F4AD9"/>
    <w:rsid w:val="005F4DF3"/>
    <w:rsid w:val="005F4F0A"/>
    <w:rsid w:val="005F516F"/>
    <w:rsid w:val="005F52A4"/>
    <w:rsid w:val="005F52B4"/>
    <w:rsid w:val="005F52DB"/>
    <w:rsid w:val="005F5322"/>
    <w:rsid w:val="005F5331"/>
    <w:rsid w:val="005F5381"/>
    <w:rsid w:val="005F53CE"/>
    <w:rsid w:val="005F54BC"/>
    <w:rsid w:val="005F5508"/>
    <w:rsid w:val="005F553B"/>
    <w:rsid w:val="005F55BD"/>
    <w:rsid w:val="005F5636"/>
    <w:rsid w:val="005F567E"/>
    <w:rsid w:val="005F56B2"/>
    <w:rsid w:val="005F56C3"/>
    <w:rsid w:val="005F56F5"/>
    <w:rsid w:val="005F574D"/>
    <w:rsid w:val="005F57BA"/>
    <w:rsid w:val="005F5899"/>
    <w:rsid w:val="005F58FF"/>
    <w:rsid w:val="005F590A"/>
    <w:rsid w:val="005F5957"/>
    <w:rsid w:val="005F59AD"/>
    <w:rsid w:val="005F59E5"/>
    <w:rsid w:val="005F5A70"/>
    <w:rsid w:val="005F5AF9"/>
    <w:rsid w:val="005F5B2B"/>
    <w:rsid w:val="005F5B93"/>
    <w:rsid w:val="005F5B9E"/>
    <w:rsid w:val="005F5C4B"/>
    <w:rsid w:val="005F5CC6"/>
    <w:rsid w:val="005F5E4D"/>
    <w:rsid w:val="005F5E9A"/>
    <w:rsid w:val="005F6001"/>
    <w:rsid w:val="005F60B1"/>
    <w:rsid w:val="005F619D"/>
    <w:rsid w:val="005F6307"/>
    <w:rsid w:val="005F63C7"/>
    <w:rsid w:val="005F6465"/>
    <w:rsid w:val="005F65A6"/>
    <w:rsid w:val="005F663B"/>
    <w:rsid w:val="005F6770"/>
    <w:rsid w:val="005F67E3"/>
    <w:rsid w:val="005F6821"/>
    <w:rsid w:val="005F6891"/>
    <w:rsid w:val="005F689D"/>
    <w:rsid w:val="005F68E8"/>
    <w:rsid w:val="005F6910"/>
    <w:rsid w:val="005F6918"/>
    <w:rsid w:val="005F69A7"/>
    <w:rsid w:val="005F6B7E"/>
    <w:rsid w:val="005F6C78"/>
    <w:rsid w:val="005F6DAF"/>
    <w:rsid w:val="005F6DE9"/>
    <w:rsid w:val="005F6E13"/>
    <w:rsid w:val="005F6EB2"/>
    <w:rsid w:val="005F6F3D"/>
    <w:rsid w:val="005F6F4E"/>
    <w:rsid w:val="005F7017"/>
    <w:rsid w:val="005F705E"/>
    <w:rsid w:val="005F70A9"/>
    <w:rsid w:val="005F70B7"/>
    <w:rsid w:val="005F714C"/>
    <w:rsid w:val="005F7158"/>
    <w:rsid w:val="005F71AE"/>
    <w:rsid w:val="005F71B9"/>
    <w:rsid w:val="005F71BE"/>
    <w:rsid w:val="005F730A"/>
    <w:rsid w:val="005F737E"/>
    <w:rsid w:val="005F738B"/>
    <w:rsid w:val="005F73DB"/>
    <w:rsid w:val="005F73FC"/>
    <w:rsid w:val="005F749D"/>
    <w:rsid w:val="005F752E"/>
    <w:rsid w:val="005F7662"/>
    <w:rsid w:val="005F7832"/>
    <w:rsid w:val="005F7956"/>
    <w:rsid w:val="005F7B30"/>
    <w:rsid w:val="005F7BAB"/>
    <w:rsid w:val="005F7C31"/>
    <w:rsid w:val="005F7CD1"/>
    <w:rsid w:val="005F7CED"/>
    <w:rsid w:val="005F7E37"/>
    <w:rsid w:val="005F7F1F"/>
    <w:rsid w:val="005F7F59"/>
    <w:rsid w:val="005F7FDA"/>
    <w:rsid w:val="00600054"/>
    <w:rsid w:val="0060009D"/>
    <w:rsid w:val="0060009E"/>
    <w:rsid w:val="006000B8"/>
    <w:rsid w:val="006000E8"/>
    <w:rsid w:val="006000F9"/>
    <w:rsid w:val="0060015B"/>
    <w:rsid w:val="006001BA"/>
    <w:rsid w:val="006001D2"/>
    <w:rsid w:val="006001E8"/>
    <w:rsid w:val="0060023F"/>
    <w:rsid w:val="00600242"/>
    <w:rsid w:val="0060029B"/>
    <w:rsid w:val="006002CB"/>
    <w:rsid w:val="0060030C"/>
    <w:rsid w:val="0060031E"/>
    <w:rsid w:val="00600389"/>
    <w:rsid w:val="0060038F"/>
    <w:rsid w:val="006003A6"/>
    <w:rsid w:val="00600408"/>
    <w:rsid w:val="0060041E"/>
    <w:rsid w:val="0060041F"/>
    <w:rsid w:val="0060044F"/>
    <w:rsid w:val="0060046C"/>
    <w:rsid w:val="00600524"/>
    <w:rsid w:val="00600562"/>
    <w:rsid w:val="006005AF"/>
    <w:rsid w:val="006005B3"/>
    <w:rsid w:val="0060065D"/>
    <w:rsid w:val="00600669"/>
    <w:rsid w:val="006006B4"/>
    <w:rsid w:val="006006B9"/>
    <w:rsid w:val="00600782"/>
    <w:rsid w:val="00600791"/>
    <w:rsid w:val="00600888"/>
    <w:rsid w:val="00600893"/>
    <w:rsid w:val="00600A01"/>
    <w:rsid w:val="00600A09"/>
    <w:rsid w:val="00600B62"/>
    <w:rsid w:val="00600B6B"/>
    <w:rsid w:val="00600B6C"/>
    <w:rsid w:val="00600D9A"/>
    <w:rsid w:val="00600DA4"/>
    <w:rsid w:val="00600DC5"/>
    <w:rsid w:val="00600EA6"/>
    <w:rsid w:val="00600EBD"/>
    <w:rsid w:val="00600F21"/>
    <w:rsid w:val="00600F70"/>
    <w:rsid w:val="00601094"/>
    <w:rsid w:val="0060119E"/>
    <w:rsid w:val="006011C0"/>
    <w:rsid w:val="00601209"/>
    <w:rsid w:val="00601226"/>
    <w:rsid w:val="0060127C"/>
    <w:rsid w:val="00601285"/>
    <w:rsid w:val="006012EF"/>
    <w:rsid w:val="00601340"/>
    <w:rsid w:val="006013B6"/>
    <w:rsid w:val="006013D6"/>
    <w:rsid w:val="00601423"/>
    <w:rsid w:val="00601427"/>
    <w:rsid w:val="00601469"/>
    <w:rsid w:val="006014BD"/>
    <w:rsid w:val="006015BD"/>
    <w:rsid w:val="006016F6"/>
    <w:rsid w:val="006016FF"/>
    <w:rsid w:val="00601702"/>
    <w:rsid w:val="0060185D"/>
    <w:rsid w:val="00601947"/>
    <w:rsid w:val="00601980"/>
    <w:rsid w:val="006019E5"/>
    <w:rsid w:val="00601A9A"/>
    <w:rsid w:val="00601B54"/>
    <w:rsid w:val="00601B6D"/>
    <w:rsid w:val="00601BB1"/>
    <w:rsid w:val="00601BB6"/>
    <w:rsid w:val="00601BFE"/>
    <w:rsid w:val="00601C1D"/>
    <w:rsid w:val="00601C56"/>
    <w:rsid w:val="00601DA9"/>
    <w:rsid w:val="00601E57"/>
    <w:rsid w:val="00602003"/>
    <w:rsid w:val="00602014"/>
    <w:rsid w:val="006020DB"/>
    <w:rsid w:val="006020F7"/>
    <w:rsid w:val="0060214F"/>
    <w:rsid w:val="006021AC"/>
    <w:rsid w:val="006021E1"/>
    <w:rsid w:val="0060225E"/>
    <w:rsid w:val="006022B1"/>
    <w:rsid w:val="0060231C"/>
    <w:rsid w:val="0060232E"/>
    <w:rsid w:val="00602386"/>
    <w:rsid w:val="0060241F"/>
    <w:rsid w:val="00602433"/>
    <w:rsid w:val="0060247C"/>
    <w:rsid w:val="006024A8"/>
    <w:rsid w:val="006024DC"/>
    <w:rsid w:val="0060258C"/>
    <w:rsid w:val="0060261A"/>
    <w:rsid w:val="00602640"/>
    <w:rsid w:val="00602654"/>
    <w:rsid w:val="00602826"/>
    <w:rsid w:val="006028E3"/>
    <w:rsid w:val="00602914"/>
    <w:rsid w:val="00602930"/>
    <w:rsid w:val="00602956"/>
    <w:rsid w:val="0060295D"/>
    <w:rsid w:val="006029F5"/>
    <w:rsid w:val="00602A96"/>
    <w:rsid w:val="00602AF1"/>
    <w:rsid w:val="00602B62"/>
    <w:rsid w:val="00602BFB"/>
    <w:rsid w:val="00602C58"/>
    <w:rsid w:val="00602D1E"/>
    <w:rsid w:val="00602DD1"/>
    <w:rsid w:val="00602E1F"/>
    <w:rsid w:val="00602ED8"/>
    <w:rsid w:val="00602FB1"/>
    <w:rsid w:val="00603160"/>
    <w:rsid w:val="006031C8"/>
    <w:rsid w:val="006031E1"/>
    <w:rsid w:val="0060324F"/>
    <w:rsid w:val="006032FE"/>
    <w:rsid w:val="00603332"/>
    <w:rsid w:val="00603354"/>
    <w:rsid w:val="0060335F"/>
    <w:rsid w:val="00603377"/>
    <w:rsid w:val="006033F5"/>
    <w:rsid w:val="0060348B"/>
    <w:rsid w:val="0060348C"/>
    <w:rsid w:val="006034DE"/>
    <w:rsid w:val="00603528"/>
    <w:rsid w:val="00603564"/>
    <w:rsid w:val="00603628"/>
    <w:rsid w:val="00603633"/>
    <w:rsid w:val="00603656"/>
    <w:rsid w:val="006036FF"/>
    <w:rsid w:val="0060377C"/>
    <w:rsid w:val="0060377E"/>
    <w:rsid w:val="0060388F"/>
    <w:rsid w:val="00603892"/>
    <w:rsid w:val="00603899"/>
    <w:rsid w:val="006038A2"/>
    <w:rsid w:val="006038CF"/>
    <w:rsid w:val="00603913"/>
    <w:rsid w:val="00603919"/>
    <w:rsid w:val="006039A5"/>
    <w:rsid w:val="006039B6"/>
    <w:rsid w:val="00603A88"/>
    <w:rsid w:val="00603B50"/>
    <w:rsid w:val="00603C75"/>
    <w:rsid w:val="00603DDF"/>
    <w:rsid w:val="00603DF8"/>
    <w:rsid w:val="00603E20"/>
    <w:rsid w:val="00603E9A"/>
    <w:rsid w:val="00603F2E"/>
    <w:rsid w:val="00603F4E"/>
    <w:rsid w:val="00603F8F"/>
    <w:rsid w:val="0060402D"/>
    <w:rsid w:val="00604054"/>
    <w:rsid w:val="00604170"/>
    <w:rsid w:val="00604242"/>
    <w:rsid w:val="006042E4"/>
    <w:rsid w:val="00604302"/>
    <w:rsid w:val="00604309"/>
    <w:rsid w:val="0060430B"/>
    <w:rsid w:val="00604358"/>
    <w:rsid w:val="00604414"/>
    <w:rsid w:val="0060442E"/>
    <w:rsid w:val="00604450"/>
    <w:rsid w:val="0060449C"/>
    <w:rsid w:val="0060468F"/>
    <w:rsid w:val="006046E5"/>
    <w:rsid w:val="00604726"/>
    <w:rsid w:val="00604798"/>
    <w:rsid w:val="00604936"/>
    <w:rsid w:val="006049A9"/>
    <w:rsid w:val="006049C2"/>
    <w:rsid w:val="00604A02"/>
    <w:rsid w:val="00604A7F"/>
    <w:rsid w:val="00604AAD"/>
    <w:rsid w:val="00604B94"/>
    <w:rsid w:val="00604BD6"/>
    <w:rsid w:val="00604C13"/>
    <w:rsid w:val="00604D7F"/>
    <w:rsid w:val="00604D9E"/>
    <w:rsid w:val="00604DA1"/>
    <w:rsid w:val="00604DE2"/>
    <w:rsid w:val="00604E50"/>
    <w:rsid w:val="00604EB5"/>
    <w:rsid w:val="0060501A"/>
    <w:rsid w:val="0060501C"/>
    <w:rsid w:val="00605032"/>
    <w:rsid w:val="006050CF"/>
    <w:rsid w:val="0060516B"/>
    <w:rsid w:val="0060517C"/>
    <w:rsid w:val="00605217"/>
    <w:rsid w:val="00605253"/>
    <w:rsid w:val="006052D5"/>
    <w:rsid w:val="006053D6"/>
    <w:rsid w:val="00605410"/>
    <w:rsid w:val="00605453"/>
    <w:rsid w:val="0060545E"/>
    <w:rsid w:val="006054C7"/>
    <w:rsid w:val="0060561D"/>
    <w:rsid w:val="00605670"/>
    <w:rsid w:val="00605721"/>
    <w:rsid w:val="006057F6"/>
    <w:rsid w:val="00605822"/>
    <w:rsid w:val="006058C4"/>
    <w:rsid w:val="0060598F"/>
    <w:rsid w:val="00605A26"/>
    <w:rsid w:val="00605B65"/>
    <w:rsid w:val="00605B77"/>
    <w:rsid w:val="00605BE0"/>
    <w:rsid w:val="00605BE6"/>
    <w:rsid w:val="00605C2E"/>
    <w:rsid w:val="00605C55"/>
    <w:rsid w:val="00605C57"/>
    <w:rsid w:val="00605C91"/>
    <w:rsid w:val="00605C99"/>
    <w:rsid w:val="00605CB5"/>
    <w:rsid w:val="00605E43"/>
    <w:rsid w:val="00605E6A"/>
    <w:rsid w:val="00605E7B"/>
    <w:rsid w:val="00605ECB"/>
    <w:rsid w:val="00605F76"/>
    <w:rsid w:val="00605FA8"/>
    <w:rsid w:val="00605FC5"/>
    <w:rsid w:val="00605FF5"/>
    <w:rsid w:val="0060609B"/>
    <w:rsid w:val="00606131"/>
    <w:rsid w:val="0060619D"/>
    <w:rsid w:val="006061BE"/>
    <w:rsid w:val="00606290"/>
    <w:rsid w:val="00606327"/>
    <w:rsid w:val="00606421"/>
    <w:rsid w:val="00606432"/>
    <w:rsid w:val="006064C3"/>
    <w:rsid w:val="006064E9"/>
    <w:rsid w:val="006064FD"/>
    <w:rsid w:val="00606599"/>
    <w:rsid w:val="006065A8"/>
    <w:rsid w:val="006065C1"/>
    <w:rsid w:val="006065D2"/>
    <w:rsid w:val="00606645"/>
    <w:rsid w:val="00606685"/>
    <w:rsid w:val="00606686"/>
    <w:rsid w:val="00606687"/>
    <w:rsid w:val="00606696"/>
    <w:rsid w:val="006066AF"/>
    <w:rsid w:val="00606742"/>
    <w:rsid w:val="00606913"/>
    <w:rsid w:val="00606935"/>
    <w:rsid w:val="0060699F"/>
    <w:rsid w:val="006069F3"/>
    <w:rsid w:val="00606A69"/>
    <w:rsid w:val="00606A85"/>
    <w:rsid w:val="00606ABE"/>
    <w:rsid w:val="00606BA5"/>
    <w:rsid w:val="00606CEF"/>
    <w:rsid w:val="00606DAA"/>
    <w:rsid w:val="00606DD7"/>
    <w:rsid w:val="00606E1D"/>
    <w:rsid w:val="00606F8F"/>
    <w:rsid w:val="00606F96"/>
    <w:rsid w:val="00606FAA"/>
    <w:rsid w:val="00607165"/>
    <w:rsid w:val="006072C7"/>
    <w:rsid w:val="00607301"/>
    <w:rsid w:val="00607332"/>
    <w:rsid w:val="0060734A"/>
    <w:rsid w:val="0060748D"/>
    <w:rsid w:val="00607494"/>
    <w:rsid w:val="006074F4"/>
    <w:rsid w:val="00607539"/>
    <w:rsid w:val="006075AA"/>
    <w:rsid w:val="0060766D"/>
    <w:rsid w:val="006076A3"/>
    <w:rsid w:val="00607760"/>
    <w:rsid w:val="0060784B"/>
    <w:rsid w:val="006078EE"/>
    <w:rsid w:val="0060791C"/>
    <w:rsid w:val="00607939"/>
    <w:rsid w:val="00607989"/>
    <w:rsid w:val="006079C5"/>
    <w:rsid w:val="00607A50"/>
    <w:rsid w:val="00607A62"/>
    <w:rsid w:val="00607A8F"/>
    <w:rsid w:val="00607A9C"/>
    <w:rsid w:val="00607ADC"/>
    <w:rsid w:val="00607B70"/>
    <w:rsid w:val="00607C2A"/>
    <w:rsid w:val="00607C56"/>
    <w:rsid w:val="00607D04"/>
    <w:rsid w:val="00607DA1"/>
    <w:rsid w:val="00610017"/>
    <w:rsid w:val="00610186"/>
    <w:rsid w:val="00610218"/>
    <w:rsid w:val="00610229"/>
    <w:rsid w:val="00610257"/>
    <w:rsid w:val="006103BB"/>
    <w:rsid w:val="00610408"/>
    <w:rsid w:val="0061045B"/>
    <w:rsid w:val="006104BF"/>
    <w:rsid w:val="00610538"/>
    <w:rsid w:val="006105CB"/>
    <w:rsid w:val="00610686"/>
    <w:rsid w:val="00610773"/>
    <w:rsid w:val="006107A7"/>
    <w:rsid w:val="006107A9"/>
    <w:rsid w:val="006107F3"/>
    <w:rsid w:val="0061086B"/>
    <w:rsid w:val="006108A5"/>
    <w:rsid w:val="006108A9"/>
    <w:rsid w:val="006108CE"/>
    <w:rsid w:val="00610922"/>
    <w:rsid w:val="00610AC7"/>
    <w:rsid w:val="00610B0E"/>
    <w:rsid w:val="00610B23"/>
    <w:rsid w:val="00610B6F"/>
    <w:rsid w:val="00610C1E"/>
    <w:rsid w:val="00610C9F"/>
    <w:rsid w:val="00610CD0"/>
    <w:rsid w:val="00610DC1"/>
    <w:rsid w:val="00610DE2"/>
    <w:rsid w:val="00610E81"/>
    <w:rsid w:val="00610F94"/>
    <w:rsid w:val="00610F96"/>
    <w:rsid w:val="00611017"/>
    <w:rsid w:val="00611088"/>
    <w:rsid w:val="006110D1"/>
    <w:rsid w:val="0061110E"/>
    <w:rsid w:val="006111CA"/>
    <w:rsid w:val="006111E9"/>
    <w:rsid w:val="006113C5"/>
    <w:rsid w:val="006113D8"/>
    <w:rsid w:val="0061143F"/>
    <w:rsid w:val="00611464"/>
    <w:rsid w:val="00611508"/>
    <w:rsid w:val="00611536"/>
    <w:rsid w:val="00611599"/>
    <w:rsid w:val="006115E7"/>
    <w:rsid w:val="006116E5"/>
    <w:rsid w:val="00611824"/>
    <w:rsid w:val="0061182D"/>
    <w:rsid w:val="006118A7"/>
    <w:rsid w:val="006118C4"/>
    <w:rsid w:val="006118FE"/>
    <w:rsid w:val="00611922"/>
    <w:rsid w:val="00611A55"/>
    <w:rsid w:val="00611CFD"/>
    <w:rsid w:val="00611CFE"/>
    <w:rsid w:val="00611D9E"/>
    <w:rsid w:val="00611E23"/>
    <w:rsid w:val="00611E33"/>
    <w:rsid w:val="00611F26"/>
    <w:rsid w:val="00611F43"/>
    <w:rsid w:val="00611FA3"/>
    <w:rsid w:val="00612002"/>
    <w:rsid w:val="00612009"/>
    <w:rsid w:val="0061209C"/>
    <w:rsid w:val="0061217C"/>
    <w:rsid w:val="006121FA"/>
    <w:rsid w:val="006122D5"/>
    <w:rsid w:val="006122EC"/>
    <w:rsid w:val="00612376"/>
    <w:rsid w:val="006123AB"/>
    <w:rsid w:val="006123BA"/>
    <w:rsid w:val="006123CB"/>
    <w:rsid w:val="006124B4"/>
    <w:rsid w:val="006124DB"/>
    <w:rsid w:val="006124E6"/>
    <w:rsid w:val="00612542"/>
    <w:rsid w:val="00612553"/>
    <w:rsid w:val="006125B0"/>
    <w:rsid w:val="006125DC"/>
    <w:rsid w:val="00612633"/>
    <w:rsid w:val="006126B0"/>
    <w:rsid w:val="006126BA"/>
    <w:rsid w:val="006126EC"/>
    <w:rsid w:val="006126FF"/>
    <w:rsid w:val="006127D0"/>
    <w:rsid w:val="0061280B"/>
    <w:rsid w:val="0061284D"/>
    <w:rsid w:val="006128FC"/>
    <w:rsid w:val="006128FE"/>
    <w:rsid w:val="0061298E"/>
    <w:rsid w:val="00612A6B"/>
    <w:rsid w:val="00612B00"/>
    <w:rsid w:val="00612B55"/>
    <w:rsid w:val="00612B58"/>
    <w:rsid w:val="00612C13"/>
    <w:rsid w:val="00612C3E"/>
    <w:rsid w:val="00612C6A"/>
    <w:rsid w:val="00612C77"/>
    <w:rsid w:val="00612C83"/>
    <w:rsid w:val="00612CE1"/>
    <w:rsid w:val="00612D08"/>
    <w:rsid w:val="00612D39"/>
    <w:rsid w:val="00612DA7"/>
    <w:rsid w:val="00612E8D"/>
    <w:rsid w:val="00612F08"/>
    <w:rsid w:val="00612F8A"/>
    <w:rsid w:val="00613013"/>
    <w:rsid w:val="00613044"/>
    <w:rsid w:val="00613088"/>
    <w:rsid w:val="0061308A"/>
    <w:rsid w:val="006130A4"/>
    <w:rsid w:val="00613104"/>
    <w:rsid w:val="00613132"/>
    <w:rsid w:val="00613165"/>
    <w:rsid w:val="0061321B"/>
    <w:rsid w:val="0061348C"/>
    <w:rsid w:val="006134DF"/>
    <w:rsid w:val="0061351C"/>
    <w:rsid w:val="00613671"/>
    <w:rsid w:val="0061367B"/>
    <w:rsid w:val="006136CE"/>
    <w:rsid w:val="0061375B"/>
    <w:rsid w:val="00613829"/>
    <w:rsid w:val="0061385F"/>
    <w:rsid w:val="00613890"/>
    <w:rsid w:val="00613906"/>
    <w:rsid w:val="00613A73"/>
    <w:rsid w:val="00613B24"/>
    <w:rsid w:val="00613B53"/>
    <w:rsid w:val="00613C2D"/>
    <w:rsid w:val="00613D94"/>
    <w:rsid w:val="00613DA7"/>
    <w:rsid w:val="00613DAC"/>
    <w:rsid w:val="00613E5D"/>
    <w:rsid w:val="00613ECA"/>
    <w:rsid w:val="00613F4F"/>
    <w:rsid w:val="00613F7C"/>
    <w:rsid w:val="00613F94"/>
    <w:rsid w:val="00613FA3"/>
    <w:rsid w:val="006141ED"/>
    <w:rsid w:val="006142EA"/>
    <w:rsid w:val="0061438C"/>
    <w:rsid w:val="00614465"/>
    <w:rsid w:val="0061450B"/>
    <w:rsid w:val="0061453E"/>
    <w:rsid w:val="00614586"/>
    <w:rsid w:val="006145A6"/>
    <w:rsid w:val="006145F5"/>
    <w:rsid w:val="00614613"/>
    <w:rsid w:val="00614633"/>
    <w:rsid w:val="006146A9"/>
    <w:rsid w:val="0061470E"/>
    <w:rsid w:val="006147EF"/>
    <w:rsid w:val="006148A6"/>
    <w:rsid w:val="006149CA"/>
    <w:rsid w:val="006149EA"/>
    <w:rsid w:val="00614A59"/>
    <w:rsid w:val="00614A7B"/>
    <w:rsid w:val="00614A94"/>
    <w:rsid w:val="00614AFD"/>
    <w:rsid w:val="00614B26"/>
    <w:rsid w:val="00614BDF"/>
    <w:rsid w:val="00614C47"/>
    <w:rsid w:val="00614C77"/>
    <w:rsid w:val="00614CCB"/>
    <w:rsid w:val="00614DAA"/>
    <w:rsid w:val="00614DC5"/>
    <w:rsid w:val="00614DE9"/>
    <w:rsid w:val="00614ECB"/>
    <w:rsid w:val="00614F95"/>
    <w:rsid w:val="00614FE5"/>
    <w:rsid w:val="0061504E"/>
    <w:rsid w:val="006150DC"/>
    <w:rsid w:val="00615182"/>
    <w:rsid w:val="006152E1"/>
    <w:rsid w:val="00615367"/>
    <w:rsid w:val="00615388"/>
    <w:rsid w:val="006153AA"/>
    <w:rsid w:val="0061540F"/>
    <w:rsid w:val="00615430"/>
    <w:rsid w:val="00615463"/>
    <w:rsid w:val="006155AB"/>
    <w:rsid w:val="006155F2"/>
    <w:rsid w:val="0061560C"/>
    <w:rsid w:val="0061563D"/>
    <w:rsid w:val="006156AC"/>
    <w:rsid w:val="006156B7"/>
    <w:rsid w:val="006156D9"/>
    <w:rsid w:val="0061574E"/>
    <w:rsid w:val="00615789"/>
    <w:rsid w:val="0061585B"/>
    <w:rsid w:val="00615906"/>
    <w:rsid w:val="00615A3F"/>
    <w:rsid w:val="00615A57"/>
    <w:rsid w:val="00615A59"/>
    <w:rsid w:val="00615A65"/>
    <w:rsid w:val="00615B53"/>
    <w:rsid w:val="00615B83"/>
    <w:rsid w:val="00615BA1"/>
    <w:rsid w:val="00615C17"/>
    <w:rsid w:val="00615C44"/>
    <w:rsid w:val="00615C47"/>
    <w:rsid w:val="00615D1A"/>
    <w:rsid w:val="00615D21"/>
    <w:rsid w:val="00615D45"/>
    <w:rsid w:val="00615D91"/>
    <w:rsid w:val="00615E09"/>
    <w:rsid w:val="00615E25"/>
    <w:rsid w:val="00615E2A"/>
    <w:rsid w:val="00615EFD"/>
    <w:rsid w:val="00615FF0"/>
    <w:rsid w:val="00616018"/>
    <w:rsid w:val="00616043"/>
    <w:rsid w:val="0061609F"/>
    <w:rsid w:val="00616184"/>
    <w:rsid w:val="0061620C"/>
    <w:rsid w:val="006163A4"/>
    <w:rsid w:val="006164B8"/>
    <w:rsid w:val="00616675"/>
    <w:rsid w:val="0061673F"/>
    <w:rsid w:val="0061679A"/>
    <w:rsid w:val="00616811"/>
    <w:rsid w:val="00616876"/>
    <w:rsid w:val="0061687D"/>
    <w:rsid w:val="00616918"/>
    <w:rsid w:val="0061697F"/>
    <w:rsid w:val="00616BE6"/>
    <w:rsid w:val="00616BF4"/>
    <w:rsid w:val="00616C87"/>
    <w:rsid w:val="00616D07"/>
    <w:rsid w:val="00616D7C"/>
    <w:rsid w:val="00616D8D"/>
    <w:rsid w:val="00616E97"/>
    <w:rsid w:val="00616EEA"/>
    <w:rsid w:val="00616FE7"/>
    <w:rsid w:val="006170D5"/>
    <w:rsid w:val="006170EA"/>
    <w:rsid w:val="006170F5"/>
    <w:rsid w:val="0061713D"/>
    <w:rsid w:val="00617153"/>
    <w:rsid w:val="006171A9"/>
    <w:rsid w:val="006171B0"/>
    <w:rsid w:val="0061729F"/>
    <w:rsid w:val="00617307"/>
    <w:rsid w:val="00617414"/>
    <w:rsid w:val="006174AF"/>
    <w:rsid w:val="006174E2"/>
    <w:rsid w:val="0061759D"/>
    <w:rsid w:val="00617672"/>
    <w:rsid w:val="00617725"/>
    <w:rsid w:val="00617736"/>
    <w:rsid w:val="006177DA"/>
    <w:rsid w:val="0061787C"/>
    <w:rsid w:val="006178BE"/>
    <w:rsid w:val="006179E4"/>
    <w:rsid w:val="00617B09"/>
    <w:rsid w:val="00617BC9"/>
    <w:rsid w:val="00617BCC"/>
    <w:rsid w:val="00617C09"/>
    <w:rsid w:val="00617C9F"/>
    <w:rsid w:val="00617D1E"/>
    <w:rsid w:val="00617DC2"/>
    <w:rsid w:val="00617E48"/>
    <w:rsid w:val="00617E5E"/>
    <w:rsid w:val="00617E64"/>
    <w:rsid w:val="00617F6E"/>
    <w:rsid w:val="00620058"/>
    <w:rsid w:val="006200B1"/>
    <w:rsid w:val="006200D1"/>
    <w:rsid w:val="00620134"/>
    <w:rsid w:val="00620140"/>
    <w:rsid w:val="00620275"/>
    <w:rsid w:val="00620375"/>
    <w:rsid w:val="006203AE"/>
    <w:rsid w:val="006203DF"/>
    <w:rsid w:val="00620402"/>
    <w:rsid w:val="00620413"/>
    <w:rsid w:val="00620423"/>
    <w:rsid w:val="006204D3"/>
    <w:rsid w:val="00620501"/>
    <w:rsid w:val="006206AC"/>
    <w:rsid w:val="00620704"/>
    <w:rsid w:val="00620781"/>
    <w:rsid w:val="00620797"/>
    <w:rsid w:val="0062079E"/>
    <w:rsid w:val="006207DF"/>
    <w:rsid w:val="0062082B"/>
    <w:rsid w:val="006209AE"/>
    <w:rsid w:val="00620AAF"/>
    <w:rsid w:val="00620AD8"/>
    <w:rsid w:val="00620AED"/>
    <w:rsid w:val="00620B1A"/>
    <w:rsid w:val="00620B80"/>
    <w:rsid w:val="00620C4C"/>
    <w:rsid w:val="00620C5B"/>
    <w:rsid w:val="00620C60"/>
    <w:rsid w:val="00620CA8"/>
    <w:rsid w:val="00620CCE"/>
    <w:rsid w:val="00620D12"/>
    <w:rsid w:val="00620D22"/>
    <w:rsid w:val="00620D65"/>
    <w:rsid w:val="00620D9B"/>
    <w:rsid w:val="00620ED1"/>
    <w:rsid w:val="00620F0A"/>
    <w:rsid w:val="00620F2E"/>
    <w:rsid w:val="00620F6C"/>
    <w:rsid w:val="00620FA8"/>
    <w:rsid w:val="00620FC8"/>
    <w:rsid w:val="00621153"/>
    <w:rsid w:val="00621170"/>
    <w:rsid w:val="00621259"/>
    <w:rsid w:val="0062137B"/>
    <w:rsid w:val="006213D2"/>
    <w:rsid w:val="00621549"/>
    <w:rsid w:val="006215ED"/>
    <w:rsid w:val="0062162A"/>
    <w:rsid w:val="0062165C"/>
    <w:rsid w:val="006216B1"/>
    <w:rsid w:val="00621705"/>
    <w:rsid w:val="00621767"/>
    <w:rsid w:val="00621769"/>
    <w:rsid w:val="006218DF"/>
    <w:rsid w:val="006218EB"/>
    <w:rsid w:val="006218F5"/>
    <w:rsid w:val="00621909"/>
    <w:rsid w:val="00621994"/>
    <w:rsid w:val="006219E2"/>
    <w:rsid w:val="00621ACB"/>
    <w:rsid w:val="00621AD9"/>
    <w:rsid w:val="00621B29"/>
    <w:rsid w:val="00621D15"/>
    <w:rsid w:val="00621D79"/>
    <w:rsid w:val="00621D92"/>
    <w:rsid w:val="00621E44"/>
    <w:rsid w:val="00621EBF"/>
    <w:rsid w:val="0062205A"/>
    <w:rsid w:val="0062205B"/>
    <w:rsid w:val="00622080"/>
    <w:rsid w:val="0062210B"/>
    <w:rsid w:val="0062214B"/>
    <w:rsid w:val="00622178"/>
    <w:rsid w:val="006221C6"/>
    <w:rsid w:val="006221EC"/>
    <w:rsid w:val="00622348"/>
    <w:rsid w:val="0062243A"/>
    <w:rsid w:val="00622491"/>
    <w:rsid w:val="0062249B"/>
    <w:rsid w:val="00622512"/>
    <w:rsid w:val="00622572"/>
    <w:rsid w:val="0062260D"/>
    <w:rsid w:val="00622698"/>
    <w:rsid w:val="006226B6"/>
    <w:rsid w:val="0062278B"/>
    <w:rsid w:val="006227CA"/>
    <w:rsid w:val="0062283D"/>
    <w:rsid w:val="006228AD"/>
    <w:rsid w:val="006228B2"/>
    <w:rsid w:val="006228E1"/>
    <w:rsid w:val="00622939"/>
    <w:rsid w:val="00622A31"/>
    <w:rsid w:val="00622A4B"/>
    <w:rsid w:val="00622AA6"/>
    <w:rsid w:val="00622CA1"/>
    <w:rsid w:val="00622CB7"/>
    <w:rsid w:val="00622EB6"/>
    <w:rsid w:val="00622FC1"/>
    <w:rsid w:val="00623054"/>
    <w:rsid w:val="00623069"/>
    <w:rsid w:val="006230A7"/>
    <w:rsid w:val="00623209"/>
    <w:rsid w:val="00623235"/>
    <w:rsid w:val="0062326B"/>
    <w:rsid w:val="00623353"/>
    <w:rsid w:val="006233BF"/>
    <w:rsid w:val="00623429"/>
    <w:rsid w:val="0062347C"/>
    <w:rsid w:val="006234F2"/>
    <w:rsid w:val="0062356A"/>
    <w:rsid w:val="00623576"/>
    <w:rsid w:val="0062357A"/>
    <w:rsid w:val="00623752"/>
    <w:rsid w:val="00623759"/>
    <w:rsid w:val="00623812"/>
    <w:rsid w:val="0062387D"/>
    <w:rsid w:val="006238DD"/>
    <w:rsid w:val="006238F9"/>
    <w:rsid w:val="0062390D"/>
    <w:rsid w:val="0062393F"/>
    <w:rsid w:val="00623A25"/>
    <w:rsid w:val="00623A65"/>
    <w:rsid w:val="00623AB6"/>
    <w:rsid w:val="00623B43"/>
    <w:rsid w:val="00623BE7"/>
    <w:rsid w:val="00623C16"/>
    <w:rsid w:val="00623CC0"/>
    <w:rsid w:val="00623D58"/>
    <w:rsid w:val="00623DC9"/>
    <w:rsid w:val="00623DF4"/>
    <w:rsid w:val="00623E57"/>
    <w:rsid w:val="00623F89"/>
    <w:rsid w:val="00623F8A"/>
    <w:rsid w:val="0062400D"/>
    <w:rsid w:val="0062403A"/>
    <w:rsid w:val="006240BA"/>
    <w:rsid w:val="006240C4"/>
    <w:rsid w:val="006240C9"/>
    <w:rsid w:val="0062410D"/>
    <w:rsid w:val="0062411A"/>
    <w:rsid w:val="00624123"/>
    <w:rsid w:val="00624217"/>
    <w:rsid w:val="006242F2"/>
    <w:rsid w:val="006243FD"/>
    <w:rsid w:val="00624429"/>
    <w:rsid w:val="0062443F"/>
    <w:rsid w:val="0062449A"/>
    <w:rsid w:val="006244A9"/>
    <w:rsid w:val="006244B2"/>
    <w:rsid w:val="00624532"/>
    <w:rsid w:val="006245E7"/>
    <w:rsid w:val="00624637"/>
    <w:rsid w:val="00624656"/>
    <w:rsid w:val="00624666"/>
    <w:rsid w:val="00624733"/>
    <w:rsid w:val="0062478F"/>
    <w:rsid w:val="00624794"/>
    <w:rsid w:val="006247EF"/>
    <w:rsid w:val="0062486A"/>
    <w:rsid w:val="006248BE"/>
    <w:rsid w:val="006248E6"/>
    <w:rsid w:val="0062496A"/>
    <w:rsid w:val="00624A56"/>
    <w:rsid w:val="00624B88"/>
    <w:rsid w:val="00624DE9"/>
    <w:rsid w:val="00624E06"/>
    <w:rsid w:val="00624E2B"/>
    <w:rsid w:val="00624E37"/>
    <w:rsid w:val="00624E74"/>
    <w:rsid w:val="00624E9C"/>
    <w:rsid w:val="00624EC3"/>
    <w:rsid w:val="00624F09"/>
    <w:rsid w:val="00625018"/>
    <w:rsid w:val="00625261"/>
    <w:rsid w:val="0062535C"/>
    <w:rsid w:val="00625367"/>
    <w:rsid w:val="0062542E"/>
    <w:rsid w:val="006254CC"/>
    <w:rsid w:val="006254DD"/>
    <w:rsid w:val="00625537"/>
    <w:rsid w:val="006256C5"/>
    <w:rsid w:val="006256EC"/>
    <w:rsid w:val="006256F2"/>
    <w:rsid w:val="00625716"/>
    <w:rsid w:val="00625748"/>
    <w:rsid w:val="00625790"/>
    <w:rsid w:val="00625841"/>
    <w:rsid w:val="00625878"/>
    <w:rsid w:val="00625898"/>
    <w:rsid w:val="006258B8"/>
    <w:rsid w:val="006258D8"/>
    <w:rsid w:val="006259D0"/>
    <w:rsid w:val="00625B17"/>
    <w:rsid w:val="00625BA7"/>
    <w:rsid w:val="00625D52"/>
    <w:rsid w:val="00625D9C"/>
    <w:rsid w:val="00625DDE"/>
    <w:rsid w:val="00625E20"/>
    <w:rsid w:val="00625EE8"/>
    <w:rsid w:val="00626029"/>
    <w:rsid w:val="00626042"/>
    <w:rsid w:val="0062604A"/>
    <w:rsid w:val="006260BB"/>
    <w:rsid w:val="00626151"/>
    <w:rsid w:val="0062618B"/>
    <w:rsid w:val="00626262"/>
    <w:rsid w:val="0062637A"/>
    <w:rsid w:val="00626467"/>
    <w:rsid w:val="00626496"/>
    <w:rsid w:val="0062660F"/>
    <w:rsid w:val="00626613"/>
    <w:rsid w:val="00626707"/>
    <w:rsid w:val="0062685D"/>
    <w:rsid w:val="00626982"/>
    <w:rsid w:val="00626985"/>
    <w:rsid w:val="006269D1"/>
    <w:rsid w:val="00626B8D"/>
    <w:rsid w:val="00626C76"/>
    <w:rsid w:val="00626CAD"/>
    <w:rsid w:val="00626DC1"/>
    <w:rsid w:val="00626F3F"/>
    <w:rsid w:val="00626F64"/>
    <w:rsid w:val="00626F69"/>
    <w:rsid w:val="00626FA7"/>
    <w:rsid w:val="00626FCF"/>
    <w:rsid w:val="0062703F"/>
    <w:rsid w:val="00627048"/>
    <w:rsid w:val="00627056"/>
    <w:rsid w:val="006270E8"/>
    <w:rsid w:val="006270E9"/>
    <w:rsid w:val="006271D3"/>
    <w:rsid w:val="00627200"/>
    <w:rsid w:val="00627224"/>
    <w:rsid w:val="0062729C"/>
    <w:rsid w:val="006272BB"/>
    <w:rsid w:val="00627375"/>
    <w:rsid w:val="0062747E"/>
    <w:rsid w:val="0062750E"/>
    <w:rsid w:val="00627519"/>
    <w:rsid w:val="00627551"/>
    <w:rsid w:val="00627563"/>
    <w:rsid w:val="00627564"/>
    <w:rsid w:val="00627659"/>
    <w:rsid w:val="00627694"/>
    <w:rsid w:val="00627765"/>
    <w:rsid w:val="0062778E"/>
    <w:rsid w:val="00627821"/>
    <w:rsid w:val="0062783E"/>
    <w:rsid w:val="006278E3"/>
    <w:rsid w:val="006278F3"/>
    <w:rsid w:val="006278F5"/>
    <w:rsid w:val="0062790E"/>
    <w:rsid w:val="00627935"/>
    <w:rsid w:val="0062798A"/>
    <w:rsid w:val="00627A13"/>
    <w:rsid w:val="00627A35"/>
    <w:rsid w:val="00627AE9"/>
    <w:rsid w:val="00627B94"/>
    <w:rsid w:val="00627B9E"/>
    <w:rsid w:val="00627D39"/>
    <w:rsid w:val="00627D92"/>
    <w:rsid w:val="00627F54"/>
    <w:rsid w:val="00627FA5"/>
    <w:rsid w:val="0063008C"/>
    <w:rsid w:val="006300D0"/>
    <w:rsid w:val="0063011A"/>
    <w:rsid w:val="00630177"/>
    <w:rsid w:val="0063021E"/>
    <w:rsid w:val="006302DA"/>
    <w:rsid w:val="00630323"/>
    <w:rsid w:val="00630363"/>
    <w:rsid w:val="00630409"/>
    <w:rsid w:val="00630478"/>
    <w:rsid w:val="006304F0"/>
    <w:rsid w:val="00630583"/>
    <w:rsid w:val="006305A6"/>
    <w:rsid w:val="006306F9"/>
    <w:rsid w:val="00630766"/>
    <w:rsid w:val="006307A4"/>
    <w:rsid w:val="00630896"/>
    <w:rsid w:val="006308E9"/>
    <w:rsid w:val="00630937"/>
    <w:rsid w:val="00630987"/>
    <w:rsid w:val="006309AA"/>
    <w:rsid w:val="006309E9"/>
    <w:rsid w:val="00630AC1"/>
    <w:rsid w:val="00630B2C"/>
    <w:rsid w:val="00630B37"/>
    <w:rsid w:val="00630B3A"/>
    <w:rsid w:val="00630BAA"/>
    <w:rsid w:val="00630C2A"/>
    <w:rsid w:val="00630DB9"/>
    <w:rsid w:val="00630DD4"/>
    <w:rsid w:val="00630DE2"/>
    <w:rsid w:val="00630E7F"/>
    <w:rsid w:val="00631076"/>
    <w:rsid w:val="0063107B"/>
    <w:rsid w:val="0063123F"/>
    <w:rsid w:val="006312BA"/>
    <w:rsid w:val="006312EE"/>
    <w:rsid w:val="006312F9"/>
    <w:rsid w:val="0063133E"/>
    <w:rsid w:val="00631406"/>
    <w:rsid w:val="00631442"/>
    <w:rsid w:val="00631502"/>
    <w:rsid w:val="0063154C"/>
    <w:rsid w:val="00631594"/>
    <w:rsid w:val="0063160E"/>
    <w:rsid w:val="00631687"/>
    <w:rsid w:val="00631699"/>
    <w:rsid w:val="0063177A"/>
    <w:rsid w:val="00631851"/>
    <w:rsid w:val="00631912"/>
    <w:rsid w:val="006319AE"/>
    <w:rsid w:val="00631A1D"/>
    <w:rsid w:val="00631AB2"/>
    <w:rsid w:val="00631B60"/>
    <w:rsid w:val="00631C36"/>
    <w:rsid w:val="00631C8B"/>
    <w:rsid w:val="00631D37"/>
    <w:rsid w:val="00631D52"/>
    <w:rsid w:val="00631D9E"/>
    <w:rsid w:val="00631DF4"/>
    <w:rsid w:val="00631E1B"/>
    <w:rsid w:val="00631FC2"/>
    <w:rsid w:val="0063206B"/>
    <w:rsid w:val="00632082"/>
    <w:rsid w:val="00632139"/>
    <w:rsid w:val="006321B6"/>
    <w:rsid w:val="006321F0"/>
    <w:rsid w:val="006322A6"/>
    <w:rsid w:val="006322BA"/>
    <w:rsid w:val="00632313"/>
    <w:rsid w:val="006323A8"/>
    <w:rsid w:val="006323E0"/>
    <w:rsid w:val="00632435"/>
    <w:rsid w:val="006326FA"/>
    <w:rsid w:val="00632866"/>
    <w:rsid w:val="006328A7"/>
    <w:rsid w:val="00632925"/>
    <w:rsid w:val="00632A91"/>
    <w:rsid w:val="00632AE1"/>
    <w:rsid w:val="00632B81"/>
    <w:rsid w:val="00632CF3"/>
    <w:rsid w:val="00632D2F"/>
    <w:rsid w:val="00632D31"/>
    <w:rsid w:val="00632D4A"/>
    <w:rsid w:val="00632E61"/>
    <w:rsid w:val="00632E8F"/>
    <w:rsid w:val="00632EA0"/>
    <w:rsid w:val="00632ED0"/>
    <w:rsid w:val="00632EE3"/>
    <w:rsid w:val="00632FBA"/>
    <w:rsid w:val="00632FD5"/>
    <w:rsid w:val="00632FF1"/>
    <w:rsid w:val="00632FF4"/>
    <w:rsid w:val="00633009"/>
    <w:rsid w:val="006330D5"/>
    <w:rsid w:val="00633144"/>
    <w:rsid w:val="00633313"/>
    <w:rsid w:val="00633423"/>
    <w:rsid w:val="006334A3"/>
    <w:rsid w:val="006334A6"/>
    <w:rsid w:val="006334C3"/>
    <w:rsid w:val="0063353D"/>
    <w:rsid w:val="0063358A"/>
    <w:rsid w:val="006335E5"/>
    <w:rsid w:val="00633671"/>
    <w:rsid w:val="0063368E"/>
    <w:rsid w:val="00633698"/>
    <w:rsid w:val="006336E1"/>
    <w:rsid w:val="006336E8"/>
    <w:rsid w:val="006336F6"/>
    <w:rsid w:val="00633732"/>
    <w:rsid w:val="0063379A"/>
    <w:rsid w:val="006337C2"/>
    <w:rsid w:val="0063390B"/>
    <w:rsid w:val="00633933"/>
    <w:rsid w:val="00633957"/>
    <w:rsid w:val="006339B2"/>
    <w:rsid w:val="006339E6"/>
    <w:rsid w:val="00633AF8"/>
    <w:rsid w:val="00633B17"/>
    <w:rsid w:val="00633BC9"/>
    <w:rsid w:val="00633BE8"/>
    <w:rsid w:val="00633CAA"/>
    <w:rsid w:val="00633D77"/>
    <w:rsid w:val="00633E78"/>
    <w:rsid w:val="00633F65"/>
    <w:rsid w:val="00634077"/>
    <w:rsid w:val="0063409B"/>
    <w:rsid w:val="006340A1"/>
    <w:rsid w:val="006340D9"/>
    <w:rsid w:val="006340F4"/>
    <w:rsid w:val="00634198"/>
    <w:rsid w:val="006341A9"/>
    <w:rsid w:val="006341B2"/>
    <w:rsid w:val="006341C9"/>
    <w:rsid w:val="006341D4"/>
    <w:rsid w:val="0063429F"/>
    <w:rsid w:val="006342AF"/>
    <w:rsid w:val="006342FF"/>
    <w:rsid w:val="006343F8"/>
    <w:rsid w:val="00634460"/>
    <w:rsid w:val="00634479"/>
    <w:rsid w:val="00634553"/>
    <w:rsid w:val="00634578"/>
    <w:rsid w:val="006346DD"/>
    <w:rsid w:val="006347A1"/>
    <w:rsid w:val="00634A0A"/>
    <w:rsid w:val="00634A7F"/>
    <w:rsid w:val="00634A87"/>
    <w:rsid w:val="00634BD9"/>
    <w:rsid w:val="00634BE9"/>
    <w:rsid w:val="00634BF4"/>
    <w:rsid w:val="00634C5A"/>
    <w:rsid w:val="00634CF3"/>
    <w:rsid w:val="00634D60"/>
    <w:rsid w:val="00634D77"/>
    <w:rsid w:val="00634DDD"/>
    <w:rsid w:val="00634DEB"/>
    <w:rsid w:val="00634E26"/>
    <w:rsid w:val="00634E4A"/>
    <w:rsid w:val="00634E7B"/>
    <w:rsid w:val="00634EB3"/>
    <w:rsid w:val="00634EC4"/>
    <w:rsid w:val="00634F87"/>
    <w:rsid w:val="00635045"/>
    <w:rsid w:val="00635176"/>
    <w:rsid w:val="00635203"/>
    <w:rsid w:val="0063521F"/>
    <w:rsid w:val="00635239"/>
    <w:rsid w:val="00635276"/>
    <w:rsid w:val="006352B5"/>
    <w:rsid w:val="0063536F"/>
    <w:rsid w:val="00635421"/>
    <w:rsid w:val="00635463"/>
    <w:rsid w:val="0063556E"/>
    <w:rsid w:val="006356AE"/>
    <w:rsid w:val="0063578C"/>
    <w:rsid w:val="006357A8"/>
    <w:rsid w:val="006358B2"/>
    <w:rsid w:val="0063590D"/>
    <w:rsid w:val="0063593A"/>
    <w:rsid w:val="00635965"/>
    <w:rsid w:val="0063596F"/>
    <w:rsid w:val="006359C7"/>
    <w:rsid w:val="00635ADE"/>
    <w:rsid w:val="00635AE9"/>
    <w:rsid w:val="00635AF2"/>
    <w:rsid w:val="00635B10"/>
    <w:rsid w:val="00635B3B"/>
    <w:rsid w:val="00635B59"/>
    <w:rsid w:val="00635C14"/>
    <w:rsid w:val="00635C1E"/>
    <w:rsid w:val="00635C62"/>
    <w:rsid w:val="00635CC4"/>
    <w:rsid w:val="00635D10"/>
    <w:rsid w:val="00635D78"/>
    <w:rsid w:val="00635E5D"/>
    <w:rsid w:val="00635E82"/>
    <w:rsid w:val="00635F1B"/>
    <w:rsid w:val="00635F3F"/>
    <w:rsid w:val="00635F95"/>
    <w:rsid w:val="00635FB0"/>
    <w:rsid w:val="00636316"/>
    <w:rsid w:val="006363C3"/>
    <w:rsid w:val="00636423"/>
    <w:rsid w:val="0063644F"/>
    <w:rsid w:val="00636487"/>
    <w:rsid w:val="006364A1"/>
    <w:rsid w:val="0063652C"/>
    <w:rsid w:val="00636589"/>
    <w:rsid w:val="006365A5"/>
    <w:rsid w:val="0063664A"/>
    <w:rsid w:val="00636690"/>
    <w:rsid w:val="006366D4"/>
    <w:rsid w:val="00636713"/>
    <w:rsid w:val="0063677F"/>
    <w:rsid w:val="006367E5"/>
    <w:rsid w:val="006368B7"/>
    <w:rsid w:val="006368DD"/>
    <w:rsid w:val="0063690F"/>
    <w:rsid w:val="0063694C"/>
    <w:rsid w:val="0063698E"/>
    <w:rsid w:val="00636A30"/>
    <w:rsid w:val="00636ABD"/>
    <w:rsid w:val="00636B0B"/>
    <w:rsid w:val="00636B3D"/>
    <w:rsid w:val="00636B5C"/>
    <w:rsid w:val="00636BEA"/>
    <w:rsid w:val="00636C00"/>
    <w:rsid w:val="00636C62"/>
    <w:rsid w:val="00636DA5"/>
    <w:rsid w:val="00636ED5"/>
    <w:rsid w:val="00636F5A"/>
    <w:rsid w:val="00636F67"/>
    <w:rsid w:val="00636FDE"/>
    <w:rsid w:val="00637028"/>
    <w:rsid w:val="006370CB"/>
    <w:rsid w:val="006371B2"/>
    <w:rsid w:val="006371C6"/>
    <w:rsid w:val="00637237"/>
    <w:rsid w:val="00637266"/>
    <w:rsid w:val="006372A5"/>
    <w:rsid w:val="00637361"/>
    <w:rsid w:val="00637378"/>
    <w:rsid w:val="006373B3"/>
    <w:rsid w:val="00637434"/>
    <w:rsid w:val="006374B1"/>
    <w:rsid w:val="00637529"/>
    <w:rsid w:val="0063755A"/>
    <w:rsid w:val="0063760C"/>
    <w:rsid w:val="0063761D"/>
    <w:rsid w:val="00637693"/>
    <w:rsid w:val="006376A6"/>
    <w:rsid w:val="00637774"/>
    <w:rsid w:val="006377D2"/>
    <w:rsid w:val="0063787B"/>
    <w:rsid w:val="00637894"/>
    <w:rsid w:val="0063794D"/>
    <w:rsid w:val="0063795B"/>
    <w:rsid w:val="006379AF"/>
    <w:rsid w:val="006379DF"/>
    <w:rsid w:val="006379F6"/>
    <w:rsid w:val="00637B2B"/>
    <w:rsid w:val="00637C76"/>
    <w:rsid w:val="00637D49"/>
    <w:rsid w:val="00637E39"/>
    <w:rsid w:val="00637E6C"/>
    <w:rsid w:val="00637F51"/>
    <w:rsid w:val="00637F76"/>
    <w:rsid w:val="00637FA2"/>
    <w:rsid w:val="00637FB1"/>
    <w:rsid w:val="00640021"/>
    <w:rsid w:val="0064004A"/>
    <w:rsid w:val="00640050"/>
    <w:rsid w:val="00640092"/>
    <w:rsid w:val="006400BB"/>
    <w:rsid w:val="00640183"/>
    <w:rsid w:val="006401D5"/>
    <w:rsid w:val="00640246"/>
    <w:rsid w:val="006402B1"/>
    <w:rsid w:val="006402F6"/>
    <w:rsid w:val="00640395"/>
    <w:rsid w:val="0064039D"/>
    <w:rsid w:val="00640414"/>
    <w:rsid w:val="00640437"/>
    <w:rsid w:val="0064043D"/>
    <w:rsid w:val="006404B0"/>
    <w:rsid w:val="006404C7"/>
    <w:rsid w:val="00640603"/>
    <w:rsid w:val="0064065F"/>
    <w:rsid w:val="00640797"/>
    <w:rsid w:val="00640803"/>
    <w:rsid w:val="0064085E"/>
    <w:rsid w:val="00640893"/>
    <w:rsid w:val="0064096D"/>
    <w:rsid w:val="00640A1B"/>
    <w:rsid w:val="00640A1E"/>
    <w:rsid w:val="00640A66"/>
    <w:rsid w:val="00640A8C"/>
    <w:rsid w:val="00640ADD"/>
    <w:rsid w:val="00640ADE"/>
    <w:rsid w:val="00640B28"/>
    <w:rsid w:val="00640B75"/>
    <w:rsid w:val="00640BF5"/>
    <w:rsid w:val="00640C19"/>
    <w:rsid w:val="00640C9E"/>
    <w:rsid w:val="00640CD3"/>
    <w:rsid w:val="00640DC4"/>
    <w:rsid w:val="00640DCD"/>
    <w:rsid w:val="00640E5F"/>
    <w:rsid w:val="00640F5F"/>
    <w:rsid w:val="00640F61"/>
    <w:rsid w:val="00640FCB"/>
    <w:rsid w:val="006410C5"/>
    <w:rsid w:val="006410D5"/>
    <w:rsid w:val="006410FE"/>
    <w:rsid w:val="00641108"/>
    <w:rsid w:val="006411E7"/>
    <w:rsid w:val="006412C6"/>
    <w:rsid w:val="006412D1"/>
    <w:rsid w:val="0064132E"/>
    <w:rsid w:val="00641384"/>
    <w:rsid w:val="0064143A"/>
    <w:rsid w:val="006414FC"/>
    <w:rsid w:val="00641504"/>
    <w:rsid w:val="00641516"/>
    <w:rsid w:val="00641554"/>
    <w:rsid w:val="00641577"/>
    <w:rsid w:val="00641585"/>
    <w:rsid w:val="006415F4"/>
    <w:rsid w:val="00641664"/>
    <w:rsid w:val="006416DA"/>
    <w:rsid w:val="00641716"/>
    <w:rsid w:val="0064172C"/>
    <w:rsid w:val="00641873"/>
    <w:rsid w:val="00641895"/>
    <w:rsid w:val="006418C8"/>
    <w:rsid w:val="006418D0"/>
    <w:rsid w:val="0064195F"/>
    <w:rsid w:val="00641AF9"/>
    <w:rsid w:val="00641B2E"/>
    <w:rsid w:val="00641B34"/>
    <w:rsid w:val="00641B3C"/>
    <w:rsid w:val="00641B5C"/>
    <w:rsid w:val="00641B97"/>
    <w:rsid w:val="00641BD1"/>
    <w:rsid w:val="00641BD4"/>
    <w:rsid w:val="00641CC7"/>
    <w:rsid w:val="00641D67"/>
    <w:rsid w:val="00641DBE"/>
    <w:rsid w:val="00641DD1"/>
    <w:rsid w:val="00641E3A"/>
    <w:rsid w:val="00641E61"/>
    <w:rsid w:val="00641EA3"/>
    <w:rsid w:val="00641EF6"/>
    <w:rsid w:val="00641F60"/>
    <w:rsid w:val="00642051"/>
    <w:rsid w:val="00642093"/>
    <w:rsid w:val="0064214F"/>
    <w:rsid w:val="0064225B"/>
    <w:rsid w:val="00642393"/>
    <w:rsid w:val="0064240F"/>
    <w:rsid w:val="006424AD"/>
    <w:rsid w:val="006424B6"/>
    <w:rsid w:val="006424E1"/>
    <w:rsid w:val="0064252E"/>
    <w:rsid w:val="00642533"/>
    <w:rsid w:val="006425DC"/>
    <w:rsid w:val="006426C1"/>
    <w:rsid w:val="00642805"/>
    <w:rsid w:val="0064289B"/>
    <w:rsid w:val="006428AB"/>
    <w:rsid w:val="006428CF"/>
    <w:rsid w:val="006428DA"/>
    <w:rsid w:val="00642977"/>
    <w:rsid w:val="006429E4"/>
    <w:rsid w:val="006429FF"/>
    <w:rsid w:val="00642B25"/>
    <w:rsid w:val="00642B72"/>
    <w:rsid w:val="00642BA3"/>
    <w:rsid w:val="00642C1F"/>
    <w:rsid w:val="00642CAC"/>
    <w:rsid w:val="00642CD4"/>
    <w:rsid w:val="00642D35"/>
    <w:rsid w:val="00642D6B"/>
    <w:rsid w:val="00642E13"/>
    <w:rsid w:val="00642E27"/>
    <w:rsid w:val="00642E69"/>
    <w:rsid w:val="00642E88"/>
    <w:rsid w:val="00642ECF"/>
    <w:rsid w:val="00642ED2"/>
    <w:rsid w:val="00642F19"/>
    <w:rsid w:val="00642F5A"/>
    <w:rsid w:val="00642F9A"/>
    <w:rsid w:val="00642FE4"/>
    <w:rsid w:val="00643099"/>
    <w:rsid w:val="006430CC"/>
    <w:rsid w:val="00643208"/>
    <w:rsid w:val="006432EC"/>
    <w:rsid w:val="00643660"/>
    <w:rsid w:val="00643678"/>
    <w:rsid w:val="006436D7"/>
    <w:rsid w:val="006436EC"/>
    <w:rsid w:val="006436F1"/>
    <w:rsid w:val="00643714"/>
    <w:rsid w:val="0064372E"/>
    <w:rsid w:val="00643777"/>
    <w:rsid w:val="0064377F"/>
    <w:rsid w:val="006437B9"/>
    <w:rsid w:val="006437C4"/>
    <w:rsid w:val="006437CC"/>
    <w:rsid w:val="006438EC"/>
    <w:rsid w:val="0064397D"/>
    <w:rsid w:val="006439D8"/>
    <w:rsid w:val="00643A2B"/>
    <w:rsid w:val="00643AD4"/>
    <w:rsid w:val="00643B19"/>
    <w:rsid w:val="00643BB8"/>
    <w:rsid w:val="00643C4D"/>
    <w:rsid w:val="00643C4F"/>
    <w:rsid w:val="00643CBB"/>
    <w:rsid w:val="00643CE5"/>
    <w:rsid w:val="00643D81"/>
    <w:rsid w:val="00643DB8"/>
    <w:rsid w:val="00643DD8"/>
    <w:rsid w:val="00643DE3"/>
    <w:rsid w:val="00643E33"/>
    <w:rsid w:val="00643E5A"/>
    <w:rsid w:val="00643E6F"/>
    <w:rsid w:val="00643E9F"/>
    <w:rsid w:val="00643F24"/>
    <w:rsid w:val="00643F68"/>
    <w:rsid w:val="00643F9D"/>
    <w:rsid w:val="00644079"/>
    <w:rsid w:val="006440EF"/>
    <w:rsid w:val="00644235"/>
    <w:rsid w:val="006442AF"/>
    <w:rsid w:val="00644348"/>
    <w:rsid w:val="00644369"/>
    <w:rsid w:val="0064437C"/>
    <w:rsid w:val="00644381"/>
    <w:rsid w:val="006443F2"/>
    <w:rsid w:val="00644426"/>
    <w:rsid w:val="00644474"/>
    <w:rsid w:val="00644576"/>
    <w:rsid w:val="0064459A"/>
    <w:rsid w:val="006445CE"/>
    <w:rsid w:val="0064462B"/>
    <w:rsid w:val="0064463D"/>
    <w:rsid w:val="0064464B"/>
    <w:rsid w:val="0064466F"/>
    <w:rsid w:val="0064472E"/>
    <w:rsid w:val="00644788"/>
    <w:rsid w:val="006447BC"/>
    <w:rsid w:val="006447DC"/>
    <w:rsid w:val="0064480E"/>
    <w:rsid w:val="00644849"/>
    <w:rsid w:val="0064484F"/>
    <w:rsid w:val="006448BB"/>
    <w:rsid w:val="006449B7"/>
    <w:rsid w:val="00644A3D"/>
    <w:rsid w:val="00644A7D"/>
    <w:rsid w:val="00644B4A"/>
    <w:rsid w:val="00644B54"/>
    <w:rsid w:val="00644B9B"/>
    <w:rsid w:val="00644BBB"/>
    <w:rsid w:val="00644BF9"/>
    <w:rsid w:val="00644C44"/>
    <w:rsid w:val="00644C5A"/>
    <w:rsid w:val="00644C6E"/>
    <w:rsid w:val="00644C8F"/>
    <w:rsid w:val="00644D27"/>
    <w:rsid w:val="00644EB9"/>
    <w:rsid w:val="00644EC9"/>
    <w:rsid w:val="00644ECE"/>
    <w:rsid w:val="00644F42"/>
    <w:rsid w:val="00644F54"/>
    <w:rsid w:val="0064518C"/>
    <w:rsid w:val="006451C6"/>
    <w:rsid w:val="00645200"/>
    <w:rsid w:val="00645216"/>
    <w:rsid w:val="00645226"/>
    <w:rsid w:val="006452A8"/>
    <w:rsid w:val="006452F8"/>
    <w:rsid w:val="00645317"/>
    <w:rsid w:val="00645371"/>
    <w:rsid w:val="006453A6"/>
    <w:rsid w:val="00645402"/>
    <w:rsid w:val="00645406"/>
    <w:rsid w:val="006454FD"/>
    <w:rsid w:val="00645562"/>
    <w:rsid w:val="00645648"/>
    <w:rsid w:val="006456B2"/>
    <w:rsid w:val="006456C2"/>
    <w:rsid w:val="006456CB"/>
    <w:rsid w:val="00645746"/>
    <w:rsid w:val="006458A6"/>
    <w:rsid w:val="006458A7"/>
    <w:rsid w:val="006459A6"/>
    <w:rsid w:val="00645BD7"/>
    <w:rsid w:val="00645C18"/>
    <w:rsid w:val="00645C4C"/>
    <w:rsid w:val="00645C6E"/>
    <w:rsid w:val="00645CB3"/>
    <w:rsid w:val="00645D9A"/>
    <w:rsid w:val="00645DAA"/>
    <w:rsid w:val="00645EB9"/>
    <w:rsid w:val="00645F12"/>
    <w:rsid w:val="00646004"/>
    <w:rsid w:val="00646063"/>
    <w:rsid w:val="006460B3"/>
    <w:rsid w:val="006460D1"/>
    <w:rsid w:val="00646157"/>
    <w:rsid w:val="0064617A"/>
    <w:rsid w:val="006461DA"/>
    <w:rsid w:val="006461E4"/>
    <w:rsid w:val="006461F3"/>
    <w:rsid w:val="0064630E"/>
    <w:rsid w:val="00646353"/>
    <w:rsid w:val="00646367"/>
    <w:rsid w:val="006463C0"/>
    <w:rsid w:val="0064641C"/>
    <w:rsid w:val="0064647D"/>
    <w:rsid w:val="00646555"/>
    <w:rsid w:val="006465B4"/>
    <w:rsid w:val="006465DD"/>
    <w:rsid w:val="00646619"/>
    <w:rsid w:val="006466B4"/>
    <w:rsid w:val="00646710"/>
    <w:rsid w:val="006467A5"/>
    <w:rsid w:val="006467C8"/>
    <w:rsid w:val="0064681C"/>
    <w:rsid w:val="0064682B"/>
    <w:rsid w:val="00646832"/>
    <w:rsid w:val="0064689C"/>
    <w:rsid w:val="0064698F"/>
    <w:rsid w:val="006469CE"/>
    <w:rsid w:val="006469FD"/>
    <w:rsid w:val="00646A0C"/>
    <w:rsid w:val="00646A4A"/>
    <w:rsid w:val="00646ABF"/>
    <w:rsid w:val="00646B4E"/>
    <w:rsid w:val="00646B94"/>
    <w:rsid w:val="00646BA0"/>
    <w:rsid w:val="00646C18"/>
    <w:rsid w:val="00646C1B"/>
    <w:rsid w:val="00646C47"/>
    <w:rsid w:val="00646C76"/>
    <w:rsid w:val="00646C9A"/>
    <w:rsid w:val="00646CB7"/>
    <w:rsid w:val="00646CBB"/>
    <w:rsid w:val="00646CCD"/>
    <w:rsid w:val="00646CF3"/>
    <w:rsid w:val="00646D0D"/>
    <w:rsid w:val="00646D55"/>
    <w:rsid w:val="00646D65"/>
    <w:rsid w:val="00646D8E"/>
    <w:rsid w:val="00646E14"/>
    <w:rsid w:val="00646E1F"/>
    <w:rsid w:val="00646E96"/>
    <w:rsid w:val="00646EA7"/>
    <w:rsid w:val="00646F9B"/>
    <w:rsid w:val="00647069"/>
    <w:rsid w:val="006471B2"/>
    <w:rsid w:val="0064749A"/>
    <w:rsid w:val="006474B5"/>
    <w:rsid w:val="00647585"/>
    <w:rsid w:val="00647590"/>
    <w:rsid w:val="0064764C"/>
    <w:rsid w:val="006476D3"/>
    <w:rsid w:val="0064771B"/>
    <w:rsid w:val="00647802"/>
    <w:rsid w:val="0064782C"/>
    <w:rsid w:val="00647834"/>
    <w:rsid w:val="00647838"/>
    <w:rsid w:val="0064784E"/>
    <w:rsid w:val="006478D5"/>
    <w:rsid w:val="006478E8"/>
    <w:rsid w:val="00647A72"/>
    <w:rsid w:val="00647A82"/>
    <w:rsid w:val="00647ADD"/>
    <w:rsid w:val="00647B69"/>
    <w:rsid w:val="00647C0E"/>
    <w:rsid w:val="00647C1C"/>
    <w:rsid w:val="00647C34"/>
    <w:rsid w:val="00647C43"/>
    <w:rsid w:val="00647CB9"/>
    <w:rsid w:val="00647D17"/>
    <w:rsid w:val="00647D94"/>
    <w:rsid w:val="00647DC4"/>
    <w:rsid w:val="00647DCD"/>
    <w:rsid w:val="00647E47"/>
    <w:rsid w:val="00647EB6"/>
    <w:rsid w:val="00647F2D"/>
    <w:rsid w:val="00647F75"/>
    <w:rsid w:val="00647FAD"/>
    <w:rsid w:val="00650083"/>
    <w:rsid w:val="0065008D"/>
    <w:rsid w:val="00650225"/>
    <w:rsid w:val="0065037E"/>
    <w:rsid w:val="00650422"/>
    <w:rsid w:val="0065042F"/>
    <w:rsid w:val="006504B1"/>
    <w:rsid w:val="006505B3"/>
    <w:rsid w:val="006505CE"/>
    <w:rsid w:val="00650642"/>
    <w:rsid w:val="00650654"/>
    <w:rsid w:val="0065066D"/>
    <w:rsid w:val="006506A1"/>
    <w:rsid w:val="006506A7"/>
    <w:rsid w:val="00650792"/>
    <w:rsid w:val="006507E6"/>
    <w:rsid w:val="0065090F"/>
    <w:rsid w:val="00650977"/>
    <w:rsid w:val="006509BE"/>
    <w:rsid w:val="006509E4"/>
    <w:rsid w:val="00650A3A"/>
    <w:rsid w:val="00650AAB"/>
    <w:rsid w:val="00650B59"/>
    <w:rsid w:val="00650C21"/>
    <w:rsid w:val="00650C9B"/>
    <w:rsid w:val="00650D77"/>
    <w:rsid w:val="00650E4C"/>
    <w:rsid w:val="00650FBD"/>
    <w:rsid w:val="00650FDE"/>
    <w:rsid w:val="00651006"/>
    <w:rsid w:val="00651008"/>
    <w:rsid w:val="0065107C"/>
    <w:rsid w:val="006510F4"/>
    <w:rsid w:val="00651103"/>
    <w:rsid w:val="006511CC"/>
    <w:rsid w:val="006511EF"/>
    <w:rsid w:val="00651202"/>
    <w:rsid w:val="00651240"/>
    <w:rsid w:val="00651268"/>
    <w:rsid w:val="006512E3"/>
    <w:rsid w:val="00651387"/>
    <w:rsid w:val="006514AE"/>
    <w:rsid w:val="006515BB"/>
    <w:rsid w:val="00651647"/>
    <w:rsid w:val="00651669"/>
    <w:rsid w:val="0065167C"/>
    <w:rsid w:val="0065167E"/>
    <w:rsid w:val="00651686"/>
    <w:rsid w:val="006516B4"/>
    <w:rsid w:val="006516C1"/>
    <w:rsid w:val="006517D9"/>
    <w:rsid w:val="00651802"/>
    <w:rsid w:val="0065180F"/>
    <w:rsid w:val="006519B6"/>
    <w:rsid w:val="006519BE"/>
    <w:rsid w:val="00651A4D"/>
    <w:rsid w:val="00651A56"/>
    <w:rsid w:val="00651A5B"/>
    <w:rsid w:val="00651A78"/>
    <w:rsid w:val="00651B3A"/>
    <w:rsid w:val="00651B3D"/>
    <w:rsid w:val="00651B49"/>
    <w:rsid w:val="00651B6B"/>
    <w:rsid w:val="00651BF3"/>
    <w:rsid w:val="00651CEB"/>
    <w:rsid w:val="00651D95"/>
    <w:rsid w:val="00651DB1"/>
    <w:rsid w:val="00651F4A"/>
    <w:rsid w:val="00651FD3"/>
    <w:rsid w:val="00652115"/>
    <w:rsid w:val="0065225D"/>
    <w:rsid w:val="006522DB"/>
    <w:rsid w:val="00652324"/>
    <w:rsid w:val="0065239C"/>
    <w:rsid w:val="006523EC"/>
    <w:rsid w:val="00652419"/>
    <w:rsid w:val="0065253A"/>
    <w:rsid w:val="0065256F"/>
    <w:rsid w:val="006525D4"/>
    <w:rsid w:val="006525E6"/>
    <w:rsid w:val="00652679"/>
    <w:rsid w:val="006526E4"/>
    <w:rsid w:val="00652755"/>
    <w:rsid w:val="00652774"/>
    <w:rsid w:val="006527E1"/>
    <w:rsid w:val="006527F7"/>
    <w:rsid w:val="0065289F"/>
    <w:rsid w:val="006528B9"/>
    <w:rsid w:val="006528D7"/>
    <w:rsid w:val="0065293D"/>
    <w:rsid w:val="0065299E"/>
    <w:rsid w:val="006529BB"/>
    <w:rsid w:val="006529C5"/>
    <w:rsid w:val="00652A2C"/>
    <w:rsid w:val="00652B46"/>
    <w:rsid w:val="00652BF8"/>
    <w:rsid w:val="00652C1A"/>
    <w:rsid w:val="00652C4D"/>
    <w:rsid w:val="00652C97"/>
    <w:rsid w:val="00652CAE"/>
    <w:rsid w:val="00652D00"/>
    <w:rsid w:val="00652D11"/>
    <w:rsid w:val="00652D38"/>
    <w:rsid w:val="00652D96"/>
    <w:rsid w:val="00652F1F"/>
    <w:rsid w:val="0065311C"/>
    <w:rsid w:val="0065311E"/>
    <w:rsid w:val="00653151"/>
    <w:rsid w:val="006531B9"/>
    <w:rsid w:val="00653208"/>
    <w:rsid w:val="00653296"/>
    <w:rsid w:val="00653335"/>
    <w:rsid w:val="00653369"/>
    <w:rsid w:val="006533B1"/>
    <w:rsid w:val="006533B8"/>
    <w:rsid w:val="00653476"/>
    <w:rsid w:val="00653490"/>
    <w:rsid w:val="006534B5"/>
    <w:rsid w:val="006534DF"/>
    <w:rsid w:val="00653527"/>
    <w:rsid w:val="0065355D"/>
    <w:rsid w:val="00653659"/>
    <w:rsid w:val="00653691"/>
    <w:rsid w:val="006536F9"/>
    <w:rsid w:val="0065372B"/>
    <w:rsid w:val="0065382D"/>
    <w:rsid w:val="00653955"/>
    <w:rsid w:val="00653A70"/>
    <w:rsid w:val="00653B2A"/>
    <w:rsid w:val="00653D19"/>
    <w:rsid w:val="00653D8F"/>
    <w:rsid w:val="00653DE3"/>
    <w:rsid w:val="00653E83"/>
    <w:rsid w:val="00653F0E"/>
    <w:rsid w:val="00653F65"/>
    <w:rsid w:val="00653F6D"/>
    <w:rsid w:val="00653FBC"/>
    <w:rsid w:val="00654009"/>
    <w:rsid w:val="006540E0"/>
    <w:rsid w:val="0065420C"/>
    <w:rsid w:val="0065427B"/>
    <w:rsid w:val="006542DF"/>
    <w:rsid w:val="00654340"/>
    <w:rsid w:val="00654467"/>
    <w:rsid w:val="006544BE"/>
    <w:rsid w:val="00654578"/>
    <w:rsid w:val="006545BB"/>
    <w:rsid w:val="006545E2"/>
    <w:rsid w:val="006546B1"/>
    <w:rsid w:val="006546D6"/>
    <w:rsid w:val="006546ED"/>
    <w:rsid w:val="00654724"/>
    <w:rsid w:val="00654867"/>
    <w:rsid w:val="00654937"/>
    <w:rsid w:val="006549CB"/>
    <w:rsid w:val="00654A1A"/>
    <w:rsid w:val="00654A40"/>
    <w:rsid w:val="00654A83"/>
    <w:rsid w:val="00654B34"/>
    <w:rsid w:val="00654B63"/>
    <w:rsid w:val="00654D20"/>
    <w:rsid w:val="00654D7B"/>
    <w:rsid w:val="00654DD6"/>
    <w:rsid w:val="00654DD7"/>
    <w:rsid w:val="00654EC5"/>
    <w:rsid w:val="00654F04"/>
    <w:rsid w:val="00654F8D"/>
    <w:rsid w:val="00654FCD"/>
    <w:rsid w:val="00655039"/>
    <w:rsid w:val="00655071"/>
    <w:rsid w:val="00655090"/>
    <w:rsid w:val="006550F8"/>
    <w:rsid w:val="0065524D"/>
    <w:rsid w:val="00655260"/>
    <w:rsid w:val="006552B7"/>
    <w:rsid w:val="006552FE"/>
    <w:rsid w:val="00655369"/>
    <w:rsid w:val="006553BD"/>
    <w:rsid w:val="006553D8"/>
    <w:rsid w:val="00655479"/>
    <w:rsid w:val="0065562E"/>
    <w:rsid w:val="00655674"/>
    <w:rsid w:val="0065567D"/>
    <w:rsid w:val="006556B6"/>
    <w:rsid w:val="0065570C"/>
    <w:rsid w:val="00655775"/>
    <w:rsid w:val="006557D4"/>
    <w:rsid w:val="006557DB"/>
    <w:rsid w:val="00655838"/>
    <w:rsid w:val="00655865"/>
    <w:rsid w:val="00655908"/>
    <w:rsid w:val="00655959"/>
    <w:rsid w:val="00655965"/>
    <w:rsid w:val="00655966"/>
    <w:rsid w:val="00655968"/>
    <w:rsid w:val="00655988"/>
    <w:rsid w:val="00655993"/>
    <w:rsid w:val="00655A69"/>
    <w:rsid w:val="00655A7B"/>
    <w:rsid w:val="00655BDB"/>
    <w:rsid w:val="00655BDE"/>
    <w:rsid w:val="00655C0B"/>
    <w:rsid w:val="00655DC8"/>
    <w:rsid w:val="00655DCB"/>
    <w:rsid w:val="00655DD8"/>
    <w:rsid w:val="00655E8F"/>
    <w:rsid w:val="00655E98"/>
    <w:rsid w:val="00655EA6"/>
    <w:rsid w:val="00655EB4"/>
    <w:rsid w:val="00655F22"/>
    <w:rsid w:val="00655F2A"/>
    <w:rsid w:val="00655F63"/>
    <w:rsid w:val="00655FC4"/>
    <w:rsid w:val="006561BA"/>
    <w:rsid w:val="006561D0"/>
    <w:rsid w:val="0065623A"/>
    <w:rsid w:val="00656261"/>
    <w:rsid w:val="00656299"/>
    <w:rsid w:val="00656346"/>
    <w:rsid w:val="00656415"/>
    <w:rsid w:val="0065649C"/>
    <w:rsid w:val="006564EE"/>
    <w:rsid w:val="00656595"/>
    <w:rsid w:val="006565CE"/>
    <w:rsid w:val="00656665"/>
    <w:rsid w:val="0065667D"/>
    <w:rsid w:val="0065670F"/>
    <w:rsid w:val="0065676F"/>
    <w:rsid w:val="0065682A"/>
    <w:rsid w:val="006569E8"/>
    <w:rsid w:val="00656A0F"/>
    <w:rsid w:val="00656A98"/>
    <w:rsid w:val="00656B35"/>
    <w:rsid w:val="00656B73"/>
    <w:rsid w:val="00656BC3"/>
    <w:rsid w:val="00656C97"/>
    <w:rsid w:val="00656D1B"/>
    <w:rsid w:val="00656D1F"/>
    <w:rsid w:val="00656D4A"/>
    <w:rsid w:val="00656DDB"/>
    <w:rsid w:val="00656E25"/>
    <w:rsid w:val="00656E2F"/>
    <w:rsid w:val="00656F4B"/>
    <w:rsid w:val="0065702F"/>
    <w:rsid w:val="00657173"/>
    <w:rsid w:val="00657182"/>
    <w:rsid w:val="00657264"/>
    <w:rsid w:val="00657271"/>
    <w:rsid w:val="00657283"/>
    <w:rsid w:val="00657367"/>
    <w:rsid w:val="006573CD"/>
    <w:rsid w:val="00657402"/>
    <w:rsid w:val="006574BA"/>
    <w:rsid w:val="006575B3"/>
    <w:rsid w:val="00657699"/>
    <w:rsid w:val="006576E1"/>
    <w:rsid w:val="00657807"/>
    <w:rsid w:val="0065785A"/>
    <w:rsid w:val="006579AF"/>
    <w:rsid w:val="00657AB8"/>
    <w:rsid w:val="00657B5D"/>
    <w:rsid w:val="00657BE0"/>
    <w:rsid w:val="00657C52"/>
    <w:rsid w:val="00657C55"/>
    <w:rsid w:val="00657C56"/>
    <w:rsid w:val="00657C8C"/>
    <w:rsid w:val="00657D0E"/>
    <w:rsid w:val="00657D41"/>
    <w:rsid w:val="00657D61"/>
    <w:rsid w:val="00657D70"/>
    <w:rsid w:val="00657DA8"/>
    <w:rsid w:val="00657E2E"/>
    <w:rsid w:val="00657EC3"/>
    <w:rsid w:val="00657ECF"/>
    <w:rsid w:val="00657ED9"/>
    <w:rsid w:val="00657F0D"/>
    <w:rsid w:val="00657F5C"/>
    <w:rsid w:val="00657F5F"/>
    <w:rsid w:val="0066007D"/>
    <w:rsid w:val="006600EF"/>
    <w:rsid w:val="0066016C"/>
    <w:rsid w:val="0066017C"/>
    <w:rsid w:val="0066020F"/>
    <w:rsid w:val="0066022C"/>
    <w:rsid w:val="00660258"/>
    <w:rsid w:val="006602C4"/>
    <w:rsid w:val="006602E1"/>
    <w:rsid w:val="006602EB"/>
    <w:rsid w:val="00660336"/>
    <w:rsid w:val="0066033E"/>
    <w:rsid w:val="0066033F"/>
    <w:rsid w:val="0066034B"/>
    <w:rsid w:val="006603F1"/>
    <w:rsid w:val="006604B1"/>
    <w:rsid w:val="00660526"/>
    <w:rsid w:val="0066059A"/>
    <w:rsid w:val="0066063C"/>
    <w:rsid w:val="00660648"/>
    <w:rsid w:val="0066067F"/>
    <w:rsid w:val="0066068E"/>
    <w:rsid w:val="006606BB"/>
    <w:rsid w:val="006606CC"/>
    <w:rsid w:val="00660777"/>
    <w:rsid w:val="00660896"/>
    <w:rsid w:val="006608BC"/>
    <w:rsid w:val="0066097D"/>
    <w:rsid w:val="006609BE"/>
    <w:rsid w:val="00660A16"/>
    <w:rsid w:val="00660ADC"/>
    <w:rsid w:val="00660B01"/>
    <w:rsid w:val="00660B27"/>
    <w:rsid w:val="00660B97"/>
    <w:rsid w:val="00660BA2"/>
    <w:rsid w:val="00660D90"/>
    <w:rsid w:val="00660DBA"/>
    <w:rsid w:val="00660DF5"/>
    <w:rsid w:val="00660E73"/>
    <w:rsid w:val="00660F02"/>
    <w:rsid w:val="00660FA9"/>
    <w:rsid w:val="00661037"/>
    <w:rsid w:val="00661110"/>
    <w:rsid w:val="006612A4"/>
    <w:rsid w:val="006613D8"/>
    <w:rsid w:val="00661422"/>
    <w:rsid w:val="00661481"/>
    <w:rsid w:val="006615E2"/>
    <w:rsid w:val="00661645"/>
    <w:rsid w:val="00661683"/>
    <w:rsid w:val="00661711"/>
    <w:rsid w:val="00661763"/>
    <w:rsid w:val="006617BA"/>
    <w:rsid w:val="0066184A"/>
    <w:rsid w:val="00661946"/>
    <w:rsid w:val="0066195C"/>
    <w:rsid w:val="006619EF"/>
    <w:rsid w:val="00661A27"/>
    <w:rsid w:val="00661A74"/>
    <w:rsid w:val="00661B4F"/>
    <w:rsid w:val="00661B64"/>
    <w:rsid w:val="00661BBC"/>
    <w:rsid w:val="00661C1A"/>
    <w:rsid w:val="00661CD0"/>
    <w:rsid w:val="00661DFD"/>
    <w:rsid w:val="00661E0A"/>
    <w:rsid w:val="00661E20"/>
    <w:rsid w:val="00661E8A"/>
    <w:rsid w:val="00661F3A"/>
    <w:rsid w:val="00661FAB"/>
    <w:rsid w:val="0066204F"/>
    <w:rsid w:val="00662050"/>
    <w:rsid w:val="0066208A"/>
    <w:rsid w:val="00662157"/>
    <w:rsid w:val="006621A4"/>
    <w:rsid w:val="00662201"/>
    <w:rsid w:val="0066225C"/>
    <w:rsid w:val="006622CA"/>
    <w:rsid w:val="006622F7"/>
    <w:rsid w:val="00662377"/>
    <w:rsid w:val="006624B3"/>
    <w:rsid w:val="00662542"/>
    <w:rsid w:val="00662633"/>
    <w:rsid w:val="006626AC"/>
    <w:rsid w:val="006627AA"/>
    <w:rsid w:val="006628E8"/>
    <w:rsid w:val="006629A4"/>
    <w:rsid w:val="00662A22"/>
    <w:rsid w:val="00662A74"/>
    <w:rsid w:val="00662A8E"/>
    <w:rsid w:val="00662ABB"/>
    <w:rsid w:val="00662AC6"/>
    <w:rsid w:val="00662AD2"/>
    <w:rsid w:val="00662B2E"/>
    <w:rsid w:val="00662B3C"/>
    <w:rsid w:val="00662B7C"/>
    <w:rsid w:val="00662B80"/>
    <w:rsid w:val="00662BB2"/>
    <w:rsid w:val="00662C43"/>
    <w:rsid w:val="00662CED"/>
    <w:rsid w:val="00662D35"/>
    <w:rsid w:val="00662D3D"/>
    <w:rsid w:val="00662D74"/>
    <w:rsid w:val="00662D85"/>
    <w:rsid w:val="00662DB6"/>
    <w:rsid w:val="00662E24"/>
    <w:rsid w:val="00662E7F"/>
    <w:rsid w:val="00662EA9"/>
    <w:rsid w:val="00662F18"/>
    <w:rsid w:val="00662F8A"/>
    <w:rsid w:val="006630BD"/>
    <w:rsid w:val="006630C0"/>
    <w:rsid w:val="006631F0"/>
    <w:rsid w:val="00663233"/>
    <w:rsid w:val="00663276"/>
    <w:rsid w:val="00663409"/>
    <w:rsid w:val="0066347A"/>
    <w:rsid w:val="006634C1"/>
    <w:rsid w:val="00663610"/>
    <w:rsid w:val="006636B9"/>
    <w:rsid w:val="0066371D"/>
    <w:rsid w:val="00663738"/>
    <w:rsid w:val="006637F2"/>
    <w:rsid w:val="006638A0"/>
    <w:rsid w:val="0066396C"/>
    <w:rsid w:val="0066399D"/>
    <w:rsid w:val="006639B2"/>
    <w:rsid w:val="006639D8"/>
    <w:rsid w:val="006639E7"/>
    <w:rsid w:val="00663B1D"/>
    <w:rsid w:val="00663B26"/>
    <w:rsid w:val="00663B29"/>
    <w:rsid w:val="00663BFD"/>
    <w:rsid w:val="00663C97"/>
    <w:rsid w:val="00663CF7"/>
    <w:rsid w:val="00663D5A"/>
    <w:rsid w:val="00663DC5"/>
    <w:rsid w:val="00663E46"/>
    <w:rsid w:val="00663E71"/>
    <w:rsid w:val="00663EC3"/>
    <w:rsid w:val="00663FA3"/>
    <w:rsid w:val="00663FC5"/>
    <w:rsid w:val="006640BC"/>
    <w:rsid w:val="0066412C"/>
    <w:rsid w:val="00664157"/>
    <w:rsid w:val="0066419F"/>
    <w:rsid w:val="00664271"/>
    <w:rsid w:val="0066429E"/>
    <w:rsid w:val="006642E0"/>
    <w:rsid w:val="00664305"/>
    <w:rsid w:val="0066439B"/>
    <w:rsid w:val="006643B0"/>
    <w:rsid w:val="006643DD"/>
    <w:rsid w:val="00664415"/>
    <w:rsid w:val="00664440"/>
    <w:rsid w:val="00664480"/>
    <w:rsid w:val="006644B7"/>
    <w:rsid w:val="0066459B"/>
    <w:rsid w:val="006645E4"/>
    <w:rsid w:val="00664610"/>
    <w:rsid w:val="00664648"/>
    <w:rsid w:val="006646F7"/>
    <w:rsid w:val="00664773"/>
    <w:rsid w:val="00664829"/>
    <w:rsid w:val="00664886"/>
    <w:rsid w:val="00664A18"/>
    <w:rsid w:val="00664A46"/>
    <w:rsid w:val="00664B26"/>
    <w:rsid w:val="00664BD5"/>
    <w:rsid w:val="00664CDC"/>
    <w:rsid w:val="00664F53"/>
    <w:rsid w:val="00664FB1"/>
    <w:rsid w:val="00665035"/>
    <w:rsid w:val="00665046"/>
    <w:rsid w:val="006650B3"/>
    <w:rsid w:val="006650D4"/>
    <w:rsid w:val="006650FF"/>
    <w:rsid w:val="0066510F"/>
    <w:rsid w:val="0066517B"/>
    <w:rsid w:val="0066519A"/>
    <w:rsid w:val="0066530B"/>
    <w:rsid w:val="00665363"/>
    <w:rsid w:val="00665379"/>
    <w:rsid w:val="006653AA"/>
    <w:rsid w:val="006653AD"/>
    <w:rsid w:val="006653E9"/>
    <w:rsid w:val="006653EE"/>
    <w:rsid w:val="006653FF"/>
    <w:rsid w:val="00665434"/>
    <w:rsid w:val="006654CC"/>
    <w:rsid w:val="00665540"/>
    <w:rsid w:val="006655CB"/>
    <w:rsid w:val="00665620"/>
    <w:rsid w:val="0066569D"/>
    <w:rsid w:val="00665878"/>
    <w:rsid w:val="006658A8"/>
    <w:rsid w:val="00665926"/>
    <w:rsid w:val="0066598B"/>
    <w:rsid w:val="006659B7"/>
    <w:rsid w:val="00665A84"/>
    <w:rsid w:val="00665B76"/>
    <w:rsid w:val="00665BF0"/>
    <w:rsid w:val="00665C14"/>
    <w:rsid w:val="00665C6F"/>
    <w:rsid w:val="00665C75"/>
    <w:rsid w:val="00665CCB"/>
    <w:rsid w:val="00665D05"/>
    <w:rsid w:val="00665DB6"/>
    <w:rsid w:val="00665DBA"/>
    <w:rsid w:val="00665DC2"/>
    <w:rsid w:val="00665E72"/>
    <w:rsid w:val="00665ECD"/>
    <w:rsid w:val="00665F2B"/>
    <w:rsid w:val="00665FAB"/>
    <w:rsid w:val="00666094"/>
    <w:rsid w:val="006661BE"/>
    <w:rsid w:val="006662E4"/>
    <w:rsid w:val="00666398"/>
    <w:rsid w:val="00666489"/>
    <w:rsid w:val="006664BE"/>
    <w:rsid w:val="00666663"/>
    <w:rsid w:val="0066668B"/>
    <w:rsid w:val="006666C7"/>
    <w:rsid w:val="006666CE"/>
    <w:rsid w:val="006666E1"/>
    <w:rsid w:val="00666702"/>
    <w:rsid w:val="00666868"/>
    <w:rsid w:val="006668E6"/>
    <w:rsid w:val="0066694B"/>
    <w:rsid w:val="00666A00"/>
    <w:rsid w:val="00666A50"/>
    <w:rsid w:val="00666A91"/>
    <w:rsid w:val="00666AD4"/>
    <w:rsid w:val="00666AE4"/>
    <w:rsid w:val="00666B4B"/>
    <w:rsid w:val="00666BCB"/>
    <w:rsid w:val="00666C01"/>
    <w:rsid w:val="00666C4E"/>
    <w:rsid w:val="00666C68"/>
    <w:rsid w:val="00666CE3"/>
    <w:rsid w:val="00666D31"/>
    <w:rsid w:val="00666E53"/>
    <w:rsid w:val="00666F57"/>
    <w:rsid w:val="00666FE7"/>
    <w:rsid w:val="00666FF7"/>
    <w:rsid w:val="00667030"/>
    <w:rsid w:val="006670CF"/>
    <w:rsid w:val="00667155"/>
    <w:rsid w:val="006671BC"/>
    <w:rsid w:val="00667254"/>
    <w:rsid w:val="0066725B"/>
    <w:rsid w:val="006672F6"/>
    <w:rsid w:val="00667415"/>
    <w:rsid w:val="00667440"/>
    <w:rsid w:val="0066745B"/>
    <w:rsid w:val="006674FF"/>
    <w:rsid w:val="00667514"/>
    <w:rsid w:val="0066761B"/>
    <w:rsid w:val="00667714"/>
    <w:rsid w:val="0066785A"/>
    <w:rsid w:val="006678C7"/>
    <w:rsid w:val="006678E0"/>
    <w:rsid w:val="006678E6"/>
    <w:rsid w:val="00667931"/>
    <w:rsid w:val="00667972"/>
    <w:rsid w:val="006679DA"/>
    <w:rsid w:val="00667A34"/>
    <w:rsid w:val="00667AC0"/>
    <w:rsid w:val="00667B06"/>
    <w:rsid w:val="00667BA0"/>
    <w:rsid w:val="00667BB4"/>
    <w:rsid w:val="00667BCA"/>
    <w:rsid w:val="00667C03"/>
    <w:rsid w:val="00667C09"/>
    <w:rsid w:val="00667C5F"/>
    <w:rsid w:val="00667CFC"/>
    <w:rsid w:val="00667CFF"/>
    <w:rsid w:val="00667D06"/>
    <w:rsid w:val="00667D16"/>
    <w:rsid w:val="00667D96"/>
    <w:rsid w:val="00667E26"/>
    <w:rsid w:val="00667E4F"/>
    <w:rsid w:val="00667EBC"/>
    <w:rsid w:val="00667F05"/>
    <w:rsid w:val="00667F2A"/>
    <w:rsid w:val="00667F62"/>
    <w:rsid w:val="00670066"/>
    <w:rsid w:val="00670081"/>
    <w:rsid w:val="00670176"/>
    <w:rsid w:val="006701D9"/>
    <w:rsid w:val="006702C6"/>
    <w:rsid w:val="00670303"/>
    <w:rsid w:val="0067037E"/>
    <w:rsid w:val="0067037F"/>
    <w:rsid w:val="006703F6"/>
    <w:rsid w:val="00670423"/>
    <w:rsid w:val="00670454"/>
    <w:rsid w:val="0067045B"/>
    <w:rsid w:val="006704E1"/>
    <w:rsid w:val="0067051E"/>
    <w:rsid w:val="00670546"/>
    <w:rsid w:val="006705BA"/>
    <w:rsid w:val="006705D1"/>
    <w:rsid w:val="006705DC"/>
    <w:rsid w:val="00670678"/>
    <w:rsid w:val="0067075F"/>
    <w:rsid w:val="006707EC"/>
    <w:rsid w:val="00670851"/>
    <w:rsid w:val="006709DB"/>
    <w:rsid w:val="00670A13"/>
    <w:rsid w:val="00670A33"/>
    <w:rsid w:val="00670A8A"/>
    <w:rsid w:val="00670B4C"/>
    <w:rsid w:val="00670B7A"/>
    <w:rsid w:val="00670C4C"/>
    <w:rsid w:val="00670CE4"/>
    <w:rsid w:val="00670D78"/>
    <w:rsid w:val="00670DC7"/>
    <w:rsid w:val="00670E04"/>
    <w:rsid w:val="00670EB1"/>
    <w:rsid w:val="00670EE8"/>
    <w:rsid w:val="00670F60"/>
    <w:rsid w:val="00671008"/>
    <w:rsid w:val="0067106B"/>
    <w:rsid w:val="00671089"/>
    <w:rsid w:val="00671098"/>
    <w:rsid w:val="0067110A"/>
    <w:rsid w:val="00671140"/>
    <w:rsid w:val="00671186"/>
    <w:rsid w:val="006711E5"/>
    <w:rsid w:val="00671356"/>
    <w:rsid w:val="006713C5"/>
    <w:rsid w:val="006713EF"/>
    <w:rsid w:val="00671414"/>
    <w:rsid w:val="0067147B"/>
    <w:rsid w:val="00671481"/>
    <w:rsid w:val="0067148F"/>
    <w:rsid w:val="006714B6"/>
    <w:rsid w:val="006714C9"/>
    <w:rsid w:val="006714EE"/>
    <w:rsid w:val="006714FE"/>
    <w:rsid w:val="00671577"/>
    <w:rsid w:val="00671643"/>
    <w:rsid w:val="006717B9"/>
    <w:rsid w:val="006717C4"/>
    <w:rsid w:val="006717D8"/>
    <w:rsid w:val="00671801"/>
    <w:rsid w:val="006718D5"/>
    <w:rsid w:val="006718D6"/>
    <w:rsid w:val="00671966"/>
    <w:rsid w:val="00671999"/>
    <w:rsid w:val="00671A6B"/>
    <w:rsid w:val="00671A91"/>
    <w:rsid w:val="00671AA9"/>
    <w:rsid w:val="00671AAF"/>
    <w:rsid w:val="00671B58"/>
    <w:rsid w:val="00671CB9"/>
    <w:rsid w:val="00671D2D"/>
    <w:rsid w:val="00671D41"/>
    <w:rsid w:val="00671D66"/>
    <w:rsid w:val="00671D9A"/>
    <w:rsid w:val="00671DB5"/>
    <w:rsid w:val="00671E2C"/>
    <w:rsid w:val="00671F13"/>
    <w:rsid w:val="00671F46"/>
    <w:rsid w:val="00671F91"/>
    <w:rsid w:val="00671FC7"/>
    <w:rsid w:val="00671FF7"/>
    <w:rsid w:val="00672071"/>
    <w:rsid w:val="0067208F"/>
    <w:rsid w:val="006721BF"/>
    <w:rsid w:val="00672212"/>
    <w:rsid w:val="00672216"/>
    <w:rsid w:val="00672270"/>
    <w:rsid w:val="00672271"/>
    <w:rsid w:val="00672293"/>
    <w:rsid w:val="00672392"/>
    <w:rsid w:val="006723C0"/>
    <w:rsid w:val="0067244F"/>
    <w:rsid w:val="00672487"/>
    <w:rsid w:val="006724DC"/>
    <w:rsid w:val="006724EA"/>
    <w:rsid w:val="0067251D"/>
    <w:rsid w:val="006725BE"/>
    <w:rsid w:val="00672602"/>
    <w:rsid w:val="0067262F"/>
    <w:rsid w:val="00672647"/>
    <w:rsid w:val="006726E0"/>
    <w:rsid w:val="0067276E"/>
    <w:rsid w:val="00672844"/>
    <w:rsid w:val="0067296C"/>
    <w:rsid w:val="006729CF"/>
    <w:rsid w:val="00672A0B"/>
    <w:rsid w:val="00672ACC"/>
    <w:rsid w:val="00672B00"/>
    <w:rsid w:val="00672B4C"/>
    <w:rsid w:val="00672B69"/>
    <w:rsid w:val="00672B9D"/>
    <w:rsid w:val="00672BCF"/>
    <w:rsid w:val="00672BF4"/>
    <w:rsid w:val="00672C2E"/>
    <w:rsid w:val="00672CA5"/>
    <w:rsid w:val="00672D9D"/>
    <w:rsid w:val="00672E49"/>
    <w:rsid w:val="00672E81"/>
    <w:rsid w:val="00672F09"/>
    <w:rsid w:val="00672F13"/>
    <w:rsid w:val="00673001"/>
    <w:rsid w:val="0067306A"/>
    <w:rsid w:val="006730EF"/>
    <w:rsid w:val="00673117"/>
    <w:rsid w:val="00673129"/>
    <w:rsid w:val="00673145"/>
    <w:rsid w:val="0067314A"/>
    <w:rsid w:val="006731A5"/>
    <w:rsid w:val="006731AC"/>
    <w:rsid w:val="0067326E"/>
    <w:rsid w:val="006732AD"/>
    <w:rsid w:val="006732B2"/>
    <w:rsid w:val="00673348"/>
    <w:rsid w:val="006735A3"/>
    <w:rsid w:val="006735EA"/>
    <w:rsid w:val="00673643"/>
    <w:rsid w:val="00673795"/>
    <w:rsid w:val="006737DA"/>
    <w:rsid w:val="0067380C"/>
    <w:rsid w:val="00673876"/>
    <w:rsid w:val="006738F7"/>
    <w:rsid w:val="0067396F"/>
    <w:rsid w:val="00673A69"/>
    <w:rsid w:val="00673B69"/>
    <w:rsid w:val="00673B96"/>
    <w:rsid w:val="00673C2B"/>
    <w:rsid w:val="00673C5A"/>
    <w:rsid w:val="00673C8B"/>
    <w:rsid w:val="00673CEE"/>
    <w:rsid w:val="00673CF1"/>
    <w:rsid w:val="00673CFB"/>
    <w:rsid w:val="00673D29"/>
    <w:rsid w:val="00673D2E"/>
    <w:rsid w:val="00673D7D"/>
    <w:rsid w:val="00673E29"/>
    <w:rsid w:val="00673E2F"/>
    <w:rsid w:val="00673E35"/>
    <w:rsid w:val="00673EA8"/>
    <w:rsid w:val="00673F70"/>
    <w:rsid w:val="006743BE"/>
    <w:rsid w:val="006744D5"/>
    <w:rsid w:val="0067459E"/>
    <w:rsid w:val="006745CE"/>
    <w:rsid w:val="006745DC"/>
    <w:rsid w:val="006746AB"/>
    <w:rsid w:val="0067470E"/>
    <w:rsid w:val="00674792"/>
    <w:rsid w:val="006747DC"/>
    <w:rsid w:val="00674924"/>
    <w:rsid w:val="00674A0B"/>
    <w:rsid w:val="00674A23"/>
    <w:rsid w:val="00674A6A"/>
    <w:rsid w:val="00674B29"/>
    <w:rsid w:val="00674BB1"/>
    <w:rsid w:val="00674C62"/>
    <w:rsid w:val="00674C82"/>
    <w:rsid w:val="00674CBF"/>
    <w:rsid w:val="00674D03"/>
    <w:rsid w:val="00674D35"/>
    <w:rsid w:val="00674D8A"/>
    <w:rsid w:val="00674EEE"/>
    <w:rsid w:val="00674F02"/>
    <w:rsid w:val="00674F0D"/>
    <w:rsid w:val="00674F53"/>
    <w:rsid w:val="00675016"/>
    <w:rsid w:val="0067506C"/>
    <w:rsid w:val="0067513C"/>
    <w:rsid w:val="0067520A"/>
    <w:rsid w:val="0067539B"/>
    <w:rsid w:val="00675475"/>
    <w:rsid w:val="0067547D"/>
    <w:rsid w:val="0067548E"/>
    <w:rsid w:val="006754E7"/>
    <w:rsid w:val="00675569"/>
    <w:rsid w:val="006755BC"/>
    <w:rsid w:val="006755EF"/>
    <w:rsid w:val="0067568F"/>
    <w:rsid w:val="00675969"/>
    <w:rsid w:val="00675971"/>
    <w:rsid w:val="00675978"/>
    <w:rsid w:val="00675986"/>
    <w:rsid w:val="006759EC"/>
    <w:rsid w:val="00675A95"/>
    <w:rsid w:val="00675BB8"/>
    <w:rsid w:val="00675C5A"/>
    <w:rsid w:val="00675CDC"/>
    <w:rsid w:val="00675D2F"/>
    <w:rsid w:val="00675D6E"/>
    <w:rsid w:val="00675D73"/>
    <w:rsid w:val="00675DCF"/>
    <w:rsid w:val="00675F03"/>
    <w:rsid w:val="00675FC1"/>
    <w:rsid w:val="0067600A"/>
    <w:rsid w:val="006760D3"/>
    <w:rsid w:val="006760E2"/>
    <w:rsid w:val="006760F1"/>
    <w:rsid w:val="00676169"/>
    <w:rsid w:val="00676302"/>
    <w:rsid w:val="0067634D"/>
    <w:rsid w:val="006763CC"/>
    <w:rsid w:val="006763FE"/>
    <w:rsid w:val="00676536"/>
    <w:rsid w:val="00676593"/>
    <w:rsid w:val="00676598"/>
    <w:rsid w:val="006765BD"/>
    <w:rsid w:val="00676698"/>
    <w:rsid w:val="00676699"/>
    <w:rsid w:val="006766E9"/>
    <w:rsid w:val="00676722"/>
    <w:rsid w:val="0067672C"/>
    <w:rsid w:val="0067681E"/>
    <w:rsid w:val="006768C0"/>
    <w:rsid w:val="00676909"/>
    <w:rsid w:val="0067690D"/>
    <w:rsid w:val="006769D0"/>
    <w:rsid w:val="00676A03"/>
    <w:rsid w:val="00676A81"/>
    <w:rsid w:val="00676AD0"/>
    <w:rsid w:val="00676B3C"/>
    <w:rsid w:val="00676BB0"/>
    <w:rsid w:val="00676C1E"/>
    <w:rsid w:val="00676C3A"/>
    <w:rsid w:val="00676C5F"/>
    <w:rsid w:val="00676C84"/>
    <w:rsid w:val="00676CBC"/>
    <w:rsid w:val="00676CD5"/>
    <w:rsid w:val="00676D54"/>
    <w:rsid w:val="00676EC9"/>
    <w:rsid w:val="00676F7A"/>
    <w:rsid w:val="00676FEE"/>
    <w:rsid w:val="00676FF6"/>
    <w:rsid w:val="00677031"/>
    <w:rsid w:val="00677043"/>
    <w:rsid w:val="00677157"/>
    <w:rsid w:val="006771E6"/>
    <w:rsid w:val="0067722E"/>
    <w:rsid w:val="0067723C"/>
    <w:rsid w:val="0067726A"/>
    <w:rsid w:val="006772A4"/>
    <w:rsid w:val="006772DB"/>
    <w:rsid w:val="006772EA"/>
    <w:rsid w:val="006772F8"/>
    <w:rsid w:val="00677348"/>
    <w:rsid w:val="0067737D"/>
    <w:rsid w:val="006773F8"/>
    <w:rsid w:val="00677426"/>
    <w:rsid w:val="0067742C"/>
    <w:rsid w:val="0067745F"/>
    <w:rsid w:val="00677553"/>
    <w:rsid w:val="00677567"/>
    <w:rsid w:val="006775E1"/>
    <w:rsid w:val="0067773F"/>
    <w:rsid w:val="00677858"/>
    <w:rsid w:val="0067798B"/>
    <w:rsid w:val="006779B9"/>
    <w:rsid w:val="006779C0"/>
    <w:rsid w:val="006779C8"/>
    <w:rsid w:val="00677AA2"/>
    <w:rsid w:val="00677B1E"/>
    <w:rsid w:val="00677B30"/>
    <w:rsid w:val="00677B4E"/>
    <w:rsid w:val="00677B6B"/>
    <w:rsid w:val="00677B76"/>
    <w:rsid w:val="00677C2C"/>
    <w:rsid w:val="00677C5E"/>
    <w:rsid w:val="00677CDE"/>
    <w:rsid w:val="00677D55"/>
    <w:rsid w:val="00677DB4"/>
    <w:rsid w:val="00677F66"/>
    <w:rsid w:val="00677FAC"/>
    <w:rsid w:val="006800EC"/>
    <w:rsid w:val="006801FB"/>
    <w:rsid w:val="0068025D"/>
    <w:rsid w:val="00680261"/>
    <w:rsid w:val="00680272"/>
    <w:rsid w:val="00680363"/>
    <w:rsid w:val="00680563"/>
    <w:rsid w:val="006805A2"/>
    <w:rsid w:val="006805A6"/>
    <w:rsid w:val="006805C9"/>
    <w:rsid w:val="006805E5"/>
    <w:rsid w:val="0068067A"/>
    <w:rsid w:val="006806A4"/>
    <w:rsid w:val="006806B5"/>
    <w:rsid w:val="006806BC"/>
    <w:rsid w:val="0068070F"/>
    <w:rsid w:val="00680756"/>
    <w:rsid w:val="00680787"/>
    <w:rsid w:val="006807A4"/>
    <w:rsid w:val="00680828"/>
    <w:rsid w:val="006808F1"/>
    <w:rsid w:val="00680917"/>
    <w:rsid w:val="00680933"/>
    <w:rsid w:val="00680979"/>
    <w:rsid w:val="0068098C"/>
    <w:rsid w:val="006809DA"/>
    <w:rsid w:val="00680AB9"/>
    <w:rsid w:val="00680C2D"/>
    <w:rsid w:val="00680C3B"/>
    <w:rsid w:val="00680FCC"/>
    <w:rsid w:val="0068101D"/>
    <w:rsid w:val="00681172"/>
    <w:rsid w:val="0068126C"/>
    <w:rsid w:val="006812AB"/>
    <w:rsid w:val="006813F2"/>
    <w:rsid w:val="0068141B"/>
    <w:rsid w:val="0068142A"/>
    <w:rsid w:val="0068144A"/>
    <w:rsid w:val="0068150A"/>
    <w:rsid w:val="0068155E"/>
    <w:rsid w:val="0068161F"/>
    <w:rsid w:val="00681656"/>
    <w:rsid w:val="00681657"/>
    <w:rsid w:val="006816A2"/>
    <w:rsid w:val="006816A9"/>
    <w:rsid w:val="00681701"/>
    <w:rsid w:val="0068175A"/>
    <w:rsid w:val="0068186D"/>
    <w:rsid w:val="0068186E"/>
    <w:rsid w:val="006818EB"/>
    <w:rsid w:val="00681A5C"/>
    <w:rsid w:val="00681A77"/>
    <w:rsid w:val="00681B63"/>
    <w:rsid w:val="00681C0B"/>
    <w:rsid w:val="00681C89"/>
    <w:rsid w:val="00681CAB"/>
    <w:rsid w:val="00681E27"/>
    <w:rsid w:val="00681E2D"/>
    <w:rsid w:val="00681E60"/>
    <w:rsid w:val="00681E7D"/>
    <w:rsid w:val="00681E8C"/>
    <w:rsid w:val="00681F17"/>
    <w:rsid w:val="00682046"/>
    <w:rsid w:val="006820E2"/>
    <w:rsid w:val="006821F1"/>
    <w:rsid w:val="0068220F"/>
    <w:rsid w:val="0068224C"/>
    <w:rsid w:val="0068229C"/>
    <w:rsid w:val="006822FA"/>
    <w:rsid w:val="00682347"/>
    <w:rsid w:val="00682425"/>
    <w:rsid w:val="0068243B"/>
    <w:rsid w:val="0068244C"/>
    <w:rsid w:val="0068247F"/>
    <w:rsid w:val="00682584"/>
    <w:rsid w:val="0068262A"/>
    <w:rsid w:val="00682659"/>
    <w:rsid w:val="006826E3"/>
    <w:rsid w:val="00682779"/>
    <w:rsid w:val="0068284A"/>
    <w:rsid w:val="0068286F"/>
    <w:rsid w:val="00682871"/>
    <w:rsid w:val="0068288B"/>
    <w:rsid w:val="006828B7"/>
    <w:rsid w:val="006828C5"/>
    <w:rsid w:val="0068293F"/>
    <w:rsid w:val="00682A8D"/>
    <w:rsid w:val="00682BBA"/>
    <w:rsid w:val="00682C6A"/>
    <w:rsid w:val="00682CDC"/>
    <w:rsid w:val="00682D92"/>
    <w:rsid w:val="00682E80"/>
    <w:rsid w:val="00682F55"/>
    <w:rsid w:val="00682F91"/>
    <w:rsid w:val="00682F95"/>
    <w:rsid w:val="00682FB7"/>
    <w:rsid w:val="00682FD2"/>
    <w:rsid w:val="0068303C"/>
    <w:rsid w:val="006830C5"/>
    <w:rsid w:val="006831A2"/>
    <w:rsid w:val="006831BF"/>
    <w:rsid w:val="006831CA"/>
    <w:rsid w:val="00683245"/>
    <w:rsid w:val="0068328E"/>
    <w:rsid w:val="006832D4"/>
    <w:rsid w:val="006832D5"/>
    <w:rsid w:val="00683303"/>
    <w:rsid w:val="00683362"/>
    <w:rsid w:val="00683529"/>
    <w:rsid w:val="00683537"/>
    <w:rsid w:val="00683558"/>
    <w:rsid w:val="00683627"/>
    <w:rsid w:val="006836B1"/>
    <w:rsid w:val="00683702"/>
    <w:rsid w:val="00683872"/>
    <w:rsid w:val="00683873"/>
    <w:rsid w:val="00683891"/>
    <w:rsid w:val="006839D3"/>
    <w:rsid w:val="006839FE"/>
    <w:rsid w:val="00683A1B"/>
    <w:rsid w:val="00683A74"/>
    <w:rsid w:val="00683C1B"/>
    <w:rsid w:val="00683D87"/>
    <w:rsid w:val="00683D9C"/>
    <w:rsid w:val="00683E8A"/>
    <w:rsid w:val="00683EE1"/>
    <w:rsid w:val="00683F8A"/>
    <w:rsid w:val="0068403E"/>
    <w:rsid w:val="00684085"/>
    <w:rsid w:val="0068408A"/>
    <w:rsid w:val="006840CD"/>
    <w:rsid w:val="00684105"/>
    <w:rsid w:val="006841EB"/>
    <w:rsid w:val="0068439A"/>
    <w:rsid w:val="0068443F"/>
    <w:rsid w:val="00684496"/>
    <w:rsid w:val="006845EE"/>
    <w:rsid w:val="0068461D"/>
    <w:rsid w:val="0068464A"/>
    <w:rsid w:val="00684708"/>
    <w:rsid w:val="00684712"/>
    <w:rsid w:val="006847C7"/>
    <w:rsid w:val="006847CE"/>
    <w:rsid w:val="006847DA"/>
    <w:rsid w:val="006847FD"/>
    <w:rsid w:val="006848CD"/>
    <w:rsid w:val="006848F7"/>
    <w:rsid w:val="0068492E"/>
    <w:rsid w:val="00684941"/>
    <w:rsid w:val="00684974"/>
    <w:rsid w:val="00684A24"/>
    <w:rsid w:val="00684A34"/>
    <w:rsid w:val="00684AC8"/>
    <w:rsid w:val="00684B09"/>
    <w:rsid w:val="00684B3F"/>
    <w:rsid w:val="00684B43"/>
    <w:rsid w:val="00684B59"/>
    <w:rsid w:val="00684B6B"/>
    <w:rsid w:val="00684B86"/>
    <w:rsid w:val="00684BB6"/>
    <w:rsid w:val="00684C48"/>
    <w:rsid w:val="00684D01"/>
    <w:rsid w:val="00684EB5"/>
    <w:rsid w:val="00684F71"/>
    <w:rsid w:val="00684F7B"/>
    <w:rsid w:val="00684FEA"/>
    <w:rsid w:val="006850D2"/>
    <w:rsid w:val="00685144"/>
    <w:rsid w:val="00685161"/>
    <w:rsid w:val="006851F1"/>
    <w:rsid w:val="0068526D"/>
    <w:rsid w:val="006852CF"/>
    <w:rsid w:val="0068538D"/>
    <w:rsid w:val="006853FD"/>
    <w:rsid w:val="0068546E"/>
    <w:rsid w:val="0068547D"/>
    <w:rsid w:val="006854E3"/>
    <w:rsid w:val="006854FC"/>
    <w:rsid w:val="0068552A"/>
    <w:rsid w:val="00685575"/>
    <w:rsid w:val="006855D7"/>
    <w:rsid w:val="006855DF"/>
    <w:rsid w:val="00685673"/>
    <w:rsid w:val="0068567F"/>
    <w:rsid w:val="006856B6"/>
    <w:rsid w:val="006856F4"/>
    <w:rsid w:val="00685712"/>
    <w:rsid w:val="00685727"/>
    <w:rsid w:val="00685756"/>
    <w:rsid w:val="0068581F"/>
    <w:rsid w:val="00685849"/>
    <w:rsid w:val="0068587A"/>
    <w:rsid w:val="006859E6"/>
    <w:rsid w:val="00685A26"/>
    <w:rsid w:val="00685A9B"/>
    <w:rsid w:val="00685BCA"/>
    <w:rsid w:val="00685BED"/>
    <w:rsid w:val="00685BF0"/>
    <w:rsid w:val="00685BF4"/>
    <w:rsid w:val="00685C6C"/>
    <w:rsid w:val="00685C9D"/>
    <w:rsid w:val="00685DAE"/>
    <w:rsid w:val="00685DC0"/>
    <w:rsid w:val="00685EF7"/>
    <w:rsid w:val="00685F81"/>
    <w:rsid w:val="00685FBA"/>
    <w:rsid w:val="00686066"/>
    <w:rsid w:val="0068609C"/>
    <w:rsid w:val="006860DE"/>
    <w:rsid w:val="00686200"/>
    <w:rsid w:val="006862B5"/>
    <w:rsid w:val="00686326"/>
    <w:rsid w:val="00686615"/>
    <w:rsid w:val="0068661A"/>
    <w:rsid w:val="0068665E"/>
    <w:rsid w:val="00686665"/>
    <w:rsid w:val="0068668F"/>
    <w:rsid w:val="006867FF"/>
    <w:rsid w:val="0068680A"/>
    <w:rsid w:val="00686875"/>
    <w:rsid w:val="006868C9"/>
    <w:rsid w:val="0068692C"/>
    <w:rsid w:val="00686951"/>
    <w:rsid w:val="00686965"/>
    <w:rsid w:val="0068699D"/>
    <w:rsid w:val="00686A2F"/>
    <w:rsid w:val="00686A5B"/>
    <w:rsid w:val="00686A7B"/>
    <w:rsid w:val="00686AD4"/>
    <w:rsid w:val="00686AD8"/>
    <w:rsid w:val="00686AF4"/>
    <w:rsid w:val="00686C67"/>
    <w:rsid w:val="00686CE4"/>
    <w:rsid w:val="00686D3D"/>
    <w:rsid w:val="00686E05"/>
    <w:rsid w:val="00686E52"/>
    <w:rsid w:val="00687005"/>
    <w:rsid w:val="0068708B"/>
    <w:rsid w:val="0068715A"/>
    <w:rsid w:val="00687221"/>
    <w:rsid w:val="006872CF"/>
    <w:rsid w:val="006872E1"/>
    <w:rsid w:val="00687349"/>
    <w:rsid w:val="00687478"/>
    <w:rsid w:val="0068748E"/>
    <w:rsid w:val="0068751D"/>
    <w:rsid w:val="00687530"/>
    <w:rsid w:val="0068755E"/>
    <w:rsid w:val="00687574"/>
    <w:rsid w:val="00687622"/>
    <w:rsid w:val="0068765D"/>
    <w:rsid w:val="00687660"/>
    <w:rsid w:val="00687849"/>
    <w:rsid w:val="006878F1"/>
    <w:rsid w:val="00687A1B"/>
    <w:rsid w:val="00687A86"/>
    <w:rsid w:val="00687A9D"/>
    <w:rsid w:val="00687B42"/>
    <w:rsid w:val="00687B8B"/>
    <w:rsid w:val="00687B8C"/>
    <w:rsid w:val="00687C06"/>
    <w:rsid w:val="00687CCD"/>
    <w:rsid w:val="00687CF8"/>
    <w:rsid w:val="00687D8A"/>
    <w:rsid w:val="00687DDB"/>
    <w:rsid w:val="00687DEA"/>
    <w:rsid w:val="00687E2E"/>
    <w:rsid w:val="00687F08"/>
    <w:rsid w:val="00687F1A"/>
    <w:rsid w:val="00687F7F"/>
    <w:rsid w:val="00687FB4"/>
    <w:rsid w:val="00690080"/>
    <w:rsid w:val="00690186"/>
    <w:rsid w:val="00690219"/>
    <w:rsid w:val="006902BE"/>
    <w:rsid w:val="0069031B"/>
    <w:rsid w:val="0069039D"/>
    <w:rsid w:val="006903BD"/>
    <w:rsid w:val="00690450"/>
    <w:rsid w:val="0069046B"/>
    <w:rsid w:val="0069046D"/>
    <w:rsid w:val="006904B6"/>
    <w:rsid w:val="00690501"/>
    <w:rsid w:val="006905B1"/>
    <w:rsid w:val="00690650"/>
    <w:rsid w:val="00690652"/>
    <w:rsid w:val="006906DA"/>
    <w:rsid w:val="00690775"/>
    <w:rsid w:val="006908BA"/>
    <w:rsid w:val="006908D9"/>
    <w:rsid w:val="0069093E"/>
    <w:rsid w:val="006909AB"/>
    <w:rsid w:val="006909D8"/>
    <w:rsid w:val="006909FA"/>
    <w:rsid w:val="006909FF"/>
    <w:rsid w:val="00690A1A"/>
    <w:rsid w:val="00690A83"/>
    <w:rsid w:val="00690AF5"/>
    <w:rsid w:val="00690B6E"/>
    <w:rsid w:val="00690BE4"/>
    <w:rsid w:val="00690D15"/>
    <w:rsid w:val="00690D27"/>
    <w:rsid w:val="00690D39"/>
    <w:rsid w:val="00690D84"/>
    <w:rsid w:val="00690E37"/>
    <w:rsid w:val="00690E49"/>
    <w:rsid w:val="00690E7E"/>
    <w:rsid w:val="00690E84"/>
    <w:rsid w:val="00690F36"/>
    <w:rsid w:val="00690FF6"/>
    <w:rsid w:val="00691013"/>
    <w:rsid w:val="0069107B"/>
    <w:rsid w:val="0069112C"/>
    <w:rsid w:val="006911C4"/>
    <w:rsid w:val="006912B0"/>
    <w:rsid w:val="00691441"/>
    <w:rsid w:val="00691488"/>
    <w:rsid w:val="0069156A"/>
    <w:rsid w:val="0069156F"/>
    <w:rsid w:val="006915FD"/>
    <w:rsid w:val="00691628"/>
    <w:rsid w:val="00691670"/>
    <w:rsid w:val="006916D5"/>
    <w:rsid w:val="006916EF"/>
    <w:rsid w:val="006917E6"/>
    <w:rsid w:val="00691828"/>
    <w:rsid w:val="0069186C"/>
    <w:rsid w:val="00691872"/>
    <w:rsid w:val="006918B5"/>
    <w:rsid w:val="006918C1"/>
    <w:rsid w:val="006919D7"/>
    <w:rsid w:val="006919F2"/>
    <w:rsid w:val="006919FF"/>
    <w:rsid w:val="00691ACC"/>
    <w:rsid w:val="00691AE1"/>
    <w:rsid w:val="00691B0F"/>
    <w:rsid w:val="00691B1B"/>
    <w:rsid w:val="00691B99"/>
    <w:rsid w:val="00691BCB"/>
    <w:rsid w:val="00691BE1"/>
    <w:rsid w:val="00691BE4"/>
    <w:rsid w:val="00691C05"/>
    <w:rsid w:val="00691C2E"/>
    <w:rsid w:val="00691D69"/>
    <w:rsid w:val="00691FCC"/>
    <w:rsid w:val="00691FE2"/>
    <w:rsid w:val="00691FF4"/>
    <w:rsid w:val="00692048"/>
    <w:rsid w:val="00692052"/>
    <w:rsid w:val="006921BF"/>
    <w:rsid w:val="006921D1"/>
    <w:rsid w:val="006921FC"/>
    <w:rsid w:val="0069222E"/>
    <w:rsid w:val="00692259"/>
    <w:rsid w:val="006922E9"/>
    <w:rsid w:val="006922F7"/>
    <w:rsid w:val="00692322"/>
    <w:rsid w:val="00692330"/>
    <w:rsid w:val="0069233C"/>
    <w:rsid w:val="0069237D"/>
    <w:rsid w:val="0069244F"/>
    <w:rsid w:val="00692455"/>
    <w:rsid w:val="00692557"/>
    <w:rsid w:val="006925D9"/>
    <w:rsid w:val="00692720"/>
    <w:rsid w:val="00692749"/>
    <w:rsid w:val="00692770"/>
    <w:rsid w:val="00692784"/>
    <w:rsid w:val="00692798"/>
    <w:rsid w:val="00692925"/>
    <w:rsid w:val="006929F2"/>
    <w:rsid w:val="00692A02"/>
    <w:rsid w:val="00692A82"/>
    <w:rsid w:val="00692AB8"/>
    <w:rsid w:val="00692B59"/>
    <w:rsid w:val="00692D0B"/>
    <w:rsid w:val="00692D6E"/>
    <w:rsid w:val="00692DC8"/>
    <w:rsid w:val="00692DEC"/>
    <w:rsid w:val="00692EA8"/>
    <w:rsid w:val="00692EDB"/>
    <w:rsid w:val="00693002"/>
    <w:rsid w:val="0069300E"/>
    <w:rsid w:val="006930B2"/>
    <w:rsid w:val="00693113"/>
    <w:rsid w:val="00693162"/>
    <w:rsid w:val="00693243"/>
    <w:rsid w:val="0069328A"/>
    <w:rsid w:val="0069334F"/>
    <w:rsid w:val="0069335B"/>
    <w:rsid w:val="0069335E"/>
    <w:rsid w:val="006933D4"/>
    <w:rsid w:val="00693447"/>
    <w:rsid w:val="00693584"/>
    <w:rsid w:val="00693594"/>
    <w:rsid w:val="006936D0"/>
    <w:rsid w:val="00693723"/>
    <w:rsid w:val="00693758"/>
    <w:rsid w:val="0069378F"/>
    <w:rsid w:val="006937D3"/>
    <w:rsid w:val="00693805"/>
    <w:rsid w:val="00693817"/>
    <w:rsid w:val="0069384B"/>
    <w:rsid w:val="006938FA"/>
    <w:rsid w:val="00693905"/>
    <w:rsid w:val="00693910"/>
    <w:rsid w:val="006939D3"/>
    <w:rsid w:val="00693A71"/>
    <w:rsid w:val="00693AEC"/>
    <w:rsid w:val="00693B05"/>
    <w:rsid w:val="00693B42"/>
    <w:rsid w:val="00693B96"/>
    <w:rsid w:val="00693BF1"/>
    <w:rsid w:val="00693CAB"/>
    <w:rsid w:val="00693CE9"/>
    <w:rsid w:val="00693DAD"/>
    <w:rsid w:val="00693DAE"/>
    <w:rsid w:val="00693DC4"/>
    <w:rsid w:val="00693DE7"/>
    <w:rsid w:val="00693EA0"/>
    <w:rsid w:val="00693EAB"/>
    <w:rsid w:val="00693EC6"/>
    <w:rsid w:val="00693ED5"/>
    <w:rsid w:val="00693FD3"/>
    <w:rsid w:val="00693FEE"/>
    <w:rsid w:val="0069409A"/>
    <w:rsid w:val="006940F9"/>
    <w:rsid w:val="00694148"/>
    <w:rsid w:val="00694177"/>
    <w:rsid w:val="006941D4"/>
    <w:rsid w:val="006941EE"/>
    <w:rsid w:val="006942CD"/>
    <w:rsid w:val="006942EE"/>
    <w:rsid w:val="00694300"/>
    <w:rsid w:val="00694423"/>
    <w:rsid w:val="00694485"/>
    <w:rsid w:val="00694487"/>
    <w:rsid w:val="006944CF"/>
    <w:rsid w:val="0069458D"/>
    <w:rsid w:val="0069488D"/>
    <w:rsid w:val="006948A6"/>
    <w:rsid w:val="006949C3"/>
    <w:rsid w:val="00694A12"/>
    <w:rsid w:val="00694A94"/>
    <w:rsid w:val="00694AA7"/>
    <w:rsid w:val="00694AEE"/>
    <w:rsid w:val="00694BA1"/>
    <w:rsid w:val="00694DD8"/>
    <w:rsid w:val="00694E16"/>
    <w:rsid w:val="00694E6C"/>
    <w:rsid w:val="00694E8F"/>
    <w:rsid w:val="00694F8E"/>
    <w:rsid w:val="00694FE0"/>
    <w:rsid w:val="0069507A"/>
    <w:rsid w:val="0069508F"/>
    <w:rsid w:val="00695118"/>
    <w:rsid w:val="006952E6"/>
    <w:rsid w:val="006953EF"/>
    <w:rsid w:val="0069540E"/>
    <w:rsid w:val="00695443"/>
    <w:rsid w:val="00695556"/>
    <w:rsid w:val="006955B2"/>
    <w:rsid w:val="0069567F"/>
    <w:rsid w:val="006956F0"/>
    <w:rsid w:val="0069585A"/>
    <w:rsid w:val="006958BC"/>
    <w:rsid w:val="006958C3"/>
    <w:rsid w:val="006958F2"/>
    <w:rsid w:val="0069591B"/>
    <w:rsid w:val="00695956"/>
    <w:rsid w:val="00695AE2"/>
    <w:rsid w:val="00695B10"/>
    <w:rsid w:val="00695B73"/>
    <w:rsid w:val="00695C5C"/>
    <w:rsid w:val="00695D21"/>
    <w:rsid w:val="00695D67"/>
    <w:rsid w:val="00695DB5"/>
    <w:rsid w:val="00695DE1"/>
    <w:rsid w:val="00695DE3"/>
    <w:rsid w:val="00695E63"/>
    <w:rsid w:val="00695F0F"/>
    <w:rsid w:val="00695FE9"/>
    <w:rsid w:val="0069607C"/>
    <w:rsid w:val="006960AD"/>
    <w:rsid w:val="006960CA"/>
    <w:rsid w:val="006961E9"/>
    <w:rsid w:val="006961FF"/>
    <w:rsid w:val="006962F1"/>
    <w:rsid w:val="00696314"/>
    <w:rsid w:val="00696393"/>
    <w:rsid w:val="006963B3"/>
    <w:rsid w:val="00696497"/>
    <w:rsid w:val="0069649E"/>
    <w:rsid w:val="006964A0"/>
    <w:rsid w:val="00696650"/>
    <w:rsid w:val="0069671D"/>
    <w:rsid w:val="0069674E"/>
    <w:rsid w:val="006967A9"/>
    <w:rsid w:val="006967AD"/>
    <w:rsid w:val="00696824"/>
    <w:rsid w:val="0069691A"/>
    <w:rsid w:val="00696922"/>
    <w:rsid w:val="006969B3"/>
    <w:rsid w:val="00696AFF"/>
    <w:rsid w:val="00696B7F"/>
    <w:rsid w:val="00696BD1"/>
    <w:rsid w:val="00696BEB"/>
    <w:rsid w:val="00696C9E"/>
    <w:rsid w:val="00696CB9"/>
    <w:rsid w:val="00696DAB"/>
    <w:rsid w:val="00696E43"/>
    <w:rsid w:val="00696EED"/>
    <w:rsid w:val="00696F9B"/>
    <w:rsid w:val="00697048"/>
    <w:rsid w:val="00697089"/>
    <w:rsid w:val="00697162"/>
    <w:rsid w:val="00697253"/>
    <w:rsid w:val="00697318"/>
    <w:rsid w:val="00697346"/>
    <w:rsid w:val="0069747B"/>
    <w:rsid w:val="00697494"/>
    <w:rsid w:val="00697508"/>
    <w:rsid w:val="00697592"/>
    <w:rsid w:val="006975A5"/>
    <w:rsid w:val="006975B6"/>
    <w:rsid w:val="00697615"/>
    <w:rsid w:val="0069763E"/>
    <w:rsid w:val="006976AC"/>
    <w:rsid w:val="006976FC"/>
    <w:rsid w:val="00697705"/>
    <w:rsid w:val="0069774F"/>
    <w:rsid w:val="00697782"/>
    <w:rsid w:val="00697829"/>
    <w:rsid w:val="0069783D"/>
    <w:rsid w:val="006978DE"/>
    <w:rsid w:val="006978FD"/>
    <w:rsid w:val="00697A27"/>
    <w:rsid w:val="00697A40"/>
    <w:rsid w:val="00697A57"/>
    <w:rsid w:val="00697ADA"/>
    <w:rsid w:val="00697B50"/>
    <w:rsid w:val="00697B6D"/>
    <w:rsid w:val="00697BF8"/>
    <w:rsid w:val="00697CB6"/>
    <w:rsid w:val="00697CE3"/>
    <w:rsid w:val="00697D29"/>
    <w:rsid w:val="00697DA9"/>
    <w:rsid w:val="00697DC6"/>
    <w:rsid w:val="00697E15"/>
    <w:rsid w:val="00697ECB"/>
    <w:rsid w:val="00697EF6"/>
    <w:rsid w:val="00697F23"/>
    <w:rsid w:val="00697F62"/>
    <w:rsid w:val="00697F97"/>
    <w:rsid w:val="006A00BF"/>
    <w:rsid w:val="006A00DA"/>
    <w:rsid w:val="006A011F"/>
    <w:rsid w:val="006A0184"/>
    <w:rsid w:val="006A019C"/>
    <w:rsid w:val="006A01C2"/>
    <w:rsid w:val="006A0221"/>
    <w:rsid w:val="006A02E6"/>
    <w:rsid w:val="006A0348"/>
    <w:rsid w:val="006A0667"/>
    <w:rsid w:val="006A072C"/>
    <w:rsid w:val="006A077B"/>
    <w:rsid w:val="006A07CB"/>
    <w:rsid w:val="006A0809"/>
    <w:rsid w:val="006A0880"/>
    <w:rsid w:val="006A090A"/>
    <w:rsid w:val="006A0951"/>
    <w:rsid w:val="006A09E6"/>
    <w:rsid w:val="006A09E8"/>
    <w:rsid w:val="006A0AEB"/>
    <w:rsid w:val="006A0B18"/>
    <w:rsid w:val="006A0BB0"/>
    <w:rsid w:val="006A0BE4"/>
    <w:rsid w:val="006A0C0C"/>
    <w:rsid w:val="006A0DCF"/>
    <w:rsid w:val="006A0E85"/>
    <w:rsid w:val="006A0F7B"/>
    <w:rsid w:val="006A0FAD"/>
    <w:rsid w:val="006A106E"/>
    <w:rsid w:val="006A1080"/>
    <w:rsid w:val="006A109A"/>
    <w:rsid w:val="006A10C8"/>
    <w:rsid w:val="006A1166"/>
    <w:rsid w:val="006A1187"/>
    <w:rsid w:val="006A11C2"/>
    <w:rsid w:val="006A125F"/>
    <w:rsid w:val="006A1263"/>
    <w:rsid w:val="006A1271"/>
    <w:rsid w:val="006A1379"/>
    <w:rsid w:val="006A137C"/>
    <w:rsid w:val="006A13A5"/>
    <w:rsid w:val="006A1410"/>
    <w:rsid w:val="006A1426"/>
    <w:rsid w:val="006A1454"/>
    <w:rsid w:val="006A149B"/>
    <w:rsid w:val="006A149E"/>
    <w:rsid w:val="006A14A0"/>
    <w:rsid w:val="006A158A"/>
    <w:rsid w:val="006A1681"/>
    <w:rsid w:val="006A16AB"/>
    <w:rsid w:val="006A171B"/>
    <w:rsid w:val="006A185F"/>
    <w:rsid w:val="006A1924"/>
    <w:rsid w:val="006A19B5"/>
    <w:rsid w:val="006A1B41"/>
    <w:rsid w:val="006A1BA1"/>
    <w:rsid w:val="006A1BAB"/>
    <w:rsid w:val="006A1BD6"/>
    <w:rsid w:val="006A1C5C"/>
    <w:rsid w:val="006A1E4D"/>
    <w:rsid w:val="006A1ED8"/>
    <w:rsid w:val="006A1FC9"/>
    <w:rsid w:val="006A2013"/>
    <w:rsid w:val="006A2126"/>
    <w:rsid w:val="006A214E"/>
    <w:rsid w:val="006A2290"/>
    <w:rsid w:val="006A22CB"/>
    <w:rsid w:val="006A239C"/>
    <w:rsid w:val="006A2402"/>
    <w:rsid w:val="006A249A"/>
    <w:rsid w:val="006A24F2"/>
    <w:rsid w:val="006A2523"/>
    <w:rsid w:val="006A2583"/>
    <w:rsid w:val="006A25AE"/>
    <w:rsid w:val="006A25D3"/>
    <w:rsid w:val="006A25E6"/>
    <w:rsid w:val="006A260A"/>
    <w:rsid w:val="006A2647"/>
    <w:rsid w:val="006A2664"/>
    <w:rsid w:val="006A2702"/>
    <w:rsid w:val="006A27D7"/>
    <w:rsid w:val="006A299A"/>
    <w:rsid w:val="006A2A96"/>
    <w:rsid w:val="006A2AC8"/>
    <w:rsid w:val="006A2AEC"/>
    <w:rsid w:val="006A2B42"/>
    <w:rsid w:val="006A2BF2"/>
    <w:rsid w:val="006A2C34"/>
    <w:rsid w:val="006A2DA7"/>
    <w:rsid w:val="006A2E06"/>
    <w:rsid w:val="006A2EBF"/>
    <w:rsid w:val="006A3073"/>
    <w:rsid w:val="006A3079"/>
    <w:rsid w:val="006A313C"/>
    <w:rsid w:val="006A315E"/>
    <w:rsid w:val="006A319B"/>
    <w:rsid w:val="006A3204"/>
    <w:rsid w:val="006A3267"/>
    <w:rsid w:val="006A32E9"/>
    <w:rsid w:val="006A3302"/>
    <w:rsid w:val="006A3366"/>
    <w:rsid w:val="006A33A3"/>
    <w:rsid w:val="006A33C0"/>
    <w:rsid w:val="006A3456"/>
    <w:rsid w:val="006A3484"/>
    <w:rsid w:val="006A3523"/>
    <w:rsid w:val="006A35C2"/>
    <w:rsid w:val="006A365F"/>
    <w:rsid w:val="006A3663"/>
    <w:rsid w:val="006A3666"/>
    <w:rsid w:val="006A3701"/>
    <w:rsid w:val="006A3763"/>
    <w:rsid w:val="006A3785"/>
    <w:rsid w:val="006A387B"/>
    <w:rsid w:val="006A39D0"/>
    <w:rsid w:val="006A3A30"/>
    <w:rsid w:val="006A3B40"/>
    <w:rsid w:val="006A3B44"/>
    <w:rsid w:val="006A3B5C"/>
    <w:rsid w:val="006A3C38"/>
    <w:rsid w:val="006A3D66"/>
    <w:rsid w:val="006A3D7C"/>
    <w:rsid w:val="006A3DAF"/>
    <w:rsid w:val="006A3DF7"/>
    <w:rsid w:val="006A3E60"/>
    <w:rsid w:val="006A3F22"/>
    <w:rsid w:val="006A3F28"/>
    <w:rsid w:val="006A3F6C"/>
    <w:rsid w:val="006A4062"/>
    <w:rsid w:val="006A4092"/>
    <w:rsid w:val="006A4155"/>
    <w:rsid w:val="006A4176"/>
    <w:rsid w:val="006A4236"/>
    <w:rsid w:val="006A43F2"/>
    <w:rsid w:val="006A43FF"/>
    <w:rsid w:val="006A44E8"/>
    <w:rsid w:val="006A4504"/>
    <w:rsid w:val="006A4598"/>
    <w:rsid w:val="006A4604"/>
    <w:rsid w:val="006A4609"/>
    <w:rsid w:val="006A4672"/>
    <w:rsid w:val="006A4741"/>
    <w:rsid w:val="006A48DF"/>
    <w:rsid w:val="006A499F"/>
    <w:rsid w:val="006A49A7"/>
    <w:rsid w:val="006A49CC"/>
    <w:rsid w:val="006A4A7B"/>
    <w:rsid w:val="006A4A81"/>
    <w:rsid w:val="006A4AA2"/>
    <w:rsid w:val="006A4AB3"/>
    <w:rsid w:val="006A4AF1"/>
    <w:rsid w:val="006A4AF2"/>
    <w:rsid w:val="006A4B00"/>
    <w:rsid w:val="006A4C0E"/>
    <w:rsid w:val="006A4CB0"/>
    <w:rsid w:val="006A4CF9"/>
    <w:rsid w:val="006A4E86"/>
    <w:rsid w:val="006A4EFB"/>
    <w:rsid w:val="006A4F5F"/>
    <w:rsid w:val="006A4F93"/>
    <w:rsid w:val="006A4FA8"/>
    <w:rsid w:val="006A509E"/>
    <w:rsid w:val="006A50B7"/>
    <w:rsid w:val="006A51B8"/>
    <w:rsid w:val="006A51D5"/>
    <w:rsid w:val="006A51E8"/>
    <w:rsid w:val="006A5214"/>
    <w:rsid w:val="006A521A"/>
    <w:rsid w:val="006A5275"/>
    <w:rsid w:val="006A532E"/>
    <w:rsid w:val="006A5380"/>
    <w:rsid w:val="006A544A"/>
    <w:rsid w:val="006A54A6"/>
    <w:rsid w:val="006A54C5"/>
    <w:rsid w:val="006A55F8"/>
    <w:rsid w:val="006A56B9"/>
    <w:rsid w:val="006A56F0"/>
    <w:rsid w:val="006A5744"/>
    <w:rsid w:val="006A58F9"/>
    <w:rsid w:val="006A59B8"/>
    <w:rsid w:val="006A5A40"/>
    <w:rsid w:val="006A5AAD"/>
    <w:rsid w:val="006A5ACB"/>
    <w:rsid w:val="006A5BF7"/>
    <w:rsid w:val="006A5C51"/>
    <w:rsid w:val="006A5C86"/>
    <w:rsid w:val="006A5C96"/>
    <w:rsid w:val="006A5CBB"/>
    <w:rsid w:val="006A5D13"/>
    <w:rsid w:val="006A5D77"/>
    <w:rsid w:val="006A5E87"/>
    <w:rsid w:val="006A5F40"/>
    <w:rsid w:val="006A5F63"/>
    <w:rsid w:val="006A5FE8"/>
    <w:rsid w:val="006A5FEB"/>
    <w:rsid w:val="006A6049"/>
    <w:rsid w:val="006A6126"/>
    <w:rsid w:val="006A614D"/>
    <w:rsid w:val="006A6199"/>
    <w:rsid w:val="006A61C4"/>
    <w:rsid w:val="006A6455"/>
    <w:rsid w:val="006A6460"/>
    <w:rsid w:val="006A64B2"/>
    <w:rsid w:val="006A64FB"/>
    <w:rsid w:val="006A66C2"/>
    <w:rsid w:val="006A6813"/>
    <w:rsid w:val="006A6979"/>
    <w:rsid w:val="006A69CE"/>
    <w:rsid w:val="006A6A01"/>
    <w:rsid w:val="006A6A27"/>
    <w:rsid w:val="006A6A31"/>
    <w:rsid w:val="006A6B47"/>
    <w:rsid w:val="006A6BDF"/>
    <w:rsid w:val="006A6C31"/>
    <w:rsid w:val="006A6C73"/>
    <w:rsid w:val="006A6C7C"/>
    <w:rsid w:val="006A6CA7"/>
    <w:rsid w:val="006A6CC7"/>
    <w:rsid w:val="006A6CF9"/>
    <w:rsid w:val="006A6D42"/>
    <w:rsid w:val="006A6E62"/>
    <w:rsid w:val="006A6F0F"/>
    <w:rsid w:val="006A6F4A"/>
    <w:rsid w:val="006A6F73"/>
    <w:rsid w:val="006A702F"/>
    <w:rsid w:val="006A7122"/>
    <w:rsid w:val="006A721B"/>
    <w:rsid w:val="006A721D"/>
    <w:rsid w:val="006A727A"/>
    <w:rsid w:val="006A72D4"/>
    <w:rsid w:val="006A72F3"/>
    <w:rsid w:val="006A7351"/>
    <w:rsid w:val="006A7371"/>
    <w:rsid w:val="006A737A"/>
    <w:rsid w:val="006A73A1"/>
    <w:rsid w:val="006A73F3"/>
    <w:rsid w:val="006A740E"/>
    <w:rsid w:val="006A7478"/>
    <w:rsid w:val="006A7532"/>
    <w:rsid w:val="006A7550"/>
    <w:rsid w:val="006A7591"/>
    <w:rsid w:val="006A75B1"/>
    <w:rsid w:val="006A7688"/>
    <w:rsid w:val="006A76CE"/>
    <w:rsid w:val="006A76F3"/>
    <w:rsid w:val="006A76FD"/>
    <w:rsid w:val="006A7778"/>
    <w:rsid w:val="006A782B"/>
    <w:rsid w:val="006A7882"/>
    <w:rsid w:val="006A78DA"/>
    <w:rsid w:val="006A78DB"/>
    <w:rsid w:val="006A78EE"/>
    <w:rsid w:val="006A794C"/>
    <w:rsid w:val="006A7A11"/>
    <w:rsid w:val="006A7A13"/>
    <w:rsid w:val="006A7A3A"/>
    <w:rsid w:val="006A7AA9"/>
    <w:rsid w:val="006A7B3E"/>
    <w:rsid w:val="006A7BCA"/>
    <w:rsid w:val="006A7BD0"/>
    <w:rsid w:val="006A7CE8"/>
    <w:rsid w:val="006A7D05"/>
    <w:rsid w:val="006A7D0F"/>
    <w:rsid w:val="006A7DA2"/>
    <w:rsid w:val="006A7DC0"/>
    <w:rsid w:val="006A7DF2"/>
    <w:rsid w:val="006A7E14"/>
    <w:rsid w:val="006A7E27"/>
    <w:rsid w:val="006A7E49"/>
    <w:rsid w:val="006A7E64"/>
    <w:rsid w:val="006A7EDE"/>
    <w:rsid w:val="006A7F32"/>
    <w:rsid w:val="006A7F73"/>
    <w:rsid w:val="006A7F9B"/>
    <w:rsid w:val="006A7FAF"/>
    <w:rsid w:val="006A7FBE"/>
    <w:rsid w:val="006A7FBF"/>
    <w:rsid w:val="006B001E"/>
    <w:rsid w:val="006B0028"/>
    <w:rsid w:val="006B0048"/>
    <w:rsid w:val="006B0070"/>
    <w:rsid w:val="006B0082"/>
    <w:rsid w:val="006B00C7"/>
    <w:rsid w:val="006B00E1"/>
    <w:rsid w:val="006B0149"/>
    <w:rsid w:val="006B01C7"/>
    <w:rsid w:val="006B0232"/>
    <w:rsid w:val="006B02AD"/>
    <w:rsid w:val="006B0363"/>
    <w:rsid w:val="006B0535"/>
    <w:rsid w:val="006B053C"/>
    <w:rsid w:val="006B0611"/>
    <w:rsid w:val="006B061B"/>
    <w:rsid w:val="006B07DA"/>
    <w:rsid w:val="006B088A"/>
    <w:rsid w:val="006B0901"/>
    <w:rsid w:val="006B090D"/>
    <w:rsid w:val="006B093F"/>
    <w:rsid w:val="006B095E"/>
    <w:rsid w:val="006B0A0B"/>
    <w:rsid w:val="006B0AAC"/>
    <w:rsid w:val="006B0B1A"/>
    <w:rsid w:val="006B0C72"/>
    <w:rsid w:val="006B0D08"/>
    <w:rsid w:val="006B0E92"/>
    <w:rsid w:val="006B0FA8"/>
    <w:rsid w:val="006B10D5"/>
    <w:rsid w:val="006B1139"/>
    <w:rsid w:val="006B1185"/>
    <w:rsid w:val="006B11B7"/>
    <w:rsid w:val="006B11FB"/>
    <w:rsid w:val="006B11FE"/>
    <w:rsid w:val="006B1211"/>
    <w:rsid w:val="006B123A"/>
    <w:rsid w:val="006B1371"/>
    <w:rsid w:val="006B1382"/>
    <w:rsid w:val="006B139F"/>
    <w:rsid w:val="006B13A2"/>
    <w:rsid w:val="006B1499"/>
    <w:rsid w:val="006B14B4"/>
    <w:rsid w:val="006B156A"/>
    <w:rsid w:val="006B1637"/>
    <w:rsid w:val="006B16D2"/>
    <w:rsid w:val="006B175F"/>
    <w:rsid w:val="006B1913"/>
    <w:rsid w:val="006B1937"/>
    <w:rsid w:val="006B1A46"/>
    <w:rsid w:val="006B1A96"/>
    <w:rsid w:val="006B1BC0"/>
    <w:rsid w:val="006B1C4B"/>
    <w:rsid w:val="006B1CBA"/>
    <w:rsid w:val="006B1CCB"/>
    <w:rsid w:val="006B1CE6"/>
    <w:rsid w:val="006B1D16"/>
    <w:rsid w:val="006B1D2A"/>
    <w:rsid w:val="006B1D41"/>
    <w:rsid w:val="006B1D6C"/>
    <w:rsid w:val="006B1E09"/>
    <w:rsid w:val="006B1E3B"/>
    <w:rsid w:val="006B1EC4"/>
    <w:rsid w:val="006B1FAD"/>
    <w:rsid w:val="006B1FF0"/>
    <w:rsid w:val="006B2048"/>
    <w:rsid w:val="006B20F0"/>
    <w:rsid w:val="006B2268"/>
    <w:rsid w:val="006B2301"/>
    <w:rsid w:val="006B23EB"/>
    <w:rsid w:val="006B2480"/>
    <w:rsid w:val="006B249F"/>
    <w:rsid w:val="006B251D"/>
    <w:rsid w:val="006B25A2"/>
    <w:rsid w:val="006B2625"/>
    <w:rsid w:val="006B266F"/>
    <w:rsid w:val="006B26E6"/>
    <w:rsid w:val="006B2765"/>
    <w:rsid w:val="006B27D3"/>
    <w:rsid w:val="006B27FC"/>
    <w:rsid w:val="006B281E"/>
    <w:rsid w:val="006B2911"/>
    <w:rsid w:val="006B291A"/>
    <w:rsid w:val="006B291E"/>
    <w:rsid w:val="006B292D"/>
    <w:rsid w:val="006B299D"/>
    <w:rsid w:val="006B29DC"/>
    <w:rsid w:val="006B2A61"/>
    <w:rsid w:val="006B2A64"/>
    <w:rsid w:val="006B2B0A"/>
    <w:rsid w:val="006B2B72"/>
    <w:rsid w:val="006B2C79"/>
    <w:rsid w:val="006B2CB1"/>
    <w:rsid w:val="006B2D46"/>
    <w:rsid w:val="006B2D85"/>
    <w:rsid w:val="006B2DB0"/>
    <w:rsid w:val="006B2DB7"/>
    <w:rsid w:val="006B2F0A"/>
    <w:rsid w:val="006B3003"/>
    <w:rsid w:val="006B3005"/>
    <w:rsid w:val="006B300E"/>
    <w:rsid w:val="006B304D"/>
    <w:rsid w:val="006B311A"/>
    <w:rsid w:val="006B31A4"/>
    <w:rsid w:val="006B326B"/>
    <w:rsid w:val="006B331D"/>
    <w:rsid w:val="006B333F"/>
    <w:rsid w:val="006B33DA"/>
    <w:rsid w:val="006B3447"/>
    <w:rsid w:val="006B345B"/>
    <w:rsid w:val="006B3461"/>
    <w:rsid w:val="006B347B"/>
    <w:rsid w:val="006B34E4"/>
    <w:rsid w:val="006B34E9"/>
    <w:rsid w:val="006B3525"/>
    <w:rsid w:val="006B3532"/>
    <w:rsid w:val="006B3562"/>
    <w:rsid w:val="006B360C"/>
    <w:rsid w:val="006B367A"/>
    <w:rsid w:val="006B380C"/>
    <w:rsid w:val="006B395D"/>
    <w:rsid w:val="006B3982"/>
    <w:rsid w:val="006B39F1"/>
    <w:rsid w:val="006B3A6A"/>
    <w:rsid w:val="006B3C51"/>
    <w:rsid w:val="006B3CE4"/>
    <w:rsid w:val="006B3D0C"/>
    <w:rsid w:val="006B3E6E"/>
    <w:rsid w:val="006B3E7D"/>
    <w:rsid w:val="006B3EA3"/>
    <w:rsid w:val="006B3EEC"/>
    <w:rsid w:val="006B3F36"/>
    <w:rsid w:val="006B404C"/>
    <w:rsid w:val="006B4087"/>
    <w:rsid w:val="006B408B"/>
    <w:rsid w:val="006B40F6"/>
    <w:rsid w:val="006B4132"/>
    <w:rsid w:val="006B414B"/>
    <w:rsid w:val="006B4166"/>
    <w:rsid w:val="006B420F"/>
    <w:rsid w:val="006B424C"/>
    <w:rsid w:val="006B4256"/>
    <w:rsid w:val="006B43A9"/>
    <w:rsid w:val="006B43D4"/>
    <w:rsid w:val="006B44B6"/>
    <w:rsid w:val="006B4539"/>
    <w:rsid w:val="006B45C3"/>
    <w:rsid w:val="006B469A"/>
    <w:rsid w:val="006B478A"/>
    <w:rsid w:val="006B47B8"/>
    <w:rsid w:val="006B4853"/>
    <w:rsid w:val="006B489A"/>
    <w:rsid w:val="006B490A"/>
    <w:rsid w:val="006B4A5B"/>
    <w:rsid w:val="006B4B05"/>
    <w:rsid w:val="006B4BEB"/>
    <w:rsid w:val="006B4C1D"/>
    <w:rsid w:val="006B4CA0"/>
    <w:rsid w:val="006B4D40"/>
    <w:rsid w:val="006B4D49"/>
    <w:rsid w:val="006B4E11"/>
    <w:rsid w:val="006B4EAD"/>
    <w:rsid w:val="006B4FCE"/>
    <w:rsid w:val="006B501D"/>
    <w:rsid w:val="006B5080"/>
    <w:rsid w:val="006B50F9"/>
    <w:rsid w:val="006B512E"/>
    <w:rsid w:val="006B51DB"/>
    <w:rsid w:val="006B51EC"/>
    <w:rsid w:val="006B51FA"/>
    <w:rsid w:val="006B5209"/>
    <w:rsid w:val="006B52C3"/>
    <w:rsid w:val="006B531C"/>
    <w:rsid w:val="006B532B"/>
    <w:rsid w:val="006B532C"/>
    <w:rsid w:val="006B5439"/>
    <w:rsid w:val="006B55F4"/>
    <w:rsid w:val="006B5628"/>
    <w:rsid w:val="006B562A"/>
    <w:rsid w:val="006B564F"/>
    <w:rsid w:val="006B56B1"/>
    <w:rsid w:val="006B56D9"/>
    <w:rsid w:val="006B56E6"/>
    <w:rsid w:val="006B5733"/>
    <w:rsid w:val="006B57B8"/>
    <w:rsid w:val="006B587E"/>
    <w:rsid w:val="006B588F"/>
    <w:rsid w:val="006B58DC"/>
    <w:rsid w:val="006B58E0"/>
    <w:rsid w:val="006B59F2"/>
    <w:rsid w:val="006B5A1C"/>
    <w:rsid w:val="006B5A61"/>
    <w:rsid w:val="006B5A73"/>
    <w:rsid w:val="006B5B15"/>
    <w:rsid w:val="006B5B32"/>
    <w:rsid w:val="006B5BC8"/>
    <w:rsid w:val="006B5D60"/>
    <w:rsid w:val="006B5DF2"/>
    <w:rsid w:val="006B5E11"/>
    <w:rsid w:val="006B5EB4"/>
    <w:rsid w:val="006B5F42"/>
    <w:rsid w:val="006B5F55"/>
    <w:rsid w:val="006B5F5B"/>
    <w:rsid w:val="006B5FE3"/>
    <w:rsid w:val="006B6178"/>
    <w:rsid w:val="006B6183"/>
    <w:rsid w:val="006B6193"/>
    <w:rsid w:val="006B61FE"/>
    <w:rsid w:val="006B6273"/>
    <w:rsid w:val="006B633B"/>
    <w:rsid w:val="006B63DC"/>
    <w:rsid w:val="006B63EC"/>
    <w:rsid w:val="006B63ED"/>
    <w:rsid w:val="006B63F5"/>
    <w:rsid w:val="006B640D"/>
    <w:rsid w:val="006B6483"/>
    <w:rsid w:val="006B6546"/>
    <w:rsid w:val="006B65E3"/>
    <w:rsid w:val="006B6605"/>
    <w:rsid w:val="006B661B"/>
    <w:rsid w:val="006B6679"/>
    <w:rsid w:val="006B66B5"/>
    <w:rsid w:val="006B66CD"/>
    <w:rsid w:val="006B6799"/>
    <w:rsid w:val="006B67ED"/>
    <w:rsid w:val="006B6870"/>
    <w:rsid w:val="006B6893"/>
    <w:rsid w:val="006B6A45"/>
    <w:rsid w:val="006B6A69"/>
    <w:rsid w:val="006B6BAC"/>
    <w:rsid w:val="006B6CB1"/>
    <w:rsid w:val="006B6CC7"/>
    <w:rsid w:val="006B6CF4"/>
    <w:rsid w:val="006B6D78"/>
    <w:rsid w:val="006B6D80"/>
    <w:rsid w:val="006B6ED0"/>
    <w:rsid w:val="006B6F16"/>
    <w:rsid w:val="006B6F38"/>
    <w:rsid w:val="006B6FDC"/>
    <w:rsid w:val="006B7016"/>
    <w:rsid w:val="006B7024"/>
    <w:rsid w:val="006B70B0"/>
    <w:rsid w:val="006B70B7"/>
    <w:rsid w:val="006B7137"/>
    <w:rsid w:val="006B719C"/>
    <w:rsid w:val="006B71C5"/>
    <w:rsid w:val="006B7248"/>
    <w:rsid w:val="006B72C0"/>
    <w:rsid w:val="006B72E2"/>
    <w:rsid w:val="006B72F1"/>
    <w:rsid w:val="006B73D5"/>
    <w:rsid w:val="006B7482"/>
    <w:rsid w:val="006B7486"/>
    <w:rsid w:val="006B749E"/>
    <w:rsid w:val="006B7504"/>
    <w:rsid w:val="006B7545"/>
    <w:rsid w:val="006B756B"/>
    <w:rsid w:val="006B76E9"/>
    <w:rsid w:val="006B7758"/>
    <w:rsid w:val="006B7775"/>
    <w:rsid w:val="006B77CA"/>
    <w:rsid w:val="006B781A"/>
    <w:rsid w:val="006B784B"/>
    <w:rsid w:val="006B784D"/>
    <w:rsid w:val="006B78C0"/>
    <w:rsid w:val="006B78DF"/>
    <w:rsid w:val="006B78E8"/>
    <w:rsid w:val="006B79A7"/>
    <w:rsid w:val="006B79E5"/>
    <w:rsid w:val="006B7A42"/>
    <w:rsid w:val="006B7A5A"/>
    <w:rsid w:val="006B7B76"/>
    <w:rsid w:val="006B7BF4"/>
    <w:rsid w:val="006B7C6C"/>
    <w:rsid w:val="006B7C9E"/>
    <w:rsid w:val="006B7CFA"/>
    <w:rsid w:val="006B7CFF"/>
    <w:rsid w:val="006B7D26"/>
    <w:rsid w:val="006B7E24"/>
    <w:rsid w:val="006B7EA1"/>
    <w:rsid w:val="006B7ED9"/>
    <w:rsid w:val="006B7FB8"/>
    <w:rsid w:val="006C009B"/>
    <w:rsid w:val="006C00D2"/>
    <w:rsid w:val="006C00E6"/>
    <w:rsid w:val="006C019D"/>
    <w:rsid w:val="006C035F"/>
    <w:rsid w:val="006C0425"/>
    <w:rsid w:val="006C0458"/>
    <w:rsid w:val="006C0465"/>
    <w:rsid w:val="006C0475"/>
    <w:rsid w:val="006C04AA"/>
    <w:rsid w:val="006C04E1"/>
    <w:rsid w:val="006C0562"/>
    <w:rsid w:val="006C0629"/>
    <w:rsid w:val="006C0750"/>
    <w:rsid w:val="006C0757"/>
    <w:rsid w:val="006C079A"/>
    <w:rsid w:val="006C08F5"/>
    <w:rsid w:val="006C0ADB"/>
    <w:rsid w:val="006C0B0A"/>
    <w:rsid w:val="006C0C31"/>
    <w:rsid w:val="006C0C97"/>
    <w:rsid w:val="006C0CB3"/>
    <w:rsid w:val="006C0D24"/>
    <w:rsid w:val="006C0D3E"/>
    <w:rsid w:val="006C0D48"/>
    <w:rsid w:val="006C0DD9"/>
    <w:rsid w:val="006C0E28"/>
    <w:rsid w:val="006C0E2C"/>
    <w:rsid w:val="006C0E4C"/>
    <w:rsid w:val="006C0F10"/>
    <w:rsid w:val="006C0F4E"/>
    <w:rsid w:val="006C0FCB"/>
    <w:rsid w:val="006C1065"/>
    <w:rsid w:val="006C107A"/>
    <w:rsid w:val="006C1094"/>
    <w:rsid w:val="006C1210"/>
    <w:rsid w:val="006C127D"/>
    <w:rsid w:val="006C12D3"/>
    <w:rsid w:val="006C1331"/>
    <w:rsid w:val="006C13C9"/>
    <w:rsid w:val="006C14B9"/>
    <w:rsid w:val="006C15E7"/>
    <w:rsid w:val="006C1685"/>
    <w:rsid w:val="006C16A5"/>
    <w:rsid w:val="006C16BF"/>
    <w:rsid w:val="006C1761"/>
    <w:rsid w:val="006C176A"/>
    <w:rsid w:val="006C1829"/>
    <w:rsid w:val="006C18F0"/>
    <w:rsid w:val="006C1964"/>
    <w:rsid w:val="006C1A1A"/>
    <w:rsid w:val="006C1A7A"/>
    <w:rsid w:val="006C1ADA"/>
    <w:rsid w:val="006C1B4A"/>
    <w:rsid w:val="006C21C3"/>
    <w:rsid w:val="006C21CF"/>
    <w:rsid w:val="006C221F"/>
    <w:rsid w:val="006C2252"/>
    <w:rsid w:val="006C2334"/>
    <w:rsid w:val="006C2347"/>
    <w:rsid w:val="006C23E0"/>
    <w:rsid w:val="006C2477"/>
    <w:rsid w:val="006C256A"/>
    <w:rsid w:val="006C25ED"/>
    <w:rsid w:val="006C25FB"/>
    <w:rsid w:val="006C268B"/>
    <w:rsid w:val="006C2767"/>
    <w:rsid w:val="006C2786"/>
    <w:rsid w:val="006C27AC"/>
    <w:rsid w:val="006C2873"/>
    <w:rsid w:val="006C28AF"/>
    <w:rsid w:val="006C293A"/>
    <w:rsid w:val="006C295E"/>
    <w:rsid w:val="006C2998"/>
    <w:rsid w:val="006C2A2F"/>
    <w:rsid w:val="006C2A55"/>
    <w:rsid w:val="006C2B16"/>
    <w:rsid w:val="006C2B64"/>
    <w:rsid w:val="006C2B66"/>
    <w:rsid w:val="006C2C11"/>
    <w:rsid w:val="006C2C1F"/>
    <w:rsid w:val="006C2C4B"/>
    <w:rsid w:val="006C2D07"/>
    <w:rsid w:val="006C2D29"/>
    <w:rsid w:val="006C2DC3"/>
    <w:rsid w:val="006C2DE3"/>
    <w:rsid w:val="006C2ED3"/>
    <w:rsid w:val="006C2EF4"/>
    <w:rsid w:val="006C2F26"/>
    <w:rsid w:val="006C2F44"/>
    <w:rsid w:val="006C3011"/>
    <w:rsid w:val="006C3237"/>
    <w:rsid w:val="006C329F"/>
    <w:rsid w:val="006C32F1"/>
    <w:rsid w:val="006C33FE"/>
    <w:rsid w:val="006C3429"/>
    <w:rsid w:val="006C3591"/>
    <w:rsid w:val="006C35D2"/>
    <w:rsid w:val="006C369D"/>
    <w:rsid w:val="006C384A"/>
    <w:rsid w:val="006C38FE"/>
    <w:rsid w:val="006C3979"/>
    <w:rsid w:val="006C3A21"/>
    <w:rsid w:val="006C3A36"/>
    <w:rsid w:val="006C3A7A"/>
    <w:rsid w:val="006C3AA6"/>
    <w:rsid w:val="006C3ADD"/>
    <w:rsid w:val="006C3BA7"/>
    <w:rsid w:val="006C3BBC"/>
    <w:rsid w:val="006C3C38"/>
    <w:rsid w:val="006C3C59"/>
    <w:rsid w:val="006C3C9A"/>
    <w:rsid w:val="006C3D1D"/>
    <w:rsid w:val="006C3D36"/>
    <w:rsid w:val="006C3D44"/>
    <w:rsid w:val="006C3DC9"/>
    <w:rsid w:val="006C3E25"/>
    <w:rsid w:val="006C3EBA"/>
    <w:rsid w:val="006C3ECC"/>
    <w:rsid w:val="006C3F74"/>
    <w:rsid w:val="006C3F7E"/>
    <w:rsid w:val="006C3FB9"/>
    <w:rsid w:val="006C407B"/>
    <w:rsid w:val="006C4154"/>
    <w:rsid w:val="006C4212"/>
    <w:rsid w:val="006C4255"/>
    <w:rsid w:val="006C431B"/>
    <w:rsid w:val="006C433A"/>
    <w:rsid w:val="006C4371"/>
    <w:rsid w:val="006C439E"/>
    <w:rsid w:val="006C443B"/>
    <w:rsid w:val="006C4442"/>
    <w:rsid w:val="006C4495"/>
    <w:rsid w:val="006C44EE"/>
    <w:rsid w:val="006C44F7"/>
    <w:rsid w:val="006C457F"/>
    <w:rsid w:val="006C4611"/>
    <w:rsid w:val="006C46F5"/>
    <w:rsid w:val="006C474A"/>
    <w:rsid w:val="006C4791"/>
    <w:rsid w:val="006C47A9"/>
    <w:rsid w:val="006C4862"/>
    <w:rsid w:val="006C490F"/>
    <w:rsid w:val="006C4934"/>
    <w:rsid w:val="006C494F"/>
    <w:rsid w:val="006C4A0D"/>
    <w:rsid w:val="006C4A99"/>
    <w:rsid w:val="006C4B72"/>
    <w:rsid w:val="006C4BB8"/>
    <w:rsid w:val="006C4C1F"/>
    <w:rsid w:val="006C4C77"/>
    <w:rsid w:val="006C4C8E"/>
    <w:rsid w:val="006C4E7A"/>
    <w:rsid w:val="006C4E80"/>
    <w:rsid w:val="006C4E97"/>
    <w:rsid w:val="006C4E99"/>
    <w:rsid w:val="006C4F67"/>
    <w:rsid w:val="006C5174"/>
    <w:rsid w:val="006C51AD"/>
    <w:rsid w:val="006C51CA"/>
    <w:rsid w:val="006C529F"/>
    <w:rsid w:val="006C52E2"/>
    <w:rsid w:val="006C5352"/>
    <w:rsid w:val="006C5366"/>
    <w:rsid w:val="006C5370"/>
    <w:rsid w:val="006C540C"/>
    <w:rsid w:val="006C5489"/>
    <w:rsid w:val="006C54E0"/>
    <w:rsid w:val="006C55C9"/>
    <w:rsid w:val="006C5664"/>
    <w:rsid w:val="006C56E2"/>
    <w:rsid w:val="006C56F0"/>
    <w:rsid w:val="006C5720"/>
    <w:rsid w:val="006C57BA"/>
    <w:rsid w:val="006C5817"/>
    <w:rsid w:val="006C581A"/>
    <w:rsid w:val="006C5852"/>
    <w:rsid w:val="006C58A2"/>
    <w:rsid w:val="006C5927"/>
    <w:rsid w:val="006C593D"/>
    <w:rsid w:val="006C5975"/>
    <w:rsid w:val="006C5A1A"/>
    <w:rsid w:val="006C5A84"/>
    <w:rsid w:val="006C5A9F"/>
    <w:rsid w:val="006C5AA1"/>
    <w:rsid w:val="006C5AB0"/>
    <w:rsid w:val="006C5B17"/>
    <w:rsid w:val="006C5BAD"/>
    <w:rsid w:val="006C5D12"/>
    <w:rsid w:val="006C5E77"/>
    <w:rsid w:val="006C5FE3"/>
    <w:rsid w:val="006C609B"/>
    <w:rsid w:val="006C6129"/>
    <w:rsid w:val="006C61BE"/>
    <w:rsid w:val="006C61FC"/>
    <w:rsid w:val="006C6203"/>
    <w:rsid w:val="006C62D2"/>
    <w:rsid w:val="006C63BD"/>
    <w:rsid w:val="006C6422"/>
    <w:rsid w:val="006C645A"/>
    <w:rsid w:val="006C64CC"/>
    <w:rsid w:val="006C65DE"/>
    <w:rsid w:val="006C65E3"/>
    <w:rsid w:val="006C65E6"/>
    <w:rsid w:val="006C65EC"/>
    <w:rsid w:val="006C666E"/>
    <w:rsid w:val="006C6673"/>
    <w:rsid w:val="006C669E"/>
    <w:rsid w:val="006C66C3"/>
    <w:rsid w:val="006C677D"/>
    <w:rsid w:val="006C6809"/>
    <w:rsid w:val="006C6826"/>
    <w:rsid w:val="006C6862"/>
    <w:rsid w:val="006C6932"/>
    <w:rsid w:val="006C6A3D"/>
    <w:rsid w:val="006C6B44"/>
    <w:rsid w:val="006C6B75"/>
    <w:rsid w:val="006C6B97"/>
    <w:rsid w:val="006C6C3D"/>
    <w:rsid w:val="006C6C9F"/>
    <w:rsid w:val="006C6CB1"/>
    <w:rsid w:val="006C6CF1"/>
    <w:rsid w:val="006C6D04"/>
    <w:rsid w:val="006C6DA6"/>
    <w:rsid w:val="006C6DE4"/>
    <w:rsid w:val="006C6E91"/>
    <w:rsid w:val="006C6ECC"/>
    <w:rsid w:val="006C6F8C"/>
    <w:rsid w:val="006C7042"/>
    <w:rsid w:val="006C705B"/>
    <w:rsid w:val="006C70C3"/>
    <w:rsid w:val="006C70C7"/>
    <w:rsid w:val="006C714B"/>
    <w:rsid w:val="006C719B"/>
    <w:rsid w:val="006C71BF"/>
    <w:rsid w:val="006C7220"/>
    <w:rsid w:val="006C7298"/>
    <w:rsid w:val="006C7345"/>
    <w:rsid w:val="006C739F"/>
    <w:rsid w:val="006C73C8"/>
    <w:rsid w:val="006C7549"/>
    <w:rsid w:val="006C756D"/>
    <w:rsid w:val="006C75C7"/>
    <w:rsid w:val="006C7786"/>
    <w:rsid w:val="006C7832"/>
    <w:rsid w:val="006C7848"/>
    <w:rsid w:val="006C79B4"/>
    <w:rsid w:val="006C79C5"/>
    <w:rsid w:val="006C7A8C"/>
    <w:rsid w:val="006C7B0A"/>
    <w:rsid w:val="006C7B49"/>
    <w:rsid w:val="006C7B62"/>
    <w:rsid w:val="006C7BE3"/>
    <w:rsid w:val="006C7BF3"/>
    <w:rsid w:val="006C7C4D"/>
    <w:rsid w:val="006C7C84"/>
    <w:rsid w:val="006C7C8A"/>
    <w:rsid w:val="006C7CFE"/>
    <w:rsid w:val="006C7D1D"/>
    <w:rsid w:val="006C7DCA"/>
    <w:rsid w:val="006C7FBC"/>
    <w:rsid w:val="006D0001"/>
    <w:rsid w:val="006D002B"/>
    <w:rsid w:val="006D00AF"/>
    <w:rsid w:val="006D0162"/>
    <w:rsid w:val="006D016E"/>
    <w:rsid w:val="006D0231"/>
    <w:rsid w:val="006D0286"/>
    <w:rsid w:val="006D0337"/>
    <w:rsid w:val="006D049A"/>
    <w:rsid w:val="006D04EF"/>
    <w:rsid w:val="006D0547"/>
    <w:rsid w:val="006D0584"/>
    <w:rsid w:val="006D061E"/>
    <w:rsid w:val="006D0636"/>
    <w:rsid w:val="006D067D"/>
    <w:rsid w:val="006D06B0"/>
    <w:rsid w:val="006D06F8"/>
    <w:rsid w:val="006D079D"/>
    <w:rsid w:val="006D08BF"/>
    <w:rsid w:val="006D08E1"/>
    <w:rsid w:val="006D095F"/>
    <w:rsid w:val="006D09AF"/>
    <w:rsid w:val="006D09FE"/>
    <w:rsid w:val="006D0A52"/>
    <w:rsid w:val="006D0A54"/>
    <w:rsid w:val="006D0ADB"/>
    <w:rsid w:val="006D0B9F"/>
    <w:rsid w:val="006D0BF3"/>
    <w:rsid w:val="006D0BF6"/>
    <w:rsid w:val="006D0BFE"/>
    <w:rsid w:val="006D0C5C"/>
    <w:rsid w:val="006D0CF8"/>
    <w:rsid w:val="006D0D75"/>
    <w:rsid w:val="006D0D82"/>
    <w:rsid w:val="006D0DCC"/>
    <w:rsid w:val="006D0DF7"/>
    <w:rsid w:val="006D0DF9"/>
    <w:rsid w:val="006D0EAE"/>
    <w:rsid w:val="006D0F05"/>
    <w:rsid w:val="006D0F44"/>
    <w:rsid w:val="006D0F53"/>
    <w:rsid w:val="006D1024"/>
    <w:rsid w:val="006D1064"/>
    <w:rsid w:val="006D109A"/>
    <w:rsid w:val="006D11B6"/>
    <w:rsid w:val="006D1312"/>
    <w:rsid w:val="006D1314"/>
    <w:rsid w:val="006D135E"/>
    <w:rsid w:val="006D13CE"/>
    <w:rsid w:val="006D142B"/>
    <w:rsid w:val="006D1465"/>
    <w:rsid w:val="006D148B"/>
    <w:rsid w:val="006D14FE"/>
    <w:rsid w:val="006D1520"/>
    <w:rsid w:val="006D1686"/>
    <w:rsid w:val="006D16C7"/>
    <w:rsid w:val="006D16CC"/>
    <w:rsid w:val="006D172C"/>
    <w:rsid w:val="006D178F"/>
    <w:rsid w:val="006D17D4"/>
    <w:rsid w:val="006D1873"/>
    <w:rsid w:val="006D18BE"/>
    <w:rsid w:val="006D19D8"/>
    <w:rsid w:val="006D1A3B"/>
    <w:rsid w:val="006D1A50"/>
    <w:rsid w:val="006D1A5D"/>
    <w:rsid w:val="006D1AEA"/>
    <w:rsid w:val="006D1AEC"/>
    <w:rsid w:val="006D1B57"/>
    <w:rsid w:val="006D1CC0"/>
    <w:rsid w:val="006D1CFC"/>
    <w:rsid w:val="006D1D00"/>
    <w:rsid w:val="006D1D9F"/>
    <w:rsid w:val="006D1E0F"/>
    <w:rsid w:val="006D1EB1"/>
    <w:rsid w:val="006D1EFE"/>
    <w:rsid w:val="006D1FEB"/>
    <w:rsid w:val="006D207F"/>
    <w:rsid w:val="006D2092"/>
    <w:rsid w:val="006D20B5"/>
    <w:rsid w:val="006D2173"/>
    <w:rsid w:val="006D224D"/>
    <w:rsid w:val="006D225C"/>
    <w:rsid w:val="006D233D"/>
    <w:rsid w:val="006D2345"/>
    <w:rsid w:val="006D23E9"/>
    <w:rsid w:val="006D244F"/>
    <w:rsid w:val="006D2587"/>
    <w:rsid w:val="006D25A6"/>
    <w:rsid w:val="006D25DC"/>
    <w:rsid w:val="006D26CB"/>
    <w:rsid w:val="006D2713"/>
    <w:rsid w:val="006D2805"/>
    <w:rsid w:val="006D2878"/>
    <w:rsid w:val="006D2921"/>
    <w:rsid w:val="006D299E"/>
    <w:rsid w:val="006D29D1"/>
    <w:rsid w:val="006D29D6"/>
    <w:rsid w:val="006D2AAA"/>
    <w:rsid w:val="006D2AF6"/>
    <w:rsid w:val="006D2B03"/>
    <w:rsid w:val="006D2B04"/>
    <w:rsid w:val="006D2B34"/>
    <w:rsid w:val="006D2BE0"/>
    <w:rsid w:val="006D2C1D"/>
    <w:rsid w:val="006D2D6F"/>
    <w:rsid w:val="006D2DB2"/>
    <w:rsid w:val="006D3007"/>
    <w:rsid w:val="006D30C5"/>
    <w:rsid w:val="006D30F8"/>
    <w:rsid w:val="006D3103"/>
    <w:rsid w:val="006D31FC"/>
    <w:rsid w:val="006D328B"/>
    <w:rsid w:val="006D32AA"/>
    <w:rsid w:val="006D3341"/>
    <w:rsid w:val="006D33A0"/>
    <w:rsid w:val="006D33A1"/>
    <w:rsid w:val="006D33D8"/>
    <w:rsid w:val="006D3438"/>
    <w:rsid w:val="006D3444"/>
    <w:rsid w:val="006D349A"/>
    <w:rsid w:val="006D34A8"/>
    <w:rsid w:val="006D34DA"/>
    <w:rsid w:val="006D363C"/>
    <w:rsid w:val="006D3705"/>
    <w:rsid w:val="006D370B"/>
    <w:rsid w:val="006D37E1"/>
    <w:rsid w:val="006D37EB"/>
    <w:rsid w:val="006D37FA"/>
    <w:rsid w:val="006D3819"/>
    <w:rsid w:val="006D3851"/>
    <w:rsid w:val="006D3875"/>
    <w:rsid w:val="006D38C1"/>
    <w:rsid w:val="006D3960"/>
    <w:rsid w:val="006D39D2"/>
    <w:rsid w:val="006D39FC"/>
    <w:rsid w:val="006D3A23"/>
    <w:rsid w:val="006D3A6B"/>
    <w:rsid w:val="006D3BD1"/>
    <w:rsid w:val="006D3BE7"/>
    <w:rsid w:val="006D3CD1"/>
    <w:rsid w:val="006D3D40"/>
    <w:rsid w:val="006D3DB9"/>
    <w:rsid w:val="006D3DFF"/>
    <w:rsid w:val="006D3E99"/>
    <w:rsid w:val="006D3F30"/>
    <w:rsid w:val="006D400C"/>
    <w:rsid w:val="006D4013"/>
    <w:rsid w:val="006D4175"/>
    <w:rsid w:val="006D41F2"/>
    <w:rsid w:val="006D4259"/>
    <w:rsid w:val="006D433D"/>
    <w:rsid w:val="006D433E"/>
    <w:rsid w:val="006D436D"/>
    <w:rsid w:val="006D43B7"/>
    <w:rsid w:val="006D43BE"/>
    <w:rsid w:val="006D44C8"/>
    <w:rsid w:val="006D44CC"/>
    <w:rsid w:val="006D4562"/>
    <w:rsid w:val="006D47CC"/>
    <w:rsid w:val="006D4844"/>
    <w:rsid w:val="006D488D"/>
    <w:rsid w:val="006D495E"/>
    <w:rsid w:val="006D4A1B"/>
    <w:rsid w:val="006D4C45"/>
    <w:rsid w:val="006D4CC7"/>
    <w:rsid w:val="006D4D03"/>
    <w:rsid w:val="006D4D3A"/>
    <w:rsid w:val="006D4DBF"/>
    <w:rsid w:val="006D4E64"/>
    <w:rsid w:val="006D4EF6"/>
    <w:rsid w:val="006D50BB"/>
    <w:rsid w:val="006D5107"/>
    <w:rsid w:val="006D5167"/>
    <w:rsid w:val="006D51AD"/>
    <w:rsid w:val="006D5218"/>
    <w:rsid w:val="006D5227"/>
    <w:rsid w:val="006D5228"/>
    <w:rsid w:val="006D52BE"/>
    <w:rsid w:val="006D52D7"/>
    <w:rsid w:val="006D53C1"/>
    <w:rsid w:val="006D5419"/>
    <w:rsid w:val="006D54B8"/>
    <w:rsid w:val="006D5521"/>
    <w:rsid w:val="006D5552"/>
    <w:rsid w:val="006D5574"/>
    <w:rsid w:val="006D57C4"/>
    <w:rsid w:val="006D57C7"/>
    <w:rsid w:val="006D57D8"/>
    <w:rsid w:val="006D587C"/>
    <w:rsid w:val="006D5893"/>
    <w:rsid w:val="006D58A7"/>
    <w:rsid w:val="006D5A76"/>
    <w:rsid w:val="006D5B7A"/>
    <w:rsid w:val="006D5BFC"/>
    <w:rsid w:val="006D5C4A"/>
    <w:rsid w:val="006D5D48"/>
    <w:rsid w:val="006D5F2B"/>
    <w:rsid w:val="006D5FA3"/>
    <w:rsid w:val="006D5FAA"/>
    <w:rsid w:val="006D6081"/>
    <w:rsid w:val="006D616F"/>
    <w:rsid w:val="006D6198"/>
    <w:rsid w:val="006D61E5"/>
    <w:rsid w:val="006D6200"/>
    <w:rsid w:val="006D6226"/>
    <w:rsid w:val="006D63A8"/>
    <w:rsid w:val="006D63B7"/>
    <w:rsid w:val="006D6429"/>
    <w:rsid w:val="006D6456"/>
    <w:rsid w:val="006D64B4"/>
    <w:rsid w:val="006D6576"/>
    <w:rsid w:val="006D65C0"/>
    <w:rsid w:val="006D65D0"/>
    <w:rsid w:val="006D6606"/>
    <w:rsid w:val="006D67F7"/>
    <w:rsid w:val="006D68D3"/>
    <w:rsid w:val="006D68E9"/>
    <w:rsid w:val="006D6985"/>
    <w:rsid w:val="006D6AD8"/>
    <w:rsid w:val="006D6AE9"/>
    <w:rsid w:val="006D6C40"/>
    <w:rsid w:val="006D6CEB"/>
    <w:rsid w:val="006D6D21"/>
    <w:rsid w:val="006D6EFA"/>
    <w:rsid w:val="006D6FBE"/>
    <w:rsid w:val="006D71D5"/>
    <w:rsid w:val="006D7248"/>
    <w:rsid w:val="006D7275"/>
    <w:rsid w:val="006D755A"/>
    <w:rsid w:val="006D7573"/>
    <w:rsid w:val="006D76C6"/>
    <w:rsid w:val="006D77D8"/>
    <w:rsid w:val="006D787E"/>
    <w:rsid w:val="006D7884"/>
    <w:rsid w:val="006D790B"/>
    <w:rsid w:val="006D795B"/>
    <w:rsid w:val="006D7963"/>
    <w:rsid w:val="006D7974"/>
    <w:rsid w:val="006D7B45"/>
    <w:rsid w:val="006D7B61"/>
    <w:rsid w:val="006D7C7C"/>
    <w:rsid w:val="006D7CA7"/>
    <w:rsid w:val="006D7D40"/>
    <w:rsid w:val="006D7D6B"/>
    <w:rsid w:val="006D7DB5"/>
    <w:rsid w:val="006D7DD1"/>
    <w:rsid w:val="006D7FAB"/>
    <w:rsid w:val="006D7FFB"/>
    <w:rsid w:val="006E012C"/>
    <w:rsid w:val="006E0159"/>
    <w:rsid w:val="006E019B"/>
    <w:rsid w:val="006E02BC"/>
    <w:rsid w:val="006E02EF"/>
    <w:rsid w:val="006E0381"/>
    <w:rsid w:val="006E0383"/>
    <w:rsid w:val="006E0459"/>
    <w:rsid w:val="006E0483"/>
    <w:rsid w:val="006E0520"/>
    <w:rsid w:val="006E05B9"/>
    <w:rsid w:val="006E0603"/>
    <w:rsid w:val="006E0647"/>
    <w:rsid w:val="006E06ED"/>
    <w:rsid w:val="006E0743"/>
    <w:rsid w:val="006E075C"/>
    <w:rsid w:val="006E0828"/>
    <w:rsid w:val="006E08FB"/>
    <w:rsid w:val="006E097F"/>
    <w:rsid w:val="006E0A8C"/>
    <w:rsid w:val="006E0AB8"/>
    <w:rsid w:val="006E0CB2"/>
    <w:rsid w:val="006E0CD4"/>
    <w:rsid w:val="006E0D5C"/>
    <w:rsid w:val="006E0D87"/>
    <w:rsid w:val="006E0DC6"/>
    <w:rsid w:val="006E0DEB"/>
    <w:rsid w:val="006E0F68"/>
    <w:rsid w:val="006E1031"/>
    <w:rsid w:val="006E10B3"/>
    <w:rsid w:val="006E10FB"/>
    <w:rsid w:val="006E10FE"/>
    <w:rsid w:val="006E127B"/>
    <w:rsid w:val="006E12AA"/>
    <w:rsid w:val="006E12B3"/>
    <w:rsid w:val="006E140B"/>
    <w:rsid w:val="006E1447"/>
    <w:rsid w:val="006E1464"/>
    <w:rsid w:val="006E14A2"/>
    <w:rsid w:val="006E14E0"/>
    <w:rsid w:val="006E1558"/>
    <w:rsid w:val="006E1619"/>
    <w:rsid w:val="006E161E"/>
    <w:rsid w:val="006E16E4"/>
    <w:rsid w:val="006E174F"/>
    <w:rsid w:val="006E17CC"/>
    <w:rsid w:val="006E189E"/>
    <w:rsid w:val="006E18C3"/>
    <w:rsid w:val="006E190A"/>
    <w:rsid w:val="006E1922"/>
    <w:rsid w:val="006E1925"/>
    <w:rsid w:val="006E194D"/>
    <w:rsid w:val="006E1958"/>
    <w:rsid w:val="006E1975"/>
    <w:rsid w:val="006E19B1"/>
    <w:rsid w:val="006E19F4"/>
    <w:rsid w:val="006E1A24"/>
    <w:rsid w:val="006E1A29"/>
    <w:rsid w:val="006E1AAE"/>
    <w:rsid w:val="006E1C2D"/>
    <w:rsid w:val="006E1C56"/>
    <w:rsid w:val="006E1CC6"/>
    <w:rsid w:val="006E1D13"/>
    <w:rsid w:val="006E1E0F"/>
    <w:rsid w:val="006E1E13"/>
    <w:rsid w:val="006E1E32"/>
    <w:rsid w:val="006E1E9C"/>
    <w:rsid w:val="006E1FFB"/>
    <w:rsid w:val="006E2018"/>
    <w:rsid w:val="006E2135"/>
    <w:rsid w:val="006E23D2"/>
    <w:rsid w:val="006E23DD"/>
    <w:rsid w:val="006E23E8"/>
    <w:rsid w:val="006E24C1"/>
    <w:rsid w:val="006E253C"/>
    <w:rsid w:val="006E25DB"/>
    <w:rsid w:val="006E25FF"/>
    <w:rsid w:val="006E2678"/>
    <w:rsid w:val="006E269E"/>
    <w:rsid w:val="006E26B7"/>
    <w:rsid w:val="006E2760"/>
    <w:rsid w:val="006E277F"/>
    <w:rsid w:val="006E288B"/>
    <w:rsid w:val="006E28E2"/>
    <w:rsid w:val="006E297D"/>
    <w:rsid w:val="006E29D1"/>
    <w:rsid w:val="006E2A54"/>
    <w:rsid w:val="006E2AAA"/>
    <w:rsid w:val="006E2E3B"/>
    <w:rsid w:val="006E2E60"/>
    <w:rsid w:val="006E2E99"/>
    <w:rsid w:val="006E2F3D"/>
    <w:rsid w:val="006E2F69"/>
    <w:rsid w:val="006E2F9E"/>
    <w:rsid w:val="006E2FBB"/>
    <w:rsid w:val="006E3100"/>
    <w:rsid w:val="006E312F"/>
    <w:rsid w:val="006E3194"/>
    <w:rsid w:val="006E32D0"/>
    <w:rsid w:val="006E3374"/>
    <w:rsid w:val="006E33B0"/>
    <w:rsid w:val="006E33B5"/>
    <w:rsid w:val="006E33DD"/>
    <w:rsid w:val="006E342E"/>
    <w:rsid w:val="006E3447"/>
    <w:rsid w:val="006E349B"/>
    <w:rsid w:val="006E35B5"/>
    <w:rsid w:val="006E3668"/>
    <w:rsid w:val="006E36E5"/>
    <w:rsid w:val="006E371D"/>
    <w:rsid w:val="006E37B3"/>
    <w:rsid w:val="006E3818"/>
    <w:rsid w:val="006E3821"/>
    <w:rsid w:val="006E3846"/>
    <w:rsid w:val="006E38B9"/>
    <w:rsid w:val="006E3964"/>
    <w:rsid w:val="006E3A19"/>
    <w:rsid w:val="006E3A67"/>
    <w:rsid w:val="006E3B1B"/>
    <w:rsid w:val="006E3BDF"/>
    <w:rsid w:val="006E3BE3"/>
    <w:rsid w:val="006E3C3C"/>
    <w:rsid w:val="006E3C51"/>
    <w:rsid w:val="006E3CCA"/>
    <w:rsid w:val="006E3D0D"/>
    <w:rsid w:val="006E3D7A"/>
    <w:rsid w:val="006E3D82"/>
    <w:rsid w:val="006E3E06"/>
    <w:rsid w:val="006E3E34"/>
    <w:rsid w:val="006E3E7C"/>
    <w:rsid w:val="006E3F3E"/>
    <w:rsid w:val="006E3FA8"/>
    <w:rsid w:val="006E3FAB"/>
    <w:rsid w:val="006E4040"/>
    <w:rsid w:val="006E405B"/>
    <w:rsid w:val="006E4068"/>
    <w:rsid w:val="006E40A9"/>
    <w:rsid w:val="006E410D"/>
    <w:rsid w:val="006E4139"/>
    <w:rsid w:val="006E413A"/>
    <w:rsid w:val="006E41EE"/>
    <w:rsid w:val="006E4346"/>
    <w:rsid w:val="006E4409"/>
    <w:rsid w:val="006E4417"/>
    <w:rsid w:val="006E4534"/>
    <w:rsid w:val="006E456E"/>
    <w:rsid w:val="006E4594"/>
    <w:rsid w:val="006E4633"/>
    <w:rsid w:val="006E469D"/>
    <w:rsid w:val="006E46BB"/>
    <w:rsid w:val="006E46C1"/>
    <w:rsid w:val="006E473F"/>
    <w:rsid w:val="006E4743"/>
    <w:rsid w:val="006E4813"/>
    <w:rsid w:val="006E4826"/>
    <w:rsid w:val="006E48B1"/>
    <w:rsid w:val="006E490C"/>
    <w:rsid w:val="006E4A4E"/>
    <w:rsid w:val="006E4A67"/>
    <w:rsid w:val="006E4AA1"/>
    <w:rsid w:val="006E4B50"/>
    <w:rsid w:val="006E4C0B"/>
    <w:rsid w:val="006E4C4A"/>
    <w:rsid w:val="006E4C79"/>
    <w:rsid w:val="006E4DF9"/>
    <w:rsid w:val="006E4E93"/>
    <w:rsid w:val="006E4EF8"/>
    <w:rsid w:val="006E4F85"/>
    <w:rsid w:val="006E5048"/>
    <w:rsid w:val="006E50B6"/>
    <w:rsid w:val="006E50F2"/>
    <w:rsid w:val="006E51B7"/>
    <w:rsid w:val="006E5205"/>
    <w:rsid w:val="006E5247"/>
    <w:rsid w:val="006E551C"/>
    <w:rsid w:val="006E5594"/>
    <w:rsid w:val="006E5739"/>
    <w:rsid w:val="006E57EF"/>
    <w:rsid w:val="006E583D"/>
    <w:rsid w:val="006E5897"/>
    <w:rsid w:val="006E58B7"/>
    <w:rsid w:val="006E58C3"/>
    <w:rsid w:val="006E58CE"/>
    <w:rsid w:val="006E58E3"/>
    <w:rsid w:val="006E591F"/>
    <w:rsid w:val="006E599C"/>
    <w:rsid w:val="006E59D7"/>
    <w:rsid w:val="006E5A34"/>
    <w:rsid w:val="006E5BE6"/>
    <w:rsid w:val="006E5C0E"/>
    <w:rsid w:val="006E5C13"/>
    <w:rsid w:val="006E5CD2"/>
    <w:rsid w:val="006E5D55"/>
    <w:rsid w:val="006E5D9E"/>
    <w:rsid w:val="006E5DD1"/>
    <w:rsid w:val="006E5F83"/>
    <w:rsid w:val="006E60A8"/>
    <w:rsid w:val="006E60B8"/>
    <w:rsid w:val="006E60CD"/>
    <w:rsid w:val="006E60E4"/>
    <w:rsid w:val="006E6157"/>
    <w:rsid w:val="006E615C"/>
    <w:rsid w:val="006E63BA"/>
    <w:rsid w:val="006E63CC"/>
    <w:rsid w:val="006E6445"/>
    <w:rsid w:val="006E649F"/>
    <w:rsid w:val="006E64A8"/>
    <w:rsid w:val="006E6540"/>
    <w:rsid w:val="006E655F"/>
    <w:rsid w:val="006E6720"/>
    <w:rsid w:val="006E673B"/>
    <w:rsid w:val="006E6815"/>
    <w:rsid w:val="006E68D1"/>
    <w:rsid w:val="006E6944"/>
    <w:rsid w:val="006E69C8"/>
    <w:rsid w:val="006E69FF"/>
    <w:rsid w:val="006E6A13"/>
    <w:rsid w:val="006E6AED"/>
    <w:rsid w:val="006E6AF5"/>
    <w:rsid w:val="006E6B47"/>
    <w:rsid w:val="006E6B5C"/>
    <w:rsid w:val="006E6BF6"/>
    <w:rsid w:val="006E6D05"/>
    <w:rsid w:val="006E6D0A"/>
    <w:rsid w:val="006E6D55"/>
    <w:rsid w:val="006E6D73"/>
    <w:rsid w:val="006E6D9F"/>
    <w:rsid w:val="006E6E38"/>
    <w:rsid w:val="006E6E96"/>
    <w:rsid w:val="006E6EEC"/>
    <w:rsid w:val="006E6F36"/>
    <w:rsid w:val="006E7019"/>
    <w:rsid w:val="006E706A"/>
    <w:rsid w:val="006E7161"/>
    <w:rsid w:val="006E718B"/>
    <w:rsid w:val="006E71BC"/>
    <w:rsid w:val="006E71F8"/>
    <w:rsid w:val="006E7363"/>
    <w:rsid w:val="006E736D"/>
    <w:rsid w:val="006E73AD"/>
    <w:rsid w:val="006E73B3"/>
    <w:rsid w:val="006E7419"/>
    <w:rsid w:val="006E742D"/>
    <w:rsid w:val="006E7449"/>
    <w:rsid w:val="006E7493"/>
    <w:rsid w:val="006E7606"/>
    <w:rsid w:val="006E767A"/>
    <w:rsid w:val="006E7680"/>
    <w:rsid w:val="006E7687"/>
    <w:rsid w:val="006E769C"/>
    <w:rsid w:val="006E770C"/>
    <w:rsid w:val="006E776C"/>
    <w:rsid w:val="006E777C"/>
    <w:rsid w:val="006E783F"/>
    <w:rsid w:val="006E787D"/>
    <w:rsid w:val="006E78E0"/>
    <w:rsid w:val="006E79E4"/>
    <w:rsid w:val="006E7ADA"/>
    <w:rsid w:val="006E7C4E"/>
    <w:rsid w:val="006E7C85"/>
    <w:rsid w:val="006E7D1B"/>
    <w:rsid w:val="006E7D23"/>
    <w:rsid w:val="006E7E5E"/>
    <w:rsid w:val="006E7E77"/>
    <w:rsid w:val="006E7F60"/>
    <w:rsid w:val="006E7F8E"/>
    <w:rsid w:val="006E7FF3"/>
    <w:rsid w:val="006E7FF7"/>
    <w:rsid w:val="006F0174"/>
    <w:rsid w:val="006F0176"/>
    <w:rsid w:val="006F0184"/>
    <w:rsid w:val="006F028F"/>
    <w:rsid w:val="006F02C5"/>
    <w:rsid w:val="006F038A"/>
    <w:rsid w:val="006F043E"/>
    <w:rsid w:val="006F0490"/>
    <w:rsid w:val="006F0544"/>
    <w:rsid w:val="006F05D6"/>
    <w:rsid w:val="006F065A"/>
    <w:rsid w:val="006F06A1"/>
    <w:rsid w:val="006F072E"/>
    <w:rsid w:val="006F0760"/>
    <w:rsid w:val="006F0801"/>
    <w:rsid w:val="006F0811"/>
    <w:rsid w:val="006F081F"/>
    <w:rsid w:val="006F08F1"/>
    <w:rsid w:val="006F0A00"/>
    <w:rsid w:val="006F0A07"/>
    <w:rsid w:val="006F0B31"/>
    <w:rsid w:val="006F0D82"/>
    <w:rsid w:val="006F0DA1"/>
    <w:rsid w:val="006F0DC1"/>
    <w:rsid w:val="006F0E13"/>
    <w:rsid w:val="006F0E63"/>
    <w:rsid w:val="006F0E76"/>
    <w:rsid w:val="006F0E9E"/>
    <w:rsid w:val="006F0F33"/>
    <w:rsid w:val="006F0F42"/>
    <w:rsid w:val="006F0F4E"/>
    <w:rsid w:val="006F0F5B"/>
    <w:rsid w:val="006F0F99"/>
    <w:rsid w:val="006F103A"/>
    <w:rsid w:val="006F1091"/>
    <w:rsid w:val="006F121A"/>
    <w:rsid w:val="006F1240"/>
    <w:rsid w:val="006F1243"/>
    <w:rsid w:val="006F124C"/>
    <w:rsid w:val="006F127A"/>
    <w:rsid w:val="006F1286"/>
    <w:rsid w:val="006F1367"/>
    <w:rsid w:val="006F148D"/>
    <w:rsid w:val="006F14E9"/>
    <w:rsid w:val="006F14F6"/>
    <w:rsid w:val="006F17C6"/>
    <w:rsid w:val="006F1810"/>
    <w:rsid w:val="006F186E"/>
    <w:rsid w:val="006F1877"/>
    <w:rsid w:val="006F189F"/>
    <w:rsid w:val="006F18A2"/>
    <w:rsid w:val="006F18AD"/>
    <w:rsid w:val="006F1991"/>
    <w:rsid w:val="006F1A22"/>
    <w:rsid w:val="006F1A30"/>
    <w:rsid w:val="006F1A40"/>
    <w:rsid w:val="006F1A7A"/>
    <w:rsid w:val="006F1D07"/>
    <w:rsid w:val="006F1DCF"/>
    <w:rsid w:val="006F1EC2"/>
    <w:rsid w:val="006F1F31"/>
    <w:rsid w:val="006F1FBF"/>
    <w:rsid w:val="006F205A"/>
    <w:rsid w:val="006F20A8"/>
    <w:rsid w:val="006F2269"/>
    <w:rsid w:val="006F22CF"/>
    <w:rsid w:val="006F240B"/>
    <w:rsid w:val="006F2461"/>
    <w:rsid w:val="006F2513"/>
    <w:rsid w:val="006F265D"/>
    <w:rsid w:val="006F26C6"/>
    <w:rsid w:val="006F2714"/>
    <w:rsid w:val="006F2732"/>
    <w:rsid w:val="006F2769"/>
    <w:rsid w:val="006F27AC"/>
    <w:rsid w:val="006F27CB"/>
    <w:rsid w:val="006F27FC"/>
    <w:rsid w:val="006F2824"/>
    <w:rsid w:val="006F28C6"/>
    <w:rsid w:val="006F295A"/>
    <w:rsid w:val="006F29B9"/>
    <w:rsid w:val="006F2A1E"/>
    <w:rsid w:val="006F2A92"/>
    <w:rsid w:val="006F2B35"/>
    <w:rsid w:val="006F2B70"/>
    <w:rsid w:val="006F2B80"/>
    <w:rsid w:val="006F2BAB"/>
    <w:rsid w:val="006F2BB6"/>
    <w:rsid w:val="006F2C2C"/>
    <w:rsid w:val="006F2D90"/>
    <w:rsid w:val="006F2E1C"/>
    <w:rsid w:val="006F2E4D"/>
    <w:rsid w:val="006F2E51"/>
    <w:rsid w:val="006F2F71"/>
    <w:rsid w:val="006F2F73"/>
    <w:rsid w:val="006F3041"/>
    <w:rsid w:val="006F3098"/>
    <w:rsid w:val="006F3138"/>
    <w:rsid w:val="006F314E"/>
    <w:rsid w:val="006F31BE"/>
    <w:rsid w:val="006F323F"/>
    <w:rsid w:val="006F325C"/>
    <w:rsid w:val="006F32EC"/>
    <w:rsid w:val="006F339D"/>
    <w:rsid w:val="006F357E"/>
    <w:rsid w:val="006F3653"/>
    <w:rsid w:val="006F3728"/>
    <w:rsid w:val="006F380B"/>
    <w:rsid w:val="006F38A2"/>
    <w:rsid w:val="006F38C3"/>
    <w:rsid w:val="006F39B7"/>
    <w:rsid w:val="006F39E7"/>
    <w:rsid w:val="006F3A17"/>
    <w:rsid w:val="006F3A30"/>
    <w:rsid w:val="006F3A5B"/>
    <w:rsid w:val="006F3AA0"/>
    <w:rsid w:val="006F3B07"/>
    <w:rsid w:val="006F3B9A"/>
    <w:rsid w:val="006F3C21"/>
    <w:rsid w:val="006F3D80"/>
    <w:rsid w:val="006F3EB6"/>
    <w:rsid w:val="006F3F85"/>
    <w:rsid w:val="006F403F"/>
    <w:rsid w:val="006F40F0"/>
    <w:rsid w:val="006F431C"/>
    <w:rsid w:val="006F4340"/>
    <w:rsid w:val="006F435D"/>
    <w:rsid w:val="006F4396"/>
    <w:rsid w:val="006F43A7"/>
    <w:rsid w:val="006F43D6"/>
    <w:rsid w:val="006F4452"/>
    <w:rsid w:val="006F4468"/>
    <w:rsid w:val="006F45B7"/>
    <w:rsid w:val="006F45FD"/>
    <w:rsid w:val="006F4614"/>
    <w:rsid w:val="006F4619"/>
    <w:rsid w:val="006F46E7"/>
    <w:rsid w:val="006F470E"/>
    <w:rsid w:val="006F477A"/>
    <w:rsid w:val="006F496B"/>
    <w:rsid w:val="006F49E9"/>
    <w:rsid w:val="006F4A67"/>
    <w:rsid w:val="006F4AA0"/>
    <w:rsid w:val="006F4AAD"/>
    <w:rsid w:val="006F4B97"/>
    <w:rsid w:val="006F4BEF"/>
    <w:rsid w:val="006F4BF0"/>
    <w:rsid w:val="006F4C3D"/>
    <w:rsid w:val="006F4CA9"/>
    <w:rsid w:val="006F4D90"/>
    <w:rsid w:val="006F4DB9"/>
    <w:rsid w:val="006F4EA8"/>
    <w:rsid w:val="006F5006"/>
    <w:rsid w:val="006F5032"/>
    <w:rsid w:val="006F5033"/>
    <w:rsid w:val="006F50A7"/>
    <w:rsid w:val="006F50B2"/>
    <w:rsid w:val="006F510D"/>
    <w:rsid w:val="006F51D9"/>
    <w:rsid w:val="006F5217"/>
    <w:rsid w:val="006F5271"/>
    <w:rsid w:val="006F54A2"/>
    <w:rsid w:val="006F54EC"/>
    <w:rsid w:val="006F54FE"/>
    <w:rsid w:val="006F5575"/>
    <w:rsid w:val="006F55C0"/>
    <w:rsid w:val="006F5629"/>
    <w:rsid w:val="006F5652"/>
    <w:rsid w:val="006F570D"/>
    <w:rsid w:val="006F5739"/>
    <w:rsid w:val="006F574C"/>
    <w:rsid w:val="006F5797"/>
    <w:rsid w:val="006F5958"/>
    <w:rsid w:val="006F5A78"/>
    <w:rsid w:val="006F5B56"/>
    <w:rsid w:val="006F5D00"/>
    <w:rsid w:val="006F5E1C"/>
    <w:rsid w:val="006F5E2B"/>
    <w:rsid w:val="006F5EFF"/>
    <w:rsid w:val="006F5F5F"/>
    <w:rsid w:val="006F5FED"/>
    <w:rsid w:val="006F60EF"/>
    <w:rsid w:val="006F6199"/>
    <w:rsid w:val="006F61AB"/>
    <w:rsid w:val="006F61DF"/>
    <w:rsid w:val="006F6226"/>
    <w:rsid w:val="006F6271"/>
    <w:rsid w:val="006F6318"/>
    <w:rsid w:val="006F6361"/>
    <w:rsid w:val="006F6402"/>
    <w:rsid w:val="006F641F"/>
    <w:rsid w:val="006F6467"/>
    <w:rsid w:val="006F6576"/>
    <w:rsid w:val="006F663D"/>
    <w:rsid w:val="006F6698"/>
    <w:rsid w:val="006F6740"/>
    <w:rsid w:val="006F6750"/>
    <w:rsid w:val="006F675B"/>
    <w:rsid w:val="006F678F"/>
    <w:rsid w:val="006F6838"/>
    <w:rsid w:val="006F6840"/>
    <w:rsid w:val="006F68CB"/>
    <w:rsid w:val="006F6931"/>
    <w:rsid w:val="006F6945"/>
    <w:rsid w:val="006F6A2A"/>
    <w:rsid w:val="006F6A37"/>
    <w:rsid w:val="006F6A5D"/>
    <w:rsid w:val="006F6B18"/>
    <w:rsid w:val="006F6B43"/>
    <w:rsid w:val="006F6B55"/>
    <w:rsid w:val="006F6B88"/>
    <w:rsid w:val="006F6B91"/>
    <w:rsid w:val="006F6BE0"/>
    <w:rsid w:val="006F6C86"/>
    <w:rsid w:val="006F6D04"/>
    <w:rsid w:val="006F6EB0"/>
    <w:rsid w:val="006F6F22"/>
    <w:rsid w:val="006F6F35"/>
    <w:rsid w:val="006F6F6E"/>
    <w:rsid w:val="006F7016"/>
    <w:rsid w:val="006F706A"/>
    <w:rsid w:val="006F70BD"/>
    <w:rsid w:val="006F710A"/>
    <w:rsid w:val="006F7115"/>
    <w:rsid w:val="006F713B"/>
    <w:rsid w:val="006F715B"/>
    <w:rsid w:val="006F7174"/>
    <w:rsid w:val="006F71B2"/>
    <w:rsid w:val="006F71F3"/>
    <w:rsid w:val="006F7214"/>
    <w:rsid w:val="006F73A3"/>
    <w:rsid w:val="006F73BB"/>
    <w:rsid w:val="006F7458"/>
    <w:rsid w:val="006F746F"/>
    <w:rsid w:val="006F752D"/>
    <w:rsid w:val="006F757A"/>
    <w:rsid w:val="006F75C8"/>
    <w:rsid w:val="006F764E"/>
    <w:rsid w:val="006F765F"/>
    <w:rsid w:val="006F76C6"/>
    <w:rsid w:val="006F7708"/>
    <w:rsid w:val="006F7715"/>
    <w:rsid w:val="006F772B"/>
    <w:rsid w:val="006F77D3"/>
    <w:rsid w:val="006F77D7"/>
    <w:rsid w:val="006F77E2"/>
    <w:rsid w:val="006F7863"/>
    <w:rsid w:val="006F7905"/>
    <w:rsid w:val="006F796F"/>
    <w:rsid w:val="006F7977"/>
    <w:rsid w:val="006F79D2"/>
    <w:rsid w:val="006F79DE"/>
    <w:rsid w:val="006F7A1B"/>
    <w:rsid w:val="006F7A22"/>
    <w:rsid w:val="006F7A52"/>
    <w:rsid w:val="006F7A5A"/>
    <w:rsid w:val="006F7A7C"/>
    <w:rsid w:val="006F7B0F"/>
    <w:rsid w:val="006F7BB7"/>
    <w:rsid w:val="006F7CA7"/>
    <w:rsid w:val="006F7CEC"/>
    <w:rsid w:val="006F7D06"/>
    <w:rsid w:val="006F7D36"/>
    <w:rsid w:val="006F7D91"/>
    <w:rsid w:val="006F7DB0"/>
    <w:rsid w:val="006F7E34"/>
    <w:rsid w:val="006F7E4E"/>
    <w:rsid w:val="006F7E74"/>
    <w:rsid w:val="006F7E9D"/>
    <w:rsid w:val="006F7F2F"/>
    <w:rsid w:val="006F7F83"/>
    <w:rsid w:val="007000B2"/>
    <w:rsid w:val="007000CD"/>
    <w:rsid w:val="0070013C"/>
    <w:rsid w:val="007001DD"/>
    <w:rsid w:val="0070029D"/>
    <w:rsid w:val="00700343"/>
    <w:rsid w:val="00700488"/>
    <w:rsid w:val="007004A2"/>
    <w:rsid w:val="007004EB"/>
    <w:rsid w:val="0070052E"/>
    <w:rsid w:val="00700553"/>
    <w:rsid w:val="00700570"/>
    <w:rsid w:val="00700599"/>
    <w:rsid w:val="0070063E"/>
    <w:rsid w:val="00700672"/>
    <w:rsid w:val="00700741"/>
    <w:rsid w:val="00700767"/>
    <w:rsid w:val="0070078B"/>
    <w:rsid w:val="007007B9"/>
    <w:rsid w:val="007007D4"/>
    <w:rsid w:val="00700920"/>
    <w:rsid w:val="0070097D"/>
    <w:rsid w:val="007009AA"/>
    <w:rsid w:val="00700A58"/>
    <w:rsid w:val="00700B1F"/>
    <w:rsid w:val="00700B90"/>
    <w:rsid w:val="00700BC7"/>
    <w:rsid w:val="00700BDB"/>
    <w:rsid w:val="00700C13"/>
    <w:rsid w:val="00700C72"/>
    <w:rsid w:val="00700D5C"/>
    <w:rsid w:val="00700D81"/>
    <w:rsid w:val="00700E6D"/>
    <w:rsid w:val="00700EF5"/>
    <w:rsid w:val="00700F05"/>
    <w:rsid w:val="007010A9"/>
    <w:rsid w:val="00701145"/>
    <w:rsid w:val="007012B2"/>
    <w:rsid w:val="007012BF"/>
    <w:rsid w:val="007012E6"/>
    <w:rsid w:val="0070130F"/>
    <w:rsid w:val="0070134D"/>
    <w:rsid w:val="0070135C"/>
    <w:rsid w:val="00701369"/>
    <w:rsid w:val="007013E8"/>
    <w:rsid w:val="00701487"/>
    <w:rsid w:val="007014EE"/>
    <w:rsid w:val="00701537"/>
    <w:rsid w:val="00701590"/>
    <w:rsid w:val="00701594"/>
    <w:rsid w:val="00701615"/>
    <w:rsid w:val="00701674"/>
    <w:rsid w:val="007017CB"/>
    <w:rsid w:val="00701848"/>
    <w:rsid w:val="007018B9"/>
    <w:rsid w:val="007018CE"/>
    <w:rsid w:val="0070195D"/>
    <w:rsid w:val="00701A1A"/>
    <w:rsid w:val="00701A65"/>
    <w:rsid w:val="00701B8E"/>
    <w:rsid w:val="00701BC9"/>
    <w:rsid w:val="00701D86"/>
    <w:rsid w:val="00701EEC"/>
    <w:rsid w:val="0070207D"/>
    <w:rsid w:val="00702083"/>
    <w:rsid w:val="007020AA"/>
    <w:rsid w:val="007020B2"/>
    <w:rsid w:val="007021AF"/>
    <w:rsid w:val="007021C4"/>
    <w:rsid w:val="007021D0"/>
    <w:rsid w:val="0070228E"/>
    <w:rsid w:val="0070229B"/>
    <w:rsid w:val="007022DF"/>
    <w:rsid w:val="0070234D"/>
    <w:rsid w:val="0070241D"/>
    <w:rsid w:val="00702476"/>
    <w:rsid w:val="00702493"/>
    <w:rsid w:val="007024A7"/>
    <w:rsid w:val="00702574"/>
    <w:rsid w:val="00702686"/>
    <w:rsid w:val="00702694"/>
    <w:rsid w:val="007026D0"/>
    <w:rsid w:val="00702735"/>
    <w:rsid w:val="00702743"/>
    <w:rsid w:val="007027C4"/>
    <w:rsid w:val="007027C9"/>
    <w:rsid w:val="007027EF"/>
    <w:rsid w:val="0070280E"/>
    <w:rsid w:val="00702843"/>
    <w:rsid w:val="007028C2"/>
    <w:rsid w:val="0070296D"/>
    <w:rsid w:val="00702A35"/>
    <w:rsid w:val="00702A61"/>
    <w:rsid w:val="00702C4E"/>
    <w:rsid w:val="00702C8B"/>
    <w:rsid w:val="00702C9F"/>
    <w:rsid w:val="00702D74"/>
    <w:rsid w:val="00702E07"/>
    <w:rsid w:val="00702E90"/>
    <w:rsid w:val="00702EE1"/>
    <w:rsid w:val="00702F5C"/>
    <w:rsid w:val="00703061"/>
    <w:rsid w:val="0070315E"/>
    <w:rsid w:val="0070315F"/>
    <w:rsid w:val="00703189"/>
    <w:rsid w:val="007031A8"/>
    <w:rsid w:val="00703227"/>
    <w:rsid w:val="007032D8"/>
    <w:rsid w:val="00703442"/>
    <w:rsid w:val="00703444"/>
    <w:rsid w:val="0070349B"/>
    <w:rsid w:val="00703523"/>
    <w:rsid w:val="00703562"/>
    <w:rsid w:val="00703564"/>
    <w:rsid w:val="00703615"/>
    <w:rsid w:val="007036DB"/>
    <w:rsid w:val="0070376F"/>
    <w:rsid w:val="00703780"/>
    <w:rsid w:val="00703798"/>
    <w:rsid w:val="007037E0"/>
    <w:rsid w:val="00703881"/>
    <w:rsid w:val="007039D1"/>
    <w:rsid w:val="00703A14"/>
    <w:rsid w:val="00703A60"/>
    <w:rsid w:val="00703A77"/>
    <w:rsid w:val="00703A92"/>
    <w:rsid w:val="00703ACE"/>
    <w:rsid w:val="00703B9A"/>
    <w:rsid w:val="00703BBF"/>
    <w:rsid w:val="00703C03"/>
    <w:rsid w:val="00703C94"/>
    <w:rsid w:val="00703CCD"/>
    <w:rsid w:val="00703D2B"/>
    <w:rsid w:val="00703D90"/>
    <w:rsid w:val="00703E17"/>
    <w:rsid w:val="00703E6C"/>
    <w:rsid w:val="00703E7E"/>
    <w:rsid w:val="00703EC7"/>
    <w:rsid w:val="00703F9B"/>
    <w:rsid w:val="00704001"/>
    <w:rsid w:val="00704084"/>
    <w:rsid w:val="007040D5"/>
    <w:rsid w:val="0070413D"/>
    <w:rsid w:val="007041C7"/>
    <w:rsid w:val="0070425D"/>
    <w:rsid w:val="007042C7"/>
    <w:rsid w:val="00704490"/>
    <w:rsid w:val="007044F0"/>
    <w:rsid w:val="0070464B"/>
    <w:rsid w:val="0070465C"/>
    <w:rsid w:val="0070467F"/>
    <w:rsid w:val="0070476A"/>
    <w:rsid w:val="007047A1"/>
    <w:rsid w:val="007047AB"/>
    <w:rsid w:val="007047C2"/>
    <w:rsid w:val="007047F7"/>
    <w:rsid w:val="00704863"/>
    <w:rsid w:val="007048BF"/>
    <w:rsid w:val="007048D6"/>
    <w:rsid w:val="007049F5"/>
    <w:rsid w:val="00704A8C"/>
    <w:rsid w:val="00704B26"/>
    <w:rsid w:val="00704B33"/>
    <w:rsid w:val="00704BBB"/>
    <w:rsid w:val="00704C69"/>
    <w:rsid w:val="00704D3F"/>
    <w:rsid w:val="00704D53"/>
    <w:rsid w:val="00704D8F"/>
    <w:rsid w:val="00704DF5"/>
    <w:rsid w:val="00704E14"/>
    <w:rsid w:val="00704E1D"/>
    <w:rsid w:val="00704E37"/>
    <w:rsid w:val="00704E87"/>
    <w:rsid w:val="0070506D"/>
    <w:rsid w:val="00705079"/>
    <w:rsid w:val="007050D1"/>
    <w:rsid w:val="007050DF"/>
    <w:rsid w:val="007050EB"/>
    <w:rsid w:val="0070511C"/>
    <w:rsid w:val="00705143"/>
    <w:rsid w:val="00705144"/>
    <w:rsid w:val="007051B3"/>
    <w:rsid w:val="007051DD"/>
    <w:rsid w:val="007051FB"/>
    <w:rsid w:val="0070531D"/>
    <w:rsid w:val="00705363"/>
    <w:rsid w:val="00705397"/>
    <w:rsid w:val="0070545B"/>
    <w:rsid w:val="007054B8"/>
    <w:rsid w:val="007055CF"/>
    <w:rsid w:val="00705627"/>
    <w:rsid w:val="00705643"/>
    <w:rsid w:val="007056C1"/>
    <w:rsid w:val="007056E6"/>
    <w:rsid w:val="007056ED"/>
    <w:rsid w:val="00705745"/>
    <w:rsid w:val="0070583B"/>
    <w:rsid w:val="00705854"/>
    <w:rsid w:val="007058AF"/>
    <w:rsid w:val="00705931"/>
    <w:rsid w:val="00705972"/>
    <w:rsid w:val="007059EA"/>
    <w:rsid w:val="00705A99"/>
    <w:rsid w:val="00705C05"/>
    <w:rsid w:val="00705D1A"/>
    <w:rsid w:val="00705D64"/>
    <w:rsid w:val="00705DC0"/>
    <w:rsid w:val="00705E1B"/>
    <w:rsid w:val="00705E62"/>
    <w:rsid w:val="00705F1C"/>
    <w:rsid w:val="00705F23"/>
    <w:rsid w:val="00705F33"/>
    <w:rsid w:val="00705F3C"/>
    <w:rsid w:val="00705F4D"/>
    <w:rsid w:val="007060F5"/>
    <w:rsid w:val="0070612E"/>
    <w:rsid w:val="00706373"/>
    <w:rsid w:val="00706468"/>
    <w:rsid w:val="0070651F"/>
    <w:rsid w:val="0070655E"/>
    <w:rsid w:val="0070659E"/>
    <w:rsid w:val="007065AB"/>
    <w:rsid w:val="0070670C"/>
    <w:rsid w:val="00706725"/>
    <w:rsid w:val="0070672E"/>
    <w:rsid w:val="00706823"/>
    <w:rsid w:val="00706824"/>
    <w:rsid w:val="007068A8"/>
    <w:rsid w:val="007068D3"/>
    <w:rsid w:val="007068F7"/>
    <w:rsid w:val="00706944"/>
    <w:rsid w:val="007069CE"/>
    <w:rsid w:val="00706A5C"/>
    <w:rsid w:val="00706A79"/>
    <w:rsid w:val="00706AA1"/>
    <w:rsid w:val="00706AB1"/>
    <w:rsid w:val="00706AF1"/>
    <w:rsid w:val="00706B70"/>
    <w:rsid w:val="00706B8E"/>
    <w:rsid w:val="00706C2F"/>
    <w:rsid w:val="00706C5E"/>
    <w:rsid w:val="00706C8B"/>
    <w:rsid w:val="00706D2B"/>
    <w:rsid w:val="00706D3C"/>
    <w:rsid w:val="00706DFC"/>
    <w:rsid w:val="00706F03"/>
    <w:rsid w:val="00706F19"/>
    <w:rsid w:val="00706F73"/>
    <w:rsid w:val="00706FC5"/>
    <w:rsid w:val="00706FE9"/>
    <w:rsid w:val="00707051"/>
    <w:rsid w:val="00707115"/>
    <w:rsid w:val="007071CF"/>
    <w:rsid w:val="007071E8"/>
    <w:rsid w:val="007071F0"/>
    <w:rsid w:val="007071F3"/>
    <w:rsid w:val="00707259"/>
    <w:rsid w:val="00707300"/>
    <w:rsid w:val="0070730A"/>
    <w:rsid w:val="007073C8"/>
    <w:rsid w:val="0070743D"/>
    <w:rsid w:val="0070749B"/>
    <w:rsid w:val="007074EC"/>
    <w:rsid w:val="00707667"/>
    <w:rsid w:val="0070774D"/>
    <w:rsid w:val="007077B1"/>
    <w:rsid w:val="00707970"/>
    <w:rsid w:val="007079DE"/>
    <w:rsid w:val="007079EE"/>
    <w:rsid w:val="00707A44"/>
    <w:rsid w:val="00707AA8"/>
    <w:rsid w:val="00707AB6"/>
    <w:rsid w:val="00707AD7"/>
    <w:rsid w:val="00707B38"/>
    <w:rsid w:val="00707C7C"/>
    <w:rsid w:val="00707D61"/>
    <w:rsid w:val="00707E6F"/>
    <w:rsid w:val="00707F3A"/>
    <w:rsid w:val="00707F4C"/>
    <w:rsid w:val="00707FF5"/>
    <w:rsid w:val="007100E0"/>
    <w:rsid w:val="007100F6"/>
    <w:rsid w:val="00710107"/>
    <w:rsid w:val="0071015C"/>
    <w:rsid w:val="00710238"/>
    <w:rsid w:val="0071023D"/>
    <w:rsid w:val="007102DB"/>
    <w:rsid w:val="00710374"/>
    <w:rsid w:val="007103AE"/>
    <w:rsid w:val="007104E7"/>
    <w:rsid w:val="00710519"/>
    <w:rsid w:val="007105F7"/>
    <w:rsid w:val="00710670"/>
    <w:rsid w:val="007106B0"/>
    <w:rsid w:val="007106BB"/>
    <w:rsid w:val="00710737"/>
    <w:rsid w:val="00710758"/>
    <w:rsid w:val="00710764"/>
    <w:rsid w:val="00710781"/>
    <w:rsid w:val="00710812"/>
    <w:rsid w:val="007108B9"/>
    <w:rsid w:val="00710A13"/>
    <w:rsid w:val="00710A1C"/>
    <w:rsid w:val="00710A48"/>
    <w:rsid w:val="00710C74"/>
    <w:rsid w:val="00710CCE"/>
    <w:rsid w:val="00710CF0"/>
    <w:rsid w:val="00710D39"/>
    <w:rsid w:val="00710D6B"/>
    <w:rsid w:val="00710D73"/>
    <w:rsid w:val="00710ECD"/>
    <w:rsid w:val="00710F6C"/>
    <w:rsid w:val="00710FE2"/>
    <w:rsid w:val="0071102E"/>
    <w:rsid w:val="0071109C"/>
    <w:rsid w:val="0071114E"/>
    <w:rsid w:val="00711173"/>
    <w:rsid w:val="007111CD"/>
    <w:rsid w:val="007111CE"/>
    <w:rsid w:val="007111F1"/>
    <w:rsid w:val="007111FF"/>
    <w:rsid w:val="00711379"/>
    <w:rsid w:val="007113FA"/>
    <w:rsid w:val="0071146D"/>
    <w:rsid w:val="007114C2"/>
    <w:rsid w:val="007114DF"/>
    <w:rsid w:val="00711572"/>
    <w:rsid w:val="00711674"/>
    <w:rsid w:val="0071170E"/>
    <w:rsid w:val="0071176E"/>
    <w:rsid w:val="007117EE"/>
    <w:rsid w:val="00711834"/>
    <w:rsid w:val="00711952"/>
    <w:rsid w:val="00711990"/>
    <w:rsid w:val="00711A32"/>
    <w:rsid w:val="00711ACD"/>
    <w:rsid w:val="00711AE1"/>
    <w:rsid w:val="00711B0B"/>
    <w:rsid w:val="00711B41"/>
    <w:rsid w:val="00711B6A"/>
    <w:rsid w:val="00711BAC"/>
    <w:rsid w:val="00711C7E"/>
    <w:rsid w:val="00711CD7"/>
    <w:rsid w:val="00711CEA"/>
    <w:rsid w:val="00711E39"/>
    <w:rsid w:val="00711E59"/>
    <w:rsid w:val="00711F75"/>
    <w:rsid w:val="00711FAF"/>
    <w:rsid w:val="00712080"/>
    <w:rsid w:val="007120C7"/>
    <w:rsid w:val="00712231"/>
    <w:rsid w:val="00712337"/>
    <w:rsid w:val="0071235D"/>
    <w:rsid w:val="00712380"/>
    <w:rsid w:val="00712477"/>
    <w:rsid w:val="00712484"/>
    <w:rsid w:val="00712505"/>
    <w:rsid w:val="00712561"/>
    <w:rsid w:val="00712587"/>
    <w:rsid w:val="00712617"/>
    <w:rsid w:val="007127C6"/>
    <w:rsid w:val="007127F7"/>
    <w:rsid w:val="0071283F"/>
    <w:rsid w:val="00712880"/>
    <w:rsid w:val="0071289E"/>
    <w:rsid w:val="007128A5"/>
    <w:rsid w:val="007129AD"/>
    <w:rsid w:val="00712A24"/>
    <w:rsid w:val="00712A52"/>
    <w:rsid w:val="00712A8A"/>
    <w:rsid w:val="00712A95"/>
    <w:rsid w:val="00712B69"/>
    <w:rsid w:val="00712C6C"/>
    <w:rsid w:val="00712C71"/>
    <w:rsid w:val="00712D2C"/>
    <w:rsid w:val="00712D6C"/>
    <w:rsid w:val="00712DC1"/>
    <w:rsid w:val="00712EBC"/>
    <w:rsid w:val="00712EF0"/>
    <w:rsid w:val="00712F90"/>
    <w:rsid w:val="0071311B"/>
    <w:rsid w:val="0071312E"/>
    <w:rsid w:val="00713134"/>
    <w:rsid w:val="007132A2"/>
    <w:rsid w:val="007132D5"/>
    <w:rsid w:val="007133E7"/>
    <w:rsid w:val="00713437"/>
    <w:rsid w:val="00713441"/>
    <w:rsid w:val="007134D6"/>
    <w:rsid w:val="007134E7"/>
    <w:rsid w:val="0071354C"/>
    <w:rsid w:val="0071364F"/>
    <w:rsid w:val="00713706"/>
    <w:rsid w:val="00713749"/>
    <w:rsid w:val="007137BF"/>
    <w:rsid w:val="007137D6"/>
    <w:rsid w:val="007137E9"/>
    <w:rsid w:val="0071383C"/>
    <w:rsid w:val="0071389B"/>
    <w:rsid w:val="007138CC"/>
    <w:rsid w:val="007138E2"/>
    <w:rsid w:val="007139D7"/>
    <w:rsid w:val="007139D8"/>
    <w:rsid w:val="00713BB7"/>
    <w:rsid w:val="00713C2C"/>
    <w:rsid w:val="00713C5B"/>
    <w:rsid w:val="00713C79"/>
    <w:rsid w:val="00713C97"/>
    <w:rsid w:val="00713C9F"/>
    <w:rsid w:val="00713CCD"/>
    <w:rsid w:val="00713D31"/>
    <w:rsid w:val="00713D3A"/>
    <w:rsid w:val="00713D6A"/>
    <w:rsid w:val="00713D6C"/>
    <w:rsid w:val="00713D7E"/>
    <w:rsid w:val="00713E13"/>
    <w:rsid w:val="00713E25"/>
    <w:rsid w:val="00713E44"/>
    <w:rsid w:val="00713E82"/>
    <w:rsid w:val="00713EF0"/>
    <w:rsid w:val="00713FC3"/>
    <w:rsid w:val="0071409E"/>
    <w:rsid w:val="007140EF"/>
    <w:rsid w:val="0071415A"/>
    <w:rsid w:val="00714232"/>
    <w:rsid w:val="00714240"/>
    <w:rsid w:val="00714289"/>
    <w:rsid w:val="00714354"/>
    <w:rsid w:val="007144AB"/>
    <w:rsid w:val="007144D7"/>
    <w:rsid w:val="0071450E"/>
    <w:rsid w:val="00714510"/>
    <w:rsid w:val="0071461A"/>
    <w:rsid w:val="007148E5"/>
    <w:rsid w:val="0071491C"/>
    <w:rsid w:val="00714935"/>
    <w:rsid w:val="00714967"/>
    <w:rsid w:val="007149B3"/>
    <w:rsid w:val="00714A45"/>
    <w:rsid w:val="00714A69"/>
    <w:rsid w:val="00714A7B"/>
    <w:rsid w:val="00714AF9"/>
    <w:rsid w:val="00714B04"/>
    <w:rsid w:val="00714B18"/>
    <w:rsid w:val="00714B59"/>
    <w:rsid w:val="00714BAF"/>
    <w:rsid w:val="00714BD0"/>
    <w:rsid w:val="00714C04"/>
    <w:rsid w:val="00714C21"/>
    <w:rsid w:val="00714D4A"/>
    <w:rsid w:val="00714DB3"/>
    <w:rsid w:val="00714ECB"/>
    <w:rsid w:val="00714EDD"/>
    <w:rsid w:val="00714EE2"/>
    <w:rsid w:val="00714EFF"/>
    <w:rsid w:val="00714FB3"/>
    <w:rsid w:val="00714FD0"/>
    <w:rsid w:val="00715022"/>
    <w:rsid w:val="007150B2"/>
    <w:rsid w:val="007150B5"/>
    <w:rsid w:val="0071512E"/>
    <w:rsid w:val="00715131"/>
    <w:rsid w:val="007151A7"/>
    <w:rsid w:val="007153EC"/>
    <w:rsid w:val="007154FC"/>
    <w:rsid w:val="00715593"/>
    <w:rsid w:val="0071564B"/>
    <w:rsid w:val="007156AD"/>
    <w:rsid w:val="0071578E"/>
    <w:rsid w:val="0071589F"/>
    <w:rsid w:val="00715B09"/>
    <w:rsid w:val="00715B2E"/>
    <w:rsid w:val="00715B50"/>
    <w:rsid w:val="00715BFE"/>
    <w:rsid w:val="00715D60"/>
    <w:rsid w:val="00715D8A"/>
    <w:rsid w:val="00715DAA"/>
    <w:rsid w:val="00715E10"/>
    <w:rsid w:val="00715E1F"/>
    <w:rsid w:val="00715E59"/>
    <w:rsid w:val="00715F37"/>
    <w:rsid w:val="00715FA1"/>
    <w:rsid w:val="0071600C"/>
    <w:rsid w:val="00716114"/>
    <w:rsid w:val="00716167"/>
    <w:rsid w:val="0071617E"/>
    <w:rsid w:val="0071623A"/>
    <w:rsid w:val="0071635A"/>
    <w:rsid w:val="0071639F"/>
    <w:rsid w:val="007163B8"/>
    <w:rsid w:val="007163D4"/>
    <w:rsid w:val="00716525"/>
    <w:rsid w:val="0071657B"/>
    <w:rsid w:val="0071668C"/>
    <w:rsid w:val="00716712"/>
    <w:rsid w:val="0071672D"/>
    <w:rsid w:val="0071673B"/>
    <w:rsid w:val="0071675C"/>
    <w:rsid w:val="0071676F"/>
    <w:rsid w:val="007167D8"/>
    <w:rsid w:val="007167E9"/>
    <w:rsid w:val="00716827"/>
    <w:rsid w:val="007168BC"/>
    <w:rsid w:val="00716958"/>
    <w:rsid w:val="00716993"/>
    <w:rsid w:val="00716A40"/>
    <w:rsid w:val="00716AF7"/>
    <w:rsid w:val="00716B84"/>
    <w:rsid w:val="00716D03"/>
    <w:rsid w:val="00716D17"/>
    <w:rsid w:val="00716DC9"/>
    <w:rsid w:val="00716E6C"/>
    <w:rsid w:val="00716EBE"/>
    <w:rsid w:val="00716F19"/>
    <w:rsid w:val="00716FD7"/>
    <w:rsid w:val="00716FFC"/>
    <w:rsid w:val="00717025"/>
    <w:rsid w:val="0071703B"/>
    <w:rsid w:val="007170B3"/>
    <w:rsid w:val="007170F1"/>
    <w:rsid w:val="00717117"/>
    <w:rsid w:val="00717239"/>
    <w:rsid w:val="00717345"/>
    <w:rsid w:val="0071736A"/>
    <w:rsid w:val="00717438"/>
    <w:rsid w:val="007174BB"/>
    <w:rsid w:val="007174FE"/>
    <w:rsid w:val="0071750B"/>
    <w:rsid w:val="0071756E"/>
    <w:rsid w:val="007175D2"/>
    <w:rsid w:val="007175E1"/>
    <w:rsid w:val="007176E7"/>
    <w:rsid w:val="0071770D"/>
    <w:rsid w:val="00717776"/>
    <w:rsid w:val="00717799"/>
    <w:rsid w:val="007177E6"/>
    <w:rsid w:val="007178B3"/>
    <w:rsid w:val="007178BF"/>
    <w:rsid w:val="00717A6D"/>
    <w:rsid w:val="00717ABD"/>
    <w:rsid w:val="00717AF1"/>
    <w:rsid w:val="00717AF9"/>
    <w:rsid w:val="00717DD3"/>
    <w:rsid w:val="00717E19"/>
    <w:rsid w:val="00717E65"/>
    <w:rsid w:val="00717ECD"/>
    <w:rsid w:val="00717EE1"/>
    <w:rsid w:val="00717F0D"/>
    <w:rsid w:val="00717F74"/>
    <w:rsid w:val="007200DC"/>
    <w:rsid w:val="007201F6"/>
    <w:rsid w:val="00720266"/>
    <w:rsid w:val="007202A2"/>
    <w:rsid w:val="0072034C"/>
    <w:rsid w:val="0072037C"/>
    <w:rsid w:val="0072040F"/>
    <w:rsid w:val="00720465"/>
    <w:rsid w:val="00720500"/>
    <w:rsid w:val="00720549"/>
    <w:rsid w:val="007205B1"/>
    <w:rsid w:val="007205F8"/>
    <w:rsid w:val="0072062C"/>
    <w:rsid w:val="00720630"/>
    <w:rsid w:val="0072067F"/>
    <w:rsid w:val="007206F3"/>
    <w:rsid w:val="00720709"/>
    <w:rsid w:val="00720772"/>
    <w:rsid w:val="007207F0"/>
    <w:rsid w:val="00720826"/>
    <w:rsid w:val="00720839"/>
    <w:rsid w:val="0072085A"/>
    <w:rsid w:val="007209B6"/>
    <w:rsid w:val="007209FB"/>
    <w:rsid w:val="00720ABB"/>
    <w:rsid w:val="00720B27"/>
    <w:rsid w:val="00720B72"/>
    <w:rsid w:val="00720D5C"/>
    <w:rsid w:val="00720D97"/>
    <w:rsid w:val="00720E20"/>
    <w:rsid w:val="00720E84"/>
    <w:rsid w:val="00720EA5"/>
    <w:rsid w:val="00720ECF"/>
    <w:rsid w:val="00720F1B"/>
    <w:rsid w:val="00721049"/>
    <w:rsid w:val="007210D7"/>
    <w:rsid w:val="007210DE"/>
    <w:rsid w:val="007211BB"/>
    <w:rsid w:val="007212D9"/>
    <w:rsid w:val="0072132A"/>
    <w:rsid w:val="00721366"/>
    <w:rsid w:val="0072139B"/>
    <w:rsid w:val="007213A8"/>
    <w:rsid w:val="0072142E"/>
    <w:rsid w:val="00721515"/>
    <w:rsid w:val="0072156A"/>
    <w:rsid w:val="0072158F"/>
    <w:rsid w:val="007215D0"/>
    <w:rsid w:val="007215DA"/>
    <w:rsid w:val="007215F4"/>
    <w:rsid w:val="007216C0"/>
    <w:rsid w:val="007216E6"/>
    <w:rsid w:val="00721758"/>
    <w:rsid w:val="007217EC"/>
    <w:rsid w:val="007218E8"/>
    <w:rsid w:val="00721904"/>
    <w:rsid w:val="00721A29"/>
    <w:rsid w:val="00721A4E"/>
    <w:rsid w:val="00721A53"/>
    <w:rsid w:val="00721A6C"/>
    <w:rsid w:val="00721A7C"/>
    <w:rsid w:val="00721A8B"/>
    <w:rsid w:val="00721BE5"/>
    <w:rsid w:val="00721C36"/>
    <w:rsid w:val="00721CAE"/>
    <w:rsid w:val="00721D05"/>
    <w:rsid w:val="00721E17"/>
    <w:rsid w:val="00721E36"/>
    <w:rsid w:val="00721E83"/>
    <w:rsid w:val="00721E8F"/>
    <w:rsid w:val="00721FA9"/>
    <w:rsid w:val="00721FBF"/>
    <w:rsid w:val="0072200A"/>
    <w:rsid w:val="00722038"/>
    <w:rsid w:val="007220EA"/>
    <w:rsid w:val="00722131"/>
    <w:rsid w:val="00722155"/>
    <w:rsid w:val="0072218A"/>
    <w:rsid w:val="00722191"/>
    <w:rsid w:val="007221EE"/>
    <w:rsid w:val="007222D0"/>
    <w:rsid w:val="007222DE"/>
    <w:rsid w:val="00722318"/>
    <w:rsid w:val="00722364"/>
    <w:rsid w:val="007223FF"/>
    <w:rsid w:val="0072245B"/>
    <w:rsid w:val="00722462"/>
    <w:rsid w:val="00722553"/>
    <w:rsid w:val="007226AF"/>
    <w:rsid w:val="007226CB"/>
    <w:rsid w:val="007227E6"/>
    <w:rsid w:val="0072283D"/>
    <w:rsid w:val="00722853"/>
    <w:rsid w:val="00722863"/>
    <w:rsid w:val="00722963"/>
    <w:rsid w:val="007229B2"/>
    <w:rsid w:val="00722A5F"/>
    <w:rsid w:val="00722A92"/>
    <w:rsid w:val="00722AB1"/>
    <w:rsid w:val="00722B1C"/>
    <w:rsid w:val="00722B35"/>
    <w:rsid w:val="00722C6E"/>
    <w:rsid w:val="00722D55"/>
    <w:rsid w:val="00722F1D"/>
    <w:rsid w:val="00722F34"/>
    <w:rsid w:val="00722F74"/>
    <w:rsid w:val="00722FD4"/>
    <w:rsid w:val="0072315B"/>
    <w:rsid w:val="00723260"/>
    <w:rsid w:val="0072327B"/>
    <w:rsid w:val="0072346B"/>
    <w:rsid w:val="00723471"/>
    <w:rsid w:val="0072355D"/>
    <w:rsid w:val="0072356A"/>
    <w:rsid w:val="0072357F"/>
    <w:rsid w:val="00723660"/>
    <w:rsid w:val="007236B5"/>
    <w:rsid w:val="007236C8"/>
    <w:rsid w:val="007236CA"/>
    <w:rsid w:val="00723717"/>
    <w:rsid w:val="00723765"/>
    <w:rsid w:val="0072379F"/>
    <w:rsid w:val="00723830"/>
    <w:rsid w:val="00723864"/>
    <w:rsid w:val="007238BF"/>
    <w:rsid w:val="007238D2"/>
    <w:rsid w:val="007238DD"/>
    <w:rsid w:val="00723986"/>
    <w:rsid w:val="00723999"/>
    <w:rsid w:val="0072399D"/>
    <w:rsid w:val="007239DC"/>
    <w:rsid w:val="00723A68"/>
    <w:rsid w:val="00723A91"/>
    <w:rsid w:val="00723B03"/>
    <w:rsid w:val="00723B19"/>
    <w:rsid w:val="00723B5D"/>
    <w:rsid w:val="00723B6B"/>
    <w:rsid w:val="00723BBD"/>
    <w:rsid w:val="00723C36"/>
    <w:rsid w:val="00723C55"/>
    <w:rsid w:val="00723CA1"/>
    <w:rsid w:val="00723E3A"/>
    <w:rsid w:val="00723E3D"/>
    <w:rsid w:val="00723E50"/>
    <w:rsid w:val="00723E57"/>
    <w:rsid w:val="00723ED8"/>
    <w:rsid w:val="00723F0B"/>
    <w:rsid w:val="00723F82"/>
    <w:rsid w:val="00723F84"/>
    <w:rsid w:val="00723F8B"/>
    <w:rsid w:val="007240A2"/>
    <w:rsid w:val="007240FE"/>
    <w:rsid w:val="00724141"/>
    <w:rsid w:val="00724176"/>
    <w:rsid w:val="007241C5"/>
    <w:rsid w:val="007241F7"/>
    <w:rsid w:val="0072441E"/>
    <w:rsid w:val="00724469"/>
    <w:rsid w:val="007244BF"/>
    <w:rsid w:val="00724529"/>
    <w:rsid w:val="00724574"/>
    <w:rsid w:val="007245C7"/>
    <w:rsid w:val="007245F3"/>
    <w:rsid w:val="00724607"/>
    <w:rsid w:val="00724655"/>
    <w:rsid w:val="007246C9"/>
    <w:rsid w:val="007246FF"/>
    <w:rsid w:val="007247B8"/>
    <w:rsid w:val="0072486D"/>
    <w:rsid w:val="00724898"/>
    <w:rsid w:val="007248D8"/>
    <w:rsid w:val="007249E3"/>
    <w:rsid w:val="00724A19"/>
    <w:rsid w:val="00724A2E"/>
    <w:rsid w:val="00724C51"/>
    <w:rsid w:val="00724EF3"/>
    <w:rsid w:val="00724F16"/>
    <w:rsid w:val="00724F6F"/>
    <w:rsid w:val="0072507F"/>
    <w:rsid w:val="00725135"/>
    <w:rsid w:val="00725136"/>
    <w:rsid w:val="00725178"/>
    <w:rsid w:val="0072520A"/>
    <w:rsid w:val="00725251"/>
    <w:rsid w:val="00725299"/>
    <w:rsid w:val="00725307"/>
    <w:rsid w:val="0072533B"/>
    <w:rsid w:val="00725356"/>
    <w:rsid w:val="00725421"/>
    <w:rsid w:val="0072547E"/>
    <w:rsid w:val="007254B0"/>
    <w:rsid w:val="007254EC"/>
    <w:rsid w:val="007254F0"/>
    <w:rsid w:val="0072558D"/>
    <w:rsid w:val="007256C3"/>
    <w:rsid w:val="007257CC"/>
    <w:rsid w:val="007257EB"/>
    <w:rsid w:val="00725862"/>
    <w:rsid w:val="007258AB"/>
    <w:rsid w:val="007258DB"/>
    <w:rsid w:val="007258EE"/>
    <w:rsid w:val="00725940"/>
    <w:rsid w:val="00725951"/>
    <w:rsid w:val="00725A97"/>
    <w:rsid w:val="00725B7B"/>
    <w:rsid w:val="00725CB0"/>
    <w:rsid w:val="00725DB0"/>
    <w:rsid w:val="00725E76"/>
    <w:rsid w:val="00725EE1"/>
    <w:rsid w:val="00725F9A"/>
    <w:rsid w:val="00726049"/>
    <w:rsid w:val="0072604F"/>
    <w:rsid w:val="0072608B"/>
    <w:rsid w:val="00726158"/>
    <w:rsid w:val="007262D1"/>
    <w:rsid w:val="00726406"/>
    <w:rsid w:val="0072648A"/>
    <w:rsid w:val="00726573"/>
    <w:rsid w:val="00726694"/>
    <w:rsid w:val="007267C7"/>
    <w:rsid w:val="00726869"/>
    <w:rsid w:val="00726873"/>
    <w:rsid w:val="00726891"/>
    <w:rsid w:val="00726913"/>
    <w:rsid w:val="007269CF"/>
    <w:rsid w:val="007269D8"/>
    <w:rsid w:val="007269ED"/>
    <w:rsid w:val="00726A05"/>
    <w:rsid w:val="00726A1E"/>
    <w:rsid w:val="00726AB2"/>
    <w:rsid w:val="00726ADD"/>
    <w:rsid w:val="00726B5E"/>
    <w:rsid w:val="00726BD8"/>
    <w:rsid w:val="00726BE6"/>
    <w:rsid w:val="00726BEA"/>
    <w:rsid w:val="00726C4C"/>
    <w:rsid w:val="00726C95"/>
    <w:rsid w:val="00726D06"/>
    <w:rsid w:val="00726D92"/>
    <w:rsid w:val="00726DBD"/>
    <w:rsid w:val="00726E72"/>
    <w:rsid w:val="00726EC2"/>
    <w:rsid w:val="00726F0B"/>
    <w:rsid w:val="00726F19"/>
    <w:rsid w:val="00726FC6"/>
    <w:rsid w:val="00726FEF"/>
    <w:rsid w:val="00727043"/>
    <w:rsid w:val="007270EF"/>
    <w:rsid w:val="00727484"/>
    <w:rsid w:val="00727596"/>
    <w:rsid w:val="00727652"/>
    <w:rsid w:val="007276D4"/>
    <w:rsid w:val="007276FB"/>
    <w:rsid w:val="00727709"/>
    <w:rsid w:val="00727780"/>
    <w:rsid w:val="007277C5"/>
    <w:rsid w:val="007278A5"/>
    <w:rsid w:val="00727943"/>
    <w:rsid w:val="00727983"/>
    <w:rsid w:val="007279B9"/>
    <w:rsid w:val="007279E0"/>
    <w:rsid w:val="00727A0B"/>
    <w:rsid w:val="00727AA9"/>
    <w:rsid w:val="00727C1C"/>
    <w:rsid w:val="00727C20"/>
    <w:rsid w:val="00727C8D"/>
    <w:rsid w:val="00727D77"/>
    <w:rsid w:val="00730013"/>
    <w:rsid w:val="00730122"/>
    <w:rsid w:val="0073015D"/>
    <w:rsid w:val="00730172"/>
    <w:rsid w:val="00730229"/>
    <w:rsid w:val="00730240"/>
    <w:rsid w:val="00730274"/>
    <w:rsid w:val="007302A7"/>
    <w:rsid w:val="00730323"/>
    <w:rsid w:val="007303CE"/>
    <w:rsid w:val="0073055A"/>
    <w:rsid w:val="00730572"/>
    <w:rsid w:val="007305B0"/>
    <w:rsid w:val="00730622"/>
    <w:rsid w:val="00730679"/>
    <w:rsid w:val="0073067A"/>
    <w:rsid w:val="0073069D"/>
    <w:rsid w:val="007306D5"/>
    <w:rsid w:val="00730941"/>
    <w:rsid w:val="00730942"/>
    <w:rsid w:val="00730948"/>
    <w:rsid w:val="00730991"/>
    <w:rsid w:val="007309D4"/>
    <w:rsid w:val="007309DF"/>
    <w:rsid w:val="007309FF"/>
    <w:rsid w:val="00730AF8"/>
    <w:rsid w:val="00730BA0"/>
    <w:rsid w:val="00730C2C"/>
    <w:rsid w:val="00730C4E"/>
    <w:rsid w:val="00730C7C"/>
    <w:rsid w:val="00730C7E"/>
    <w:rsid w:val="00730C9D"/>
    <w:rsid w:val="00730CBC"/>
    <w:rsid w:val="00730CDC"/>
    <w:rsid w:val="00730F09"/>
    <w:rsid w:val="00730F17"/>
    <w:rsid w:val="00730F7B"/>
    <w:rsid w:val="00731087"/>
    <w:rsid w:val="007310A6"/>
    <w:rsid w:val="00731128"/>
    <w:rsid w:val="007311F6"/>
    <w:rsid w:val="00731277"/>
    <w:rsid w:val="00731371"/>
    <w:rsid w:val="007313BA"/>
    <w:rsid w:val="00731405"/>
    <w:rsid w:val="00731420"/>
    <w:rsid w:val="00731439"/>
    <w:rsid w:val="00731444"/>
    <w:rsid w:val="0073148D"/>
    <w:rsid w:val="00731675"/>
    <w:rsid w:val="007316E0"/>
    <w:rsid w:val="0073179B"/>
    <w:rsid w:val="007317A5"/>
    <w:rsid w:val="0073183B"/>
    <w:rsid w:val="00731917"/>
    <w:rsid w:val="007319E0"/>
    <w:rsid w:val="00731A1D"/>
    <w:rsid w:val="00731A66"/>
    <w:rsid w:val="00731B2F"/>
    <w:rsid w:val="00731B8D"/>
    <w:rsid w:val="00731C24"/>
    <w:rsid w:val="00731C32"/>
    <w:rsid w:val="00731C89"/>
    <w:rsid w:val="00731D63"/>
    <w:rsid w:val="00731E6E"/>
    <w:rsid w:val="00731F23"/>
    <w:rsid w:val="00731F4C"/>
    <w:rsid w:val="00731F54"/>
    <w:rsid w:val="00731FCF"/>
    <w:rsid w:val="00732000"/>
    <w:rsid w:val="0073204A"/>
    <w:rsid w:val="007320A2"/>
    <w:rsid w:val="0073227C"/>
    <w:rsid w:val="007323AB"/>
    <w:rsid w:val="00732414"/>
    <w:rsid w:val="007324EB"/>
    <w:rsid w:val="0073256C"/>
    <w:rsid w:val="00732649"/>
    <w:rsid w:val="0073267C"/>
    <w:rsid w:val="007326B3"/>
    <w:rsid w:val="007326B9"/>
    <w:rsid w:val="0073272C"/>
    <w:rsid w:val="0073273E"/>
    <w:rsid w:val="007327A8"/>
    <w:rsid w:val="007327D6"/>
    <w:rsid w:val="007327DA"/>
    <w:rsid w:val="007327EA"/>
    <w:rsid w:val="00732830"/>
    <w:rsid w:val="007328C1"/>
    <w:rsid w:val="007328E2"/>
    <w:rsid w:val="0073290B"/>
    <w:rsid w:val="00732969"/>
    <w:rsid w:val="0073299D"/>
    <w:rsid w:val="007329A5"/>
    <w:rsid w:val="007329D3"/>
    <w:rsid w:val="00732BD7"/>
    <w:rsid w:val="00732C5C"/>
    <w:rsid w:val="00732C78"/>
    <w:rsid w:val="00732CFE"/>
    <w:rsid w:val="00732D44"/>
    <w:rsid w:val="00732D5D"/>
    <w:rsid w:val="00732DE3"/>
    <w:rsid w:val="00732E6A"/>
    <w:rsid w:val="00732F66"/>
    <w:rsid w:val="00733019"/>
    <w:rsid w:val="00733029"/>
    <w:rsid w:val="007330BB"/>
    <w:rsid w:val="00733322"/>
    <w:rsid w:val="00733338"/>
    <w:rsid w:val="00733420"/>
    <w:rsid w:val="007334DC"/>
    <w:rsid w:val="0073352D"/>
    <w:rsid w:val="007335DB"/>
    <w:rsid w:val="007335DF"/>
    <w:rsid w:val="007337C7"/>
    <w:rsid w:val="007337FD"/>
    <w:rsid w:val="00733975"/>
    <w:rsid w:val="00733A1B"/>
    <w:rsid w:val="00733ACD"/>
    <w:rsid w:val="00733B5F"/>
    <w:rsid w:val="00733B90"/>
    <w:rsid w:val="00733C2E"/>
    <w:rsid w:val="00733C45"/>
    <w:rsid w:val="00733D5A"/>
    <w:rsid w:val="00733DA2"/>
    <w:rsid w:val="00733DA4"/>
    <w:rsid w:val="00733DAF"/>
    <w:rsid w:val="00733DE6"/>
    <w:rsid w:val="00733E10"/>
    <w:rsid w:val="00733E3B"/>
    <w:rsid w:val="00733F86"/>
    <w:rsid w:val="00733F8C"/>
    <w:rsid w:val="0073405B"/>
    <w:rsid w:val="0073406C"/>
    <w:rsid w:val="00734226"/>
    <w:rsid w:val="0073424E"/>
    <w:rsid w:val="0073428E"/>
    <w:rsid w:val="00734327"/>
    <w:rsid w:val="007343B4"/>
    <w:rsid w:val="007344A8"/>
    <w:rsid w:val="007344D1"/>
    <w:rsid w:val="007344E8"/>
    <w:rsid w:val="00734524"/>
    <w:rsid w:val="007345B6"/>
    <w:rsid w:val="007345F2"/>
    <w:rsid w:val="007346B5"/>
    <w:rsid w:val="007346B7"/>
    <w:rsid w:val="007346F0"/>
    <w:rsid w:val="007347D1"/>
    <w:rsid w:val="007347F3"/>
    <w:rsid w:val="00734801"/>
    <w:rsid w:val="00734807"/>
    <w:rsid w:val="00734895"/>
    <w:rsid w:val="00734907"/>
    <w:rsid w:val="00734965"/>
    <w:rsid w:val="00734970"/>
    <w:rsid w:val="007349B3"/>
    <w:rsid w:val="00734B25"/>
    <w:rsid w:val="00734BDC"/>
    <w:rsid w:val="00734BF2"/>
    <w:rsid w:val="00734DD3"/>
    <w:rsid w:val="00734E62"/>
    <w:rsid w:val="00734E6A"/>
    <w:rsid w:val="00734EC6"/>
    <w:rsid w:val="00734F04"/>
    <w:rsid w:val="00734F10"/>
    <w:rsid w:val="00734F46"/>
    <w:rsid w:val="00734FF4"/>
    <w:rsid w:val="007350AB"/>
    <w:rsid w:val="0073513E"/>
    <w:rsid w:val="007351A6"/>
    <w:rsid w:val="007351BD"/>
    <w:rsid w:val="00735261"/>
    <w:rsid w:val="007352F4"/>
    <w:rsid w:val="0073539F"/>
    <w:rsid w:val="007353FD"/>
    <w:rsid w:val="00735411"/>
    <w:rsid w:val="00735447"/>
    <w:rsid w:val="007354ED"/>
    <w:rsid w:val="007355BE"/>
    <w:rsid w:val="007355DC"/>
    <w:rsid w:val="00735603"/>
    <w:rsid w:val="0073568D"/>
    <w:rsid w:val="0073575F"/>
    <w:rsid w:val="007357E2"/>
    <w:rsid w:val="00735800"/>
    <w:rsid w:val="00735825"/>
    <w:rsid w:val="0073582C"/>
    <w:rsid w:val="007358EA"/>
    <w:rsid w:val="00735962"/>
    <w:rsid w:val="007359B5"/>
    <w:rsid w:val="007359FC"/>
    <w:rsid w:val="00735A03"/>
    <w:rsid w:val="00735A6E"/>
    <w:rsid w:val="00735AE1"/>
    <w:rsid w:val="00735BB0"/>
    <w:rsid w:val="00735BFC"/>
    <w:rsid w:val="00735C2A"/>
    <w:rsid w:val="00735CD5"/>
    <w:rsid w:val="00735D61"/>
    <w:rsid w:val="00735D96"/>
    <w:rsid w:val="00735E04"/>
    <w:rsid w:val="00735E0F"/>
    <w:rsid w:val="00735E1E"/>
    <w:rsid w:val="00735E60"/>
    <w:rsid w:val="00735EEA"/>
    <w:rsid w:val="00735F3D"/>
    <w:rsid w:val="00735F8A"/>
    <w:rsid w:val="00735FA7"/>
    <w:rsid w:val="0073608C"/>
    <w:rsid w:val="00736153"/>
    <w:rsid w:val="00736193"/>
    <w:rsid w:val="007362C8"/>
    <w:rsid w:val="00736301"/>
    <w:rsid w:val="007363C4"/>
    <w:rsid w:val="007363DE"/>
    <w:rsid w:val="0073640A"/>
    <w:rsid w:val="0073641A"/>
    <w:rsid w:val="00736481"/>
    <w:rsid w:val="007364B3"/>
    <w:rsid w:val="00736511"/>
    <w:rsid w:val="007365A5"/>
    <w:rsid w:val="0073662B"/>
    <w:rsid w:val="00736639"/>
    <w:rsid w:val="007366D0"/>
    <w:rsid w:val="00736767"/>
    <w:rsid w:val="0073680F"/>
    <w:rsid w:val="00736810"/>
    <w:rsid w:val="00736826"/>
    <w:rsid w:val="0073684A"/>
    <w:rsid w:val="00736905"/>
    <w:rsid w:val="00736A74"/>
    <w:rsid w:val="00736A7E"/>
    <w:rsid w:val="00736BBE"/>
    <w:rsid w:val="00736BEE"/>
    <w:rsid w:val="00736C42"/>
    <w:rsid w:val="00736D26"/>
    <w:rsid w:val="00736D80"/>
    <w:rsid w:val="00736DE2"/>
    <w:rsid w:val="00736E08"/>
    <w:rsid w:val="00736EC7"/>
    <w:rsid w:val="00737047"/>
    <w:rsid w:val="0073708F"/>
    <w:rsid w:val="0073713A"/>
    <w:rsid w:val="00737234"/>
    <w:rsid w:val="0073726C"/>
    <w:rsid w:val="00737277"/>
    <w:rsid w:val="00737308"/>
    <w:rsid w:val="007373CE"/>
    <w:rsid w:val="00737426"/>
    <w:rsid w:val="00737459"/>
    <w:rsid w:val="00737468"/>
    <w:rsid w:val="0073747A"/>
    <w:rsid w:val="007375EA"/>
    <w:rsid w:val="007375FA"/>
    <w:rsid w:val="0073767D"/>
    <w:rsid w:val="00737684"/>
    <w:rsid w:val="0073773F"/>
    <w:rsid w:val="007378EE"/>
    <w:rsid w:val="007378FA"/>
    <w:rsid w:val="0073790B"/>
    <w:rsid w:val="00737911"/>
    <w:rsid w:val="00737924"/>
    <w:rsid w:val="00737A8E"/>
    <w:rsid w:val="00737AAC"/>
    <w:rsid w:val="00737AE2"/>
    <w:rsid w:val="00737B8C"/>
    <w:rsid w:val="00737BEA"/>
    <w:rsid w:val="00737BF6"/>
    <w:rsid w:val="00737DCE"/>
    <w:rsid w:val="00737E2D"/>
    <w:rsid w:val="00737ED3"/>
    <w:rsid w:val="00737FC6"/>
    <w:rsid w:val="00737FC9"/>
    <w:rsid w:val="0074003A"/>
    <w:rsid w:val="00740077"/>
    <w:rsid w:val="007400E3"/>
    <w:rsid w:val="007400E8"/>
    <w:rsid w:val="00740128"/>
    <w:rsid w:val="0074013F"/>
    <w:rsid w:val="0074016D"/>
    <w:rsid w:val="00740195"/>
    <w:rsid w:val="007401BD"/>
    <w:rsid w:val="007402A2"/>
    <w:rsid w:val="00740305"/>
    <w:rsid w:val="0074037A"/>
    <w:rsid w:val="0074042E"/>
    <w:rsid w:val="0074047C"/>
    <w:rsid w:val="007404A2"/>
    <w:rsid w:val="007404B0"/>
    <w:rsid w:val="007404B9"/>
    <w:rsid w:val="007404E8"/>
    <w:rsid w:val="0074052D"/>
    <w:rsid w:val="0074068A"/>
    <w:rsid w:val="00740760"/>
    <w:rsid w:val="00740823"/>
    <w:rsid w:val="00740856"/>
    <w:rsid w:val="007408E7"/>
    <w:rsid w:val="007408F9"/>
    <w:rsid w:val="00740974"/>
    <w:rsid w:val="00740977"/>
    <w:rsid w:val="00740A2A"/>
    <w:rsid w:val="00740B04"/>
    <w:rsid w:val="00740B41"/>
    <w:rsid w:val="00740BA3"/>
    <w:rsid w:val="00740BFD"/>
    <w:rsid w:val="00740CE7"/>
    <w:rsid w:val="00740D2F"/>
    <w:rsid w:val="00740E30"/>
    <w:rsid w:val="00740EC1"/>
    <w:rsid w:val="00740EE3"/>
    <w:rsid w:val="00740FC1"/>
    <w:rsid w:val="00740FEB"/>
    <w:rsid w:val="0074100E"/>
    <w:rsid w:val="0074115A"/>
    <w:rsid w:val="007411BE"/>
    <w:rsid w:val="0074127E"/>
    <w:rsid w:val="00741297"/>
    <w:rsid w:val="0074133F"/>
    <w:rsid w:val="0074140B"/>
    <w:rsid w:val="00741465"/>
    <w:rsid w:val="00741467"/>
    <w:rsid w:val="00741472"/>
    <w:rsid w:val="00741479"/>
    <w:rsid w:val="007414D2"/>
    <w:rsid w:val="00741546"/>
    <w:rsid w:val="00741569"/>
    <w:rsid w:val="00741587"/>
    <w:rsid w:val="00741684"/>
    <w:rsid w:val="007417D5"/>
    <w:rsid w:val="00741803"/>
    <w:rsid w:val="007418A6"/>
    <w:rsid w:val="0074195D"/>
    <w:rsid w:val="00741964"/>
    <w:rsid w:val="00741981"/>
    <w:rsid w:val="00741A27"/>
    <w:rsid w:val="00741AA2"/>
    <w:rsid w:val="00741AE2"/>
    <w:rsid w:val="00741C44"/>
    <w:rsid w:val="00741D4C"/>
    <w:rsid w:val="00741DAD"/>
    <w:rsid w:val="00741E6C"/>
    <w:rsid w:val="00741EE5"/>
    <w:rsid w:val="00742008"/>
    <w:rsid w:val="00742097"/>
    <w:rsid w:val="00742123"/>
    <w:rsid w:val="007421B8"/>
    <w:rsid w:val="007421E4"/>
    <w:rsid w:val="00742284"/>
    <w:rsid w:val="007424B0"/>
    <w:rsid w:val="007425CF"/>
    <w:rsid w:val="007425E6"/>
    <w:rsid w:val="00742667"/>
    <w:rsid w:val="00742682"/>
    <w:rsid w:val="007426C1"/>
    <w:rsid w:val="007426E9"/>
    <w:rsid w:val="00742790"/>
    <w:rsid w:val="0074284D"/>
    <w:rsid w:val="007428A2"/>
    <w:rsid w:val="007428A5"/>
    <w:rsid w:val="007428DB"/>
    <w:rsid w:val="007428EE"/>
    <w:rsid w:val="00742921"/>
    <w:rsid w:val="0074299C"/>
    <w:rsid w:val="007429C4"/>
    <w:rsid w:val="00742B87"/>
    <w:rsid w:val="00742BFB"/>
    <w:rsid w:val="00742C69"/>
    <w:rsid w:val="00742D07"/>
    <w:rsid w:val="00742DFD"/>
    <w:rsid w:val="00742E0B"/>
    <w:rsid w:val="00742E31"/>
    <w:rsid w:val="00742E57"/>
    <w:rsid w:val="00742E66"/>
    <w:rsid w:val="00742EC2"/>
    <w:rsid w:val="00742ED1"/>
    <w:rsid w:val="00742F26"/>
    <w:rsid w:val="00742F37"/>
    <w:rsid w:val="00742F3B"/>
    <w:rsid w:val="00742F85"/>
    <w:rsid w:val="00742FAB"/>
    <w:rsid w:val="00743076"/>
    <w:rsid w:val="0074319B"/>
    <w:rsid w:val="007431A8"/>
    <w:rsid w:val="007431D3"/>
    <w:rsid w:val="007431FB"/>
    <w:rsid w:val="00743202"/>
    <w:rsid w:val="00743244"/>
    <w:rsid w:val="00743308"/>
    <w:rsid w:val="0074331C"/>
    <w:rsid w:val="00743361"/>
    <w:rsid w:val="0074338B"/>
    <w:rsid w:val="0074345B"/>
    <w:rsid w:val="0074347F"/>
    <w:rsid w:val="007434F4"/>
    <w:rsid w:val="00743524"/>
    <w:rsid w:val="00743561"/>
    <w:rsid w:val="00743580"/>
    <w:rsid w:val="007435A4"/>
    <w:rsid w:val="00743648"/>
    <w:rsid w:val="007436BA"/>
    <w:rsid w:val="0074375D"/>
    <w:rsid w:val="0074380D"/>
    <w:rsid w:val="00743882"/>
    <w:rsid w:val="007438A8"/>
    <w:rsid w:val="007438DB"/>
    <w:rsid w:val="007438FE"/>
    <w:rsid w:val="00743978"/>
    <w:rsid w:val="0074398E"/>
    <w:rsid w:val="00743A06"/>
    <w:rsid w:val="00743AD7"/>
    <w:rsid w:val="00743B65"/>
    <w:rsid w:val="00743BE6"/>
    <w:rsid w:val="00743C36"/>
    <w:rsid w:val="00743DF8"/>
    <w:rsid w:val="00743EB4"/>
    <w:rsid w:val="00743EB6"/>
    <w:rsid w:val="00743F6B"/>
    <w:rsid w:val="00744054"/>
    <w:rsid w:val="00744137"/>
    <w:rsid w:val="0074415E"/>
    <w:rsid w:val="007441B1"/>
    <w:rsid w:val="007441CD"/>
    <w:rsid w:val="00744276"/>
    <w:rsid w:val="00744434"/>
    <w:rsid w:val="007444BD"/>
    <w:rsid w:val="00744510"/>
    <w:rsid w:val="0074452F"/>
    <w:rsid w:val="00744588"/>
    <w:rsid w:val="007446D9"/>
    <w:rsid w:val="00744700"/>
    <w:rsid w:val="007447DD"/>
    <w:rsid w:val="007448FA"/>
    <w:rsid w:val="00744965"/>
    <w:rsid w:val="00744A7F"/>
    <w:rsid w:val="00744B6C"/>
    <w:rsid w:val="00744B7D"/>
    <w:rsid w:val="00744BA4"/>
    <w:rsid w:val="00744CBF"/>
    <w:rsid w:val="00744CD7"/>
    <w:rsid w:val="00744D08"/>
    <w:rsid w:val="00744D63"/>
    <w:rsid w:val="00744DA0"/>
    <w:rsid w:val="00744E0E"/>
    <w:rsid w:val="00744E3E"/>
    <w:rsid w:val="00744E41"/>
    <w:rsid w:val="00744F09"/>
    <w:rsid w:val="0074507C"/>
    <w:rsid w:val="00745097"/>
    <w:rsid w:val="0074509B"/>
    <w:rsid w:val="00745183"/>
    <w:rsid w:val="00745280"/>
    <w:rsid w:val="0074538B"/>
    <w:rsid w:val="007453A2"/>
    <w:rsid w:val="007454AA"/>
    <w:rsid w:val="007456FB"/>
    <w:rsid w:val="00745833"/>
    <w:rsid w:val="0074587E"/>
    <w:rsid w:val="007458E9"/>
    <w:rsid w:val="007458EF"/>
    <w:rsid w:val="00745964"/>
    <w:rsid w:val="007459C2"/>
    <w:rsid w:val="007459D8"/>
    <w:rsid w:val="007459E5"/>
    <w:rsid w:val="007459FE"/>
    <w:rsid w:val="00745BD7"/>
    <w:rsid w:val="00745BDF"/>
    <w:rsid w:val="00745C03"/>
    <w:rsid w:val="00745C0E"/>
    <w:rsid w:val="00745CA1"/>
    <w:rsid w:val="00745CBA"/>
    <w:rsid w:val="00745CF5"/>
    <w:rsid w:val="00745D45"/>
    <w:rsid w:val="00745D64"/>
    <w:rsid w:val="00745D91"/>
    <w:rsid w:val="00745DD9"/>
    <w:rsid w:val="00745E2F"/>
    <w:rsid w:val="00745E5D"/>
    <w:rsid w:val="00745E71"/>
    <w:rsid w:val="00745E9F"/>
    <w:rsid w:val="00745EC7"/>
    <w:rsid w:val="00745F1F"/>
    <w:rsid w:val="00746028"/>
    <w:rsid w:val="0074607E"/>
    <w:rsid w:val="007460C8"/>
    <w:rsid w:val="007460FC"/>
    <w:rsid w:val="00746151"/>
    <w:rsid w:val="00746183"/>
    <w:rsid w:val="007461A0"/>
    <w:rsid w:val="00746438"/>
    <w:rsid w:val="00746496"/>
    <w:rsid w:val="007464B6"/>
    <w:rsid w:val="0074652F"/>
    <w:rsid w:val="00746539"/>
    <w:rsid w:val="007465CD"/>
    <w:rsid w:val="007465E8"/>
    <w:rsid w:val="007466A6"/>
    <w:rsid w:val="0074671E"/>
    <w:rsid w:val="00746756"/>
    <w:rsid w:val="00746890"/>
    <w:rsid w:val="00746895"/>
    <w:rsid w:val="007468A6"/>
    <w:rsid w:val="007468F3"/>
    <w:rsid w:val="00746941"/>
    <w:rsid w:val="007469C9"/>
    <w:rsid w:val="007469DA"/>
    <w:rsid w:val="00746A86"/>
    <w:rsid w:val="00746AA0"/>
    <w:rsid w:val="00746B50"/>
    <w:rsid w:val="00746C2B"/>
    <w:rsid w:val="00746C84"/>
    <w:rsid w:val="00746CBE"/>
    <w:rsid w:val="00746E1B"/>
    <w:rsid w:val="00746E86"/>
    <w:rsid w:val="00746E9A"/>
    <w:rsid w:val="00747061"/>
    <w:rsid w:val="00747083"/>
    <w:rsid w:val="007470D5"/>
    <w:rsid w:val="007470E8"/>
    <w:rsid w:val="0074723F"/>
    <w:rsid w:val="00747378"/>
    <w:rsid w:val="007473FA"/>
    <w:rsid w:val="00747441"/>
    <w:rsid w:val="0074748D"/>
    <w:rsid w:val="0074756E"/>
    <w:rsid w:val="00747579"/>
    <w:rsid w:val="007475D3"/>
    <w:rsid w:val="00747670"/>
    <w:rsid w:val="007476BF"/>
    <w:rsid w:val="0074772B"/>
    <w:rsid w:val="00747776"/>
    <w:rsid w:val="007478A0"/>
    <w:rsid w:val="0074790F"/>
    <w:rsid w:val="0074795E"/>
    <w:rsid w:val="00747981"/>
    <w:rsid w:val="00747A44"/>
    <w:rsid w:val="00747A65"/>
    <w:rsid w:val="00747AF8"/>
    <w:rsid w:val="00747BFB"/>
    <w:rsid w:val="00747C8F"/>
    <w:rsid w:val="00747CD1"/>
    <w:rsid w:val="00747D91"/>
    <w:rsid w:val="00747DBB"/>
    <w:rsid w:val="00747E21"/>
    <w:rsid w:val="00747EBF"/>
    <w:rsid w:val="00747EC6"/>
    <w:rsid w:val="00747ED3"/>
    <w:rsid w:val="00747EEE"/>
    <w:rsid w:val="00747F34"/>
    <w:rsid w:val="00747F3B"/>
    <w:rsid w:val="00747F51"/>
    <w:rsid w:val="00747F85"/>
    <w:rsid w:val="00750002"/>
    <w:rsid w:val="007500F5"/>
    <w:rsid w:val="007501F7"/>
    <w:rsid w:val="00750209"/>
    <w:rsid w:val="00750235"/>
    <w:rsid w:val="007502A7"/>
    <w:rsid w:val="007502EC"/>
    <w:rsid w:val="00750300"/>
    <w:rsid w:val="0075030E"/>
    <w:rsid w:val="0075034D"/>
    <w:rsid w:val="007503C7"/>
    <w:rsid w:val="00750418"/>
    <w:rsid w:val="00750461"/>
    <w:rsid w:val="00750471"/>
    <w:rsid w:val="00750472"/>
    <w:rsid w:val="007505B6"/>
    <w:rsid w:val="007505C4"/>
    <w:rsid w:val="007505CE"/>
    <w:rsid w:val="00750624"/>
    <w:rsid w:val="0075062E"/>
    <w:rsid w:val="00750669"/>
    <w:rsid w:val="007506A3"/>
    <w:rsid w:val="007506EE"/>
    <w:rsid w:val="007507F8"/>
    <w:rsid w:val="0075082A"/>
    <w:rsid w:val="00750839"/>
    <w:rsid w:val="0075085B"/>
    <w:rsid w:val="0075085D"/>
    <w:rsid w:val="00750874"/>
    <w:rsid w:val="0075088D"/>
    <w:rsid w:val="0075089C"/>
    <w:rsid w:val="007508E4"/>
    <w:rsid w:val="007508FE"/>
    <w:rsid w:val="0075092B"/>
    <w:rsid w:val="00750958"/>
    <w:rsid w:val="00750983"/>
    <w:rsid w:val="00750998"/>
    <w:rsid w:val="007509E0"/>
    <w:rsid w:val="00750A0C"/>
    <w:rsid w:val="00750A1A"/>
    <w:rsid w:val="00750A59"/>
    <w:rsid w:val="00750AA5"/>
    <w:rsid w:val="00750B36"/>
    <w:rsid w:val="00750B3F"/>
    <w:rsid w:val="00750BCC"/>
    <w:rsid w:val="00750C14"/>
    <w:rsid w:val="00750C28"/>
    <w:rsid w:val="00750CC3"/>
    <w:rsid w:val="00750CD9"/>
    <w:rsid w:val="00750CF1"/>
    <w:rsid w:val="00750CF8"/>
    <w:rsid w:val="00750DD4"/>
    <w:rsid w:val="00750DF3"/>
    <w:rsid w:val="00750E0A"/>
    <w:rsid w:val="00750F07"/>
    <w:rsid w:val="00750F08"/>
    <w:rsid w:val="00750F30"/>
    <w:rsid w:val="00750F45"/>
    <w:rsid w:val="00750FD0"/>
    <w:rsid w:val="0075107E"/>
    <w:rsid w:val="007510A1"/>
    <w:rsid w:val="007510A4"/>
    <w:rsid w:val="007510C4"/>
    <w:rsid w:val="00751103"/>
    <w:rsid w:val="007511A9"/>
    <w:rsid w:val="007511FE"/>
    <w:rsid w:val="0075126C"/>
    <w:rsid w:val="007512B3"/>
    <w:rsid w:val="007512BA"/>
    <w:rsid w:val="0075139E"/>
    <w:rsid w:val="0075140B"/>
    <w:rsid w:val="00751483"/>
    <w:rsid w:val="00751536"/>
    <w:rsid w:val="00751583"/>
    <w:rsid w:val="007516BC"/>
    <w:rsid w:val="007516F1"/>
    <w:rsid w:val="0075177E"/>
    <w:rsid w:val="007519EE"/>
    <w:rsid w:val="00751A01"/>
    <w:rsid w:val="00751B98"/>
    <w:rsid w:val="00751BE0"/>
    <w:rsid w:val="00751BEC"/>
    <w:rsid w:val="00751C19"/>
    <w:rsid w:val="00751C20"/>
    <w:rsid w:val="00751D7E"/>
    <w:rsid w:val="00751E31"/>
    <w:rsid w:val="00751E89"/>
    <w:rsid w:val="00751EA3"/>
    <w:rsid w:val="00751F08"/>
    <w:rsid w:val="00751F13"/>
    <w:rsid w:val="00751F4A"/>
    <w:rsid w:val="00751F82"/>
    <w:rsid w:val="0075201D"/>
    <w:rsid w:val="007520B2"/>
    <w:rsid w:val="007520F9"/>
    <w:rsid w:val="0075222D"/>
    <w:rsid w:val="00752297"/>
    <w:rsid w:val="007523AF"/>
    <w:rsid w:val="007523D1"/>
    <w:rsid w:val="00752419"/>
    <w:rsid w:val="00752440"/>
    <w:rsid w:val="00752501"/>
    <w:rsid w:val="0075250C"/>
    <w:rsid w:val="00752521"/>
    <w:rsid w:val="0075263C"/>
    <w:rsid w:val="007526C9"/>
    <w:rsid w:val="007527DC"/>
    <w:rsid w:val="00752803"/>
    <w:rsid w:val="00752ADD"/>
    <w:rsid w:val="00752BA4"/>
    <w:rsid w:val="00752CFE"/>
    <w:rsid w:val="00752D0B"/>
    <w:rsid w:val="00752D46"/>
    <w:rsid w:val="00752D80"/>
    <w:rsid w:val="00752D84"/>
    <w:rsid w:val="00752F3A"/>
    <w:rsid w:val="00752FA9"/>
    <w:rsid w:val="00752FEF"/>
    <w:rsid w:val="007531A5"/>
    <w:rsid w:val="007533EB"/>
    <w:rsid w:val="0075351F"/>
    <w:rsid w:val="00753568"/>
    <w:rsid w:val="007535E3"/>
    <w:rsid w:val="00753659"/>
    <w:rsid w:val="0075385E"/>
    <w:rsid w:val="00753884"/>
    <w:rsid w:val="00753893"/>
    <w:rsid w:val="00753933"/>
    <w:rsid w:val="0075393F"/>
    <w:rsid w:val="007539BC"/>
    <w:rsid w:val="00753A5F"/>
    <w:rsid w:val="00753AF9"/>
    <w:rsid w:val="00753B53"/>
    <w:rsid w:val="00753BD1"/>
    <w:rsid w:val="00753C81"/>
    <w:rsid w:val="00753D04"/>
    <w:rsid w:val="00753D30"/>
    <w:rsid w:val="00753D4A"/>
    <w:rsid w:val="00753D6F"/>
    <w:rsid w:val="00753E13"/>
    <w:rsid w:val="00753EAA"/>
    <w:rsid w:val="00753EC2"/>
    <w:rsid w:val="00753FA4"/>
    <w:rsid w:val="00753FBD"/>
    <w:rsid w:val="00753FE7"/>
    <w:rsid w:val="007540A7"/>
    <w:rsid w:val="00754189"/>
    <w:rsid w:val="0075418B"/>
    <w:rsid w:val="007542AF"/>
    <w:rsid w:val="007542F2"/>
    <w:rsid w:val="007543FB"/>
    <w:rsid w:val="00754527"/>
    <w:rsid w:val="0075454E"/>
    <w:rsid w:val="0075456A"/>
    <w:rsid w:val="007545F6"/>
    <w:rsid w:val="0075460D"/>
    <w:rsid w:val="00754833"/>
    <w:rsid w:val="0075495C"/>
    <w:rsid w:val="00754997"/>
    <w:rsid w:val="00754AF2"/>
    <w:rsid w:val="00754AFA"/>
    <w:rsid w:val="00754B37"/>
    <w:rsid w:val="00754D7F"/>
    <w:rsid w:val="00754D97"/>
    <w:rsid w:val="00754DE7"/>
    <w:rsid w:val="00754E67"/>
    <w:rsid w:val="00754EE0"/>
    <w:rsid w:val="00754F1A"/>
    <w:rsid w:val="00754F46"/>
    <w:rsid w:val="00754F77"/>
    <w:rsid w:val="00754FAD"/>
    <w:rsid w:val="00754FE1"/>
    <w:rsid w:val="00755143"/>
    <w:rsid w:val="00755194"/>
    <w:rsid w:val="00755260"/>
    <w:rsid w:val="00755267"/>
    <w:rsid w:val="0075529A"/>
    <w:rsid w:val="007552AF"/>
    <w:rsid w:val="007552BA"/>
    <w:rsid w:val="007552CC"/>
    <w:rsid w:val="007552ED"/>
    <w:rsid w:val="00755395"/>
    <w:rsid w:val="00755398"/>
    <w:rsid w:val="007553F1"/>
    <w:rsid w:val="00755569"/>
    <w:rsid w:val="0075559B"/>
    <w:rsid w:val="00755603"/>
    <w:rsid w:val="0075566B"/>
    <w:rsid w:val="007556EA"/>
    <w:rsid w:val="007556F5"/>
    <w:rsid w:val="007557B7"/>
    <w:rsid w:val="007557C8"/>
    <w:rsid w:val="007558B7"/>
    <w:rsid w:val="00755ABE"/>
    <w:rsid w:val="00755B62"/>
    <w:rsid w:val="00755B7F"/>
    <w:rsid w:val="00755C76"/>
    <w:rsid w:val="00755D6A"/>
    <w:rsid w:val="00755E08"/>
    <w:rsid w:val="00755E1E"/>
    <w:rsid w:val="00755F21"/>
    <w:rsid w:val="00755FF8"/>
    <w:rsid w:val="00756030"/>
    <w:rsid w:val="00756132"/>
    <w:rsid w:val="00756150"/>
    <w:rsid w:val="007561C9"/>
    <w:rsid w:val="007561D7"/>
    <w:rsid w:val="007562EF"/>
    <w:rsid w:val="0075632C"/>
    <w:rsid w:val="0075642B"/>
    <w:rsid w:val="00756437"/>
    <w:rsid w:val="0075644C"/>
    <w:rsid w:val="00756491"/>
    <w:rsid w:val="007564B9"/>
    <w:rsid w:val="0075652F"/>
    <w:rsid w:val="00756575"/>
    <w:rsid w:val="007566FE"/>
    <w:rsid w:val="007567DE"/>
    <w:rsid w:val="0075686E"/>
    <w:rsid w:val="00756914"/>
    <w:rsid w:val="00756ACA"/>
    <w:rsid w:val="00756BE0"/>
    <w:rsid w:val="00756D23"/>
    <w:rsid w:val="00756D5F"/>
    <w:rsid w:val="00756DD5"/>
    <w:rsid w:val="00756E23"/>
    <w:rsid w:val="00756F81"/>
    <w:rsid w:val="00756FAF"/>
    <w:rsid w:val="00756FFB"/>
    <w:rsid w:val="00757022"/>
    <w:rsid w:val="00757032"/>
    <w:rsid w:val="0075704D"/>
    <w:rsid w:val="00757077"/>
    <w:rsid w:val="007570DF"/>
    <w:rsid w:val="0075714F"/>
    <w:rsid w:val="0075715A"/>
    <w:rsid w:val="0075716C"/>
    <w:rsid w:val="007571E5"/>
    <w:rsid w:val="00757207"/>
    <w:rsid w:val="0075723B"/>
    <w:rsid w:val="00757297"/>
    <w:rsid w:val="007572A3"/>
    <w:rsid w:val="007572F4"/>
    <w:rsid w:val="00757519"/>
    <w:rsid w:val="0075755A"/>
    <w:rsid w:val="0075765D"/>
    <w:rsid w:val="00757793"/>
    <w:rsid w:val="0075782A"/>
    <w:rsid w:val="00757899"/>
    <w:rsid w:val="007578A5"/>
    <w:rsid w:val="007578C9"/>
    <w:rsid w:val="007578CA"/>
    <w:rsid w:val="0075790D"/>
    <w:rsid w:val="0075795E"/>
    <w:rsid w:val="00757998"/>
    <w:rsid w:val="007579E7"/>
    <w:rsid w:val="00757A37"/>
    <w:rsid w:val="00757A52"/>
    <w:rsid w:val="00757AB0"/>
    <w:rsid w:val="00757B16"/>
    <w:rsid w:val="00757B59"/>
    <w:rsid w:val="00757C57"/>
    <w:rsid w:val="00757C5F"/>
    <w:rsid w:val="00757C7C"/>
    <w:rsid w:val="00757CC6"/>
    <w:rsid w:val="00757DD0"/>
    <w:rsid w:val="00757EA9"/>
    <w:rsid w:val="00757ECF"/>
    <w:rsid w:val="00757ED3"/>
    <w:rsid w:val="00757FF0"/>
    <w:rsid w:val="0076005D"/>
    <w:rsid w:val="00760090"/>
    <w:rsid w:val="007600D8"/>
    <w:rsid w:val="00760179"/>
    <w:rsid w:val="00760227"/>
    <w:rsid w:val="007602F5"/>
    <w:rsid w:val="00760363"/>
    <w:rsid w:val="007603D3"/>
    <w:rsid w:val="007603FF"/>
    <w:rsid w:val="00760428"/>
    <w:rsid w:val="007604EC"/>
    <w:rsid w:val="00760509"/>
    <w:rsid w:val="00760535"/>
    <w:rsid w:val="0076053D"/>
    <w:rsid w:val="0076056D"/>
    <w:rsid w:val="0076057D"/>
    <w:rsid w:val="007605E3"/>
    <w:rsid w:val="00760603"/>
    <w:rsid w:val="00760640"/>
    <w:rsid w:val="00760653"/>
    <w:rsid w:val="00760666"/>
    <w:rsid w:val="007606CE"/>
    <w:rsid w:val="00760726"/>
    <w:rsid w:val="00760752"/>
    <w:rsid w:val="0076075C"/>
    <w:rsid w:val="00760763"/>
    <w:rsid w:val="0076078E"/>
    <w:rsid w:val="0076080B"/>
    <w:rsid w:val="00760914"/>
    <w:rsid w:val="00760A0E"/>
    <w:rsid w:val="00760A35"/>
    <w:rsid w:val="00760A60"/>
    <w:rsid w:val="00760AA1"/>
    <w:rsid w:val="00760AC2"/>
    <w:rsid w:val="00760AE5"/>
    <w:rsid w:val="00760AE7"/>
    <w:rsid w:val="00760BA2"/>
    <w:rsid w:val="00760BC2"/>
    <w:rsid w:val="00760BD6"/>
    <w:rsid w:val="00760BE4"/>
    <w:rsid w:val="00760BFC"/>
    <w:rsid w:val="00760C71"/>
    <w:rsid w:val="00760CD9"/>
    <w:rsid w:val="00760D90"/>
    <w:rsid w:val="00760DDF"/>
    <w:rsid w:val="00760E21"/>
    <w:rsid w:val="00760E37"/>
    <w:rsid w:val="00760E8A"/>
    <w:rsid w:val="00760ECB"/>
    <w:rsid w:val="00760F4D"/>
    <w:rsid w:val="007611CB"/>
    <w:rsid w:val="007611EA"/>
    <w:rsid w:val="007612AE"/>
    <w:rsid w:val="007612B8"/>
    <w:rsid w:val="007612E6"/>
    <w:rsid w:val="00761389"/>
    <w:rsid w:val="00761444"/>
    <w:rsid w:val="0076149A"/>
    <w:rsid w:val="007614FA"/>
    <w:rsid w:val="00761506"/>
    <w:rsid w:val="00761554"/>
    <w:rsid w:val="007615EA"/>
    <w:rsid w:val="007616B1"/>
    <w:rsid w:val="007616C5"/>
    <w:rsid w:val="0076176A"/>
    <w:rsid w:val="00761897"/>
    <w:rsid w:val="007619A1"/>
    <w:rsid w:val="00761B57"/>
    <w:rsid w:val="00761B64"/>
    <w:rsid w:val="00761B86"/>
    <w:rsid w:val="00761C64"/>
    <w:rsid w:val="00761C8F"/>
    <w:rsid w:val="0076201B"/>
    <w:rsid w:val="00762094"/>
    <w:rsid w:val="007620DA"/>
    <w:rsid w:val="0076211C"/>
    <w:rsid w:val="007621BF"/>
    <w:rsid w:val="007621FD"/>
    <w:rsid w:val="007622C6"/>
    <w:rsid w:val="007622E4"/>
    <w:rsid w:val="00762307"/>
    <w:rsid w:val="007623A1"/>
    <w:rsid w:val="00762450"/>
    <w:rsid w:val="007624CE"/>
    <w:rsid w:val="007624D2"/>
    <w:rsid w:val="007624D8"/>
    <w:rsid w:val="0076253B"/>
    <w:rsid w:val="00762551"/>
    <w:rsid w:val="007625CD"/>
    <w:rsid w:val="00762640"/>
    <w:rsid w:val="00762706"/>
    <w:rsid w:val="00762759"/>
    <w:rsid w:val="007627DD"/>
    <w:rsid w:val="00762818"/>
    <w:rsid w:val="0076284F"/>
    <w:rsid w:val="00762868"/>
    <w:rsid w:val="00762895"/>
    <w:rsid w:val="007628B1"/>
    <w:rsid w:val="007628E2"/>
    <w:rsid w:val="00762918"/>
    <w:rsid w:val="00762980"/>
    <w:rsid w:val="00762B4A"/>
    <w:rsid w:val="00762B63"/>
    <w:rsid w:val="00762B6D"/>
    <w:rsid w:val="00762B76"/>
    <w:rsid w:val="00762C8F"/>
    <w:rsid w:val="00762CAE"/>
    <w:rsid w:val="00762D1F"/>
    <w:rsid w:val="00762D5B"/>
    <w:rsid w:val="00762D8B"/>
    <w:rsid w:val="00762D8F"/>
    <w:rsid w:val="00762DE8"/>
    <w:rsid w:val="00762E4B"/>
    <w:rsid w:val="00762EAE"/>
    <w:rsid w:val="0076309C"/>
    <w:rsid w:val="007630E5"/>
    <w:rsid w:val="00763148"/>
    <w:rsid w:val="0076327C"/>
    <w:rsid w:val="007632DF"/>
    <w:rsid w:val="00763386"/>
    <w:rsid w:val="007633E8"/>
    <w:rsid w:val="007635FD"/>
    <w:rsid w:val="00763610"/>
    <w:rsid w:val="00763784"/>
    <w:rsid w:val="0076380A"/>
    <w:rsid w:val="0076382F"/>
    <w:rsid w:val="007638C2"/>
    <w:rsid w:val="00763964"/>
    <w:rsid w:val="0076398F"/>
    <w:rsid w:val="00763A22"/>
    <w:rsid w:val="00763A90"/>
    <w:rsid w:val="00763ACD"/>
    <w:rsid w:val="00763AD3"/>
    <w:rsid w:val="00763B06"/>
    <w:rsid w:val="00763B28"/>
    <w:rsid w:val="00763B2D"/>
    <w:rsid w:val="00763BA5"/>
    <w:rsid w:val="00763BEC"/>
    <w:rsid w:val="00763CE5"/>
    <w:rsid w:val="00763DA2"/>
    <w:rsid w:val="00763E28"/>
    <w:rsid w:val="00763EDB"/>
    <w:rsid w:val="00763EE7"/>
    <w:rsid w:val="00763FEE"/>
    <w:rsid w:val="00764015"/>
    <w:rsid w:val="007640A0"/>
    <w:rsid w:val="007641C3"/>
    <w:rsid w:val="007642F4"/>
    <w:rsid w:val="007642FB"/>
    <w:rsid w:val="0076432E"/>
    <w:rsid w:val="00764363"/>
    <w:rsid w:val="007643B6"/>
    <w:rsid w:val="0076440B"/>
    <w:rsid w:val="007644DF"/>
    <w:rsid w:val="00764511"/>
    <w:rsid w:val="007645E2"/>
    <w:rsid w:val="00764624"/>
    <w:rsid w:val="00764635"/>
    <w:rsid w:val="00764655"/>
    <w:rsid w:val="007646A1"/>
    <w:rsid w:val="007646CE"/>
    <w:rsid w:val="00764720"/>
    <w:rsid w:val="007647BA"/>
    <w:rsid w:val="007647C9"/>
    <w:rsid w:val="0076483F"/>
    <w:rsid w:val="00764869"/>
    <w:rsid w:val="007648FF"/>
    <w:rsid w:val="00764934"/>
    <w:rsid w:val="0076497F"/>
    <w:rsid w:val="0076499A"/>
    <w:rsid w:val="00764A75"/>
    <w:rsid w:val="00764AB1"/>
    <w:rsid w:val="00764B76"/>
    <w:rsid w:val="00764BC1"/>
    <w:rsid w:val="00764C1D"/>
    <w:rsid w:val="00764C53"/>
    <w:rsid w:val="00764D10"/>
    <w:rsid w:val="00764DE4"/>
    <w:rsid w:val="00764E3D"/>
    <w:rsid w:val="00764EFB"/>
    <w:rsid w:val="00764F73"/>
    <w:rsid w:val="0076507E"/>
    <w:rsid w:val="00765117"/>
    <w:rsid w:val="00765134"/>
    <w:rsid w:val="0076514D"/>
    <w:rsid w:val="00765266"/>
    <w:rsid w:val="007652DF"/>
    <w:rsid w:val="0076534F"/>
    <w:rsid w:val="007653E1"/>
    <w:rsid w:val="007654A1"/>
    <w:rsid w:val="007654A9"/>
    <w:rsid w:val="007654D7"/>
    <w:rsid w:val="0076559D"/>
    <w:rsid w:val="007655C9"/>
    <w:rsid w:val="0076565C"/>
    <w:rsid w:val="00765688"/>
    <w:rsid w:val="007657A7"/>
    <w:rsid w:val="00765844"/>
    <w:rsid w:val="0076588D"/>
    <w:rsid w:val="007658CA"/>
    <w:rsid w:val="007659C9"/>
    <w:rsid w:val="007659D6"/>
    <w:rsid w:val="00765BF8"/>
    <w:rsid w:val="00765C35"/>
    <w:rsid w:val="00765C6C"/>
    <w:rsid w:val="00765C78"/>
    <w:rsid w:val="00765C8D"/>
    <w:rsid w:val="00765CB6"/>
    <w:rsid w:val="00765CB8"/>
    <w:rsid w:val="00765CCF"/>
    <w:rsid w:val="00765D39"/>
    <w:rsid w:val="00765D48"/>
    <w:rsid w:val="00765D68"/>
    <w:rsid w:val="00765E7A"/>
    <w:rsid w:val="00765EBC"/>
    <w:rsid w:val="00765FFF"/>
    <w:rsid w:val="00766014"/>
    <w:rsid w:val="0076601A"/>
    <w:rsid w:val="00766190"/>
    <w:rsid w:val="007661AF"/>
    <w:rsid w:val="0076630A"/>
    <w:rsid w:val="00766330"/>
    <w:rsid w:val="00766351"/>
    <w:rsid w:val="0076636C"/>
    <w:rsid w:val="00766379"/>
    <w:rsid w:val="007664C2"/>
    <w:rsid w:val="007665EF"/>
    <w:rsid w:val="007666D2"/>
    <w:rsid w:val="007666FD"/>
    <w:rsid w:val="00766796"/>
    <w:rsid w:val="007667BC"/>
    <w:rsid w:val="00766815"/>
    <w:rsid w:val="00766818"/>
    <w:rsid w:val="00766944"/>
    <w:rsid w:val="00766960"/>
    <w:rsid w:val="007669E3"/>
    <w:rsid w:val="00766A15"/>
    <w:rsid w:val="00766A33"/>
    <w:rsid w:val="00766A3D"/>
    <w:rsid w:val="00766B2A"/>
    <w:rsid w:val="00766BE0"/>
    <w:rsid w:val="00766BF4"/>
    <w:rsid w:val="00766C65"/>
    <w:rsid w:val="00766E5F"/>
    <w:rsid w:val="00766EAD"/>
    <w:rsid w:val="00766FE7"/>
    <w:rsid w:val="00766FFC"/>
    <w:rsid w:val="00767013"/>
    <w:rsid w:val="0076714F"/>
    <w:rsid w:val="0076715F"/>
    <w:rsid w:val="00767174"/>
    <w:rsid w:val="007671B8"/>
    <w:rsid w:val="0076722D"/>
    <w:rsid w:val="0076734F"/>
    <w:rsid w:val="007674A1"/>
    <w:rsid w:val="007675B7"/>
    <w:rsid w:val="00767615"/>
    <w:rsid w:val="00767642"/>
    <w:rsid w:val="00767661"/>
    <w:rsid w:val="00767681"/>
    <w:rsid w:val="007676A8"/>
    <w:rsid w:val="007676AE"/>
    <w:rsid w:val="007676DC"/>
    <w:rsid w:val="0076786B"/>
    <w:rsid w:val="0076787E"/>
    <w:rsid w:val="0076798E"/>
    <w:rsid w:val="00767995"/>
    <w:rsid w:val="00767A1C"/>
    <w:rsid w:val="00767A69"/>
    <w:rsid w:val="00767B80"/>
    <w:rsid w:val="00767C65"/>
    <w:rsid w:val="00767C69"/>
    <w:rsid w:val="00767C77"/>
    <w:rsid w:val="00767CCF"/>
    <w:rsid w:val="00767D30"/>
    <w:rsid w:val="00767E31"/>
    <w:rsid w:val="00767E4C"/>
    <w:rsid w:val="00767E56"/>
    <w:rsid w:val="00767EBC"/>
    <w:rsid w:val="00767EE1"/>
    <w:rsid w:val="00767FC2"/>
    <w:rsid w:val="00767FCA"/>
    <w:rsid w:val="0077002B"/>
    <w:rsid w:val="007701E0"/>
    <w:rsid w:val="00770273"/>
    <w:rsid w:val="007703BA"/>
    <w:rsid w:val="007703BB"/>
    <w:rsid w:val="007704A4"/>
    <w:rsid w:val="0077053F"/>
    <w:rsid w:val="00770616"/>
    <w:rsid w:val="0077062A"/>
    <w:rsid w:val="0077063C"/>
    <w:rsid w:val="00770640"/>
    <w:rsid w:val="007706AA"/>
    <w:rsid w:val="007706BB"/>
    <w:rsid w:val="007706CA"/>
    <w:rsid w:val="0077073F"/>
    <w:rsid w:val="00770874"/>
    <w:rsid w:val="007708B5"/>
    <w:rsid w:val="007708CD"/>
    <w:rsid w:val="007708D3"/>
    <w:rsid w:val="00770912"/>
    <w:rsid w:val="00770B23"/>
    <w:rsid w:val="00770B38"/>
    <w:rsid w:val="00770C4F"/>
    <w:rsid w:val="00770CD6"/>
    <w:rsid w:val="00770D2E"/>
    <w:rsid w:val="00770D52"/>
    <w:rsid w:val="00770E04"/>
    <w:rsid w:val="00770E33"/>
    <w:rsid w:val="00770ED5"/>
    <w:rsid w:val="00770EEF"/>
    <w:rsid w:val="00771041"/>
    <w:rsid w:val="00771083"/>
    <w:rsid w:val="0077118C"/>
    <w:rsid w:val="00771200"/>
    <w:rsid w:val="00771331"/>
    <w:rsid w:val="00771337"/>
    <w:rsid w:val="007713A1"/>
    <w:rsid w:val="00771478"/>
    <w:rsid w:val="00771481"/>
    <w:rsid w:val="007714AC"/>
    <w:rsid w:val="00771568"/>
    <w:rsid w:val="007715F4"/>
    <w:rsid w:val="00771607"/>
    <w:rsid w:val="00771617"/>
    <w:rsid w:val="0077164B"/>
    <w:rsid w:val="007716C8"/>
    <w:rsid w:val="00771718"/>
    <w:rsid w:val="00771937"/>
    <w:rsid w:val="007719E5"/>
    <w:rsid w:val="00771A49"/>
    <w:rsid w:val="00771B96"/>
    <w:rsid w:val="00771C21"/>
    <w:rsid w:val="00771C4B"/>
    <w:rsid w:val="00771CE5"/>
    <w:rsid w:val="00771D16"/>
    <w:rsid w:val="00771D30"/>
    <w:rsid w:val="00771D92"/>
    <w:rsid w:val="00771E1E"/>
    <w:rsid w:val="00771E25"/>
    <w:rsid w:val="00771E53"/>
    <w:rsid w:val="00771EF6"/>
    <w:rsid w:val="00771F98"/>
    <w:rsid w:val="00771FDF"/>
    <w:rsid w:val="00771FF3"/>
    <w:rsid w:val="007720EA"/>
    <w:rsid w:val="00772101"/>
    <w:rsid w:val="00772134"/>
    <w:rsid w:val="0077213F"/>
    <w:rsid w:val="00772275"/>
    <w:rsid w:val="007722B7"/>
    <w:rsid w:val="0077234B"/>
    <w:rsid w:val="00772428"/>
    <w:rsid w:val="007724A7"/>
    <w:rsid w:val="007724D0"/>
    <w:rsid w:val="00772559"/>
    <w:rsid w:val="00772567"/>
    <w:rsid w:val="007725C4"/>
    <w:rsid w:val="00772694"/>
    <w:rsid w:val="007726AF"/>
    <w:rsid w:val="007726B4"/>
    <w:rsid w:val="007727F4"/>
    <w:rsid w:val="00772811"/>
    <w:rsid w:val="00772829"/>
    <w:rsid w:val="007728A1"/>
    <w:rsid w:val="007728C4"/>
    <w:rsid w:val="007729EA"/>
    <w:rsid w:val="00772A8C"/>
    <w:rsid w:val="00772AEE"/>
    <w:rsid w:val="00772B0A"/>
    <w:rsid w:val="00772BBB"/>
    <w:rsid w:val="00772BEC"/>
    <w:rsid w:val="00772C10"/>
    <w:rsid w:val="00772D0B"/>
    <w:rsid w:val="00772D2D"/>
    <w:rsid w:val="00772D2F"/>
    <w:rsid w:val="00772D80"/>
    <w:rsid w:val="00772D82"/>
    <w:rsid w:val="00772D99"/>
    <w:rsid w:val="00772EAD"/>
    <w:rsid w:val="00772FA2"/>
    <w:rsid w:val="00773034"/>
    <w:rsid w:val="007730B6"/>
    <w:rsid w:val="007730B9"/>
    <w:rsid w:val="00773160"/>
    <w:rsid w:val="00773177"/>
    <w:rsid w:val="0077320F"/>
    <w:rsid w:val="00773282"/>
    <w:rsid w:val="007732B4"/>
    <w:rsid w:val="0077344B"/>
    <w:rsid w:val="0077347E"/>
    <w:rsid w:val="007734C2"/>
    <w:rsid w:val="007734C7"/>
    <w:rsid w:val="007734FD"/>
    <w:rsid w:val="00773518"/>
    <w:rsid w:val="00773572"/>
    <w:rsid w:val="007735F4"/>
    <w:rsid w:val="007735FC"/>
    <w:rsid w:val="0077361C"/>
    <w:rsid w:val="007736FF"/>
    <w:rsid w:val="0077377B"/>
    <w:rsid w:val="00773AD0"/>
    <w:rsid w:val="00773BA5"/>
    <w:rsid w:val="00773BFF"/>
    <w:rsid w:val="00773C12"/>
    <w:rsid w:val="00773C53"/>
    <w:rsid w:val="00773C63"/>
    <w:rsid w:val="00773CD6"/>
    <w:rsid w:val="00773DA7"/>
    <w:rsid w:val="00773E8A"/>
    <w:rsid w:val="00773E8D"/>
    <w:rsid w:val="00773EC2"/>
    <w:rsid w:val="00773F66"/>
    <w:rsid w:val="00773F7B"/>
    <w:rsid w:val="00773F95"/>
    <w:rsid w:val="00774024"/>
    <w:rsid w:val="0077409B"/>
    <w:rsid w:val="007740BC"/>
    <w:rsid w:val="007740D4"/>
    <w:rsid w:val="00774190"/>
    <w:rsid w:val="007741D6"/>
    <w:rsid w:val="00774203"/>
    <w:rsid w:val="00774268"/>
    <w:rsid w:val="00774450"/>
    <w:rsid w:val="0077448B"/>
    <w:rsid w:val="00774552"/>
    <w:rsid w:val="00774648"/>
    <w:rsid w:val="007746E3"/>
    <w:rsid w:val="00774843"/>
    <w:rsid w:val="00774886"/>
    <w:rsid w:val="00774889"/>
    <w:rsid w:val="00774913"/>
    <w:rsid w:val="007749BD"/>
    <w:rsid w:val="00774A10"/>
    <w:rsid w:val="00774B5B"/>
    <w:rsid w:val="00774D93"/>
    <w:rsid w:val="00774DB3"/>
    <w:rsid w:val="00774DC2"/>
    <w:rsid w:val="00774E5E"/>
    <w:rsid w:val="00774E67"/>
    <w:rsid w:val="00774E99"/>
    <w:rsid w:val="00774F21"/>
    <w:rsid w:val="00774F5A"/>
    <w:rsid w:val="00774FB6"/>
    <w:rsid w:val="007750A0"/>
    <w:rsid w:val="007750A2"/>
    <w:rsid w:val="007750A3"/>
    <w:rsid w:val="007750D7"/>
    <w:rsid w:val="007750FC"/>
    <w:rsid w:val="0077515A"/>
    <w:rsid w:val="00775213"/>
    <w:rsid w:val="007753B5"/>
    <w:rsid w:val="007753D5"/>
    <w:rsid w:val="00775482"/>
    <w:rsid w:val="007754B7"/>
    <w:rsid w:val="007754C8"/>
    <w:rsid w:val="007754DD"/>
    <w:rsid w:val="007754F4"/>
    <w:rsid w:val="00775601"/>
    <w:rsid w:val="0077564E"/>
    <w:rsid w:val="0077569C"/>
    <w:rsid w:val="0077570E"/>
    <w:rsid w:val="0077578D"/>
    <w:rsid w:val="007758A1"/>
    <w:rsid w:val="007758B5"/>
    <w:rsid w:val="0077591D"/>
    <w:rsid w:val="00775B1B"/>
    <w:rsid w:val="00775CA1"/>
    <w:rsid w:val="00775CF7"/>
    <w:rsid w:val="00775D58"/>
    <w:rsid w:val="00775D92"/>
    <w:rsid w:val="00775F1C"/>
    <w:rsid w:val="00775F59"/>
    <w:rsid w:val="00775FED"/>
    <w:rsid w:val="0077605A"/>
    <w:rsid w:val="00776084"/>
    <w:rsid w:val="00776114"/>
    <w:rsid w:val="007761FC"/>
    <w:rsid w:val="007762E0"/>
    <w:rsid w:val="00776300"/>
    <w:rsid w:val="00776326"/>
    <w:rsid w:val="0077645C"/>
    <w:rsid w:val="00776462"/>
    <w:rsid w:val="00776477"/>
    <w:rsid w:val="007764BF"/>
    <w:rsid w:val="007764D6"/>
    <w:rsid w:val="007765A8"/>
    <w:rsid w:val="007766CF"/>
    <w:rsid w:val="00776741"/>
    <w:rsid w:val="0077675E"/>
    <w:rsid w:val="0077677E"/>
    <w:rsid w:val="007767B3"/>
    <w:rsid w:val="00776942"/>
    <w:rsid w:val="00776989"/>
    <w:rsid w:val="0077698E"/>
    <w:rsid w:val="00776BA8"/>
    <w:rsid w:val="00776C05"/>
    <w:rsid w:val="00776C40"/>
    <w:rsid w:val="00776C42"/>
    <w:rsid w:val="00776D1C"/>
    <w:rsid w:val="00776EA9"/>
    <w:rsid w:val="00776EE5"/>
    <w:rsid w:val="00776F78"/>
    <w:rsid w:val="007771CA"/>
    <w:rsid w:val="007771F3"/>
    <w:rsid w:val="00777224"/>
    <w:rsid w:val="0077724C"/>
    <w:rsid w:val="007772C4"/>
    <w:rsid w:val="00777353"/>
    <w:rsid w:val="00777367"/>
    <w:rsid w:val="007774FD"/>
    <w:rsid w:val="0077761B"/>
    <w:rsid w:val="0077771A"/>
    <w:rsid w:val="00777780"/>
    <w:rsid w:val="0077778F"/>
    <w:rsid w:val="0077779F"/>
    <w:rsid w:val="00777929"/>
    <w:rsid w:val="00777976"/>
    <w:rsid w:val="00777A5B"/>
    <w:rsid w:val="00777A73"/>
    <w:rsid w:val="00777AFE"/>
    <w:rsid w:val="00777BFA"/>
    <w:rsid w:val="00777C2B"/>
    <w:rsid w:val="00777C3E"/>
    <w:rsid w:val="00777C43"/>
    <w:rsid w:val="00777C46"/>
    <w:rsid w:val="00777C4E"/>
    <w:rsid w:val="00777C8F"/>
    <w:rsid w:val="00777D4F"/>
    <w:rsid w:val="00777DD2"/>
    <w:rsid w:val="00777E0B"/>
    <w:rsid w:val="00777E6C"/>
    <w:rsid w:val="00777E86"/>
    <w:rsid w:val="00777EC3"/>
    <w:rsid w:val="00777ED3"/>
    <w:rsid w:val="00777EE3"/>
    <w:rsid w:val="00777EF7"/>
    <w:rsid w:val="00777F1D"/>
    <w:rsid w:val="00777FB0"/>
    <w:rsid w:val="00777FCB"/>
    <w:rsid w:val="007800B0"/>
    <w:rsid w:val="0078012A"/>
    <w:rsid w:val="007801A1"/>
    <w:rsid w:val="0078024D"/>
    <w:rsid w:val="0078025E"/>
    <w:rsid w:val="00780274"/>
    <w:rsid w:val="007802A7"/>
    <w:rsid w:val="007802C0"/>
    <w:rsid w:val="0078031C"/>
    <w:rsid w:val="0078037B"/>
    <w:rsid w:val="007803BD"/>
    <w:rsid w:val="007803CA"/>
    <w:rsid w:val="00780429"/>
    <w:rsid w:val="0078042F"/>
    <w:rsid w:val="007804BC"/>
    <w:rsid w:val="0078057E"/>
    <w:rsid w:val="007806B3"/>
    <w:rsid w:val="0078071C"/>
    <w:rsid w:val="00780763"/>
    <w:rsid w:val="00780767"/>
    <w:rsid w:val="007807DF"/>
    <w:rsid w:val="00780813"/>
    <w:rsid w:val="007808A4"/>
    <w:rsid w:val="0078094E"/>
    <w:rsid w:val="00780969"/>
    <w:rsid w:val="007809A1"/>
    <w:rsid w:val="00780AD3"/>
    <w:rsid w:val="00780C53"/>
    <w:rsid w:val="00780D6F"/>
    <w:rsid w:val="00780DAF"/>
    <w:rsid w:val="00780E00"/>
    <w:rsid w:val="00780E22"/>
    <w:rsid w:val="00780E30"/>
    <w:rsid w:val="00780E8E"/>
    <w:rsid w:val="00781025"/>
    <w:rsid w:val="0078111E"/>
    <w:rsid w:val="0078116D"/>
    <w:rsid w:val="0078116F"/>
    <w:rsid w:val="0078120C"/>
    <w:rsid w:val="0078126F"/>
    <w:rsid w:val="00781368"/>
    <w:rsid w:val="00781433"/>
    <w:rsid w:val="00781463"/>
    <w:rsid w:val="00781468"/>
    <w:rsid w:val="00781470"/>
    <w:rsid w:val="007814A4"/>
    <w:rsid w:val="007814F4"/>
    <w:rsid w:val="00781620"/>
    <w:rsid w:val="007816A0"/>
    <w:rsid w:val="0078177B"/>
    <w:rsid w:val="007818C3"/>
    <w:rsid w:val="00781A89"/>
    <w:rsid w:val="00781A95"/>
    <w:rsid w:val="00781BF0"/>
    <w:rsid w:val="00781C65"/>
    <w:rsid w:val="00781C86"/>
    <w:rsid w:val="00781CD8"/>
    <w:rsid w:val="00781D1A"/>
    <w:rsid w:val="00781D51"/>
    <w:rsid w:val="00781E64"/>
    <w:rsid w:val="00781E65"/>
    <w:rsid w:val="00781E6E"/>
    <w:rsid w:val="00781E8E"/>
    <w:rsid w:val="00781ED6"/>
    <w:rsid w:val="00781F5E"/>
    <w:rsid w:val="00782002"/>
    <w:rsid w:val="00782065"/>
    <w:rsid w:val="00782104"/>
    <w:rsid w:val="00782161"/>
    <w:rsid w:val="00782167"/>
    <w:rsid w:val="007821BF"/>
    <w:rsid w:val="0078220B"/>
    <w:rsid w:val="00782228"/>
    <w:rsid w:val="00782273"/>
    <w:rsid w:val="007822A9"/>
    <w:rsid w:val="00782490"/>
    <w:rsid w:val="0078254A"/>
    <w:rsid w:val="00782551"/>
    <w:rsid w:val="00782704"/>
    <w:rsid w:val="0078276F"/>
    <w:rsid w:val="007827D7"/>
    <w:rsid w:val="007828A3"/>
    <w:rsid w:val="0078296C"/>
    <w:rsid w:val="0078297E"/>
    <w:rsid w:val="007829AC"/>
    <w:rsid w:val="007829ED"/>
    <w:rsid w:val="00782A89"/>
    <w:rsid w:val="00782AF3"/>
    <w:rsid w:val="00782B6F"/>
    <w:rsid w:val="00782BD5"/>
    <w:rsid w:val="00782DDA"/>
    <w:rsid w:val="00782E1D"/>
    <w:rsid w:val="00782E48"/>
    <w:rsid w:val="00782E60"/>
    <w:rsid w:val="00782F7B"/>
    <w:rsid w:val="00782F91"/>
    <w:rsid w:val="00783037"/>
    <w:rsid w:val="007830C8"/>
    <w:rsid w:val="007830FA"/>
    <w:rsid w:val="00783140"/>
    <w:rsid w:val="007831F1"/>
    <w:rsid w:val="00783206"/>
    <w:rsid w:val="00783247"/>
    <w:rsid w:val="00783255"/>
    <w:rsid w:val="0078332E"/>
    <w:rsid w:val="00783354"/>
    <w:rsid w:val="00783381"/>
    <w:rsid w:val="00783383"/>
    <w:rsid w:val="007833BF"/>
    <w:rsid w:val="007833FF"/>
    <w:rsid w:val="00783428"/>
    <w:rsid w:val="007834A2"/>
    <w:rsid w:val="0078356B"/>
    <w:rsid w:val="007836D4"/>
    <w:rsid w:val="0078370A"/>
    <w:rsid w:val="0078378F"/>
    <w:rsid w:val="00783816"/>
    <w:rsid w:val="007838B5"/>
    <w:rsid w:val="007838D2"/>
    <w:rsid w:val="00783922"/>
    <w:rsid w:val="0078392B"/>
    <w:rsid w:val="00783A24"/>
    <w:rsid w:val="00783C2A"/>
    <w:rsid w:val="00783D07"/>
    <w:rsid w:val="00783D60"/>
    <w:rsid w:val="00783E53"/>
    <w:rsid w:val="00783EC9"/>
    <w:rsid w:val="00783F24"/>
    <w:rsid w:val="007840DC"/>
    <w:rsid w:val="007841EF"/>
    <w:rsid w:val="0078431E"/>
    <w:rsid w:val="00784321"/>
    <w:rsid w:val="007843D2"/>
    <w:rsid w:val="00784513"/>
    <w:rsid w:val="0078458E"/>
    <w:rsid w:val="007845C5"/>
    <w:rsid w:val="0078460D"/>
    <w:rsid w:val="00784619"/>
    <w:rsid w:val="007846C0"/>
    <w:rsid w:val="007846FD"/>
    <w:rsid w:val="00784782"/>
    <w:rsid w:val="0078479C"/>
    <w:rsid w:val="007847F5"/>
    <w:rsid w:val="00784823"/>
    <w:rsid w:val="00784838"/>
    <w:rsid w:val="007848A5"/>
    <w:rsid w:val="007848D7"/>
    <w:rsid w:val="00784918"/>
    <w:rsid w:val="00784970"/>
    <w:rsid w:val="00784A87"/>
    <w:rsid w:val="00784AA3"/>
    <w:rsid w:val="00784ACC"/>
    <w:rsid w:val="00784B26"/>
    <w:rsid w:val="00784B76"/>
    <w:rsid w:val="00784BA3"/>
    <w:rsid w:val="00784BD8"/>
    <w:rsid w:val="00784C1D"/>
    <w:rsid w:val="00784CB7"/>
    <w:rsid w:val="00784CC6"/>
    <w:rsid w:val="00784E36"/>
    <w:rsid w:val="00784EBD"/>
    <w:rsid w:val="00784F22"/>
    <w:rsid w:val="00784F96"/>
    <w:rsid w:val="00784FC0"/>
    <w:rsid w:val="00784FD4"/>
    <w:rsid w:val="0078502B"/>
    <w:rsid w:val="0078521D"/>
    <w:rsid w:val="007852F4"/>
    <w:rsid w:val="00785320"/>
    <w:rsid w:val="0078536F"/>
    <w:rsid w:val="007853C2"/>
    <w:rsid w:val="0078542F"/>
    <w:rsid w:val="00785432"/>
    <w:rsid w:val="0078544B"/>
    <w:rsid w:val="007854B4"/>
    <w:rsid w:val="00785574"/>
    <w:rsid w:val="007855DC"/>
    <w:rsid w:val="00785852"/>
    <w:rsid w:val="00785920"/>
    <w:rsid w:val="00785A38"/>
    <w:rsid w:val="00785A72"/>
    <w:rsid w:val="00785A94"/>
    <w:rsid w:val="00785AFF"/>
    <w:rsid w:val="00785CA3"/>
    <w:rsid w:val="00785D12"/>
    <w:rsid w:val="00785D24"/>
    <w:rsid w:val="00785D30"/>
    <w:rsid w:val="00785D73"/>
    <w:rsid w:val="00785E0F"/>
    <w:rsid w:val="00785E29"/>
    <w:rsid w:val="00785E62"/>
    <w:rsid w:val="00785F06"/>
    <w:rsid w:val="00785F78"/>
    <w:rsid w:val="00786036"/>
    <w:rsid w:val="00786136"/>
    <w:rsid w:val="0078613E"/>
    <w:rsid w:val="0078616F"/>
    <w:rsid w:val="00786198"/>
    <w:rsid w:val="007861B8"/>
    <w:rsid w:val="00786330"/>
    <w:rsid w:val="0078636C"/>
    <w:rsid w:val="007863CE"/>
    <w:rsid w:val="0078642F"/>
    <w:rsid w:val="0078655F"/>
    <w:rsid w:val="00786689"/>
    <w:rsid w:val="0078671C"/>
    <w:rsid w:val="0078676B"/>
    <w:rsid w:val="0078681A"/>
    <w:rsid w:val="007869F3"/>
    <w:rsid w:val="007869F5"/>
    <w:rsid w:val="00786A24"/>
    <w:rsid w:val="00786A3F"/>
    <w:rsid w:val="00786AF3"/>
    <w:rsid w:val="00786B94"/>
    <w:rsid w:val="00786C58"/>
    <w:rsid w:val="00786CBD"/>
    <w:rsid w:val="00786D26"/>
    <w:rsid w:val="00786E65"/>
    <w:rsid w:val="00786EBE"/>
    <w:rsid w:val="00787102"/>
    <w:rsid w:val="0078714F"/>
    <w:rsid w:val="00787171"/>
    <w:rsid w:val="00787224"/>
    <w:rsid w:val="00787370"/>
    <w:rsid w:val="007873EC"/>
    <w:rsid w:val="00787479"/>
    <w:rsid w:val="00787483"/>
    <w:rsid w:val="0078750F"/>
    <w:rsid w:val="00787593"/>
    <w:rsid w:val="00787623"/>
    <w:rsid w:val="007876D7"/>
    <w:rsid w:val="00787707"/>
    <w:rsid w:val="00787751"/>
    <w:rsid w:val="00787779"/>
    <w:rsid w:val="007877B6"/>
    <w:rsid w:val="0078782A"/>
    <w:rsid w:val="007878E1"/>
    <w:rsid w:val="00787992"/>
    <w:rsid w:val="007879C6"/>
    <w:rsid w:val="007879EF"/>
    <w:rsid w:val="00787AA4"/>
    <w:rsid w:val="00787B8A"/>
    <w:rsid w:val="00787BCE"/>
    <w:rsid w:val="00787BD2"/>
    <w:rsid w:val="00787CCA"/>
    <w:rsid w:val="00787CE5"/>
    <w:rsid w:val="00787CFB"/>
    <w:rsid w:val="00787D1A"/>
    <w:rsid w:val="00787D47"/>
    <w:rsid w:val="00787D76"/>
    <w:rsid w:val="00787DC8"/>
    <w:rsid w:val="00787E08"/>
    <w:rsid w:val="00787F47"/>
    <w:rsid w:val="00787F80"/>
    <w:rsid w:val="00787FA3"/>
    <w:rsid w:val="00787FDB"/>
    <w:rsid w:val="00790003"/>
    <w:rsid w:val="0079001C"/>
    <w:rsid w:val="00790079"/>
    <w:rsid w:val="00790146"/>
    <w:rsid w:val="0079017A"/>
    <w:rsid w:val="007901E5"/>
    <w:rsid w:val="00790229"/>
    <w:rsid w:val="0079029E"/>
    <w:rsid w:val="0079030B"/>
    <w:rsid w:val="00790353"/>
    <w:rsid w:val="0079038A"/>
    <w:rsid w:val="007903B8"/>
    <w:rsid w:val="0079042A"/>
    <w:rsid w:val="00790470"/>
    <w:rsid w:val="00790486"/>
    <w:rsid w:val="007904CE"/>
    <w:rsid w:val="00790682"/>
    <w:rsid w:val="007907B1"/>
    <w:rsid w:val="007907F5"/>
    <w:rsid w:val="0079082B"/>
    <w:rsid w:val="007908B0"/>
    <w:rsid w:val="0079094C"/>
    <w:rsid w:val="007909B2"/>
    <w:rsid w:val="00790B55"/>
    <w:rsid w:val="00790B77"/>
    <w:rsid w:val="00790C93"/>
    <w:rsid w:val="00790CCA"/>
    <w:rsid w:val="00790D0A"/>
    <w:rsid w:val="00790D19"/>
    <w:rsid w:val="00790F02"/>
    <w:rsid w:val="00790F4E"/>
    <w:rsid w:val="00790F96"/>
    <w:rsid w:val="00791043"/>
    <w:rsid w:val="0079105B"/>
    <w:rsid w:val="007910C7"/>
    <w:rsid w:val="007910DD"/>
    <w:rsid w:val="00791111"/>
    <w:rsid w:val="0079117A"/>
    <w:rsid w:val="007911D6"/>
    <w:rsid w:val="0079121A"/>
    <w:rsid w:val="00791285"/>
    <w:rsid w:val="00791311"/>
    <w:rsid w:val="007913E6"/>
    <w:rsid w:val="007913F7"/>
    <w:rsid w:val="00791425"/>
    <w:rsid w:val="00791469"/>
    <w:rsid w:val="00791480"/>
    <w:rsid w:val="007914AE"/>
    <w:rsid w:val="007914E9"/>
    <w:rsid w:val="0079153D"/>
    <w:rsid w:val="00791569"/>
    <w:rsid w:val="00791603"/>
    <w:rsid w:val="00791633"/>
    <w:rsid w:val="00791856"/>
    <w:rsid w:val="0079196D"/>
    <w:rsid w:val="00791A85"/>
    <w:rsid w:val="00791B4E"/>
    <w:rsid w:val="00791B64"/>
    <w:rsid w:val="00791B85"/>
    <w:rsid w:val="00791B9F"/>
    <w:rsid w:val="00791BF6"/>
    <w:rsid w:val="00791BFE"/>
    <w:rsid w:val="00791C1E"/>
    <w:rsid w:val="00791C32"/>
    <w:rsid w:val="00791C4B"/>
    <w:rsid w:val="00791CD0"/>
    <w:rsid w:val="00791D52"/>
    <w:rsid w:val="00791D77"/>
    <w:rsid w:val="00791DB2"/>
    <w:rsid w:val="00791DC0"/>
    <w:rsid w:val="00791DCA"/>
    <w:rsid w:val="00791DF4"/>
    <w:rsid w:val="00791E18"/>
    <w:rsid w:val="00791E34"/>
    <w:rsid w:val="00791F84"/>
    <w:rsid w:val="00791F87"/>
    <w:rsid w:val="00791F9B"/>
    <w:rsid w:val="00791FF2"/>
    <w:rsid w:val="00791FF9"/>
    <w:rsid w:val="00792025"/>
    <w:rsid w:val="0079205E"/>
    <w:rsid w:val="00792081"/>
    <w:rsid w:val="00792108"/>
    <w:rsid w:val="0079214B"/>
    <w:rsid w:val="0079231D"/>
    <w:rsid w:val="00792441"/>
    <w:rsid w:val="007924FC"/>
    <w:rsid w:val="007925BE"/>
    <w:rsid w:val="00792617"/>
    <w:rsid w:val="0079264C"/>
    <w:rsid w:val="007926BF"/>
    <w:rsid w:val="00792987"/>
    <w:rsid w:val="00792A23"/>
    <w:rsid w:val="00792C3C"/>
    <w:rsid w:val="00792DF0"/>
    <w:rsid w:val="00792E02"/>
    <w:rsid w:val="00792E19"/>
    <w:rsid w:val="00792E9E"/>
    <w:rsid w:val="00792EF8"/>
    <w:rsid w:val="00792F22"/>
    <w:rsid w:val="00792F8F"/>
    <w:rsid w:val="00792FD6"/>
    <w:rsid w:val="00792FE0"/>
    <w:rsid w:val="007930DA"/>
    <w:rsid w:val="007930FE"/>
    <w:rsid w:val="00793181"/>
    <w:rsid w:val="007932AB"/>
    <w:rsid w:val="00793438"/>
    <w:rsid w:val="0079349E"/>
    <w:rsid w:val="007934C6"/>
    <w:rsid w:val="0079355F"/>
    <w:rsid w:val="00793594"/>
    <w:rsid w:val="007935D2"/>
    <w:rsid w:val="007935FB"/>
    <w:rsid w:val="00793704"/>
    <w:rsid w:val="00793710"/>
    <w:rsid w:val="00793737"/>
    <w:rsid w:val="00793738"/>
    <w:rsid w:val="007937BE"/>
    <w:rsid w:val="00793845"/>
    <w:rsid w:val="00793997"/>
    <w:rsid w:val="007939ED"/>
    <w:rsid w:val="00793A19"/>
    <w:rsid w:val="00793A7C"/>
    <w:rsid w:val="00793A8D"/>
    <w:rsid w:val="00793A8E"/>
    <w:rsid w:val="00793B90"/>
    <w:rsid w:val="00793B93"/>
    <w:rsid w:val="00793BD1"/>
    <w:rsid w:val="00793BF0"/>
    <w:rsid w:val="00793C30"/>
    <w:rsid w:val="00793C3D"/>
    <w:rsid w:val="00793CF0"/>
    <w:rsid w:val="00793CF2"/>
    <w:rsid w:val="00793D19"/>
    <w:rsid w:val="00793D48"/>
    <w:rsid w:val="00793E86"/>
    <w:rsid w:val="00793FC8"/>
    <w:rsid w:val="00793FF0"/>
    <w:rsid w:val="0079406A"/>
    <w:rsid w:val="0079409C"/>
    <w:rsid w:val="007940E2"/>
    <w:rsid w:val="00794132"/>
    <w:rsid w:val="00794160"/>
    <w:rsid w:val="00794170"/>
    <w:rsid w:val="0079425E"/>
    <w:rsid w:val="007942F0"/>
    <w:rsid w:val="0079432C"/>
    <w:rsid w:val="007943C9"/>
    <w:rsid w:val="00794424"/>
    <w:rsid w:val="0079446F"/>
    <w:rsid w:val="007944D8"/>
    <w:rsid w:val="00794500"/>
    <w:rsid w:val="00794564"/>
    <w:rsid w:val="007945CD"/>
    <w:rsid w:val="00794692"/>
    <w:rsid w:val="007946AF"/>
    <w:rsid w:val="007946B8"/>
    <w:rsid w:val="0079473E"/>
    <w:rsid w:val="0079475F"/>
    <w:rsid w:val="00794815"/>
    <w:rsid w:val="00794876"/>
    <w:rsid w:val="007948DE"/>
    <w:rsid w:val="007949D4"/>
    <w:rsid w:val="00794A32"/>
    <w:rsid w:val="00794A79"/>
    <w:rsid w:val="00794AC7"/>
    <w:rsid w:val="00794ACC"/>
    <w:rsid w:val="00794AD8"/>
    <w:rsid w:val="00794B0A"/>
    <w:rsid w:val="00794B1F"/>
    <w:rsid w:val="00794B23"/>
    <w:rsid w:val="00794BAF"/>
    <w:rsid w:val="00794BB9"/>
    <w:rsid w:val="00794CDA"/>
    <w:rsid w:val="00794D6F"/>
    <w:rsid w:val="00794E3E"/>
    <w:rsid w:val="00794F77"/>
    <w:rsid w:val="00794FA2"/>
    <w:rsid w:val="00794FD0"/>
    <w:rsid w:val="00794FFD"/>
    <w:rsid w:val="007950A0"/>
    <w:rsid w:val="007950EC"/>
    <w:rsid w:val="00795184"/>
    <w:rsid w:val="007951C6"/>
    <w:rsid w:val="0079526E"/>
    <w:rsid w:val="007952F7"/>
    <w:rsid w:val="007953B7"/>
    <w:rsid w:val="007954CB"/>
    <w:rsid w:val="007954E0"/>
    <w:rsid w:val="007955BC"/>
    <w:rsid w:val="00795681"/>
    <w:rsid w:val="00795688"/>
    <w:rsid w:val="007956A7"/>
    <w:rsid w:val="007956B3"/>
    <w:rsid w:val="007956C2"/>
    <w:rsid w:val="00795743"/>
    <w:rsid w:val="0079586A"/>
    <w:rsid w:val="00795886"/>
    <w:rsid w:val="007958E3"/>
    <w:rsid w:val="007958F4"/>
    <w:rsid w:val="007958FA"/>
    <w:rsid w:val="00795986"/>
    <w:rsid w:val="0079598A"/>
    <w:rsid w:val="00795A79"/>
    <w:rsid w:val="00795AA8"/>
    <w:rsid w:val="00795B64"/>
    <w:rsid w:val="00795B7D"/>
    <w:rsid w:val="00795B8C"/>
    <w:rsid w:val="00795C15"/>
    <w:rsid w:val="00795E55"/>
    <w:rsid w:val="00795E5D"/>
    <w:rsid w:val="00795E91"/>
    <w:rsid w:val="00795EC5"/>
    <w:rsid w:val="00795FD8"/>
    <w:rsid w:val="00796015"/>
    <w:rsid w:val="007960E4"/>
    <w:rsid w:val="007960EA"/>
    <w:rsid w:val="0079616F"/>
    <w:rsid w:val="00796190"/>
    <w:rsid w:val="007961B9"/>
    <w:rsid w:val="007961FE"/>
    <w:rsid w:val="007962B3"/>
    <w:rsid w:val="007962D8"/>
    <w:rsid w:val="00796338"/>
    <w:rsid w:val="0079638F"/>
    <w:rsid w:val="007964CE"/>
    <w:rsid w:val="00796547"/>
    <w:rsid w:val="00796559"/>
    <w:rsid w:val="007965F3"/>
    <w:rsid w:val="00796617"/>
    <w:rsid w:val="0079665D"/>
    <w:rsid w:val="00796728"/>
    <w:rsid w:val="00796817"/>
    <w:rsid w:val="007968A8"/>
    <w:rsid w:val="00796924"/>
    <w:rsid w:val="00796A40"/>
    <w:rsid w:val="00796A70"/>
    <w:rsid w:val="00796AA7"/>
    <w:rsid w:val="00796C03"/>
    <w:rsid w:val="00796C1C"/>
    <w:rsid w:val="00796C92"/>
    <w:rsid w:val="00796CE9"/>
    <w:rsid w:val="00796CEA"/>
    <w:rsid w:val="00796D02"/>
    <w:rsid w:val="00796D72"/>
    <w:rsid w:val="00796D8A"/>
    <w:rsid w:val="00796E33"/>
    <w:rsid w:val="00796FCF"/>
    <w:rsid w:val="00796FFC"/>
    <w:rsid w:val="007970C9"/>
    <w:rsid w:val="0079720B"/>
    <w:rsid w:val="00797223"/>
    <w:rsid w:val="0079732E"/>
    <w:rsid w:val="00797341"/>
    <w:rsid w:val="0079734F"/>
    <w:rsid w:val="0079747D"/>
    <w:rsid w:val="007974A7"/>
    <w:rsid w:val="00797520"/>
    <w:rsid w:val="00797534"/>
    <w:rsid w:val="00797568"/>
    <w:rsid w:val="00797580"/>
    <w:rsid w:val="007975BB"/>
    <w:rsid w:val="007975EE"/>
    <w:rsid w:val="00797602"/>
    <w:rsid w:val="0079767F"/>
    <w:rsid w:val="007976AC"/>
    <w:rsid w:val="00797781"/>
    <w:rsid w:val="007977BC"/>
    <w:rsid w:val="007977F8"/>
    <w:rsid w:val="00797815"/>
    <w:rsid w:val="00797826"/>
    <w:rsid w:val="00797890"/>
    <w:rsid w:val="007978C2"/>
    <w:rsid w:val="00797933"/>
    <w:rsid w:val="00797943"/>
    <w:rsid w:val="00797AB2"/>
    <w:rsid w:val="00797AF9"/>
    <w:rsid w:val="00797C17"/>
    <w:rsid w:val="00797C73"/>
    <w:rsid w:val="00797DB8"/>
    <w:rsid w:val="00797EBF"/>
    <w:rsid w:val="00797F0B"/>
    <w:rsid w:val="00797F3B"/>
    <w:rsid w:val="00797F60"/>
    <w:rsid w:val="007A0055"/>
    <w:rsid w:val="007A0067"/>
    <w:rsid w:val="007A00C7"/>
    <w:rsid w:val="007A00F0"/>
    <w:rsid w:val="007A00F9"/>
    <w:rsid w:val="007A0101"/>
    <w:rsid w:val="007A01A6"/>
    <w:rsid w:val="007A01B7"/>
    <w:rsid w:val="007A01C5"/>
    <w:rsid w:val="007A01F6"/>
    <w:rsid w:val="007A03DB"/>
    <w:rsid w:val="007A0673"/>
    <w:rsid w:val="007A0698"/>
    <w:rsid w:val="007A06DC"/>
    <w:rsid w:val="007A06E3"/>
    <w:rsid w:val="007A088A"/>
    <w:rsid w:val="007A08EE"/>
    <w:rsid w:val="007A08FB"/>
    <w:rsid w:val="007A0911"/>
    <w:rsid w:val="007A0A8D"/>
    <w:rsid w:val="007A0ACD"/>
    <w:rsid w:val="007A0AE2"/>
    <w:rsid w:val="007A0B54"/>
    <w:rsid w:val="007A0CA7"/>
    <w:rsid w:val="007A0D2D"/>
    <w:rsid w:val="007A0F17"/>
    <w:rsid w:val="007A0F1C"/>
    <w:rsid w:val="007A1086"/>
    <w:rsid w:val="007A10AC"/>
    <w:rsid w:val="007A1148"/>
    <w:rsid w:val="007A117A"/>
    <w:rsid w:val="007A11D4"/>
    <w:rsid w:val="007A123C"/>
    <w:rsid w:val="007A1423"/>
    <w:rsid w:val="007A1476"/>
    <w:rsid w:val="007A1504"/>
    <w:rsid w:val="007A1520"/>
    <w:rsid w:val="007A157D"/>
    <w:rsid w:val="007A16BD"/>
    <w:rsid w:val="007A16EA"/>
    <w:rsid w:val="007A1702"/>
    <w:rsid w:val="007A1785"/>
    <w:rsid w:val="007A17BC"/>
    <w:rsid w:val="007A17F3"/>
    <w:rsid w:val="007A182D"/>
    <w:rsid w:val="007A18AB"/>
    <w:rsid w:val="007A18B0"/>
    <w:rsid w:val="007A18BA"/>
    <w:rsid w:val="007A1931"/>
    <w:rsid w:val="007A195F"/>
    <w:rsid w:val="007A1B20"/>
    <w:rsid w:val="007A1B49"/>
    <w:rsid w:val="007A1BA2"/>
    <w:rsid w:val="007A1D68"/>
    <w:rsid w:val="007A1E33"/>
    <w:rsid w:val="007A1EC9"/>
    <w:rsid w:val="007A1FF6"/>
    <w:rsid w:val="007A1FF9"/>
    <w:rsid w:val="007A1FFB"/>
    <w:rsid w:val="007A20A1"/>
    <w:rsid w:val="007A213A"/>
    <w:rsid w:val="007A2151"/>
    <w:rsid w:val="007A21E4"/>
    <w:rsid w:val="007A2202"/>
    <w:rsid w:val="007A2266"/>
    <w:rsid w:val="007A2286"/>
    <w:rsid w:val="007A22A3"/>
    <w:rsid w:val="007A231C"/>
    <w:rsid w:val="007A238E"/>
    <w:rsid w:val="007A23AC"/>
    <w:rsid w:val="007A2464"/>
    <w:rsid w:val="007A2493"/>
    <w:rsid w:val="007A258B"/>
    <w:rsid w:val="007A25B6"/>
    <w:rsid w:val="007A25D7"/>
    <w:rsid w:val="007A2638"/>
    <w:rsid w:val="007A2662"/>
    <w:rsid w:val="007A2679"/>
    <w:rsid w:val="007A26D7"/>
    <w:rsid w:val="007A26DA"/>
    <w:rsid w:val="007A2810"/>
    <w:rsid w:val="007A2848"/>
    <w:rsid w:val="007A28B1"/>
    <w:rsid w:val="007A29A7"/>
    <w:rsid w:val="007A29B3"/>
    <w:rsid w:val="007A2A53"/>
    <w:rsid w:val="007A2A77"/>
    <w:rsid w:val="007A2BC6"/>
    <w:rsid w:val="007A2CA9"/>
    <w:rsid w:val="007A2D81"/>
    <w:rsid w:val="007A2DD0"/>
    <w:rsid w:val="007A2E42"/>
    <w:rsid w:val="007A2E51"/>
    <w:rsid w:val="007A2E72"/>
    <w:rsid w:val="007A2E7F"/>
    <w:rsid w:val="007A2EA8"/>
    <w:rsid w:val="007A2F28"/>
    <w:rsid w:val="007A2F42"/>
    <w:rsid w:val="007A3013"/>
    <w:rsid w:val="007A30D6"/>
    <w:rsid w:val="007A30FF"/>
    <w:rsid w:val="007A3134"/>
    <w:rsid w:val="007A3178"/>
    <w:rsid w:val="007A31B4"/>
    <w:rsid w:val="007A3302"/>
    <w:rsid w:val="007A3450"/>
    <w:rsid w:val="007A3462"/>
    <w:rsid w:val="007A3610"/>
    <w:rsid w:val="007A3643"/>
    <w:rsid w:val="007A369D"/>
    <w:rsid w:val="007A36B5"/>
    <w:rsid w:val="007A3705"/>
    <w:rsid w:val="007A37A6"/>
    <w:rsid w:val="007A37F5"/>
    <w:rsid w:val="007A38A9"/>
    <w:rsid w:val="007A39B5"/>
    <w:rsid w:val="007A3A95"/>
    <w:rsid w:val="007A3AD0"/>
    <w:rsid w:val="007A3B83"/>
    <w:rsid w:val="007A3C89"/>
    <w:rsid w:val="007A3D4E"/>
    <w:rsid w:val="007A3D80"/>
    <w:rsid w:val="007A3DC4"/>
    <w:rsid w:val="007A3DEF"/>
    <w:rsid w:val="007A3F8E"/>
    <w:rsid w:val="007A3FBD"/>
    <w:rsid w:val="007A4005"/>
    <w:rsid w:val="007A4044"/>
    <w:rsid w:val="007A416B"/>
    <w:rsid w:val="007A41CB"/>
    <w:rsid w:val="007A41DE"/>
    <w:rsid w:val="007A4291"/>
    <w:rsid w:val="007A4301"/>
    <w:rsid w:val="007A43F7"/>
    <w:rsid w:val="007A4472"/>
    <w:rsid w:val="007A4518"/>
    <w:rsid w:val="007A460C"/>
    <w:rsid w:val="007A4654"/>
    <w:rsid w:val="007A466C"/>
    <w:rsid w:val="007A46A5"/>
    <w:rsid w:val="007A46B2"/>
    <w:rsid w:val="007A46E7"/>
    <w:rsid w:val="007A4723"/>
    <w:rsid w:val="007A4751"/>
    <w:rsid w:val="007A4763"/>
    <w:rsid w:val="007A47C5"/>
    <w:rsid w:val="007A48B2"/>
    <w:rsid w:val="007A48F0"/>
    <w:rsid w:val="007A4943"/>
    <w:rsid w:val="007A4977"/>
    <w:rsid w:val="007A499F"/>
    <w:rsid w:val="007A4ACC"/>
    <w:rsid w:val="007A4B01"/>
    <w:rsid w:val="007A4B16"/>
    <w:rsid w:val="007A4B66"/>
    <w:rsid w:val="007A4B74"/>
    <w:rsid w:val="007A4BC3"/>
    <w:rsid w:val="007A4BD5"/>
    <w:rsid w:val="007A4CAC"/>
    <w:rsid w:val="007A4CB1"/>
    <w:rsid w:val="007A4D49"/>
    <w:rsid w:val="007A4DA4"/>
    <w:rsid w:val="007A4DE8"/>
    <w:rsid w:val="007A4EC5"/>
    <w:rsid w:val="007A4F2C"/>
    <w:rsid w:val="007A4F48"/>
    <w:rsid w:val="007A4F79"/>
    <w:rsid w:val="007A4FE1"/>
    <w:rsid w:val="007A5007"/>
    <w:rsid w:val="007A50AD"/>
    <w:rsid w:val="007A5124"/>
    <w:rsid w:val="007A524E"/>
    <w:rsid w:val="007A525A"/>
    <w:rsid w:val="007A52B2"/>
    <w:rsid w:val="007A52C7"/>
    <w:rsid w:val="007A5327"/>
    <w:rsid w:val="007A5365"/>
    <w:rsid w:val="007A539E"/>
    <w:rsid w:val="007A53C5"/>
    <w:rsid w:val="007A5465"/>
    <w:rsid w:val="007A54AD"/>
    <w:rsid w:val="007A55BB"/>
    <w:rsid w:val="007A5635"/>
    <w:rsid w:val="007A574E"/>
    <w:rsid w:val="007A57D5"/>
    <w:rsid w:val="007A5821"/>
    <w:rsid w:val="007A59C0"/>
    <w:rsid w:val="007A5A22"/>
    <w:rsid w:val="007A5A85"/>
    <w:rsid w:val="007A5A9E"/>
    <w:rsid w:val="007A5B10"/>
    <w:rsid w:val="007A5BC2"/>
    <w:rsid w:val="007A5C19"/>
    <w:rsid w:val="007A5C5D"/>
    <w:rsid w:val="007A5D3E"/>
    <w:rsid w:val="007A5D68"/>
    <w:rsid w:val="007A5D6D"/>
    <w:rsid w:val="007A5D70"/>
    <w:rsid w:val="007A5D73"/>
    <w:rsid w:val="007A5DE1"/>
    <w:rsid w:val="007A5E01"/>
    <w:rsid w:val="007A5E1E"/>
    <w:rsid w:val="007A5E77"/>
    <w:rsid w:val="007A5EC3"/>
    <w:rsid w:val="007A5F2E"/>
    <w:rsid w:val="007A5F87"/>
    <w:rsid w:val="007A5F9C"/>
    <w:rsid w:val="007A6124"/>
    <w:rsid w:val="007A6191"/>
    <w:rsid w:val="007A61EF"/>
    <w:rsid w:val="007A6255"/>
    <w:rsid w:val="007A6323"/>
    <w:rsid w:val="007A6338"/>
    <w:rsid w:val="007A633B"/>
    <w:rsid w:val="007A6353"/>
    <w:rsid w:val="007A6367"/>
    <w:rsid w:val="007A63AA"/>
    <w:rsid w:val="007A63C5"/>
    <w:rsid w:val="007A6402"/>
    <w:rsid w:val="007A6404"/>
    <w:rsid w:val="007A6452"/>
    <w:rsid w:val="007A64A6"/>
    <w:rsid w:val="007A6562"/>
    <w:rsid w:val="007A65B6"/>
    <w:rsid w:val="007A6682"/>
    <w:rsid w:val="007A66A9"/>
    <w:rsid w:val="007A6705"/>
    <w:rsid w:val="007A6719"/>
    <w:rsid w:val="007A6754"/>
    <w:rsid w:val="007A677E"/>
    <w:rsid w:val="007A6821"/>
    <w:rsid w:val="007A6823"/>
    <w:rsid w:val="007A686C"/>
    <w:rsid w:val="007A6905"/>
    <w:rsid w:val="007A6936"/>
    <w:rsid w:val="007A693F"/>
    <w:rsid w:val="007A69FC"/>
    <w:rsid w:val="007A6A8E"/>
    <w:rsid w:val="007A6B18"/>
    <w:rsid w:val="007A6CB7"/>
    <w:rsid w:val="007A6DB1"/>
    <w:rsid w:val="007A6DE5"/>
    <w:rsid w:val="007A6E27"/>
    <w:rsid w:val="007A6E8B"/>
    <w:rsid w:val="007A6ED4"/>
    <w:rsid w:val="007A6F05"/>
    <w:rsid w:val="007A6F31"/>
    <w:rsid w:val="007A6F7E"/>
    <w:rsid w:val="007A70ED"/>
    <w:rsid w:val="007A717D"/>
    <w:rsid w:val="007A71C2"/>
    <w:rsid w:val="007A71CE"/>
    <w:rsid w:val="007A723B"/>
    <w:rsid w:val="007A72B0"/>
    <w:rsid w:val="007A72ED"/>
    <w:rsid w:val="007A7319"/>
    <w:rsid w:val="007A7328"/>
    <w:rsid w:val="007A73B3"/>
    <w:rsid w:val="007A73B8"/>
    <w:rsid w:val="007A73DF"/>
    <w:rsid w:val="007A75B6"/>
    <w:rsid w:val="007A7619"/>
    <w:rsid w:val="007A769A"/>
    <w:rsid w:val="007A76D8"/>
    <w:rsid w:val="007A7751"/>
    <w:rsid w:val="007A7758"/>
    <w:rsid w:val="007A7760"/>
    <w:rsid w:val="007A7768"/>
    <w:rsid w:val="007A77B7"/>
    <w:rsid w:val="007A77BC"/>
    <w:rsid w:val="007A7806"/>
    <w:rsid w:val="007A7816"/>
    <w:rsid w:val="007A783E"/>
    <w:rsid w:val="007A7889"/>
    <w:rsid w:val="007A7922"/>
    <w:rsid w:val="007A79B1"/>
    <w:rsid w:val="007A79E3"/>
    <w:rsid w:val="007A7AB7"/>
    <w:rsid w:val="007A7C32"/>
    <w:rsid w:val="007A7D3F"/>
    <w:rsid w:val="007A7D9E"/>
    <w:rsid w:val="007A7F3F"/>
    <w:rsid w:val="007A7FD7"/>
    <w:rsid w:val="007B0002"/>
    <w:rsid w:val="007B0069"/>
    <w:rsid w:val="007B013C"/>
    <w:rsid w:val="007B0141"/>
    <w:rsid w:val="007B01BC"/>
    <w:rsid w:val="007B0235"/>
    <w:rsid w:val="007B035C"/>
    <w:rsid w:val="007B0386"/>
    <w:rsid w:val="007B042B"/>
    <w:rsid w:val="007B047C"/>
    <w:rsid w:val="007B0578"/>
    <w:rsid w:val="007B05CB"/>
    <w:rsid w:val="007B060E"/>
    <w:rsid w:val="007B0633"/>
    <w:rsid w:val="007B067C"/>
    <w:rsid w:val="007B06EC"/>
    <w:rsid w:val="007B0908"/>
    <w:rsid w:val="007B0A07"/>
    <w:rsid w:val="007B0A31"/>
    <w:rsid w:val="007B0A9E"/>
    <w:rsid w:val="007B0C31"/>
    <w:rsid w:val="007B0DB3"/>
    <w:rsid w:val="007B0DBC"/>
    <w:rsid w:val="007B0E23"/>
    <w:rsid w:val="007B0E98"/>
    <w:rsid w:val="007B0ED6"/>
    <w:rsid w:val="007B0F27"/>
    <w:rsid w:val="007B0F52"/>
    <w:rsid w:val="007B0F60"/>
    <w:rsid w:val="007B0F63"/>
    <w:rsid w:val="007B0F9E"/>
    <w:rsid w:val="007B0FF6"/>
    <w:rsid w:val="007B102C"/>
    <w:rsid w:val="007B1094"/>
    <w:rsid w:val="007B10F1"/>
    <w:rsid w:val="007B1104"/>
    <w:rsid w:val="007B110C"/>
    <w:rsid w:val="007B1130"/>
    <w:rsid w:val="007B1164"/>
    <w:rsid w:val="007B11D9"/>
    <w:rsid w:val="007B1230"/>
    <w:rsid w:val="007B1273"/>
    <w:rsid w:val="007B12B4"/>
    <w:rsid w:val="007B12C3"/>
    <w:rsid w:val="007B1328"/>
    <w:rsid w:val="007B1337"/>
    <w:rsid w:val="007B13BC"/>
    <w:rsid w:val="007B1491"/>
    <w:rsid w:val="007B14B8"/>
    <w:rsid w:val="007B1508"/>
    <w:rsid w:val="007B157D"/>
    <w:rsid w:val="007B15C9"/>
    <w:rsid w:val="007B1628"/>
    <w:rsid w:val="007B16CD"/>
    <w:rsid w:val="007B1735"/>
    <w:rsid w:val="007B1752"/>
    <w:rsid w:val="007B17F8"/>
    <w:rsid w:val="007B18F6"/>
    <w:rsid w:val="007B1938"/>
    <w:rsid w:val="007B194E"/>
    <w:rsid w:val="007B1954"/>
    <w:rsid w:val="007B19C0"/>
    <w:rsid w:val="007B19D5"/>
    <w:rsid w:val="007B1A22"/>
    <w:rsid w:val="007B1AC4"/>
    <w:rsid w:val="007B1ACE"/>
    <w:rsid w:val="007B1AF6"/>
    <w:rsid w:val="007B1B36"/>
    <w:rsid w:val="007B1B6A"/>
    <w:rsid w:val="007B1C14"/>
    <w:rsid w:val="007B1C50"/>
    <w:rsid w:val="007B1CF0"/>
    <w:rsid w:val="007B1CF3"/>
    <w:rsid w:val="007B1D50"/>
    <w:rsid w:val="007B1E2E"/>
    <w:rsid w:val="007B1F31"/>
    <w:rsid w:val="007B2060"/>
    <w:rsid w:val="007B20B0"/>
    <w:rsid w:val="007B21AF"/>
    <w:rsid w:val="007B21D1"/>
    <w:rsid w:val="007B21DD"/>
    <w:rsid w:val="007B21FB"/>
    <w:rsid w:val="007B220E"/>
    <w:rsid w:val="007B2389"/>
    <w:rsid w:val="007B2418"/>
    <w:rsid w:val="007B2423"/>
    <w:rsid w:val="007B2498"/>
    <w:rsid w:val="007B24F2"/>
    <w:rsid w:val="007B264B"/>
    <w:rsid w:val="007B2696"/>
    <w:rsid w:val="007B2716"/>
    <w:rsid w:val="007B2728"/>
    <w:rsid w:val="007B2747"/>
    <w:rsid w:val="007B2905"/>
    <w:rsid w:val="007B2962"/>
    <w:rsid w:val="007B2974"/>
    <w:rsid w:val="007B29A9"/>
    <w:rsid w:val="007B29AB"/>
    <w:rsid w:val="007B29B1"/>
    <w:rsid w:val="007B29C3"/>
    <w:rsid w:val="007B2A42"/>
    <w:rsid w:val="007B2A67"/>
    <w:rsid w:val="007B2A75"/>
    <w:rsid w:val="007B2A7D"/>
    <w:rsid w:val="007B2A82"/>
    <w:rsid w:val="007B2B34"/>
    <w:rsid w:val="007B2C1F"/>
    <w:rsid w:val="007B2C49"/>
    <w:rsid w:val="007B2C50"/>
    <w:rsid w:val="007B2D1D"/>
    <w:rsid w:val="007B2D20"/>
    <w:rsid w:val="007B2D69"/>
    <w:rsid w:val="007B2DD2"/>
    <w:rsid w:val="007B2E0C"/>
    <w:rsid w:val="007B2E1A"/>
    <w:rsid w:val="007B2EA3"/>
    <w:rsid w:val="007B2FEB"/>
    <w:rsid w:val="007B301A"/>
    <w:rsid w:val="007B301C"/>
    <w:rsid w:val="007B3032"/>
    <w:rsid w:val="007B30A4"/>
    <w:rsid w:val="007B30A9"/>
    <w:rsid w:val="007B3182"/>
    <w:rsid w:val="007B326F"/>
    <w:rsid w:val="007B32E2"/>
    <w:rsid w:val="007B3311"/>
    <w:rsid w:val="007B3384"/>
    <w:rsid w:val="007B338B"/>
    <w:rsid w:val="007B344C"/>
    <w:rsid w:val="007B34C0"/>
    <w:rsid w:val="007B35AE"/>
    <w:rsid w:val="007B3616"/>
    <w:rsid w:val="007B362C"/>
    <w:rsid w:val="007B36BA"/>
    <w:rsid w:val="007B36FE"/>
    <w:rsid w:val="007B3734"/>
    <w:rsid w:val="007B3739"/>
    <w:rsid w:val="007B3758"/>
    <w:rsid w:val="007B37CB"/>
    <w:rsid w:val="007B386F"/>
    <w:rsid w:val="007B38A9"/>
    <w:rsid w:val="007B38F0"/>
    <w:rsid w:val="007B3960"/>
    <w:rsid w:val="007B3A22"/>
    <w:rsid w:val="007B3BAD"/>
    <w:rsid w:val="007B3BC0"/>
    <w:rsid w:val="007B3D6F"/>
    <w:rsid w:val="007B3D78"/>
    <w:rsid w:val="007B3E02"/>
    <w:rsid w:val="007B3E3F"/>
    <w:rsid w:val="007B3E75"/>
    <w:rsid w:val="007B3ECA"/>
    <w:rsid w:val="007B3F25"/>
    <w:rsid w:val="007B3F3C"/>
    <w:rsid w:val="007B4042"/>
    <w:rsid w:val="007B4058"/>
    <w:rsid w:val="007B4111"/>
    <w:rsid w:val="007B4122"/>
    <w:rsid w:val="007B41F0"/>
    <w:rsid w:val="007B42A3"/>
    <w:rsid w:val="007B42CB"/>
    <w:rsid w:val="007B42D1"/>
    <w:rsid w:val="007B43A1"/>
    <w:rsid w:val="007B43F2"/>
    <w:rsid w:val="007B447D"/>
    <w:rsid w:val="007B4498"/>
    <w:rsid w:val="007B456F"/>
    <w:rsid w:val="007B4668"/>
    <w:rsid w:val="007B46B3"/>
    <w:rsid w:val="007B4751"/>
    <w:rsid w:val="007B4765"/>
    <w:rsid w:val="007B4789"/>
    <w:rsid w:val="007B496D"/>
    <w:rsid w:val="007B49B0"/>
    <w:rsid w:val="007B4AB6"/>
    <w:rsid w:val="007B4ACD"/>
    <w:rsid w:val="007B4B7C"/>
    <w:rsid w:val="007B4B84"/>
    <w:rsid w:val="007B4B8E"/>
    <w:rsid w:val="007B4BCE"/>
    <w:rsid w:val="007B4BDA"/>
    <w:rsid w:val="007B4C24"/>
    <w:rsid w:val="007B4D1D"/>
    <w:rsid w:val="007B4DA3"/>
    <w:rsid w:val="007B4E1E"/>
    <w:rsid w:val="007B505F"/>
    <w:rsid w:val="007B51B7"/>
    <w:rsid w:val="007B52EC"/>
    <w:rsid w:val="007B5367"/>
    <w:rsid w:val="007B5549"/>
    <w:rsid w:val="007B55BF"/>
    <w:rsid w:val="007B55D0"/>
    <w:rsid w:val="007B5618"/>
    <w:rsid w:val="007B5629"/>
    <w:rsid w:val="007B5688"/>
    <w:rsid w:val="007B56B9"/>
    <w:rsid w:val="007B5739"/>
    <w:rsid w:val="007B57A0"/>
    <w:rsid w:val="007B580C"/>
    <w:rsid w:val="007B58CC"/>
    <w:rsid w:val="007B58E7"/>
    <w:rsid w:val="007B591B"/>
    <w:rsid w:val="007B59A1"/>
    <w:rsid w:val="007B59A4"/>
    <w:rsid w:val="007B59AF"/>
    <w:rsid w:val="007B59E6"/>
    <w:rsid w:val="007B5A2A"/>
    <w:rsid w:val="007B5AB5"/>
    <w:rsid w:val="007B5AF6"/>
    <w:rsid w:val="007B5B0C"/>
    <w:rsid w:val="007B5B3D"/>
    <w:rsid w:val="007B5B43"/>
    <w:rsid w:val="007B5CBF"/>
    <w:rsid w:val="007B5D9B"/>
    <w:rsid w:val="007B5DFB"/>
    <w:rsid w:val="007B5ECA"/>
    <w:rsid w:val="007B5EE2"/>
    <w:rsid w:val="007B5EE7"/>
    <w:rsid w:val="007B5EF3"/>
    <w:rsid w:val="007B5F60"/>
    <w:rsid w:val="007B5F61"/>
    <w:rsid w:val="007B6045"/>
    <w:rsid w:val="007B60D5"/>
    <w:rsid w:val="007B60DB"/>
    <w:rsid w:val="007B6308"/>
    <w:rsid w:val="007B6339"/>
    <w:rsid w:val="007B6340"/>
    <w:rsid w:val="007B63C3"/>
    <w:rsid w:val="007B6577"/>
    <w:rsid w:val="007B65A0"/>
    <w:rsid w:val="007B6679"/>
    <w:rsid w:val="007B6710"/>
    <w:rsid w:val="007B6761"/>
    <w:rsid w:val="007B6765"/>
    <w:rsid w:val="007B6825"/>
    <w:rsid w:val="007B6827"/>
    <w:rsid w:val="007B68B3"/>
    <w:rsid w:val="007B68C6"/>
    <w:rsid w:val="007B6929"/>
    <w:rsid w:val="007B69AF"/>
    <w:rsid w:val="007B6A60"/>
    <w:rsid w:val="007B6AFA"/>
    <w:rsid w:val="007B6B47"/>
    <w:rsid w:val="007B6B5C"/>
    <w:rsid w:val="007B6BA2"/>
    <w:rsid w:val="007B6BE0"/>
    <w:rsid w:val="007B6C91"/>
    <w:rsid w:val="007B6CEF"/>
    <w:rsid w:val="007B6D59"/>
    <w:rsid w:val="007B6DE0"/>
    <w:rsid w:val="007B6E59"/>
    <w:rsid w:val="007B6E65"/>
    <w:rsid w:val="007B6EE6"/>
    <w:rsid w:val="007B6F74"/>
    <w:rsid w:val="007B6FE8"/>
    <w:rsid w:val="007B6FFB"/>
    <w:rsid w:val="007B7030"/>
    <w:rsid w:val="007B7053"/>
    <w:rsid w:val="007B71B6"/>
    <w:rsid w:val="007B7302"/>
    <w:rsid w:val="007B73BE"/>
    <w:rsid w:val="007B7402"/>
    <w:rsid w:val="007B743B"/>
    <w:rsid w:val="007B754A"/>
    <w:rsid w:val="007B7621"/>
    <w:rsid w:val="007B763C"/>
    <w:rsid w:val="007B7752"/>
    <w:rsid w:val="007B77A1"/>
    <w:rsid w:val="007B77BC"/>
    <w:rsid w:val="007B7804"/>
    <w:rsid w:val="007B780A"/>
    <w:rsid w:val="007B7826"/>
    <w:rsid w:val="007B785A"/>
    <w:rsid w:val="007B7878"/>
    <w:rsid w:val="007B78D0"/>
    <w:rsid w:val="007B790E"/>
    <w:rsid w:val="007B7930"/>
    <w:rsid w:val="007B795B"/>
    <w:rsid w:val="007B7A5B"/>
    <w:rsid w:val="007B7ABB"/>
    <w:rsid w:val="007B7BA7"/>
    <w:rsid w:val="007B7BCD"/>
    <w:rsid w:val="007B7CBD"/>
    <w:rsid w:val="007B7CD5"/>
    <w:rsid w:val="007B7CFA"/>
    <w:rsid w:val="007B7D01"/>
    <w:rsid w:val="007B7D91"/>
    <w:rsid w:val="007B7DDD"/>
    <w:rsid w:val="007B7DF5"/>
    <w:rsid w:val="007B7E5F"/>
    <w:rsid w:val="007B7E9A"/>
    <w:rsid w:val="007B7EE4"/>
    <w:rsid w:val="007B7F20"/>
    <w:rsid w:val="007B7F41"/>
    <w:rsid w:val="007B7F90"/>
    <w:rsid w:val="007C00E9"/>
    <w:rsid w:val="007C0172"/>
    <w:rsid w:val="007C0206"/>
    <w:rsid w:val="007C0219"/>
    <w:rsid w:val="007C02AA"/>
    <w:rsid w:val="007C0338"/>
    <w:rsid w:val="007C03DA"/>
    <w:rsid w:val="007C0413"/>
    <w:rsid w:val="007C058A"/>
    <w:rsid w:val="007C0646"/>
    <w:rsid w:val="007C068E"/>
    <w:rsid w:val="007C06FF"/>
    <w:rsid w:val="007C0734"/>
    <w:rsid w:val="007C076F"/>
    <w:rsid w:val="007C084A"/>
    <w:rsid w:val="007C08E2"/>
    <w:rsid w:val="007C08F0"/>
    <w:rsid w:val="007C0965"/>
    <w:rsid w:val="007C0A2B"/>
    <w:rsid w:val="007C0A40"/>
    <w:rsid w:val="007C0A4B"/>
    <w:rsid w:val="007C0A4E"/>
    <w:rsid w:val="007C0A7A"/>
    <w:rsid w:val="007C0BF2"/>
    <w:rsid w:val="007C0BF9"/>
    <w:rsid w:val="007C0C02"/>
    <w:rsid w:val="007C0C35"/>
    <w:rsid w:val="007C0DEE"/>
    <w:rsid w:val="007C0E6F"/>
    <w:rsid w:val="007C0EBA"/>
    <w:rsid w:val="007C0ED2"/>
    <w:rsid w:val="007C0F1B"/>
    <w:rsid w:val="007C0F8D"/>
    <w:rsid w:val="007C0FD6"/>
    <w:rsid w:val="007C0FDA"/>
    <w:rsid w:val="007C1035"/>
    <w:rsid w:val="007C1186"/>
    <w:rsid w:val="007C11DF"/>
    <w:rsid w:val="007C11E7"/>
    <w:rsid w:val="007C1280"/>
    <w:rsid w:val="007C131C"/>
    <w:rsid w:val="007C13E7"/>
    <w:rsid w:val="007C1505"/>
    <w:rsid w:val="007C15A4"/>
    <w:rsid w:val="007C164D"/>
    <w:rsid w:val="007C166A"/>
    <w:rsid w:val="007C172A"/>
    <w:rsid w:val="007C17FE"/>
    <w:rsid w:val="007C189D"/>
    <w:rsid w:val="007C196E"/>
    <w:rsid w:val="007C1A53"/>
    <w:rsid w:val="007C1AED"/>
    <w:rsid w:val="007C1B8F"/>
    <w:rsid w:val="007C1B92"/>
    <w:rsid w:val="007C1BFF"/>
    <w:rsid w:val="007C1C08"/>
    <w:rsid w:val="007C1D22"/>
    <w:rsid w:val="007C20E8"/>
    <w:rsid w:val="007C2150"/>
    <w:rsid w:val="007C2179"/>
    <w:rsid w:val="007C217E"/>
    <w:rsid w:val="007C2308"/>
    <w:rsid w:val="007C247F"/>
    <w:rsid w:val="007C25A8"/>
    <w:rsid w:val="007C2653"/>
    <w:rsid w:val="007C26F4"/>
    <w:rsid w:val="007C26FA"/>
    <w:rsid w:val="007C274A"/>
    <w:rsid w:val="007C2827"/>
    <w:rsid w:val="007C2970"/>
    <w:rsid w:val="007C2975"/>
    <w:rsid w:val="007C2976"/>
    <w:rsid w:val="007C29E1"/>
    <w:rsid w:val="007C2AD8"/>
    <w:rsid w:val="007C2B22"/>
    <w:rsid w:val="007C2B23"/>
    <w:rsid w:val="007C2BD4"/>
    <w:rsid w:val="007C2D3A"/>
    <w:rsid w:val="007C2E7E"/>
    <w:rsid w:val="007C2EF3"/>
    <w:rsid w:val="007C2F3B"/>
    <w:rsid w:val="007C3091"/>
    <w:rsid w:val="007C31DD"/>
    <w:rsid w:val="007C3203"/>
    <w:rsid w:val="007C3222"/>
    <w:rsid w:val="007C32D3"/>
    <w:rsid w:val="007C32D7"/>
    <w:rsid w:val="007C333B"/>
    <w:rsid w:val="007C3372"/>
    <w:rsid w:val="007C3379"/>
    <w:rsid w:val="007C341E"/>
    <w:rsid w:val="007C344D"/>
    <w:rsid w:val="007C3486"/>
    <w:rsid w:val="007C3536"/>
    <w:rsid w:val="007C36D0"/>
    <w:rsid w:val="007C3728"/>
    <w:rsid w:val="007C37E4"/>
    <w:rsid w:val="007C37F6"/>
    <w:rsid w:val="007C3874"/>
    <w:rsid w:val="007C38F5"/>
    <w:rsid w:val="007C39EE"/>
    <w:rsid w:val="007C3A0D"/>
    <w:rsid w:val="007C3A4E"/>
    <w:rsid w:val="007C3ABB"/>
    <w:rsid w:val="007C3AC2"/>
    <w:rsid w:val="007C3B58"/>
    <w:rsid w:val="007C3B5D"/>
    <w:rsid w:val="007C3BA8"/>
    <w:rsid w:val="007C3C1E"/>
    <w:rsid w:val="007C3C30"/>
    <w:rsid w:val="007C3C32"/>
    <w:rsid w:val="007C3C37"/>
    <w:rsid w:val="007C3C4A"/>
    <w:rsid w:val="007C3CC0"/>
    <w:rsid w:val="007C3D06"/>
    <w:rsid w:val="007C3DB2"/>
    <w:rsid w:val="007C3DC4"/>
    <w:rsid w:val="007C3E02"/>
    <w:rsid w:val="007C3E5F"/>
    <w:rsid w:val="007C3E69"/>
    <w:rsid w:val="007C3EF3"/>
    <w:rsid w:val="007C3F72"/>
    <w:rsid w:val="007C3FB5"/>
    <w:rsid w:val="007C402F"/>
    <w:rsid w:val="007C4068"/>
    <w:rsid w:val="007C40C7"/>
    <w:rsid w:val="007C40EB"/>
    <w:rsid w:val="007C4149"/>
    <w:rsid w:val="007C41E0"/>
    <w:rsid w:val="007C4214"/>
    <w:rsid w:val="007C4293"/>
    <w:rsid w:val="007C4359"/>
    <w:rsid w:val="007C43B8"/>
    <w:rsid w:val="007C43E3"/>
    <w:rsid w:val="007C4403"/>
    <w:rsid w:val="007C458C"/>
    <w:rsid w:val="007C45D2"/>
    <w:rsid w:val="007C45D5"/>
    <w:rsid w:val="007C467A"/>
    <w:rsid w:val="007C469C"/>
    <w:rsid w:val="007C4722"/>
    <w:rsid w:val="007C4790"/>
    <w:rsid w:val="007C4796"/>
    <w:rsid w:val="007C47A0"/>
    <w:rsid w:val="007C4874"/>
    <w:rsid w:val="007C4921"/>
    <w:rsid w:val="007C4A55"/>
    <w:rsid w:val="007C4B10"/>
    <w:rsid w:val="007C4B80"/>
    <w:rsid w:val="007C4BAB"/>
    <w:rsid w:val="007C4C32"/>
    <w:rsid w:val="007C4CFF"/>
    <w:rsid w:val="007C4D26"/>
    <w:rsid w:val="007C4D60"/>
    <w:rsid w:val="007C4D9A"/>
    <w:rsid w:val="007C4DB4"/>
    <w:rsid w:val="007C4DB9"/>
    <w:rsid w:val="007C4E0A"/>
    <w:rsid w:val="007C4E6B"/>
    <w:rsid w:val="007C4E7E"/>
    <w:rsid w:val="007C4F0D"/>
    <w:rsid w:val="007C4FC7"/>
    <w:rsid w:val="007C4FDF"/>
    <w:rsid w:val="007C5024"/>
    <w:rsid w:val="007C509D"/>
    <w:rsid w:val="007C519E"/>
    <w:rsid w:val="007C5219"/>
    <w:rsid w:val="007C525D"/>
    <w:rsid w:val="007C5264"/>
    <w:rsid w:val="007C52F5"/>
    <w:rsid w:val="007C5301"/>
    <w:rsid w:val="007C5302"/>
    <w:rsid w:val="007C5311"/>
    <w:rsid w:val="007C5317"/>
    <w:rsid w:val="007C534C"/>
    <w:rsid w:val="007C54E8"/>
    <w:rsid w:val="007C54F2"/>
    <w:rsid w:val="007C561F"/>
    <w:rsid w:val="007C5681"/>
    <w:rsid w:val="007C57B6"/>
    <w:rsid w:val="007C57CF"/>
    <w:rsid w:val="007C5898"/>
    <w:rsid w:val="007C5912"/>
    <w:rsid w:val="007C5932"/>
    <w:rsid w:val="007C5951"/>
    <w:rsid w:val="007C59FC"/>
    <w:rsid w:val="007C5A2C"/>
    <w:rsid w:val="007C5A86"/>
    <w:rsid w:val="007C5B62"/>
    <w:rsid w:val="007C5BB6"/>
    <w:rsid w:val="007C5C82"/>
    <w:rsid w:val="007C5CB7"/>
    <w:rsid w:val="007C5CE9"/>
    <w:rsid w:val="007C5E8F"/>
    <w:rsid w:val="007C5F32"/>
    <w:rsid w:val="007C5F84"/>
    <w:rsid w:val="007C6000"/>
    <w:rsid w:val="007C6045"/>
    <w:rsid w:val="007C606E"/>
    <w:rsid w:val="007C60D5"/>
    <w:rsid w:val="007C60FA"/>
    <w:rsid w:val="007C611F"/>
    <w:rsid w:val="007C61A7"/>
    <w:rsid w:val="007C62CD"/>
    <w:rsid w:val="007C62FF"/>
    <w:rsid w:val="007C6306"/>
    <w:rsid w:val="007C6393"/>
    <w:rsid w:val="007C63FB"/>
    <w:rsid w:val="007C642A"/>
    <w:rsid w:val="007C647B"/>
    <w:rsid w:val="007C64E5"/>
    <w:rsid w:val="007C658B"/>
    <w:rsid w:val="007C65B6"/>
    <w:rsid w:val="007C66EE"/>
    <w:rsid w:val="007C680B"/>
    <w:rsid w:val="007C685F"/>
    <w:rsid w:val="007C694B"/>
    <w:rsid w:val="007C6A1D"/>
    <w:rsid w:val="007C6AD8"/>
    <w:rsid w:val="007C6B0A"/>
    <w:rsid w:val="007C6B27"/>
    <w:rsid w:val="007C6B82"/>
    <w:rsid w:val="007C6BB7"/>
    <w:rsid w:val="007C6C4A"/>
    <w:rsid w:val="007C6D26"/>
    <w:rsid w:val="007C6D47"/>
    <w:rsid w:val="007C6DF7"/>
    <w:rsid w:val="007C6E2A"/>
    <w:rsid w:val="007C6E3B"/>
    <w:rsid w:val="007C6E8B"/>
    <w:rsid w:val="007C6EF2"/>
    <w:rsid w:val="007C6F04"/>
    <w:rsid w:val="007C6FE9"/>
    <w:rsid w:val="007C7081"/>
    <w:rsid w:val="007C70F3"/>
    <w:rsid w:val="007C7104"/>
    <w:rsid w:val="007C73EF"/>
    <w:rsid w:val="007C74FF"/>
    <w:rsid w:val="007C7537"/>
    <w:rsid w:val="007C7634"/>
    <w:rsid w:val="007C76AF"/>
    <w:rsid w:val="007C76CB"/>
    <w:rsid w:val="007C76FA"/>
    <w:rsid w:val="007C7728"/>
    <w:rsid w:val="007C7777"/>
    <w:rsid w:val="007C791A"/>
    <w:rsid w:val="007C7993"/>
    <w:rsid w:val="007C7A1F"/>
    <w:rsid w:val="007C7A24"/>
    <w:rsid w:val="007C7A75"/>
    <w:rsid w:val="007C7A8D"/>
    <w:rsid w:val="007C7A90"/>
    <w:rsid w:val="007C7ADE"/>
    <w:rsid w:val="007C7B40"/>
    <w:rsid w:val="007C7BD3"/>
    <w:rsid w:val="007C7C1B"/>
    <w:rsid w:val="007C7C29"/>
    <w:rsid w:val="007C7C78"/>
    <w:rsid w:val="007C7CAD"/>
    <w:rsid w:val="007C7D6E"/>
    <w:rsid w:val="007C7D8B"/>
    <w:rsid w:val="007C7E77"/>
    <w:rsid w:val="007C7E80"/>
    <w:rsid w:val="007C7EF3"/>
    <w:rsid w:val="007D000F"/>
    <w:rsid w:val="007D005E"/>
    <w:rsid w:val="007D0113"/>
    <w:rsid w:val="007D0114"/>
    <w:rsid w:val="007D01E6"/>
    <w:rsid w:val="007D023C"/>
    <w:rsid w:val="007D02AD"/>
    <w:rsid w:val="007D02D0"/>
    <w:rsid w:val="007D0349"/>
    <w:rsid w:val="007D0373"/>
    <w:rsid w:val="007D04BD"/>
    <w:rsid w:val="007D052E"/>
    <w:rsid w:val="007D0587"/>
    <w:rsid w:val="007D0675"/>
    <w:rsid w:val="007D06BD"/>
    <w:rsid w:val="007D06D2"/>
    <w:rsid w:val="007D07D5"/>
    <w:rsid w:val="007D081D"/>
    <w:rsid w:val="007D08AE"/>
    <w:rsid w:val="007D08DE"/>
    <w:rsid w:val="007D0960"/>
    <w:rsid w:val="007D09B0"/>
    <w:rsid w:val="007D0AD5"/>
    <w:rsid w:val="007D0B1C"/>
    <w:rsid w:val="007D0C35"/>
    <w:rsid w:val="007D0C91"/>
    <w:rsid w:val="007D0CEC"/>
    <w:rsid w:val="007D0DB0"/>
    <w:rsid w:val="007D0ECB"/>
    <w:rsid w:val="007D0F70"/>
    <w:rsid w:val="007D0FA6"/>
    <w:rsid w:val="007D100B"/>
    <w:rsid w:val="007D1018"/>
    <w:rsid w:val="007D1022"/>
    <w:rsid w:val="007D106D"/>
    <w:rsid w:val="007D1079"/>
    <w:rsid w:val="007D12E6"/>
    <w:rsid w:val="007D1392"/>
    <w:rsid w:val="007D1413"/>
    <w:rsid w:val="007D154A"/>
    <w:rsid w:val="007D159B"/>
    <w:rsid w:val="007D15AD"/>
    <w:rsid w:val="007D15F9"/>
    <w:rsid w:val="007D1615"/>
    <w:rsid w:val="007D1627"/>
    <w:rsid w:val="007D16B5"/>
    <w:rsid w:val="007D16DB"/>
    <w:rsid w:val="007D16FE"/>
    <w:rsid w:val="007D1946"/>
    <w:rsid w:val="007D199B"/>
    <w:rsid w:val="007D1A53"/>
    <w:rsid w:val="007D1A9D"/>
    <w:rsid w:val="007D1B85"/>
    <w:rsid w:val="007D1BEF"/>
    <w:rsid w:val="007D1C62"/>
    <w:rsid w:val="007D1CA6"/>
    <w:rsid w:val="007D1CD3"/>
    <w:rsid w:val="007D1D0C"/>
    <w:rsid w:val="007D1DB3"/>
    <w:rsid w:val="007D1DCE"/>
    <w:rsid w:val="007D1DD8"/>
    <w:rsid w:val="007D1F07"/>
    <w:rsid w:val="007D2051"/>
    <w:rsid w:val="007D2060"/>
    <w:rsid w:val="007D20C5"/>
    <w:rsid w:val="007D20D6"/>
    <w:rsid w:val="007D2132"/>
    <w:rsid w:val="007D238F"/>
    <w:rsid w:val="007D2399"/>
    <w:rsid w:val="007D23A1"/>
    <w:rsid w:val="007D2412"/>
    <w:rsid w:val="007D2531"/>
    <w:rsid w:val="007D25D5"/>
    <w:rsid w:val="007D261B"/>
    <w:rsid w:val="007D2635"/>
    <w:rsid w:val="007D2672"/>
    <w:rsid w:val="007D26C7"/>
    <w:rsid w:val="007D2727"/>
    <w:rsid w:val="007D273E"/>
    <w:rsid w:val="007D2762"/>
    <w:rsid w:val="007D2766"/>
    <w:rsid w:val="007D27D8"/>
    <w:rsid w:val="007D27EE"/>
    <w:rsid w:val="007D2828"/>
    <w:rsid w:val="007D2834"/>
    <w:rsid w:val="007D2880"/>
    <w:rsid w:val="007D2932"/>
    <w:rsid w:val="007D2A6B"/>
    <w:rsid w:val="007D2AD5"/>
    <w:rsid w:val="007D2C3E"/>
    <w:rsid w:val="007D2C8A"/>
    <w:rsid w:val="007D2D64"/>
    <w:rsid w:val="007D2E76"/>
    <w:rsid w:val="007D30B4"/>
    <w:rsid w:val="007D30C2"/>
    <w:rsid w:val="007D30E0"/>
    <w:rsid w:val="007D3106"/>
    <w:rsid w:val="007D3152"/>
    <w:rsid w:val="007D3166"/>
    <w:rsid w:val="007D316C"/>
    <w:rsid w:val="007D322C"/>
    <w:rsid w:val="007D32AD"/>
    <w:rsid w:val="007D32E7"/>
    <w:rsid w:val="007D335F"/>
    <w:rsid w:val="007D3375"/>
    <w:rsid w:val="007D33C8"/>
    <w:rsid w:val="007D3418"/>
    <w:rsid w:val="007D3511"/>
    <w:rsid w:val="007D3515"/>
    <w:rsid w:val="007D3604"/>
    <w:rsid w:val="007D3607"/>
    <w:rsid w:val="007D362F"/>
    <w:rsid w:val="007D3632"/>
    <w:rsid w:val="007D36FE"/>
    <w:rsid w:val="007D3787"/>
    <w:rsid w:val="007D37BF"/>
    <w:rsid w:val="007D383F"/>
    <w:rsid w:val="007D38AF"/>
    <w:rsid w:val="007D38E5"/>
    <w:rsid w:val="007D3943"/>
    <w:rsid w:val="007D39CB"/>
    <w:rsid w:val="007D3A2E"/>
    <w:rsid w:val="007D3A4D"/>
    <w:rsid w:val="007D3A68"/>
    <w:rsid w:val="007D3A69"/>
    <w:rsid w:val="007D3A78"/>
    <w:rsid w:val="007D3AC5"/>
    <w:rsid w:val="007D3AE0"/>
    <w:rsid w:val="007D3B3C"/>
    <w:rsid w:val="007D3BE1"/>
    <w:rsid w:val="007D3CA8"/>
    <w:rsid w:val="007D3F4F"/>
    <w:rsid w:val="007D40F1"/>
    <w:rsid w:val="007D4215"/>
    <w:rsid w:val="007D433F"/>
    <w:rsid w:val="007D43B8"/>
    <w:rsid w:val="007D43FF"/>
    <w:rsid w:val="007D44C9"/>
    <w:rsid w:val="007D450A"/>
    <w:rsid w:val="007D453A"/>
    <w:rsid w:val="007D45E6"/>
    <w:rsid w:val="007D4631"/>
    <w:rsid w:val="007D4633"/>
    <w:rsid w:val="007D4723"/>
    <w:rsid w:val="007D4730"/>
    <w:rsid w:val="007D475B"/>
    <w:rsid w:val="007D475C"/>
    <w:rsid w:val="007D4793"/>
    <w:rsid w:val="007D47B3"/>
    <w:rsid w:val="007D4812"/>
    <w:rsid w:val="007D4873"/>
    <w:rsid w:val="007D487D"/>
    <w:rsid w:val="007D49F0"/>
    <w:rsid w:val="007D4A17"/>
    <w:rsid w:val="007D4A1B"/>
    <w:rsid w:val="007D4AE8"/>
    <w:rsid w:val="007D4B29"/>
    <w:rsid w:val="007D4B2C"/>
    <w:rsid w:val="007D4B31"/>
    <w:rsid w:val="007D4B59"/>
    <w:rsid w:val="007D4B96"/>
    <w:rsid w:val="007D4BFC"/>
    <w:rsid w:val="007D4CA2"/>
    <w:rsid w:val="007D4DDC"/>
    <w:rsid w:val="007D4E5F"/>
    <w:rsid w:val="007D4EAA"/>
    <w:rsid w:val="007D4EBF"/>
    <w:rsid w:val="007D4F0D"/>
    <w:rsid w:val="007D4F10"/>
    <w:rsid w:val="007D4FB0"/>
    <w:rsid w:val="007D5102"/>
    <w:rsid w:val="007D5131"/>
    <w:rsid w:val="007D5183"/>
    <w:rsid w:val="007D5218"/>
    <w:rsid w:val="007D528F"/>
    <w:rsid w:val="007D529B"/>
    <w:rsid w:val="007D535F"/>
    <w:rsid w:val="007D536C"/>
    <w:rsid w:val="007D53BB"/>
    <w:rsid w:val="007D543E"/>
    <w:rsid w:val="007D5449"/>
    <w:rsid w:val="007D544C"/>
    <w:rsid w:val="007D556D"/>
    <w:rsid w:val="007D56E9"/>
    <w:rsid w:val="007D57D5"/>
    <w:rsid w:val="007D57DB"/>
    <w:rsid w:val="007D587B"/>
    <w:rsid w:val="007D58AD"/>
    <w:rsid w:val="007D5907"/>
    <w:rsid w:val="007D5A01"/>
    <w:rsid w:val="007D5A08"/>
    <w:rsid w:val="007D5A1A"/>
    <w:rsid w:val="007D5BA4"/>
    <w:rsid w:val="007D5BF3"/>
    <w:rsid w:val="007D5C10"/>
    <w:rsid w:val="007D5C25"/>
    <w:rsid w:val="007D5D19"/>
    <w:rsid w:val="007D5DC1"/>
    <w:rsid w:val="007D5E31"/>
    <w:rsid w:val="007D5E4C"/>
    <w:rsid w:val="007D5E5C"/>
    <w:rsid w:val="007D5F0E"/>
    <w:rsid w:val="007D5F23"/>
    <w:rsid w:val="007D5F49"/>
    <w:rsid w:val="007D6036"/>
    <w:rsid w:val="007D604C"/>
    <w:rsid w:val="007D609D"/>
    <w:rsid w:val="007D61D9"/>
    <w:rsid w:val="007D62A9"/>
    <w:rsid w:val="007D62D3"/>
    <w:rsid w:val="007D62FC"/>
    <w:rsid w:val="007D633C"/>
    <w:rsid w:val="007D6370"/>
    <w:rsid w:val="007D6417"/>
    <w:rsid w:val="007D6472"/>
    <w:rsid w:val="007D6574"/>
    <w:rsid w:val="007D6599"/>
    <w:rsid w:val="007D659E"/>
    <w:rsid w:val="007D65A0"/>
    <w:rsid w:val="007D661D"/>
    <w:rsid w:val="007D679D"/>
    <w:rsid w:val="007D68B6"/>
    <w:rsid w:val="007D68DD"/>
    <w:rsid w:val="007D68DE"/>
    <w:rsid w:val="007D68F4"/>
    <w:rsid w:val="007D6943"/>
    <w:rsid w:val="007D6947"/>
    <w:rsid w:val="007D694B"/>
    <w:rsid w:val="007D69E7"/>
    <w:rsid w:val="007D6A23"/>
    <w:rsid w:val="007D6A5F"/>
    <w:rsid w:val="007D6BE8"/>
    <w:rsid w:val="007D6CC4"/>
    <w:rsid w:val="007D6CDF"/>
    <w:rsid w:val="007D6D26"/>
    <w:rsid w:val="007D6DC6"/>
    <w:rsid w:val="007D6E0D"/>
    <w:rsid w:val="007D7003"/>
    <w:rsid w:val="007D707F"/>
    <w:rsid w:val="007D7086"/>
    <w:rsid w:val="007D7118"/>
    <w:rsid w:val="007D7195"/>
    <w:rsid w:val="007D71CA"/>
    <w:rsid w:val="007D733A"/>
    <w:rsid w:val="007D7361"/>
    <w:rsid w:val="007D7389"/>
    <w:rsid w:val="007D7421"/>
    <w:rsid w:val="007D7439"/>
    <w:rsid w:val="007D7483"/>
    <w:rsid w:val="007D748F"/>
    <w:rsid w:val="007D74B1"/>
    <w:rsid w:val="007D74CB"/>
    <w:rsid w:val="007D750D"/>
    <w:rsid w:val="007D7558"/>
    <w:rsid w:val="007D76A1"/>
    <w:rsid w:val="007D79C3"/>
    <w:rsid w:val="007D79E6"/>
    <w:rsid w:val="007D7B4F"/>
    <w:rsid w:val="007D7B64"/>
    <w:rsid w:val="007D7BD9"/>
    <w:rsid w:val="007D7C5C"/>
    <w:rsid w:val="007D7C67"/>
    <w:rsid w:val="007D7C73"/>
    <w:rsid w:val="007D7CA8"/>
    <w:rsid w:val="007D7D42"/>
    <w:rsid w:val="007D7DE8"/>
    <w:rsid w:val="007D7DF5"/>
    <w:rsid w:val="007D7E07"/>
    <w:rsid w:val="007D7EF4"/>
    <w:rsid w:val="007D7F30"/>
    <w:rsid w:val="007D7FEC"/>
    <w:rsid w:val="007E0044"/>
    <w:rsid w:val="007E006E"/>
    <w:rsid w:val="007E00A8"/>
    <w:rsid w:val="007E00BA"/>
    <w:rsid w:val="007E00BB"/>
    <w:rsid w:val="007E00D8"/>
    <w:rsid w:val="007E0184"/>
    <w:rsid w:val="007E027E"/>
    <w:rsid w:val="007E02FF"/>
    <w:rsid w:val="007E0468"/>
    <w:rsid w:val="007E0550"/>
    <w:rsid w:val="007E05D4"/>
    <w:rsid w:val="007E05E5"/>
    <w:rsid w:val="007E086C"/>
    <w:rsid w:val="007E0961"/>
    <w:rsid w:val="007E0A0D"/>
    <w:rsid w:val="007E0AD5"/>
    <w:rsid w:val="007E0ADA"/>
    <w:rsid w:val="007E0B25"/>
    <w:rsid w:val="007E0BBF"/>
    <w:rsid w:val="007E0BE4"/>
    <w:rsid w:val="007E0CCF"/>
    <w:rsid w:val="007E0CFF"/>
    <w:rsid w:val="007E0DD1"/>
    <w:rsid w:val="007E0E5F"/>
    <w:rsid w:val="007E0F98"/>
    <w:rsid w:val="007E0FF1"/>
    <w:rsid w:val="007E102F"/>
    <w:rsid w:val="007E10C7"/>
    <w:rsid w:val="007E110B"/>
    <w:rsid w:val="007E1118"/>
    <w:rsid w:val="007E1167"/>
    <w:rsid w:val="007E1249"/>
    <w:rsid w:val="007E1309"/>
    <w:rsid w:val="007E1370"/>
    <w:rsid w:val="007E13E5"/>
    <w:rsid w:val="007E1406"/>
    <w:rsid w:val="007E1438"/>
    <w:rsid w:val="007E147C"/>
    <w:rsid w:val="007E1543"/>
    <w:rsid w:val="007E15DE"/>
    <w:rsid w:val="007E165A"/>
    <w:rsid w:val="007E1710"/>
    <w:rsid w:val="007E1733"/>
    <w:rsid w:val="007E1753"/>
    <w:rsid w:val="007E1787"/>
    <w:rsid w:val="007E1877"/>
    <w:rsid w:val="007E18D5"/>
    <w:rsid w:val="007E196A"/>
    <w:rsid w:val="007E196E"/>
    <w:rsid w:val="007E1970"/>
    <w:rsid w:val="007E199D"/>
    <w:rsid w:val="007E1A47"/>
    <w:rsid w:val="007E1AA6"/>
    <w:rsid w:val="007E1AF8"/>
    <w:rsid w:val="007E1BE4"/>
    <w:rsid w:val="007E1C88"/>
    <w:rsid w:val="007E1C99"/>
    <w:rsid w:val="007E1CF2"/>
    <w:rsid w:val="007E1D1E"/>
    <w:rsid w:val="007E1D9A"/>
    <w:rsid w:val="007E1DC2"/>
    <w:rsid w:val="007E1F4D"/>
    <w:rsid w:val="007E2042"/>
    <w:rsid w:val="007E20C4"/>
    <w:rsid w:val="007E20C8"/>
    <w:rsid w:val="007E2181"/>
    <w:rsid w:val="007E2567"/>
    <w:rsid w:val="007E25BF"/>
    <w:rsid w:val="007E25FD"/>
    <w:rsid w:val="007E26B3"/>
    <w:rsid w:val="007E27A1"/>
    <w:rsid w:val="007E2811"/>
    <w:rsid w:val="007E2846"/>
    <w:rsid w:val="007E2866"/>
    <w:rsid w:val="007E288B"/>
    <w:rsid w:val="007E28D0"/>
    <w:rsid w:val="007E2997"/>
    <w:rsid w:val="007E29BC"/>
    <w:rsid w:val="007E2A3D"/>
    <w:rsid w:val="007E2A4F"/>
    <w:rsid w:val="007E2AE0"/>
    <w:rsid w:val="007E2B67"/>
    <w:rsid w:val="007E2BDB"/>
    <w:rsid w:val="007E2C81"/>
    <w:rsid w:val="007E2CE8"/>
    <w:rsid w:val="007E2D16"/>
    <w:rsid w:val="007E2D3E"/>
    <w:rsid w:val="007E2FA8"/>
    <w:rsid w:val="007E3014"/>
    <w:rsid w:val="007E309C"/>
    <w:rsid w:val="007E3176"/>
    <w:rsid w:val="007E32AE"/>
    <w:rsid w:val="007E3323"/>
    <w:rsid w:val="007E3336"/>
    <w:rsid w:val="007E3364"/>
    <w:rsid w:val="007E33E6"/>
    <w:rsid w:val="007E346A"/>
    <w:rsid w:val="007E351A"/>
    <w:rsid w:val="007E3576"/>
    <w:rsid w:val="007E360E"/>
    <w:rsid w:val="007E364F"/>
    <w:rsid w:val="007E3666"/>
    <w:rsid w:val="007E3676"/>
    <w:rsid w:val="007E3698"/>
    <w:rsid w:val="007E36A2"/>
    <w:rsid w:val="007E36A8"/>
    <w:rsid w:val="007E36BB"/>
    <w:rsid w:val="007E36F6"/>
    <w:rsid w:val="007E371A"/>
    <w:rsid w:val="007E3737"/>
    <w:rsid w:val="007E382E"/>
    <w:rsid w:val="007E389B"/>
    <w:rsid w:val="007E391F"/>
    <w:rsid w:val="007E3983"/>
    <w:rsid w:val="007E39AF"/>
    <w:rsid w:val="007E39CC"/>
    <w:rsid w:val="007E39EC"/>
    <w:rsid w:val="007E3A67"/>
    <w:rsid w:val="007E3AFA"/>
    <w:rsid w:val="007E3C11"/>
    <w:rsid w:val="007E3C30"/>
    <w:rsid w:val="007E3C63"/>
    <w:rsid w:val="007E3C64"/>
    <w:rsid w:val="007E3D49"/>
    <w:rsid w:val="007E3D83"/>
    <w:rsid w:val="007E3E07"/>
    <w:rsid w:val="007E3E4A"/>
    <w:rsid w:val="007E3E88"/>
    <w:rsid w:val="007E3EEF"/>
    <w:rsid w:val="007E3F04"/>
    <w:rsid w:val="007E3F0C"/>
    <w:rsid w:val="007E3FD6"/>
    <w:rsid w:val="007E3FE6"/>
    <w:rsid w:val="007E402B"/>
    <w:rsid w:val="007E4092"/>
    <w:rsid w:val="007E40FA"/>
    <w:rsid w:val="007E4140"/>
    <w:rsid w:val="007E4168"/>
    <w:rsid w:val="007E41D5"/>
    <w:rsid w:val="007E4284"/>
    <w:rsid w:val="007E429D"/>
    <w:rsid w:val="007E42EB"/>
    <w:rsid w:val="007E4311"/>
    <w:rsid w:val="007E43FB"/>
    <w:rsid w:val="007E444B"/>
    <w:rsid w:val="007E45C5"/>
    <w:rsid w:val="007E45F5"/>
    <w:rsid w:val="007E4685"/>
    <w:rsid w:val="007E46A9"/>
    <w:rsid w:val="007E4880"/>
    <w:rsid w:val="007E48B3"/>
    <w:rsid w:val="007E48CC"/>
    <w:rsid w:val="007E491D"/>
    <w:rsid w:val="007E4A1C"/>
    <w:rsid w:val="007E4A55"/>
    <w:rsid w:val="007E4B02"/>
    <w:rsid w:val="007E4B20"/>
    <w:rsid w:val="007E4B50"/>
    <w:rsid w:val="007E4C63"/>
    <w:rsid w:val="007E4C8B"/>
    <w:rsid w:val="007E4D20"/>
    <w:rsid w:val="007E4D81"/>
    <w:rsid w:val="007E4D97"/>
    <w:rsid w:val="007E4DDF"/>
    <w:rsid w:val="007E4E0C"/>
    <w:rsid w:val="007E4E3C"/>
    <w:rsid w:val="007E4E4E"/>
    <w:rsid w:val="007E4E7B"/>
    <w:rsid w:val="007E4ECE"/>
    <w:rsid w:val="007E5001"/>
    <w:rsid w:val="007E504C"/>
    <w:rsid w:val="007E5055"/>
    <w:rsid w:val="007E507F"/>
    <w:rsid w:val="007E50A0"/>
    <w:rsid w:val="007E513E"/>
    <w:rsid w:val="007E51CF"/>
    <w:rsid w:val="007E52EA"/>
    <w:rsid w:val="007E5360"/>
    <w:rsid w:val="007E537A"/>
    <w:rsid w:val="007E53D6"/>
    <w:rsid w:val="007E54D8"/>
    <w:rsid w:val="007E556D"/>
    <w:rsid w:val="007E55F1"/>
    <w:rsid w:val="007E562A"/>
    <w:rsid w:val="007E5678"/>
    <w:rsid w:val="007E57C5"/>
    <w:rsid w:val="007E581B"/>
    <w:rsid w:val="007E583D"/>
    <w:rsid w:val="007E584B"/>
    <w:rsid w:val="007E595A"/>
    <w:rsid w:val="007E5A2D"/>
    <w:rsid w:val="007E5B33"/>
    <w:rsid w:val="007E5B73"/>
    <w:rsid w:val="007E5B94"/>
    <w:rsid w:val="007E5C83"/>
    <w:rsid w:val="007E5CA5"/>
    <w:rsid w:val="007E5DCE"/>
    <w:rsid w:val="007E5DE9"/>
    <w:rsid w:val="007E5E17"/>
    <w:rsid w:val="007E5E1B"/>
    <w:rsid w:val="007E5EE8"/>
    <w:rsid w:val="007E5F09"/>
    <w:rsid w:val="007E5F0B"/>
    <w:rsid w:val="007E5FE6"/>
    <w:rsid w:val="007E6079"/>
    <w:rsid w:val="007E6249"/>
    <w:rsid w:val="007E62D1"/>
    <w:rsid w:val="007E6314"/>
    <w:rsid w:val="007E63CB"/>
    <w:rsid w:val="007E64C5"/>
    <w:rsid w:val="007E6504"/>
    <w:rsid w:val="007E654F"/>
    <w:rsid w:val="007E65A6"/>
    <w:rsid w:val="007E65B0"/>
    <w:rsid w:val="007E668E"/>
    <w:rsid w:val="007E6723"/>
    <w:rsid w:val="007E6817"/>
    <w:rsid w:val="007E6835"/>
    <w:rsid w:val="007E6843"/>
    <w:rsid w:val="007E6862"/>
    <w:rsid w:val="007E68FB"/>
    <w:rsid w:val="007E694D"/>
    <w:rsid w:val="007E695A"/>
    <w:rsid w:val="007E69D8"/>
    <w:rsid w:val="007E6B4E"/>
    <w:rsid w:val="007E6BD5"/>
    <w:rsid w:val="007E6D25"/>
    <w:rsid w:val="007E6D84"/>
    <w:rsid w:val="007E6DB2"/>
    <w:rsid w:val="007E6DF5"/>
    <w:rsid w:val="007E6FEE"/>
    <w:rsid w:val="007E7026"/>
    <w:rsid w:val="007E70B3"/>
    <w:rsid w:val="007E721E"/>
    <w:rsid w:val="007E7403"/>
    <w:rsid w:val="007E744F"/>
    <w:rsid w:val="007E74B7"/>
    <w:rsid w:val="007E7536"/>
    <w:rsid w:val="007E75EB"/>
    <w:rsid w:val="007E765D"/>
    <w:rsid w:val="007E776B"/>
    <w:rsid w:val="007E7784"/>
    <w:rsid w:val="007E7809"/>
    <w:rsid w:val="007E79E2"/>
    <w:rsid w:val="007E7ADB"/>
    <w:rsid w:val="007E7B87"/>
    <w:rsid w:val="007E7C36"/>
    <w:rsid w:val="007E7D28"/>
    <w:rsid w:val="007E7D61"/>
    <w:rsid w:val="007E7D8F"/>
    <w:rsid w:val="007E7DAC"/>
    <w:rsid w:val="007E7DF6"/>
    <w:rsid w:val="007E7E52"/>
    <w:rsid w:val="007E7ECB"/>
    <w:rsid w:val="007E7F2B"/>
    <w:rsid w:val="007F0007"/>
    <w:rsid w:val="007F004B"/>
    <w:rsid w:val="007F00BC"/>
    <w:rsid w:val="007F0184"/>
    <w:rsid w:val="007F01F2"/>
    <w:rsid w:val="007F020D"/>
    <w:rsid w:val="007F0254"/>
    <w:rsid w:val="007F02C3"/>
    <w:rsid w:val="007F0399"/>
    <w:rsid w:val="007F03A9"/>
    <w:rsid w:val="007F03AD"/>
    <w:rsid w:val="007F0409"/>
    <w:rsid w:val="007F0499"/>
    <w:rsid w:val="007F05C5"/>
    <w:rsid w:val="007F060A"/>
    <w:rsid w:val="007F06EE"/>
    <w:rsid w:val="007F06FA"/>
    <w:rsid w:val="007F0801"/>
    <w:rsid w:val="007F0837"/>
    <w:rsid w:val="007F099D"/>
    <w:rsid w:val="007F09D2"/>
    <w:rsid w:val="007F0A23"/>
    <w:rsid w:val="007F0A48"/>
    <w:rsid w:val="007F0A7C"/>
    <w:rsid w:val="007F0CA0"/>
    <w:rsid w:val="007F0CBD"/>
    <w:rsid w:val="007F0D4C"/>
    <w:rsid w:val="007F0DAC"/>
    <w:rsid w:val="007F0E1F"/>
    <w:rsid w:val="007F0E89"/>
    <w:rsid w:val="007F0E8A"/>
    <w:rsid w:val="007F0EB0"/>
    <w:rsid w:val="007F0F52"/>
    <w:rsid w:val="007F0FBC"/>
    <w:rsid w:val="007F1045"/>
    <w:rsid w:val="007F10F0"/>
    <w:rsid w:val="007F1195"/>
    <w:rsid w:val="007F11C6"/>
    <w:rsid w:val="007F123B"/>
    <w:rsid w:val="007F12CB"/>
    <w:rsid w:val="007F1326"/>
    <w:rsid w:val="007F132A"/>
    <w:rsid w:val="007F1337"/>
    <w:rsid w:val="007F1344"/>
    <w:rsid w:val="007F140B"/>
    <w:rsid w:val="007F1433"/>
    <w:rsid w:val="007F14A7"/>
    <w:rsid w:val="007F14F0"/>
    <w:rsid w:val="007F14F9"/>
    <w:rsid w:val="007F154E"/>
    <w:rsid w:val="007F1572"/>
    <w:rsid w:val="007F1597"/>
    <w:rsid w:val="007F15D6"/>
    <w:rsid w:val="007F16F6"/>
    <w:rsid w:val="007F17DF"/>
    <w:rsid w:val="007F1839"/>
    <w:rsid w:val="007F1891"/>
    <w:rsid w:val="007F1892"/>
    <w:rsid w:val="007F18C6"/>
    <w:rsid w:val="007F1A10"/>
    <w:rsid w:val="007F1A41"/>
    <w:rsid w:val="007F1A5D"/>
    <w:rsid w:val="007F1AAF"/>
    <w:rsid w:val="007F1AC5"/>
    <w:rsid w:val="007F1AF5"/>
    <w:rsid w:val="007F1BCE"/>
    <w:rsid w:val="007F1C51"/>
    <w:rsid w:val="007F1DCA"/>
    <w:rsid w:val="007F1E63"/>
    <w:rsid w:val="007F1F85"/>
    <w:rsid w:val="007F20E1"/>
    <w:rsid w:val="007F2161"/>
    <w:rsid w:val="007F219C"/>
    <w:rsid w:val="007F22ED"/>
    <w:rsid w:val="007F23D6"/>
    <w:rsid w:val="007F24E6"/>
    <w:rsid w:val="007F2542"/>
    <w:rsid w:val="007F2686"/>
    <w:rsid w:val="007F26E2"/>
    <w:rsid w:val="007F274C"/>
    <w:rsid w:val="007F2781"/>
    <w:rsid w:val="007F27D7"/>
    <w:rsid w:val="007F2832"/>
    <w:rsid w:val="007F283B"/>
    <w:rsid w:val="007F285E"/>
    <w:rsid w:val="007F2896"/>
    <w:rsid w:val="007F289B"/>
    <w:rsid w:val="007F28C5"/>
    <w:rsid w:val="007F29FD"/>
    <w:rsid w:val="007F2AA2"/>
    <w:rsid w:val="007F2AB2"/>
    <w:rsid w:val="007F2AB9"/>
    <w:rsid w:val="007F2B00"/>
    <w:rsid w:val="007F2B30"/>
    <w:rsid w:val="007F2C20"/>
    <w:rsid w:val="007F2C50"/>
    <w:rsid w:val="007F2D75"/>
    <w:rsid w:val="007F2E0A"/>
    <w:rsid w:val="007F2E21"/>
    <w:rsid w:val="007F2E32"/>
    <w:rsid w:val="007F2E63"/>
    <w:rsid w:val="007F2EB9"/>
    <w:rsid w:val="007F2ED7"/>
    <w:rsid w:val="007F2F03"/>
    <w:rsid w:val="007F2F23"/>
    <w:rsid w:val="007F2F54"/>
    <w:rsid w:val="007F2F67"/>
    <w:rsid w:val="007F2F91"/>
    <w:rsid w:val="007F2FAB"/>
    <w:rsid w:val="007F3004"/>
    <w:rsid w:val="007F304D"/>
    <w:rsid w:val="007F307F"/>
    <w:rsid w:val="007F30F5"/>
    <w:rsid w:val="007F3116"/>
    <w:rsid w:val="007F3159"/>
    <w:rsid w:val="007F315E"/>
    <w:rsid w:val="007F3240"/>
    <w:rsid w:val="007F32A0"/>
    <w:rsid w:val="007F32E2"/>
    <w:rsid w:val="007F3403"/>
    <w:rsid w:val="007F3418"/>
    <w:rsid w:val="007F3471"/>
    <w:rsid w:val="007F34B6"/>
    <w:rsid w:val="007F354D"/>
    <w:rsid w:val="007F35DF"/>
    <w:rsid w:val="007F3674"/>
    <w:rsid w:val="007F3680"/>
    <w:rsid w:val="007F36AE"/>
    <w:rsid w:val="007F3731"/>
    <w:rsid w:val="007F3810"/>
    <w:rsid w:val="007F3841"/>
    <w:rsid w:val="007F399F"/>
    <w:rsid w:val="007F39E4"/>
    <w:rsid w:val="007F3A72"/>
    <w:rsid w:val="007F3B4F"/>
    <w:rsid w:val="007F3BC4"/>
    <w:rsid w:val="007F3D79"/>
    <w:rsid w:val="007F3E06"/>
    <w:rsid w:val="007F3FB4"/>
    <w:rsid w:val="007F3FBA"/>
    <w:rsid w:val="007F407F"/>
    <w:rsid w:val="007F4177"/>
    <w:rsid w:val="007F4195"/>
    <w:rsid w:val="007F427D"/>
    <w:rsid w:val="007F4346"/>
    <w:rsid w:val="007F437C"/>
    <w:rsid w:val="007F43AA"/>
    <w:rsid w:val="007F43D2"/>
    <w:rsid w:val="007F43E0"/>
    <w:rsid w:val="007F44A1"/>
    <w:rsid w:val="007F44B0"/>
    <w:rsid w:val="007F4551"/>
    <w:rsid w:val="007F45AC"/>
    <w:rsid w:val="007F46C6"/>
    <w:rsid w:val="007F46D8"/>
    <w:rsid w:val="007F46E6"/>
    <w:rsid w:val="007F47B7"/>
    <w:rsid w:val="007F47EF"/>
    <w:rsid w:val="007F4838"/>
    <w:rsid w:val="007F4857"/>
    <w:rsid w:val="007F4928"/>
    <w:rsid w:val="007F4984"/>
    <w:rsid w:val="007F49E7"/>
    <w:rsid w:val="007F49F9"/>
    <w:rsid w:val="007F4AFD"/>
    <w:rsid w:val="007F4B2C"/>
    <w:rsid w:val="007F4D0C"/>
    <w:rsid w:val="007F4D73"/>
    <w:rsid w:val="007F4E8F"/>
    <w:rsid w:val="007F4F21"/>
    <w:rsid w:val="007F502F"/>
    <w:rsid w:val="007F50CA"/>
    <w:rsid w:val="007F5138"/>
    <w:rsid w:val="007F515F"/>
    <w:rsid w:val="007F51B8"/>
    <w:rsid w:val="007F5234"/>
    <w:rsid w:val="007F52C1"/>
    <w:rsid w:val="007F52C5"/>
    <w:rsid w:val="007F541F"/>
    <w:rsid w:val="007F54A5"/>
    <w:rsid w:val="007F54A9"/>
    <w:rsid w:val="007F54AD"/>
    <w:rsid w:val="007F54E2"/>
    <w:rsid w:val="007F5578"/>
    <w:rsid w:val="007F564F"/>
    <w:rsid w:val="007F56A8"/>
    <w:rsid w:val="007F57E6"/>
    <w:rsid w:val="007F58F2"/>
    <w:rsid w:val="007F5920"/>
    <w:rsid w:val="007F596E"/>
    <w:rsid w:val="007F59C9"/>
    <w:rsid w:val="007F5A51"/>
    <w:rsid w:val="007F5A5C"/>
    <w:rsid w:val="007F5A7B"/>
    <w:rsid w:val="007F5A9A"/>
    <w:rsid w:val="007F5AE5"/>
    <w:rsid w:val="007F5B09"/>
    <w:rsid w:val="007F5B60"/>
    <w:rsid w:val="007F5BD0"/>
    <w:rsid w:val="007F5BD7"/>
    <w:rsid w:val="007F5D3A"/>
    <w:rsid w:val="007F5DF1"/>
    <w:rsid w:val="007F5E16"/>
    <w:rsid w:val="007F5F3C"/>
    <w:rsid w:val="007F5F4C"/>
    <w:rsid w:val="007F5F9F"/>
    <w:rsid w:val="007F6145"/>
    <w:rsid w:val="007F6151"/>
    <w:rsid w:val="007F619A"/>
    <w:rsid w:val="007F628B"/>
    <w:rsid w:val="007F62A7"/>
    <w:rsid w:val="007F638F"/>
    <w:rsid w:val="007F63AB"/>
    <w:rsid w:val="007F6444"/>
    <w:rsid w:val="007F647D"/>
    <w:rsid w:val="007F64A0"/>
    <w:rsid w:val="007F64EF"/>
    <w:rsid w:val="007F658B"/>
    <w:rsid w:val="007F65AD"/>
    <w:rsid w:val="007F65D4"/>
    <w:rsid w:val="007F65E2"/>
    <w:rsid w:val="007F663F"/>
    <w:rsid w:val="007F66A2"/>
    <w:rsid w:val="007F6880"/>
    <w:rsid w:val="007F6899"/>
    <w:rsid w:val="007F694E"/>
    <w:rsid w:val="007F6A52"/>
    <w:rsid w:val="007F6AE7"/>
    <w:rsid w:val="007F6C66"/>
    <w:rsid w:val="007F6CA9"/>
    <w:rsid w:val="007F6DDE"/>
    <w:rsid w:val="007F6F2E"/>
    <w:rsid w:val="007F6FED"/>
    <w:rsid w:val="007F7088"/>
    <w:rsid w:val="007F70A9"/>
    <w:rsid w:val="007F70BF"/>
    <w:rsid w:val="007F70C7"/>
    <w:rsid w:val="007F71EF"/>
    <w:rsid w:val="007F71FD"/>
    <w:rsid w:val="007F727E"/>
    <w:rsid w:val="007F72BA"/>
    <w:rsid w:val="007F7300"/>
    <w:rsid w:val="007F7309"/>
    <w:rsid w:val="007F737B"/>
    <w:rsid w:val="007F73B6"/>
    <w:rsid w:val="007F744D"/>
    <w:rsid w:val="007F74FC"/>
    <w:rsid w:val="007F7564"/>
    <w:rsid w:val="007F75A5"/>
    <w:rsid w:val="007F76BF"/>
    <w:rsid w:val="007F76DF"/>
    <w:rsid w:val="007F778C"/>
    <w:rsid w:val="007F7AF0"/>
    <w:rsid w:val="007F7BAA"/>
    <w:rsid w:val="007F7BE2"/>
    <w:rsid w:val="007F7C34"/>
    <w:rsid w:val="007F7C87"/>
    <w:rsid w:val="007F7C9C"/>
    <w:rsid w:val="007F7D2C"/>
    <w:rsid w:val="007F7D6D"/>
    <w:rsid w:val="007F7EA4"/>
    <w:rsid w:val="007F7EF1"/>
    <w:rsid w:val="00800156"/>
    <w:rsid w:val="008001A0"/>
    <w:rsid w:val="008001CD"/>
    <w:rsid w:val="0080029F"/>
    <w:rsid w:val="00800441"/>
    <w:rsid w:val="00800589"/>
    <w:rsid w:val="0080066D"/>
    <w:rsid w:val="008006E4"/>
    <w:rsid w:val="008007A4"/>
    <w:rsid w:val="00800825"/>
    <w:rsid w:val="00800894"/>
    <w:rsid w:val="00800A55"/>
    <w:rsid w:val="00800A85"/>
    <w:rsid w:val="00800A91"/>
    <w:rsid w:val="00800AEC"/>
    <w:rsid w:val="00800B1E"/>
    <w:rsid w:val="00800B4D"/>
    <w:rsid w:val="00800BA7"/>
    <w:rsid w:val="00800E16"/>
    <w:rsid w:val="00800EDB"/>
    <w:rsid w:val="00800F53"/>
    <w:rsid w:val="0080100E"/>
    <w:rsid w:val="00801065"/>
    <w:rsid w:val="008010DB"/>
    <w:rsid w:val="008010F8"/>
    <w:rsid w:val="00801193"/>
    <w:rsid w:val="00801195"/>
    <w:rsid w:val="008011A4"/>
    <w:rsid w:val="008012A7"/>
    <w:rsid w:val="00801308"/>
    <w:rsid w:val="0080135E"/>
    <w:rsid w:val="0080138E"/>
    <w:rsid w:val="008013D0"/>
    <w:rsid w:val="00801469"/>
    <w:rsid w:val="00801477"/>
    <w:rsid w:val="008014B8"/>
    <w:rsid w:val="008014FF"/>
    <w:rsid w:val="00801502"/>
    <w:rsid w:val="00801531"/>
    <w:rsid w:val="00801534"/>
    <w:rsid w:val="00801685"/>
    <w:rsid w:val="00801691"/>
    <w:rsid w:val="008016E1"/>
    <w:rsid w:val="00801779"/>
    <w:rsid w:val="008017ED"/>
    <w:rsid w:val="00801841"/>
    <w:rsid w:val="0080185A"/>
    <w:rsid w:val="00801879"/>
    <w:rsid w:val="008018EB"/>
    <w:rsid w:val="0080190F"/>
    <w:rsid w:val="008019EF"/>
    <w:rsid w:val="00801A4D"/>
    <w:rsid w:val="00801A4F"/>
    <w:rsid w:val="00801A65"/>
    <w:rsid w:val="00801A79"/>
    <w:rsid w:val="00801B1D"/>
    <w:rsid w:val="00801BB5"/>
    <w:rsid w:val="00801BD7"/>
    <w:rsid w:val="00801CBB"/>
    <w:rsid w:val="00801D1D"/>
    <w:rsid w:val="00801D44"/>
    <w:rsid w:val="00801D55"/>
    <w:rsid w:val="00801DF3"/>
    <w:rsid w:val="00801E0B"/>
    <w:rsid w:val="00801F83"/>
    <w:rsid w:val="00801FD6"/>
    <w:rsid w:val="00801FDC"/>
    <w:rsid w:val="00802029"/>
    <w:rsid w:val="0080202F"/>
    <w:rsid w:val="00802053"/>
    <w:rsid w:val="00802136"/>
    <w:rsid w:val="00802144"/>
    <w:rsid w:val="0080224E"/>
    <w:rsid w:val="008022DF"/>
    <w:rsid w:val="0080233C"/>
    <w:rsid w:val="0080234C"/>
    <w:rsid w:val="008023D6"/>
    <w:rsid w:val="0080241F"/>
    <w:rsid w:val="00802448"/>
    <w:rsid w:val="00802458"/>
    <w:rsid w:val="00802479"/>
    <w:rsid w:val="0080253B"/>
    <w:rsid w:val="00802692"/>
    <w:rsid w:val="0080274D"/>
    <w:rsid w:val="008027D0"/>
    <w:rsid w:val="008029C0"/>
    <w:rsid w:val="008029C5"/>
    <w:rsid w:val="008029D5"/>
    <w:rsid w:val="00802B27"/>
    <w:rsid w:val="00802B73"/>
    <w:rsid w:val="00802BAB"/>
    <w:rsid w:val="00802BEB"/>
    <w:rsid w:val="00802CD4"/>
    <w:rsid w:val="00802CE9"/>
    <w:rsid w:val="00802CED"/>
    <w:rsid w:val="00802D8B"/>
    <w:rsid w:val="00802DB7"/>
    <w:rsid w:val="00802E28"/>
    <w:rsid w:val="00802F2F"/>
    <w:rsid w:val="00802F41"/>
    <w:rsid w:val="00802F75"/>
    <w:rsid w:val="00802F91"/>
    <w:rsid w:val="00802FAE"/>
    <w:rsid w:val="00803038"/>
    <w:rsid w:val="008031C9"/>
    <w:rsid w:val="00803278"/>
    <w:rsid w:val="00803283"/>
    <w:rsid w:val="0080333D"/>
    <w:rsid w:val="008033FC"/>
    <w:rsid w:val="00803444"/>
    <w:rsid w:val="008034C2"/>
    <w:rsid w:val="0080366C"/>
    <w:rsid w:val="008036B4"/>
    <w:rsid w:val="0080372A"/>
    <w:rsid w:val="008037E2"/>
    <w:rsid w:val="0080388F"/>
    <w:rsid w:val="00803905"/>
    <w:rsid w:val="00803A8B"/>
    <w:rsid w:val="00803B86"/>
    <w:rsid w:val="00803B96"/>
    <w:rsid w:val="00803C69"/>
    <w:rsid w:val="00803CF1"/>
    <w:rsid w:val="00803D2C"/>
    <w:rsid w:val="00803D4D"/>
    <w:rsid w:val="00803D53"/>
    <w:rsid w:val="00803D80"/>
    <w:rsid w:val="00803F00"/>
    <w:rsid w:val="00803FD5"/>
    <w:rsid w:val="0080405C"/>
    <w:rsid w:val="008040A6"/>
    <w:rsid w:val="0080415D"/>
    <w:rsid w:val="00804268"/>
    <w:rsid w:val="008042C3"/>
    <w:rsid w:val="008042D6"/>
    <w:rsid w:val="00804342"/>
    <w:rsid w:val="0080445D"/>
    <w:rsid w:val="0080447A"/>
    <w:rsid w:val="00804492"/>
    <w:rsid w:val="008044A2"/>
    <w:rsid w:val="0080451E"/>
    <w:rsid w:val="00804544"/>
    <w:rsid w:val="008045E0"/>
    <w:rsid w:val="00804820"/>
    <w:rsid w:val="0080489B"/>
    <w:rsid w:val="008049D3"/>
    <w:rsid w:val="00804C05"/>
    <w:rsid w:val="00804CA4"/>
    <w:rsid w:val="00804ECF"/>
    <w:rsid w:val="00804F99"/>
    <w:rsid w:val="0080506A"/>
    <w:rsid w:val="00805088"/>
    <w:rsid w:val="008050BC"/>
    <w:rsid w:val="00805118"/>
    <w:rsid w:val="0080513E"/>
    <w:rsid w:val="008051CF"/>
    <w:rsid w:val="0080521C"/>
    <w:rsid w:val="00805232"/>
    <w:rsid w:val="00805236"/>
    <w:rsid w:val="0080531D"/>
    <w:rsid w:val="008053AA"/>
    <w:rsid w:val="0080541B"/>
    <w:rsid w:val="0080543C"/>
    <w:rsid w:val="008055CD"/>
    <w:rsid w:val="008056E2"/>
    <w:rsid w:val="00805795"/>
    <w:rsid w:val="008057A5"/>
    <w:rsid w:val="008057B6"/>
    <w:rsid w:val="008057CC"/>
    <w:rsid w:val="0080587A"/>
    <w:rsid w:val="0080590B"/>
    <w:rsid w:val="00805960"/>
    <w:rsid w:val="008059A5"/>
    <w:rsid w:val="008059B5"/>
    <w:rsid w:val="008059DA"/>
    <w:rsid w:val="008059EA"/>
    <w:rsid w:val="00805A17"/>
    <w:rsid w:val="00805A1B"/>
    <w:rsid w:val="00805B03"/>
    <w:rsid w:val="00805B48"/>
    <w:rsid w:val="00805B66"/>
    <w:rsid w:val="00805B69"/>
    <w:rsid w:val="00805D06"/>
    <w:rsid w:val="00805E48"/>
    <w:rsid w:val="00805E6D"/>
    <w:rsid w:val="00805EC7"/>
    <w:rsid w:val="00805F26"/>
    <w:rsid w:val="00805F5A"/>
    <w:rsid w:val="00806024"/>
    <w:rsid w:val="0080602A"/>
    <w:rsid w:val="00806031"/>
    <w:rsid w:val="008060B8"/>
    <w:rsid w:val="008060E6"/>
    <w:rsid w:val="0080619E"/>
    <w:rsid w:val="008061DD"/>
    <w:rsid w:val="0080628D"/>
    <w:rsid w:val="008062AC"/>
    <w:rsid w:val="00806306"/>
    <w:rsid w:val="00806309"/>
    <w:rsid w:val="00806310"/>
    <w:rsid w:val="0080632F"/>
    <w:rsid w:val="0080633D"/>
    <w:rsid w:val="00806359"/>
    <w:rsid w:val="0080639E"/>
    <w:rsid w:val="008063E8"/>
    <w:rsid w:val="00806429"/>
    <w:rsid w:val="0080647A"/>
    <w:rsid w:val="00806496"/>
    <w:rsid w:val="00806548"/>
    <w:rsid w:val="0080655D"/>
    <w:rsid w:val="00806583"/>
    <w:rsid w:val="00806591"/>
    <w:rsid w:val="008065EA"/>
    <w:rsid w:val="00806695"/>
    <w:rsid w:val="00806749"/>
    <w:rsid w:val="0080674A"/>
    <w:rsid w:val="00806770"/>
    <w:rsid w:val="008067C6"/>
    <w:rsid w:val="008067E1"/>
    <w:rsid w:val="0080682D"/>
    <w:rsid w:val="008068FA"/>
    <w:rsid w:val="00806918"/>
    <w:rsid w:val="008069D0"/>
    <w:rsid w:val="008069D3"/>
    <w:rsid w:val="008069E0"/>
    <w:rsid w:val="00806A7E"/>
    <w:rsid w:val="00806B15"/>
    <w:rsid w:val="00806EB7"/>
    <w:rsid w:val="00806EEB"/>
    <w:rsid w:val="00806F63"/>
    <w:rsid w:val="00806F74"/>
    <w:rsid w:val="0080707D"/>
    <w:rsid w:val="008071FC"/>
    <w:rsid w:val="00807251"/>
    <w:rsid w:val="0080727D"/>
    <w:rsid w:val="00807290"/>
    <w:rsid w:val="008072E0"/>
    <w:rsid w:val="008072E3"/>
    <w:rsid w:val="00807396"/>
    <w:rsid w:val="0080744F"/>
    <w:rsid w:val="0080754C"/>
    <w:rsid w:val="00807577"/>
    <w:rsid w:val="00807663"/>
    <w:rsid w:val="008076DD"/>
    <w:rsid w:val="00807721"/>
    <w:rsid w:val="0080772F"/>
    <w:rsid w:val="00807772"/>
    <w:rsid w:val="008078BE"/>
    <w:rsid w:val="008079C2"/>
    <w:rsid w:val="00807A77"/>
    <w:rsid w:val="00807AC9"/>
    <w:rsid w:val="00807B73"/>
    <w:rsid w:val="00807BAF"/>
    <w:rsid w:val="00807C19"/>
    <w:rsid w:val="00807C1F"/>
    <w:rsid w:val="00807CAA"/>
    <w:rsid w:val="00807D73"/>
    <w:rsid w:val="00807D85"/>
    <w:rsid w:val="00807E11"/>
    <w:rsid w:val="00807E13"/>
    <w:rsid w:val="00807E59"/>
    <w:rsid w:val="00810019"/>
    <w:rsid w:val="0081007A"/>
    <w:rsid w:val="008101C2"/>
    <w:rsid w:val="008101D6"/>
    <w:rsid w:val="00810221"/>
    <w:rsid w:val="00810252"/>
    <w:rsid w:val="0081029A"/>
    <w:rsid w:val="008102C0"/>
    <w:rsid w:val="0081039D"/>
    <w:rsid w:val="00810488"/>
    <w:rsid w:val="008104D1"/>
    <w:rsid w:val="00810513"/>
    <w:rsid w:val="00810569"/>
    <w:rsid w:val="008105AA"/>
    <w:rsid w:val="008105E7"/>
    <w:rsid w:val="0081065E"/>
    <w:rsid w:val="0081068F"/>
    <w:rsid w:val="00810711"/>
    <w:rsid w:val="00810727"/>
    <w:rsid w:val="008107AF"/>
    <w:rsid w:val="008107C5"/>
    <w:rsid w:val="008107E6"/>
    <w:rsid w:val="008107FA"/>
    <w:rsid w:val="008108A1"/>
    <w:rsid w:val="0081091B"/>
    <w:rsid w:val="0081095D"/>
    <w:rsid w:val="008109D9"/>
    <w:rsid w:val="00810B27"/>
    <w:rsid w:val="00810B5D"/>
    <w:rsid w:val="00810BD2"/>
    <w:rsid w:val="00810BE5"/>
    <w:rsid w:val="00810CC1"/>
    <w:rsid w:val="00810D22"/>
    <w:rsid w:val="00810EA8"/>
    <w:rsid w:val="00810EF7"/>
    <w:rsid w:val="00810F6B"/>
    <w:rsid w:val="00810F70"/>
    <w:rsid w:val="00810F98"/>
    <w:rsid w:val="00811187"/>
    <w:rsid w:val="0081119E"/>
    <w:rsid w:val="008111BC"/>
    <w:rsid w:val="008112A0"/>
    <w:rsid w:val="0081138F"/>
    <w:rsid w:val="00811439"/>
    <w:rsid w:val="0081145D"/>
    <w:rsid w:val="008115F8"/>
    <w:rsid w:val="0081164E"/>
    <w:rsid w:val="008116D0"/>
    <w:rsid w:val="0081180C"/>
    <w:rsid w:val="00811861"/>
    <w:rsid w:val="00811877"/>
    <w:rsid w:val="0081189D"/>
    <w:rsid w:val="00811944"/>
    <w:rsid w:val="00811A89"/>
    <w:rsid w:val="00811BC0"/>
    <w:rsid w:val="00811D5B"/>
    <w:rsid w:val="00811DFA"/>
    <w:rsid w:val="00811E03"/>
    <w:rsid w:val="00811E3E"/>
    <w:rsid w:val="00811EA0"/>
    <w:rsid w:val="00811F05"/>
    <w:rsid w:val="00811F19"/>
    <w:rsid w:val="00811F4B"/>
    <w:rsid w:val="00811F53"/>
    <w:rsid w:val="00811FCD"/>
    <w:rsid w:val="00811FD4"/>
    <w:rsid w:val="00811FDF"/>
    <w:rsid w:val="0081200F"/>
    <w:rsid w:val="0081203B"/>
    <w:rsid w:val="008122DD"/>
    <w:rsid w:val="00812399"/>
    <w:rsid w:val="008123FA"/>
    <w:rsid w:val="0081245A"/>
    <w:rsid w:val="00812488"/>
    <w:rsid w:val="008124D0"/>
    <w:rsid w:val="0081253E"/>
    <w:rsid w:val="00812594"/>
    <w:rsid w:val="008127BA"/>
    <w:rsid w:val="00812851"/>
    <w:rsid w:val="00812875"/>
    <w:rsid w:val="008129A3"/>
    <w:rsid w:val="00812A4C"/>
    <w:rsid w:val="00812BA8"/>
    <w:rsid w:val="00812BD1"/>
    <w:rsid w:val="00812BF7"/>
    <w:rsid w:val="00812D85"/>
    <w:rsid w:val="00812DE8"/>
    <w:rsid w:val="00812DED"/>
    <w:rsid w:val="00812E0E"/>
    <w:rsid w:val="00812E70"/>
    <w:rsid w:val="00812E94"/>
    <w:rsid w:val="00812EA2"/>
    <w:rsid w:val="00812F2C"/>
    <w:rsid w:val="0081302D"/>
    <w:rsid w:val="008130AD"/>
    <w:rsid w:val="008130CA"/>
    <w:rsid w:val="008130E0"/>
    <w:rsid w:val="00813443"/>
    <w:rsid w:val="00813469"/>
    <w:rsid w:val="0081347F"/>
    <w:rsid w:val="00813533"/>
    <w:rsid w:val="0081354D"/>
    <w:rsid w:val="0081355C"/>
    <w:rsid w:val="00813678"/>
    <w:rsid w:val="008136C0"/>
    <w:rsid w:val="008136F3"/>
    <w:rsid w:val="008137F3"/>
    <w:rsid w:val="0081381B"/>
    <w:rsid w:val="00813830"/>
    <w:rsid w:val="008138D9"/>
    <w:rsid w:val="0081395C"/>
    <w:rsid w:val="008139C2"/>
    <w:rsid w:val="00813AA9"/>
    <w:rsid w:val="00813D4C"/>
    <w:rsid w:val="00813E06"/>
    <w:rsid w:val="00813E33"/>
    <w:rsid w:val="00813E3E"/>
    <w:rsid w:val="00813EC4"/>
    <w:rsid w:val="00813F33"/>
    <w:rsid w:val="00813F35"/>
    <w:rsid w:val="00813F57"/>
    <w:rsid w:val="00813F82"/>
    <w:rsid w:val="00813FEB"/>
    <w:rsid w:val="00813FFE"/>
    <w:rsid w:val="0081402E"/>
    <w:rsid w:val="00814046"/>
    <w:rsid w:val="00814093"/>
    <w:rsid w:val="008140F4"/>
    <w:rsid w:val="00814175"/>
    <w:rsid w:val="00814196"/>
    <w:rsid w:val="0081423A"/>
    <w:rsid w:val="00814267"/>
    <w:rsid w:val="0081431A"/>
    <w:rsid w:val="00814403"/>
    <w:rsid w:val="00814457"/>
    <w:rsid w:val="00814507"/>
    <w:rsid w:val="00814653"/>
    <w:rsid w:val="008146F9"/>
    <w:rsid w:val="0081474B"/>
    <w:rsid w:val="00814823"/>
    <w:rsid w:val="00814852"/>
    <w:rsid w:val="00814959"/>
    <w:rsid w:val="008149C4"/>
    <w:rsid w:val="00814A51"/>
    <w:rsid w:val="00814CAC"/>
    <w:rsid w:val="00814D6B"/>
    <w:rsid w:val="00814E17"/>
    <w:rsid w:val="00814E6F"/>
    <w:rsid w:val="00814E7D"/>
    <w:rsid w:val="00814ED4"/>
    <w:rsid w:val="00814EE8"/>
    <w:rsid w:val="00814EFD"/>
    <w:rsid w:val="00814F31"/>
    <w:rsid w:val="00814F93"/>
    <w:rsid w:val="00814FE7"/>
    <w:rsid w:val="00814FF3"/>
    <w:rsid w:val="00815064"/>
    <w:rsid w:val="008150A1"/>
    <w:rsid w:val="0081518E"/>
    <w:rsid w:val="00815223"/>
    <w:rsid w:val="008152CE"/>
    <w:rsid w:val="00815383"/>
    <w:rsid w:val="00815440"/>
    <w:rsid w:val="008154CF"/>
    <w:rsid w:val="008154ED"/>
    <w:rsid w:val="0081550D"/>
    <w:rsid w:val="0081553F"/>
    <w:rsid w:val="008155BA"/>
    <w:rsid w:val="008155CB"/>
    <w:rsid w:val="008155CF"/>
    <w:rsid w:val="00815741"/>
    <w:rsid w:val="00815828"/>
    <w:rsid w:val="0081582A"/>
    <w:rsid w:val="00815873"/>
    <w:rsid w:val="0081593C"/>
    <w:rsid w:val="0081593E"/>
    <w:rsid w:val="00815985"/>
    <w:rsid w:val="008159EE"/>
    <w:rsid w:val="00815A4E"/>
    <w:rsid w:val="00815A80"/>
    <w:rsid w:val="00815A9B"/>
    <w:rsid w:val="00815AB4"/>
    <w:rsid w:val="00815ACD"/>
    <w:rsid w:val="00815B31"/>
    <w:rsid w:val="00815BB1"/>
    <w:rsid w:val="00815BB8"/>
    <w:rsid w:val="00815BE1"/>
    <w:rsid w:val="00815BF2"/>
    <w:rsid w:val="00815C23"/>
    <w:rsid w:val="00815C32"/>
    <w:rsid w:val="00815C6B"/>
    <w:rsid w:val="00815D65"/>
    <w:rsid w:val="00815D89"/>
    <w:rsid w:val="00815DE2"/>
    <w:rsid w:val="00815E23"/>
    <w:rsid w:val="00815EAC"/>
    <w:rsid w:val="00815ED2"/>
    <w:rsid w:val="00815F05"/>
    <w:rsid w:val="00815F42"/>
    <w:rsid w:val="00816015"/>
    <w:rsid w:val="0081607E"/>
    <w:rsid w:val="008160C9"/>
    <w:rsid w:val="008160FC"/>
    <w:rsid w:val="00816182"/>
    <w:rsid w:val="00816286"/>
    <w:rsid w:val="008162C2"/>
    <w:rsid w:val="0081653A"/>
    <w:rsid w:val="00816632"/>
    <w:rsid w:val="00816641"/>
    <w:rsid w:val="0081665E"/>
    <w:rsid w:val="0081667F"/>
    <w:rsid w:val="008166E6"/>
    <w:rsid w:val="008166F6"/>
    <w:rsid w:val="00816858"/>
    <w:rsid w:val="0081687D"/>
    <w:rsid w:val="0081690D"/>
    <w:rsid w:val="0081697C"/>
    <w:rsid w:val="008169BE"/>
    <w:rsid w:val="00816B84"/>
    <w:rsid w:val="00816B86"/>
    <w:rsid w:val="00816BFC"/>
    <w:rsid w:val="00816C59"/>
    <w:rsid w:val="00816C93"/>
    <w:rsid w:val="00816CA9"/>
    <w:rsid w:val="00816D7C"/>
    <w:rsid w:val="00816F0A"/>
    <w:rsid w:val="00816F47"/>
    <w:rsid w:val="00816FCA"/>
    <w:rsid w:val="0081706F"/>
    <w:rsid w:val="00817093"/>
    <w:rsid w:val="008170B9"/>
    <w:rsid w:val="00817124"/>
    <w:rsid w:val="008171D7"/>
    <w:rsid w:val="008171E7"/>
    <w:rsid w:val="008172E7"/>
    <w:rsid w:val="008172F1"/>
    <w:rsid w:val="00817366"/>
    <w:rsid w:val="00817388"/>
    <w:rsid w:val="008173CE"/>
    <w:rsid w:val="008173F2"/>
    <w:rsid w:val="0081746E"/>
    <w:rsid w:val="008174CE"/>
    <w:rsid w:val="0081751F"/>
    <w:rsid w:val="00817540"/>
    <w:rsid w:val="00817561"/>
    <w:rsid w:val="00817564"/>
    <w:rsid w:val="008176F8"/>
    <w:rsid w:val="00817823"/>
    <w:rsid w:val="008178BA"/>
    <w:rsid w:val="008178ED"/>
    <w:rsid w:val="00817947"/>
    <w:rsid w:val="00817997"/>
    <w:rsid w:val="008179AB"/>
    <w:rsid w:val="00817ADF"/>
    <w:rsid w:val="00817B36"/>
    <w:rsid w:val="00817B39"/>
    <w:rsid w:val="00817B9B"/>
    <w:rsid w:val="00817BD8"/>
    <w:rsid w:val="00817C30"/>
    <w:rsid w:val="00817C3D"/>
    <w:rsid w:val="00817CAE"/>
    <w:rsid w:val="00817D40"/>
    <w:rsid w:val="00817DD0"/>
    <w:rsid w:val="00817DD4"/>
    <w:rsid w:val="00817E01"/>
    <w:rsid w:val="00817E59"/>
    <w:rsid w:val="00817F22"/>
    <w:rsid w:val="00817F72"/>
    <w:rsid w:val="00817F98"/>
    <w:rsid w:val="0082006D"/>
    <w:rsid w:val="00820084"/>
    <w:rsid w:val="008201BB"/>
    <w:rsid w:val="008201F4"/>
    <w:rsid w:val="00820204"/>
    <w:rsid w:val="00820227"/>
    <w:rsid w:val="00820247"/>
    <w:rsid w:val="0082029E"/>
    <w:rsid w:val="008202A1"/>
    <w:rsid w:val="00820300"/>
    <w:rsid w:val="0082037C"/>
    <w:rsid w:val="00820405"/>
    <w:rsid w:val="00820492"/>
    <w:rsid w:val="00820502"/>
    <w:rsid w:val="0082052B"/>
    <w:rsid w:val="00820535"/>
    <w:rsid w:val="00820638"/>
    <w:rsid w:val="0082066C"/>
    <w:rsid w:val="00820769"/>
    <w:rsid w:val="00820798"/>
    <w:rsid w:val="00820858"/>
    <w:rsid w:val="008208EE"/>
    <w:rsid w:val="008208FF"/>
    <w:rsid w:val="00820914"/>
    <w:rsid w:val="00820940"/>
    <w:rsid w:val="00820943"/>
    <w:rsid w:val="0082099F"/>
    <w:rsid w:val="00820A02"/>
    <w:rsid w:val="00820B56"/>
    <w:rsid w:val="00820CCB"/>
    <w:rsid w:val="00820D6B"/>
    <w:rsid w:val="00820D74"/>
    <w:rsid w:val="00820E5D"/>
    <w:rsid w:val="00820E95"/>
    <w:rsid w:val="00820F7E"/>
    <w:rsid w:val="00820F98"/>
    <w:rsid w:val="0082108B"/>
    <w:rsid w:val="00821168"/>
    <w:rsid w:val="00821203"/>
    <w:rsid w:val="00821551"/>
    <w:rsid w:val="008215A1"/>
    <w:rsid w:val="008215CC"/>
    <w:rsid w:val="00821610"/>
    <w:rsid w:val="0082166C"/>
    <w:rsid w:val="0082171A"/>
    <w:rsid w:val="00821805"/>
    <w:rsid w:val="00821956"/>
    <w:rsid w:val="008219CE"/>
    <w:rsid w:val="00821A0A"/>
    <w:rsid w:val="00821A32"/>
    <w:rsid w:val="00821AA0"/>
    <w:rsid w:val="00821AD5"/>
    <w:rsid w:val="00821B03"/>
    <w:rsid w:val="00821BD2"/>
    <w:rsid w:val="00821D06"/>
    <w:rsid w:val="00821D37"/>
    <w:rsid w:val="00821D43"/>
    <w:rsid w:val="00821D9E"/>
    <w:rsid w:val="00821DAD"/>
    <w:rsid w:val="00821DF4"/>
    <w:rsid w:val="00821F23"/>
    <w:rsid w:val="00821F54"/>
    <w:rsid w:val="00821F77"/>
    <w:rsid w:val="00821F7B"/>
    <w:rsid w:val="00821FA0"/>
    <w:rsid w:val="00821FB7"/>
    <w:rsid w:val="00821FBB"/>
    <w:rsid w:val="00822038"/>
    <w:rsid w:val="0082208F"/>
    <w:rsid w:val="008220BC"/>
    <w:rsid w:val="0082219D"/>
    <w:rsid w:val="008221CF"/>
    <w:rsid w:val="008221FB"/>
    <w:rsid w:val="00822235"/>
    <w:rsid w:val="0082223B"/>
    <w:rsid w:val="00822288"/>
    <w:rsid w:val="008222BE"/>
    <w:rsid w:val="008222FB"/>
    <w:rsid w:val="008223C5"/>
    <w:rsid w:val="0082246C"/>
    <w:rsid w:val="0082253A"/>
    <w:rsid w:val="0082255F"/>
    <w:rsid w:val="0082268C"/>
    <w:rsid w:val="008226C8"/>
    <w:rsid w:val="00822996"/>
    <w:rsid w:val="00822A19"/>
    <w:rsid w:val="00822AEC"/>
    <w:rsid w:val="00822B13"/>
    <w:rsid w:val="00822B3D"/>
    <w:rsid w:val="00822B82"/>
    <w:rsid w:val="00822B95"/>
    <w:rsid w:val="00822C01"/>
    <w:rsid w:val="00822C2F"/>
    <w:rsid w:val="00822C4B"/>
    <w:rsid w:val="00822C5A"/>
    <w:rsid w:val="00822EF4"/>
    <w:rsid w:val="00822F1E"/>
    <w:rsid w:val="00822FAD"/>
    <w:rsid w:val="0082305B"/>
    <w:rsid w:val="0082326D"/>
    <w:rsid w:val="0082341E"/>
    <w:rsid w:val="0082342E"/>
    <w:rsid w:val="0082343D"/>
    <w:rsid w:val="00823498"/>
    <w:rsid w:val="008234D2"/>
    <w:rsid w:val="0082354C"/>
    <w:rsid w:val="0082360A"/>
    <w:rsid w:val="0082360F"/>
    <w:rsid w:val="0082378C"/>
    <w:rsid w:val="008237AE"/>
    <w:rsid w:val="008237BA"/>
    <w:rsid w:val="0082388C"/>
    <w:rsid w:val="00823950"/>
    <w:rsid w:val="00823962"/>
    <w:rsid w:val="00823971"/>
    <w:rsid w:val="008239D9"/>
    <w:rsid w:val="00823A9F"/>
    <w:rsid w:val="00823B5D"/>
    <w:rsid w:val="00823BF9"/>
    <w:rsid w:val="00823BFD"/>
    <w:rsid w:val="00823CA6"/>
    <w:rsid w:val="00823D17"/>
    <w:rsid w:val="00823D20"/>
    <w:rsid w:val="00823D42"/>
    <w:rsid w:val="00823D87"/>
    <w:rsid w:val="00823E1E"/>
    <w:rsid w:val="00823F42"/>
    <w:rsid w:val="00823F93"/>
    <w:rsid w:val="00824101"/>
    <w:rsid w:val="00824187"/>
    <w:rsid w:val="008241AC"/>
    <w:rsid w:val="008242D1"/>
    <w:rsid w:val="0082433D"/>
    <w:rsid w:val="00824491"/>
    <w:rsid w:val="008244A3"/>
    <w:rsid w:val="008244D9"/>
    <w:rsid w:val="00824518"/>
    <w:rsid w:val="00824583"/>
    <w:rsid w:val="00824673"/>
    <w:rsid w:val="008247AC"/>
    <w:rsid w:val="0082488B"/>
    <w:rsid w:val="00824945"/>
    <w:rsid w:val="008249AB"/>
    <w:rsid w:val="008249C1"/>
    <w:rsid w:val="008249F2"/>
    <w:rsid w:val="00824A0D"/>
    <w:rsid w:val="00824A24"/>
    <w:rsid w:val="00824A4F"/>
    <w:rsid w:val="00824A74"/>
    <w:rsid w:val="00824AB5"/>
    <w:rsid w:val="00824AC6"/>
    <w:rsid w:val="00824B12"/>
    <w:rsid w:val="00824B88"/>
    <w:rsid w:val="00824C12"/>
    <w:rsid w:val="00824C57"/>
    <w:rsid w:val="00824C58"/>
    <w:rsid w:val="00824C77"/>
    <w:rsid w:val="00824E51"/>
    <w:rsid w:val="00824F88"/>
    <w:rsid w:val="00824FBE"/>
    <w:rsid w:val="00825014"/>
    <w:rsid w:val="0082501C"/>
    <w:rsid w:val="00825027"/>
    <w:rsid w:val="00825137"/>
    <w:rsid w:val="00825140"/>
    <w:rsid w:val="008251B0"/>
    <w:rsid w:val="0082526B"/>
    <w:rsid w:val="0082526D"/>
    <w:rsid w:val="0082527B"/>
    <w:rsid w:val="0082528F"/>
    <w:rsid w:val="00825333"/>
    <w:rsid w:val="00825372"/>
    <w:rsid w:val="008253AE"/>
    <w:rsid w:val="008253D8"/>
    <w:rsid w:val="008253EB"/>
    <w:rsid w:val="0082548D"/>
    <w:rsid w:val="00825491"/>
    <w:rsid w:val="008254AE"/>
    <w:rsid w:val="00825568"/>
    <w:rsid w:val="00825589"/>
    <w:rsid w:val="00825605"/>
    <w:rsid w:val="00825643"/>
    <w:rsid w:val="0082568F"/>
    <w:rsid w:val="008256BF"/>
    <w:rsid w:val="0082578D"/>
    <w:rsid w:val="008257A0"/>
    <w:rsid w:val="008257A2"/>
    <w:rsid w:val="00825845"/>
    <w:rsid w:val="0082588A"/>
    <w:rsid w:val="00825A11"/>
    <w:rsid w:val="00825AE8"/>
    <w:rsid w:val="00825AF8"/>
    <w:rsid w:val="00825B23"/>
    <w:rsid w:val="00825BD3"/>
    <w:rsid w:val="00825C04"/>
    <w:rsid w:val="00825C0A"/>
    <w:rsid w:val="00825CB7"/>
    <w:rsid w:val="00825D6B"/>
    <w:rsid w:val="00825D6E"/>
    <w:rsid w:val="00825E0E"/>
    <w:rsid w:val="00825E26"/>
    <w:rsid w:val="00825F25"/>
    <w:rsid w:val="00825F69"/>
    <w:rsid w:val="00826047"/>
    <w:rsid w:val="0082618A"/>
    <w:rsid w:val="0082618C"/>
    <w:rsid w:val="008261C2"/>
    <w:rsid w:val="008261E0"/>
    <w:rsid w:val="008261F3"/>
    <w:rsid w:val="008261FD"/>
    <w:rsid w:val="008262F6"/>
    <w:rsid w:val="0082633C"/>
    <w:rsid w:val="008263A6"/>
    <w:rsid w:val="008263B7"/>
    <w:rsid w:val="0082641E"/>
    <w:rsid w:val="00826486"/>
    <w:rsid w:val="008265BC"/>
    <w:rsid w:val="0082663B"/>
    <w:rsid w:val="00826640"/>
    <w:rsid w:val="00826690"/>
    <w:rsid w:val="008266BF"/>
    <w:rsid w:val="008266E5"/>
    <w:rsid w:val="00826738"/>
    <w:rsid w:val="0082682E"/>
    <w:rsid w:val="008268BB"/>
    <w:rsid w:val="008269BF"/>
    <w:rsid w:val="00826AD5"/>
    <w:rsid w:val="00826C0E"/>
    <w:rsid w:val="00826C74"/>
    <w:rsid w:val="00826CF1"/>
    <w:rsid w:val="00826D93"/>
    <w:rsid w:val="00826E16"/>
    <w:rsid w:val="00826EC3"/>
    <w:rsid w:val="00826EFC"/>
    <w:rsid w:val="00827018"/>
    <w:rsid w:val="00827115"/>
    <w:rsid w:val="008271D6"/>
    <w:rsid w:val="008271F9"/>
    <w:rsid w:val="0082720F"/>
    <w:rsid w:val="0082722E"/>
    <w:rsid w:val="00827270"/>
    <w:rsid w:val="008272B0"/>
    <w:rsid w:val="008272EA"/>
    <w:rsid w:val="008273C4"/>
    <w:rsid w:val="00827419"/>
    <w:rsid w:val="00827490"/>
    <w:rsid w:val="008274D0"/>
    <w:rsid w:val="00827593"/>
    <w:rsid w:val="008275B6"/>
    <w:rsid w:val="0082763C"/>
    <w:rsid w:val="008276B3"/>
    <w:rsid w:val="008276E5"/>
    <w:rsid w:val="008276EC"/>
    <w:rsid w:val="0082774F"/>
    <w:rsid w:val="00827753"/>
    <w:rsid w:val="0082776B"/>
    <w:rsid w:val="00827777"/>
    <w:rsid w:val="0082781A"/>
    <w:rsid w:val="0082783E"/>
    <w:rsid w:val="0082790D"/>
    <w:rsid w:val="00827923"/>
    <w:rsid w:val="008279B5"/>
    <w:rsid w:val="00827A37"/>
    <w:rsid w:val="00827A46"/>
    <w:rsid w:val="00827AE5"/>
    <w:rsid w:val="00827AED"/>
    <w:rsid w:val="00827B5F"/>
    <w:rsid w:val="00827BF8"/>
    <w:rsid w:val="00827C0C"/>
    <w:rsid w:val="00827D84"/>
    <w:rsid w:val="00827E05"/>
    <w:rsid w:val="00827E10"/>
    <w:rsid w:val="00827FE8"/>
    <w:rsid w:val="008300B9"/>
    <w:rsid w:val="008300FD"/>
    <w:rsid w:val="00830106"/>
    <w:rsid w:val="0083011E"/>
    <w:rsid w:val="008302C2"/>
    <w:rsid w:val="00830336"/>
    <w:rsid w:val="0083037C"/>
    <w:rsid w:val="008303E5"/>
    <w:rsid w:val="00830447"/>
    <w:rsid w:val="008304A5"/>
    <w:rsid w:val="008304CF"/>
    <w:rsid w:val="00830511"/>
    <w:rsid w:val="008305F9"/>
    <w:rsid w:val="0083060B"/>
    <w:rsid w:val="0083060C"/>
    <w:rsid w:val="008306D5"/>
    <w:rsid w:val="008306FC"/>
    <w:rsid w:val="00830737"/>
    <w:rsid w:val="00830743"/>
    <w:rsid w:val="00830778"/>
    <w:rsid w:val="00830787"/>
    <w:rsid w:val="00830858"/>
    <w:rsid w:val="008308F6"/>
    <w:rsid w:val="0083091C"/>
    <w:rsid w:val="0083098D"/>
    <w:rsid w:val="0083099E"/>
    <w:rsid w:val="00830A0C"/>
    <w:rsid w:val="00830A77"/>
    <w:rsid w:val="00830C57"/>
    <w:rsid w:val="00830C5B"/>
    <w:rsid w:val="00830C61"/>
    <w:rsid w:val="00830EE4"/>
    <w:rsid w:val="00830F6E"/>
    <w:rsid w:val="00830FA0"/>
    <w:rsid w:val="00830FCD"/>
    <w:rsid w:val="0083100E"/>
    <w:rsid w:val="008310F1"/>
    <w:rsid w:val="00831190"/>
    <w:rsid w:val="008311C2"/>
    <w:rsid w:val="0083137A"/>
    <w:rsid w:val="008313AB"/>
    <w:rsid w:val="00831404"/>
    <w:rsid w:val="00831430"/>
    <w:rsid w:val="008314CA"/>
    <w:rsid w:val="008315C1"/>
    <w:rsid w:val="0083176B"/>
    <w:rsid w:val="00831805"/>
    <w:rsid w:val="008318A0"/>
    <w:rsid w:val="00831A69"/>
    <w:rsid w:val="00831A74"/>
    <w:rsid w:val="00831B2C"/>
    <w:rsid w:val="00831C5E"/>
    <w:rsid w:val="00831C65"/>
    <w:rsid w:val="00831C7C"/>
    <w:rsid w:val="00831C89"/>
    <w:rsid w:val="00831CB4"/>
    <w:rsid w:val="00831D72"/>
    <w:rsid w:val="00831D7E"/>
    <w:rsid w:val="00831DA7"/>
    <w:rsid w:val="00831DB1"/>
    <w:rsid w:val="00831ED5"/>
    <w:rsid w:val="00831EF5"/>
    <w:rsid w:val="00831F0C"/>
    <w:rsid w:val="00831F2E"/>
    <w:rsid w:val="0083212F"/>
    <w:rsid w:val="00832147"/>
    <w:rsid w:val="00832182"/>
    <w:rsid w:val="008321E9"/>
    <w:rsid w:val="008322DA"/>
    <w:rsid w:val="008322E4"/>
    <w:rsid w:val="00832411"/>
    <w:rsid w:val="0083241F"/>
    <w:rsid w:val="0083247A"/>
    <w:rsid w:val="008326A3"/>
    <w:rsid w:val="00832709"/>
    <w:rsid w:val="008327B1"/>
    <w:rsid w:val="00832803"/>
    <w:rsid w:val="0083288B"/>
    <w:rsid w:val="008328C7"/>
    <w:rsid w:val="00832905"/>
    <w:rsid w:val="0083297D"/>
    <w:rsid w:val="00832A1B"/>
    <w:rsid w:val="00832B23"/>
    <w:rsid w:val="00832B7F"/>
    <w:rsid w:val="00832CC7"/>
    <w:rsid w:val="00832D25"/>
    <w:rsid w:val="00832D84"/>
    <w:rsid w:val="00832E46"/>
    <w:rsid w:val="00832E66"/>
    <w:rsid w:val="00832F1C"/>
    <w:rsid w:val="00832FC4"/>
    <w:rsid w:val="00833084"/>
    <w:rsid w:val="00833087"/>
    <w:rsid w:val="008331A8"/>
    <w:rsid w:val="008331C4"/>
    <w:rsid w:val="00833221"/>
    <w:rsid w:val="008332CF"/>
    <w:rsid w:val="008332DA"/>
    <w:rsid w:val="00833367"/>
    <w:rsid w:val="0083353D"/>
    <w:rsid w:val="00833551"/>
    <w:rsid w:val="00833599"/>
    <w:rsid w:val="008335C7"/>
    <w:rsid w:val="008335F0"/>
    <w:rsid w:val="0083360E"/>
    <w:rsid w:val="00833660"/>
    <w:rsid w:val="00833697"/>
    <w:rsid w:val="00833698"/>
    <w:rsid w:val="008336D7"/>
    <w:rsid w:val="00833731"/>
    <w:rsid w:val="00833890"/>
    <w:rsid w:val="008338DF"/>
    <w:rsid w:val="0083390C"/>
    <w:rsid w:val="00833938"/>
    <w:rsid w:val="00833A05"/>
    <w:rsid w:val="00833AF3"/>
    <w:rsid w:val="00833BD8"/>
    <w:rsid w:val="00833C54"/>
    <w:rsid w:val="00833D3B"/>
    <w:rsid w:val="00833DCE"/>
    <w:rsid w:val="00833DE3"/>
    <w:rsid w:val="00833DE5"/>
    <w:rsid w:val="00833E05"/>
    <w:rsid w:val="00833ECE"/>
    <w:rsid w:val="00833F92"/>
    <w:rsid w:val="008340F8"/>
    <w:rsid w:val="00834113"/>
    <w:rsid w:val="008341BC"/>
    <w:rsid w:val="0083426D"/>
    <w:rsid w:val="008342A6"/>
    <w:rsid w:val="008342CB"/>
    <w:rsid w:val="00834363"/>
    <w:rsid w:val="00834485"/>
    <w:rsid w:val="008344C0"/>
    <w:rsid w:val="00834503"/>
    <w:rsid w:val="0083450D"/>
    <w:rsid w:val="00834552"/>
    <w:rsid w:val="008345BF"/>
    <w:rsid w:val="008345F1"/>
    <w:rsid w:val="00834633"/>
    <w:rsid w:val="0083467F"/>
    <w:rsid w:val="0083474E"/>
    <w:rsid w:val="00834763"/>
    <w:rsid w:val="0083482E"/>
    <w:rsid w:val="00834837"/>
    <w:rsid w:val="00834974"/>
    <w:rsid w:val="008349A3"/>
    <w:rsid w:val="008349C3"/>
    <w:rsid w:val="008349CD"/>
    <w:rsid w:val="00834AE6"/>
    <w:rsid w:val="00834B1E"/>
    <w:rsid w:val="00834B60"/>
    <w:rsid w:val="00834B6C"/>
    <w:rsid w:val="00834BCD"/>
    <w:rsid w:val="00834CC1"/>
    <w:rsid w:val="00834CD4"/>
    <w:rsid w:val="00834D02"/>
    <w:rsid w:val="00834DFD"/>
    <w:rsid w:val="00834E38"/>
    <w:rsid w:val="00835049"/>
    <w:rsid w:val="00835229"/>
    <w:rsid w:val="00835341"/>
    <w:rsid w:val="008353EE"/>
    <w:rsid w:val="0083557E"/>
    <w:rsid w:val="008355C1"/>
    <w:rsid w:val="00835602"/>
    <w:rsid w:val="00835640"/>
    <w:rsid w:val="00835689"/>
    <w:rsid w:val="008356B3"/>
    <w:rsid w:val="0083571B"/>
    <w:rsid w:val="00835776"/>
    <w:rsid w:val="00835785"/>
    <w:rsid w:val="008357D2"/>
    <w:rsid w:val="00835841"/>
    <w:rsid w:val="008358BA"/>
    <w:rsid w:val="00835941"/>
    <w:rsid w:val="00835967"/>
    <w:rsid w:val="00835A38"/>
    <w:rsid w:val="00835BBC"/>
    <w:rsid w:val="00835C5F"/>
    <w:rsid w:val="00835F15"/>
    <w:rsid w:val="00835F9C"/>
    <w:rsid w:val="00836005"/>
    <w:rsid w:val="0083606E"/>
    <w:rsid w:val="00836200"/>
    <w:rsid w:val="0083621B"/>
    <w:rsid w:val="0083628C"/>
    <w:rsid w:val="008362A3"/>
    <w:rsid w:val="008362CD"/>
    <w:rsid w:val="00836314"/>
    <w:rsid w:val="00836422"/>
    <w:rsid w:val="00836449"/>
    <w:rsid w:val="0083651F"/>
    <w:rsid w:val="00836568"/>
    <w:rsid w:val="008365B5"/>
    <w:rsid w:val="00836635"/>
    <w:rsid w:val="008366AA"/>
    <w:rsid w:val="00836701"/>
    <w:rsid w:val="00836736"/>
    <w:rsid w:val="008367E8"/>
    <w:rsid w:val="00836840"/>
    <w:rsid w:val="00836892"/>
    <w:rsid w:val="008369B9"/>
    <w:rsid w:val="00836A33"/>
    <w:rsid w:val="00836A79"/>
    <w:rsid w:val="00836AD9"/>
    <w:rsid w:val="00836B7B"/>
    <w:rsid w:val="00836C5B"/>
    <w:rsid w:val="00836CC9"/>
    <w:rsid w:val="00836D9F"/>
    <w:rsid w:val="00836E2F"/>
    <w:rsid w:val="00836EF2"/>
    <w:rsid w:val="00836F09"/>
    <w:rsid w:val="00836F8D"/>
    <w:rsid w:val="00837073"/>
    <w:rsid w:val="00837086"/>
    <w:rsid w:val="0083717B"/>
    <w:rsid w:val="00837188"/>
    <w:rsid w:val="00837292"/>
    <w:rsid w:val="00837306"/>
    <w:rsid w:val="00837325"/>
    <w:rsid w:val="0083733A"/>
    <w:rsid w:val="0083735A"/>
    <w:rsid w:val="008373A6"/>
    <w:rsid w:val="0083744C"/>
    <w:rsid w:val="00837468"/>
    <w:rsid w:val="00837481"/>
    <w:rsid w:val="00837525"/>
    <w:rsid w:val="0083756E"/>
    <w:rsid w:val="00837619"/>
    <w:rsid w:val="0083764E"/>
    <w:rsid w:val="00837721"/>
    <w:rsid w:val="008377BB"/>
    <w:rsid w:val="008377C3"/>
    <w:rsid w:val="008377D0"/>
    <w:rsid w:val="00837916"/>
    <w:rsid w:val="00837933"/>
    <w:rsid w:val="00837A24"/>
    <w:rsid w:val="00837A48"/>
    <w:rsid w:val="00837AEF"/>
    <w:rsid w:val="00837B4B"/>
    <w:rsid w:val="00837B9F"/>
    <w:rsid w:val="00837BD8"/>
    <w:rsid w:val="00837BFF"/>
    <w:rsid w:val="00837D17"/>
    <w:rsid w:val="00837D32"/>
    <w:rsid w:val="00837D69"/>
    <w:rsid w:val="00837D7F"/>
    <w:rsid w:val="00837DB8"/>
    <w:rsid w:val="00837DEB"/>
    <w:rsid w:val="00837ED5"/>
    <w:rsid w:val="00837F6D"/>
    <w:rsid w:val="00837FC7"/>
    <w:rsid w:val="00837FFB"/>
    <w:rsid w:val="00840048"/>
    <w:rsid w:val="008400C2"/>
    <w:rsid w:val="00840117"/>
    <w:rsid w:val="0084019B"/>
    <w:rsid w:val="0084029B"/>
    <w:rsid w:val="008402D5"/>
    <w:rsid w:val="008402DF"/>
    <w:rsid w:val="00840349"/>
    <w:rsid w:val="008404C5"/>
    <w:rsid w:val="008405A1"/>
    <w:rsid w:val="008405C3"/>
    <w:rsid w:val="0084064F"/>
    <w:rsid w:val="0084075E"/>
    <w:rsid w:val="00840792"/>
    <w:rsid w:val="00840793"/>
    <w:rsid w:val="00840842"/>
    <w:rsid w:val="00840904"/>
    <w:rsid w:val="008409A2"/>
    <w:rsid w:val="008409CE"/>
    <w:rsid w:val="008409F5"/>
    <w:rsid w:val="00840A01"/>
    <w:rsid w:val="00840ADB"/>
    <w:rsid w:val="00840BE2"/>
    <w:rsid w:val="00840C4C"/>
    <w:rsid w:val="00840D9F"/>
    <w:rsid w:val="00840DFC"/>
    <w:rsid w:val="00840EB8"/>
    <w:rsid w:val="00840EE8"/>
    <w:rsid w:val="00840FF7"/>
    <w:rsid w:val="0084101F"/>
    <w:rsid w:val="008411BD"/>
    <w:rsid w:val="008412A6"/>
    <w:rsid w:val="008412EB"/>
    <w:rsid w:val="008413A8"/>
    <w:rsid w:val="008413B3"/>
    <w:rsid w:val="008413CE"/>
    <w:rsid w:val="008413F4"/>
    <w:rsid w:val="00841417"/>
    <w:rsid w:val="0084147F"/>
    <w:rsid w:val="008414C6"/>
    <w:rsid w:val="0084153E"/>
    <w:rsid w:val="0084158C"/>
    <w:rsid w:val="0084160F"/>
    <w:rsid w:val="0084168D"/>
    <w:rsid w:val="00841697"/>
    <w:rsid w:val="008416A9"/>
    <w:rsid w:val="008416F7"/>
    <w:rsid w:val="00841716"/>
    <w:rsid w:val="00841723"/>
    <w:rsid w:val="00841734"/>
    <w:rsid w:val="00841735"/>
    <w:rsid w:val="00841899"/>
    <w:rsid w:val="008418AB"/>
    <w:rsid w:val="008418CE"/>
    <w:rsid w:val="008418F9"/>
    <w:rsid w:val="00841A00"/>
    <w:rsid w:val="00841A6F"/>
    <w:rsid w:val="00841AA3"/>
    <w:rsid w:val="00841AE9"/>
    <w:rsid w:val="00841B77"/>
    <w:rsid w:val="00841C12"/>
    <w:rsid w:val="00841C6E"/>
    <w:rsid w:val="00841D06"/>
    <w:rsid w:val="00841DE3"/>
    <w:rsid w:val="00841F19"/>
    <w:rsid w:val="00841F1F"/>
    <w:rsid w:val="00841F3E"/>
    <w:rsid w:val="00841FC9"/>
    <w:rsid w:val="00842058"/>
    <w:rsid w:val="00842077"/>
    <w:rsid w:val="008420D5"/>
    <w:rsid w:val="008421CE"/>
    <w:rsid w:val="008421EE"/>
    <w:rsid w:val="0084223E"/>
    <w:rsid w:val="00842305"/>
    <w:rsid w:val="0084239D"/>
    <w:rsid w:val="008423D8"/>
    <w:rsid w:val="008424B6"/>
    <w:rsid w:val="008425C8"/>
    <w:rsid w:val="00842671"/>
    <w:rsid w:val="0084269D"/>
    <w:rsid w:val="008426AE"/>
    <w:rsid w:val="00842703"/>
    <w:rsid w:val="00842751"/>
    <w:rsid w:val="00842757"/>
    <w:rsid w:val="00842760"/>
    <w:rsid w:val="00842779"/>
    <w:rsid w:val="008427CD"/>
    <w:rsid w:val="008427D1"/>
    <w:rsid w:val="00842866"/>
    <w:rsid w:val="008428AA"/>
    <w:rsid w:val="00842963"/>
    <w:rsid w:val="008429D3"/>
    <w:rsid w:val="00842A6E"/>
    <w:rsid w:val="00842B01"/>
    <w:rsid w:val="00842D09"/>
    <w:rsid w:val="00842D5A"/>
    <w:rsid w:val="00842DA1"/>
    <w:rsid w:val="00842E15"/>
    <w:rsid w:val="00842E64"/>
    <w:rsid w:val="00842EA0"/>
    <w:rsid w:val="00842F9B"/>
    <w:rsid w:val="00842FF1"/>
    <w:rsid w:val="00843025"/>
    <w:rsid w:val="00843079"/>
    <w:rsid w:val="00843122"/>
    <w:rsid w:val="00843139"/>
    <w:rsid w:val="0084313E"/>
    <w:rsid w:val="0084338D"/>
    <w:rsid w:val="0084338E"/>
    <w:rsid w:val="00843450"/>
    <w:rsid w:val="008434B8"/>
    <w:rsid w:val="00843518"/>
    <w:rsid w:val="008435BF"/>
    <w:rsid w:val="008435CB"/>
    <w:rsid w:val="00843863"/>
    <w:rsid w:val="008439AD"/>
    <w:rsid w:val="00843A91"/>
    <w:rsid w:val="00843AE3"/>
    <w:rsid w:val="00843AF5"/>
    <w:rsid w:val="00843AFC"/>
    <w:rsid w:val="00843B25"/>
    <w:rsid w:val="00843B32"/>
    <w:rsid w:val="00843B36"/>
    <w:rsid w:val="00843CC6"/>
    <w:rsid w:val="00843DC9"/>
    <w:rsid w:val="00843E25"/>
    <w:rsid w:val="00843E60"/>
    <w:rsid w:val="00843E6B"/>
    <w:rsid w:val="00843ED4"/>
    <w:rsid w:val="008440CA"/>
    <w:rsid w:val="00844142"/>
    <w:rsid w:val="00844193"/>
    <w:rsid w:val="0084419C"/>
    <w:rsid w:val="00844207"/>
    <w:rsid w:val="00844212"/>
    <w:rsid w:val="0084431A"/>
    <w:rsid w:val="00844412"/>
    <w:rsid w:val="008445B5"/>
    <w:rsid w:val="00844601"/>
    <w:rsid w:val="00844635"/>
    <w:rsid w:val="008447BA"/>
    <w:rsid w:val="00844871"/>
    <w:rsid w:val="008448AD"/>
    <w:rsid w:val="00844977"/>
    <w:rsid w:val="00844A3C"/>
    <w:rsid w:val="00844C65"/>
    <w:rsid w:val="00844D1E"/>
    <w:rsid w:val="00844D70"/>
    <w:rsid w:val="00844E12"/>
    <w:rsid w:val="00844FA2"/>
    <w:rsid w:val="00845042"/>
    <w:rsid w:val="00845058"/>
    <w:rsid w:val="008450A9"/>
    <w:rsid w:val="00845142"/>
    <w:rsid w:val="008451A4"/>
    <w:rsid w:val="008452C1"/>
    <w:rsid w:val="008452E9"/>
    <w:rsid w:val="008452F1"/>
    <w:rsid w:val="0084532F"/>
    <w:rsid w:val="0084545E"/>
    <w:rsid w:val="00845461"/>
    <w:rsid w:val="008454F6"/>
    <w:rsid w:val="00845629"/>
    <w:rsid w:val="008456B2"/>
    <w:rsid w:val="00845705"/>
    <w:rsid w:val="00845733"/>
    <w:rsid w:val="008457DA"/>
    <w:rsid w:val="008457F3"/>
    <w:rsid w:val="0084585C"/>
    <w:rsid w:val="008458A8"/>
    <w:rsid w:val="00845916"/>
    <w:rsid w:val="0084593D"/>
    <w:rsid w:val="00845971"/>
    <w:rsid w:val="00845973"/>
    <w:rsid w:val="00845C10"/>
    <w:rsid w:val="00845C53"/>
    <w:rsid w:val="00845CD7"/>
    <w:rsid w:val="00845D43"/>
    <w:rsid w:val="00845EBF"/>
    <w:rsid w:val="00845F6D"/>
    <w:rsid w:val="00846086"/>
    <w:rsid w:val="00846192"/>
    <w:rsid w:val="008461FC"/>
    <w:rsid w:val="00846221"/>
    <w:rsid w:val="00846275"/>
    <w:rsid w:val="008462F2"/>
    <w:rsid w:val="00846305"/>
    <w:rsid w:val="0084634C"/>
    <w:rsid w:val="0084634E"/>
    <w:rsid w:val="008464A7"/>
    <w:rsid w:val="008464CA"/>
    <w:rsid w:val="00846585"/>
    <w:rsid w:val="0084669A"/>
    <w:rsid w:val="008466DA"/>
    <w:rsid w:val="0084673E"/>
    <w:rsid w:val="00846758"/>
    <w:rsid w:val="00846830"/>
    <w:rsid w:val="00846850"/>
    <w:rsid w:val="00846851"/>
    <w:rsid w:val="00846914"/>
    <w:rsid w:val="00846937"/>
    <w:rsid w:val="008469BF"/>
    <w:rsid w:val="00846B14"/>
    <w:rsid w:val="00846B5B"/>
    <w:rsid w:val="00846B70"/>
    <w:rsid w:val="00846B8C"/>
    <w:rsid w:val="00846CEB"/>
    <w:rsid w:val="00846D36"/>
    <w:rsid w:val="00846D9D"/>
    <w:rsid w:val="00846ED7"/>
    <w:rsid w:val="0084710D"/>
    <w:rsid w:val="00847136"/>
    <w:rsid w:val="00847156"/>
    <w:rsid w:val="0084716D"/>
    <w:rsid w:val="008471DD"/>
    <w:rsid w:val="008471EB"/>
    <w:rsid w:val="008471F9"/>
    <w:rsid w:val="00847277"/>
    <w:rsid w:val="00847298"/>
    <w:rsid w:val="00847301"/>
    <w:rsid w:val="00847396"/>
    <w:rsid w:val="008473BA"/>
    <w:rsid w:val="008473CF"/>
    <w:rsid w:val="00847510"/>
    <w:rsid w:val="008475C9"/>
    <w:rsid w:val="0084762A"/>
    <w:rsid w:val="00847670"/>
    <w:rsid w:val="0084767E"/>
    <w:rsid w:val="008476E9"/>
    <w:rsid w:val="0084771E"/>
    <w:rsid w:val="00847773"/>
    <w:rsid w:val="00847788"/>
    <w:rsid w:val="00847801"/>
    <w:rsid w:val="0084788B"/>
    <w:rsid w:val="008478A1"/>
    <w:rsid w:val="0084790E"/>
    <w:rsid w:val="008479BE"/>
    <w:rsid w:val="008479C9"/>
    <w:rsid w:val="00847A67"/>
    <w:rsid w:val="00847A6E"/>
    <w:rsid w:val="00847A7B"/>
    <w:rsid w:val="00847AE2"/>
    <w:rsid w:val="00847B4D"/>
    <w:rsid w:val="00847B59"/>
    <w:rsid w:val="00847B76"/>
    <w:rsid w:val="00847B77"/>
    <w:rsid w:val="00847B83"/>
    <w:rsid w:val="00847C3B"/>
    <w:rsid w:val="00847D0F"/>
    <w:rsid w:val="00847E54"/>
    <w:rsid w:val="00847E59"/>
    <w:rsid w:val="00847E66"/>
    <w:rsid w:val="00847EB1"/>
    <w:rsid w:val="00847EF7"/>
    <w:rsid w:val="00847F08"/>
    <w:rsid w:val="00847FAB"/>
    <w:rsid w:val="00847FC2"/>
    <w:rsid w:val="0085004B"/>
    <w:rsid w:val="0085005B"/>
    <w:rsid w:val="00850101"/>
    <w:rsid w:val="00850139"/>
    <w:rsid w:val="008501A3"/>
    <w:rsid w:val="008501EF"/>
    <w:rsid w:val="008502FD"/>
    <w:rsid w:val="00850444"/>
    <w:rsid w:val="00850489"/>
    <w:rsid w:val="00850490"/>
    <w:rsid w:val="00850525"/>
    <w:rsid w:val="00850535"/>
    <w:rsid w:val="0085053A"/>
    <w:rsid w:val="008505B8"/>
    <w:rsid w:val="008505D4"/>
    <w:rsid w:val="0085074D"/>
    <w:rsid w:val="00850854"/>
    <w:rsid w:val="0085085A"/>
    <w:rsid w:val="0085089B"/>
    <w:rsid w:val="008508EA"/>
    <w:rsid w:val="008509C2"/>
    <w:rsid w:val="00850A19"/>
    <w:rsid w:val="00850A63"/>
    <w:rsid w:val="00850AC2"/>
    <w:rsid w:val="00850AFD"/>
    <w:rsid w:val="00850B47"/>
    <w:rsid w:val="00850BA1"/>
    <w:rsid w:val="00850BB7"/>
    <w:rsid w:val="00850BC5"/>
    <w:rsid w:val="00850BCC"/>
    <w:rsid w:val="00850BF3"/>
    <w:rsid w:val="00850C57"/>
    <w:rsid w:val="00850C9E"/>
    <w:rsid w:val="00850CCE"/>
    <w:rsid w:val="00850D38"/>
    <w:rsid w:val="00850D92"/>
    <w:rsid w:val="00850DBD"/>
    <w:rsid w:val="00850F84"/>
    <w:rsid w:val="00850FA5"/>
    <w:rsid w:val="00850FF3"/>
    <w:rsid w:val="0085102E"/>
    <w:rsid w:val="0085108D"/>
    <w:rsid w:val="008510D2"/>
    <w:rsid w:val="00851105"/>
    <w:rsid w:val="0085110D"/>
    <w:rsid w:val="008512A5"/>
    <w:rsid w:val="0085130C"/>
    <w:rsid w:val="0085138D"/>
    <w:rsid w:val="00851399"/>
    <w:rsid w:val="0085143F"/>
    <w:rsid w:val="008514A7"/>
    <w:rsid w:val="008514AF"/>
    <w:rsid w:val="008514DC"/>
    <w:rsid w:val="0085150F"/>
    <w:rsid w:val="00851566"/>
    <w:rsid w:val="008515DA"/>
    <w:rsid w:val="0085163F"/>
    <w:rsid w:val="008516F6"/>
    <w:rsid w:val="00851704"/>
    <w:rsid w:val="00851758"/>
    <w:rsid w:val="008517E2"/>
    <w:rsid w:val="008518A9"/>
    <w:rsid w:val="00851915"/>
    <w:rsid w:val="00851B90"/>
    <w:rsid w:val="00851C0B"/>
    <w:rsid w:val="00851C14"/>
    <w:rsid w:val="00851C44"/>
    <w:rsid w:val="00851C82"/>
    <w:rsid w:val="00851C9C"/>
    <w:rsid w:val="00851D1D"/>
    <w:rsid w:val="00851D53"/>
    <w:rsid w:val="00851D76"/>
    <w:rsid w:val="00851D81"/>
    <w:rsid w:val="00851DC9"/>
    <w:rsid w:val="00851E0D"/>
    <w:rsid w:val="00851F3A"/>
    <w:rsid w:val="00851F8C"/>
    <w:rsid w:val="00851FB0"/>
    <w:rsid w:val="00851FDC"/>
    <w:rsid w:val="008520AF"/>
    <w:rsid w:val="0085217B"/>
    <w:rsid w:val="008522FD"/>
    <w:rsid w:val="0085230D"/>
    <w:rsid w:val="00852318"/>
    <w:rsid w:val="00852362"/>
    <w:rsid w:val="0085243A"/>
    <w:rsid w:val="008524F7"/>
    <w:rsid w:val="008525AA"/>
    <w:rsid w:val="00852620"/>
    <w:rsid w:val="008526AC"/>
    <w:rsid w:val="008526E9"/>
    <w:rsid w:val="00852749"/>
    <w:rsid w:val="00852752"/>
    <w:rsid w:val="008527FB"/>
    <w:rsid w:val="00852806"/>
    <w:rsid w:val="00852812"/>
    <w:rsid w:val="00852889"/>
    <w:rsid w:val="008528DF"/>
    <w:rsid w:val="0085294A"/>
    <w:rsid w:val="00852A38"/>
    <w:rsid w:val="00852AD3"/>
    <w:rsid w:val="00852B60"/>
    <w:rsid w:val="00852BFA"/>
    <w:rsid w:val="00852CBD"/>
    <w:rsid w:val="00852D2B"/>
    <w:rsid w:val="00852D33"/>
    <w:rsid w:val="00852DB2"/>
    <w:rsid w:val="00852DC5"/>
    <w:rsid w:val="00852EBD"/>
    <w:rsid w:val="00852F41"/>
    <w:rsid w:val="00852F7C"/>
    <w:rsid w:val="00852F97"/>
    <w:rsid w:val="008530EE"/>
    <w:rsid w:val="00853165"/>
    <w:rsid w:val="0085319A"/>
    <w:rsid w:val="008531A7"/>
    <w:rsid w:val="0085325E"/>
    <w:rsid w:val="00853319"/>
    <w:rsid w:val="0085359E"/>
    <w:rsid w:val="008535C2"/>
    <w:rsid w:val="00853671"/>
    <w:rsid w:val="00853765"/>
    <w:rsid w:val="008537B3"/>
    <w:rsid w:val="00853893"/>
    <w:rsid w:val="00853967"/>
    <w:rsid w:val="00853969"/>
    <w:rsid w:val="0085398B"/>
    <w:rsid w:val="008539C9"/>
    <w:rsid w:val="00853A6A"/>
    <w:rsid w:val="00853AA0"/>
    <w:rsid w:val="00853ACB"/>
    <w:rsid w:val="00853B04"/>
    <w:rsid w:val="00853BC4"/>
    <w:rsid w:val="00853BDE"/>
    <w:rsid w:val="00853CF4"/>
    <w:rsid w:val="00853CF6"/>
    <w:rsid w:val="00853D0D"/>
    <w:rsid w:val="00853D71"/>
    <w:rsid w:val="00853D80"/>
    <w:rsid w:val="00853D87"/>
    <w:rsid w:val="00853DB7"/>
    <w:rsid w:val="00853E39"/>
    <w:rsid w:val="00853EAF"/>
    <w:rsid w:val="00853FAA"/>
    <w:rsid w:val="00853FB9"/>
    <w:rsid w:val="00853FEE"/>
    <w:rsid w:val="00853FF1"/>
    <w:rsid w:val="00854009"/>
    <w:rsid w:val="00854070"/>
    <w:rsid w:val="0085412B"/>
    <w:rsid w:val="0085422A"/>
    <w:rsid w:val="00854250"/>
    <w:rsid w:val="008542C0"/>
    <w:rsid w:val="00854326"/>
    <w:rsid w:val="008543F9"/>
    <w:rsid w:val="00854435"/>
    <w:rsid w:val="008544A4"/>
    <w:rsid w:val="0085456E"/>
    <w:rsid w:val="00854652"/>
    <w:rsid w:val="0085479E"/>
    <w:rsid w:val="008547AA"/>
    <w:rsid w:val="008547C4"/>
    <w:rsid w:val="008547E0"/>
    <w:rsid w:val="008547F5"/>
    <w:rsid w:val="0085483C"/>
    <w:rsid w:val="0085489A"/>
    <w:rsid w:val="0085492A"/>
    <w:rsid w:val="00854A0F"/>
    <w:rsid w:val="00854A25"/>
    <w:rsid w:val="00854AA7"/>
    <w:rsid w:val="00854ABC"/>
    <w:rsid w:val="00854BF6"/>
    <w:rsid w:val="00854BFC"/>
    <w:rsid w:val="00854C4D"/>
    <w:rsid w:val="00854DD1"/>
    <w:rsid w:val="00854E41"/>
    <w:rsid w:val="00855065"/>
    <w:rsid w:val="008550C0"/>
    <w:rsid w:val="008551C9"/>
    <w:rsid w:val="008552CC"/>
    <w:rsid w:val="008553A8"/>
    <w:rsid w:val="008553AC"/>
    <w:rsid w:val="0085547C"/>
    <w:rsid w:val="008554DC"/>
    <w:rsid w:val="008554FC"/>
    <w:rsid w:val="0085552C"/>
    <w:rsid w:val="0085556B"/>
    <w:rsid w:val="00855589"/>
    <w:rsid w:val="00855593"/>
    <w:rsid w:val="008555A5"/>
    <w:rsid w:val="00855640"/>
    <w:rsid w:val="008556C1"/>
    <w:rsid w:val="008557AC"/>
    <w:rsid w:val="008557CF"/>
    <w:rsid w:val="008557EC"/>
    <w:rsid w:val="008557FF"/>
    <w:rsid w:val="0085585F"/>
    <w:rsid w:val="008558A2"/>
    <w:rsid w:val="008559E3"/>
    <w:rsid w:val="00855A3A"/>
    <w:rsid w:val="00855A58"/>
    <w:rsid w:val="00855ADE"/>
    <w:rsid w:val="00855BE4"/>
    <w:rsid w:val="00855C18"/>
    <w:rsid w:val="00855C1B"/>
    <w:rsid w:val="00855C49"/>
    <w:rsid w:val="00855C80"/>
    <w:rsid w:val="00855D0F"/>
    <w:rsid w:val="00855F61"/>
    <w:rsid w:val="00855FDC"/>
    <w:rsid w:val="00856065"/>
    <w:rsid w:val="008562BD"/>
    <w:rsid w:val="008562EA"/>
    <w:rsid w:val="008562FC"/>
    <w:rsid w:val="00856310"/>
    <w:rsid w:val="00856329"/>
    <w:rsid w:val="0085638F"/>
    <w:rsid w:val="008563C3"/>
    <w:rsid w:val="008564F6"/>
    <w:rsid w:val="0085652B"/>
    <w:rsid w:val="00856576"/>
    <w:rsid w:val="00856738"/>
    <w:rsid w:val="0085681D"/>
    <w:rsid w:val="0085685F"/>
    <w:rsid w:val="0085689D"/>
    <w:rsid w:val="008568B5"/>
    <w:rsid w:val="008568CD"/>
    <w:rsid w:val="00856978"/>
    <w:rsid w:val="008569E8"/>
    <w:rsid w:val="00856A4E"/>
    <w:rsid w:val="00856A5A"/>
    <w:rsid w:val="00856CA8"/>
    <w:rsid w:val="00856D0B"/>
    <w:rsid w:val="00856D1C"/>
    <w:rsid w:val="00856D1E"/>
    <w:rsid w:val="00856D2D"/>
    <w:rsid w:val="00856D9C"/>
    <w:rsid w:val="00856DCC"/>
    <w:rsid w:val="00856DDC"/>
    <w:rsid w:val="00856E69"/>
    <w:rsid w:val="00856F5D"/>
    <w:rsid w:val="00856F8B"/>
    <w:rsid w:val="00857072"/>
    <w:rsid w:val="0085713F"/>
    <w:rsid w:val="008571A6"/>
    <w:rsid w:val="008571DA"/>
    <w:rsid w:val="00857206"/>
    <w:rsid w:val="0085722C"/>
    <w:rsid w:val="00857279"/>
    <w:rsid w:val="008572C4"/>
    <w:rsid w:val="00857355"/>
    <w:rsid w:val="008573D6"/>
    <w:rsid w:val="0085748A"/>
    <w:rsid w:val="00857499"/>
    <w:rsid w:val="008574E6"/>
    <w:rsid w:val="008574EF"/>
    <w:rsid w:val="008575A1"/>
    <w:rsid w:val="00857766"/>
    <w:rsid w:val="0085788B"/>
    <w:rsid w:val="008578C6"/>
    <w:rsid w:val="008578E5"/>
    <w:rsid w:val="008578EE"/>
    <w:rsid w:val="0085791E"/>
    <w:rsid w:val="00857947"/>
    <w:rsid w:val="00857951"/>
    <w:rsid w:val="008579FC"/>
    <w:rsid w:val="00857A15"/>
    <w:rsid w:val="00857A44"/>
    <w:rsid w:val="00857ACE"/>
    <w:rsid w:val="00857BAE"/>
    <w:rsid w:val="00857BC3"/>
    <w:rsid w:val="00857D02"/>
    <w:rsid w:val="00857D18"/>
    <w:rsid w:val="00857D37"/>
    <w:rsid w:val="00857D4A"/>
    <w:rsid w:val="00857E32"/>
    <w:rsid w:val="00857F60"/>
    <w:rsid w:val="00857F71"/>
    <w:rsid w:val="00857F82"/>
    <w:rsid w:val="00857FCC"/>
    <w:rsid w:val="0086001D"/>
    <w:rsid w:val="0086002D"/>
    <w:rsid w:val="008600D7"/>
    <w:rsid w:val="00860120"/>
    <w:rsid w:val="008601CF"/>
    <w:rsid w:val="00860245"/>
    <w:rsid w:val="00860261"/>
    <w:rsid w:val="008602B9"/>
    <w:rsid w:val="008603D2"/>
    <w:rsid w:val="00860459"/>
    <w:rsid w:val="00860468"/>
    <w:rsid w:val="0086053D"/>
    <w:rsid w:val="00860554"/>
    <w:rsid w:val="00860564"/>
    <w:rsid w:val="008605F4"/>
    <w:rsid w:val="0086071F"/>
    <w:rsid w:val="0086077A"/>
    <w:rsid w:val="008608C2"/>
    <w:rsid w:val="008608F9"/>
    <w:rsid w:val="0086093E"/>
    <w:rsid w:val="0086094A"/>
    <w:rsid w:val="0086098A"/>
    <w:rsid w:val="008609FA"/>
    <w:rsid w:val="00860A14"/>
    <w:rsid w:val="00860A67"/>
    <w:rsid w:val="00860A69"/>
    <w:rsid w:val="00860B2A"/>
    <w:rsid w:val="00860B3D"/>
    <w:rsid w:val="00860B61"/>
    <w:rsid w:val="00860BDE"/>
    <w:rsid w:val="00860BFE"/>
    <w:rsid w:val="00860D3C"/>
    <w:rsid w:val="00860E33"/>
    <w:rsid w:val="00860F37"/>
    <w:rsid w:val="00860F43"/>
    <w:rsid w:val="00860F8F"/>
    <w:rsid w:val="0086108D"/>
    <w:rsid w:val="008610EE"/>
    <w:rsid w:val="008611AD"/>
    <w:rsid w:val="008611D6"/>
    <w:rsid w:val="008612BA"/>
    <w:rsid w:val="008612D1"/>
    <w:rsid w:val="008612D5"/>
    <w:rsid w:val="008612D9"/>
    <w:rsid w:val="0086132F"/>
    <w:rsid w:val="00861336"/>
    <w:rsid w:val="00861395"/>
    <w:rsid w:val="008613D1"/>
    <w:rsid w:val="008613EC"/>
    <w:rsid w:val="00861496"/>
    <w:rsid w:val="008614C3"/>
    <w:rsid w:val="00861562"/>
    <w:rsid w:val="008615A4"/>
    <w:rsid w:val="00861660"/>
    <w:rsid w:val="00861662"/>
    <w:rsid w:val="00861684"/>
    <w:rsid w:val="00861714"/>
    <w:rsid w:val="0086172D"/>
    <w:rsid w:val="008617A0"/>
    <w:rsid w:val="008617FC"/>
    <w:rsid w:val="0086181D"/>
    <w:rsid w:val="00861828"/>
    <w:rsid w:val="00861829"/>
    <w:rsid w:val="008618D7"/>
    <w:rsid w:val="00861913"/>
    <w:rsid w:val="00861939"/>
    <w:rsid w:val="00861956"/>
    <w:rsid w:val="008619D5"/>
    <w:rsid w:val="00861AAE"/>
    <w:rsid w:val="00861B5F"/>
    <w:rsid w:val="00861B62"/>
    <w:rsid w:val="00861B7E"/>
    <w:rsid w:val="00861C55"/>
    <w:rsid w:val="00861E20"/>
    <w:rsid w:val="00861E60"/>
    <w:rsid w:val="00862057"/>
    <w:rsid w:val="00862085"/>
    <w:rsid w:val="008620E6"/>
    <w:rsid w:val="00862165"/>
    <w:rsid w:val="008621ED"/>
    <w:rsid w:val="008622C1"/>
    <w:rsid w:val="0086244E"/>
    <w:rsid w:val="00862653"/>
    <w:rsid w:val="0086274E"/>
    <w:rsid w:val="00862794"/>
    <w:rsid w:val="008628C0"/>
    <w:rsid w:val="0086298F"/>
    <w:rsid w:val="008629E5"/>
    <w:rsid w:val="00862A08"/>
    <w:rsid w:val="00862B88"/>
    <w:rsid w:val="00862BB8"/>
    <w:rsid w:val="00862C4D"/>
    <w:rsid w:val="00862C71"/>
    <w:rsid w:val="00862CB0"/>
    <w:rsid w:val="00862CFA"/>
    <w:rsid w:val="00862D86"/>
    <w:rsid w:val="00862DB1"/>
    <w:rsid w:val="00862E9A"/>
    <w:rsid w:val="00862EF5"/>
    <w:rsid w:val="00862F73"/>
    <w:rsid w:val="00862F93"/>
    <w:rsid w:val="00863011"/>
    <w:rsid w:val="00863020"/>
    <w:rsid w:val="0086308C"/>
    <w:rsid w:val="00863143"/>
    <w:rsid w:val="008631E1"/>
    <w:rsid w:val="0086324B"/>
    <w:rsid w:val="00863361"/>
    <w:rsid w:val="008633CB"/>
    <w:rsid w:val="008633FB"/>
    <w:rsid w:val="00863498"/>
    <w:rsid w:val="008634A8"/>
    <w:rsid w:val="0086356C"/>
    <w:rsid w:val="008635B3"/>
    <w:rsid w:val="00863748"/>
    <w:rsid w:val="008638CC"/>
    <w:rsid w:val="00863919"/>
    <w:rsid w:val="00863942"/>
    <w:rsid w:val="008639A3"/>
    <w:rsid w:val="00863A1D"/>
    <w:rsid w:val="00863A2C"/>
    <w:rsid w:val="00863AB8"/>
    <w:rsid w:val="00863AFA"/>
    <w:rsid w:val="00863B49"/>
    <w:rsid w:val="00863B71"/>
    <w:rsid w:val="00863C92"/>
    <w:rsid w:val="00863D36"/>
    <w:rsid w:val="00863DE2"/>
    <w:rsid w:val="00863E1F"/>
    <w:rsid w:val="00863FB5"/>
    <w:rsid w:val="00864030"/>
    <w:rsid w:val="0086403C"/>
    <w:rsid w:val="00864044"/>
    <w:rsid w:val="0086410B"/>
    <w:rsid w:val="00864137"/>
    <w:rsid w:val="0086413D"/>
    <w:rsid w:val="008641CD"/>
    <w:rsid w:val="00864205"/>
    <w:rsid w:val="00864239"/>
    <w:rsid w:val="00864259"/>
    <w:rsid w:val="008643F4"/>
    <w:rsid w:val="00864567"/>
    <w:rsid w:val="0086459B"/>
    <w:rsid w:val="008645A8"/>
    <w:rsid w:val="00864638"/>
    <w:rsid w:val="0086463A"/>
    <w:rsid w:val="0086463E"/>
    <w:rsid w:val="0086466D"/>
    <w:rsid w:val="00864672"/>
    <w:rsid w:val="0086469C"/>
    <w:rsid w:val="008646BF"/>
    <w:rsid w:val="008646DD"/>
    <w:rsid w:val="00864834"/>
    <w:rsid w:val="00864841"/>
    <w:rsid w:val="00864882"/>
    <w:rsid w:val="008648A0"/>
    <w:rsid w:val="008648C7"/>
    <w:rsid w:val="008648EF"/>
    <w:rsid w:val="00864915"/>
    <w:rsid w:val="00864972"/>
    <w:rsid w:val="008649B4"/>
    <w:rsid w:val="008649DF"/>
    <w:rsid w:val="008649F9"/>
    <w:rsid w:val="00864A02"/>
    <w:rsid w:val="00864A07"/>
    <w:rsid w:val="00864B16"/>
    <w:rsid w:val="00864BA8"/>
    <w:rsid w:val="00864BF8"/>
    <w:rsid w:val="00864C28"/>
    <w:rsid w:val="00864CCB"/>
    <w:rsid w:val="00864E3E"/>
    <w:rsid w:val="00864ECA"/>
    <w:rsid w:val="00864FE5"/>
    <w:rsid w:val="008650C0"/>
    <w:rsid w:val="008650C9"/>
    <w:rsid w:val="008650EC"/>
    <w:rsid w:val="00865272"/>
    <w:rsid w:val="008652DC"/>
    <w:rsid w:val="0086530F"/>
    <w:rsid w:val="008653A2"/>
    <w:rsid w:val="008653A5"/>
    <w:rsid w:val="0086541D"/>
    <w:rsid w:val="00865454"/>
    <w:rsid w:val="00865477"/>
    <w:rsid w:val="008655B5"/>
    <w:rsid w:val="008655D5"/>
    <w:rsid w:val="0086566E"/>
    <w:rsid w:val="008656EF"/>
    <w:rsid w:val="0086570A"/>
    <w:rsid w:val="00865734"/>
    <w:rsid w:val="0086584E"/>
    <w:rsid w:val="00865867"/>
    <w:rsid w:val="0086588B"/>
    <w:rsid w:val="008658B2"/>
    <w:rsid w:val="008658B6"/>
    <w:rsid w:val="008658CD"/>
    <w:rsid w:val="008659F0"/>
    <w:rsid w:val="00865AE9"/>
    <w:rsid w:val="00865AF3"/>
    <w:rsid w:val="00865BFC"/>
    <w:rsid w:val="00865C1C"/>
    <w:rsid w:val="00865CA0"/>
    <w:rsid w:val="00865CAD"/>
    <w:rsid w:val="00865CFE"/>
    <w:rsid w:val="00865D2A"/>
    <w:rsid w:val="00865D6F"/>
    <w:rsid w:val="00865DC0"/>
    <w:rsid w:val="00865E39"/>
    <w:rsid w:val="00865E85"/>
    <w:rsid w:val="00865EBA"/>
    <w:rsid w:val="00865ECE"/>
    <w:rsid w:val="00865F1C"/>
    <w:rsid w:val="00866021"/>
    <w:rsid w:val="00866073"/>
    <w:rsid w:val="008660F8"/>
    <w:rsid w:val="00866147"/>
    <w:rsid w:val="008661C3"/>
    <w:rsid w:val="00866201"/>
    <w:rsid w:val="00866448"/>
    <w:rsid w:val="008664C7"/>
    <w:rsid w:val="0086655B"/>
    <w:rsid w:val="00866725"/>
    <w:rsid w:val="00866745"/>
    <w:rsid w:val="00866759"/>
    <w:rsid w:val="008667DA"/>
    <w:rsid w:val="008667F1"/>
    <w:rsid w:val="00866806"/>
    <w:rsid w:val="00866825"/>
    <w:rsid w:val="0086683C"/>
    <w:rsid w:val="008668CA"/>
    <w:rsid w:val="008668CE"/>
    <w:rsid w:val="00866961"/>
    <w:rsid w:val="00866968"/>
    <w:rsid w:val="0086697B"/>
    <w:rsid w:val="00866A32"/>
    <w:rsid w:val="00866B7F"/>
    <w:rsid w:val="00866BA2"/>
    <w:rsid w:val="00866C74"/>
    <w:rsid w:val="00866CCF"/>
    <w:rsid w:val="00866D7F"/>
    <w:rsid w:val="00866EB1"/>
    <w:rsid w:val="00866F66"/>
    <w:rsid w:val="00867007"/>
    <w:rsid w:val="00867053"/>
    <w:rsid w:val="00867070"/>
    <w:rsid w:val="00867101"/>
    <w:rsid w:val="00867299"/>
    <w:rsid w:val="008672AB"/>
    <w:rsid w:val="008672F6"/>
    <w:rsid w:val="008672FC"/>
    <w:rsid w:val="008673CA"/>
    <w:rsid w:val="00867429"/>
    <w:rsid w:val="00867432"/>
    <w:rsid w:val="00867462"/>
    <w:rsid w:val="0086747A"/>
    <w:rsid w:val="0086748F"/>
    <w:rsid w:val="00867499"/>
    <w:rsid w:val="008674A3"/>
    <w:rsid w:val="008674B6"/>
    <w:rsid w:val="008674F2"/>
    <w:rsid w:val="008675A3"/>
    <w:rsid w:val="008675E8"/>
    <w:rsid w:val="008677D5"/>
    <w:rsid w:val="0086785D"/>
    <w:rsid w:val="00867901"/>
    <w:rsid w:val="00867924"/>
    <w:rsid w:val="008679CA"/>
    <w:rsid w:val="00867A74"/>
    <w:rsid w:val="00867A8C"/>
    <w:rsid w:val="00867AA3"/>
    <w:rsid w:val="00867B0B"/>
    <w:rsid w:val="00867B46"/>
    <w:rsid w:val="00867B49"/>
    <w:rsid w:val="00867B50"/>
    <w:rsid w:val="00867BDE"/>
    <w:rsid w:val="00867BF3"/>
    <w:rsid w:val="00867C6E"/>
    <w:rsid w:val="00867CB1"/>
    <w:rsid w:val="00867CE4"/>
    <w:rsid w:val="00867D62"/>
    <w:rsid w:val="00867E4A"/>
    <w:rsid w:val="00867E67"/>
    <w:rsid w:val="00867EB9"/>
    <w:rsid w:val="00867ED4"/>
    <w:rsid w:val="00867EF0"/>
    <w:rsid w:val="008700B4"/>
    <w:rsid w:val="008700BF"/>
    <w:rsid w:val="00870104"/>
    <w:rsid w:val="00870130"/>
    <w:rsid w:val="0087014F"/>
    <w:rsid w:val="0087032D"/>
    <w:rsid w:val="00870364"/>
    <w:rsid w:val="0087036C"/>
    <w:rsid w:val="00870435"/>
    <w:rsid w:val="008704ED"/>
    <w:rsid w:val="00870512"/>
    <w:rsid w:val="0087055E"/>
    <w:rsid w:val="00870574"/>
    <w:rsid w:val="00870596"/>
    <w:rsid w:val="008705A4"/>
    <w:rsid w:val="00870636"/>
    <w:rsid w:val="0087065D"/>
    <w:rsid w:val="008706FA"/>
    <w:rsid w:val="00870792"/>
    <w:rsid w:val="00870836"/>
    <w:rsid w:val="0087089E"/>
    <w:rsid w:val="008708A2"/>
    <w:rsid w:val="00870917"/>
    <w:rsid w:val="00870B6C"/>
    <w:rsid w:val="00870CC3"/>
    <w:rsid w:val="00870CCB"/>
    <w:rsid w:val="00870D27"/>
    <w:rsid w:val="00870D99"/>
    <w:rsid w:val="00870E23"/>
    <w:rsid w:val="00870E62"/>
    <w:rsid w:val="00870E83"/>
    <w:rsid w:val="00870F10"/>
    <w:rsid w:val="00870F2D"/>
    <w:rsid w:val="00870FDF"/>
    <w:rsid w:val="008710F8"/>
    <w:rsid w:val="00871126"/>
    <w:rsid w:val="0087113A"/>
    <w:rsid w:val="00871180"/>
    <w:rsid w:val="00871278"/>
    <w:rsid w:val="008712A1"/>
    <w:rsid w:val="0087132E"/>
    <w:rsid w:val="00871364"/>
    <w:rsid w:val="00871380"/>
    <w:rsid w:val="008713A8"/>
    <w:rsid w:val="008713AF"/>
    <w:rsid w:val="00871450"/>
    <w:rsid w:val="008714E5"/>
    <w:rsid w:val="00871504"/>
    <w:rsid w:val="0087165D"/>
    <w:rsid w:val="0087165E"/>
    <w:rsid w:val="008716D2"/>
    <w:rsid w:val="008717ED"/>
    <w:rsid w:val="00871806"/>
    <w:rsid w:val="0087189C"/>
    <w:rsid w:val="00871926"/>
    <w:rsid w:val="00871938"/>
    <w:rsid w:val="00871AA1"/>
    <w:rsid w:val="00871B03"/>
    <w:rsid w:val="00871BD6"/>
    <w:rsid w:val="00871C0A"/>
    <w:rsid w:val="00871CC8"/>
    <w:rsid w:val="00871CD0"/>
    <w:rsid w:val="00871DB1"/>
    <w:rsid w:val="00871DE9"/>
    <w:rsid w:val="00871E73"/>
    <w:rsid w:val="00871EBD"/>
    <w:rsid w:val="00871EC7"/>
    <w:rsid w:val="00871F12"/>
    <w:rsid w:val="00871F15"/>
    <w:rsid w:val="00871F22"/>
    <w:rsid w:val="00871F52"/>
    <w:rsid w:val="00871FB4"/>
    <w:rsid w:val="00871FC4"/>
    <w:rsid w:val="0087203B"/>
    <w:rsid w:val="00872177"/>
    <w:rsid w:val="008721AD"/>
    <w:rsid w:val="008721ED"/>
    <w:rsid w:val="008722BC"/>
    <w:rsid w:val="008722EE"/>
    <w:rsid w:val="008723B6"/>
    <w:rsid w:val="00872524"/>
    <w:rsid w:val="0087256D"/>
    <w:rsid w:val="008725C4"/>
    <w:rsid w:val="008726A8"/>
    <w:rsid w:val="00872760"/>
    <w:rsid w:val="00872807"/>
    <w:rsid w:val="00872944"/>
    <w:rsid w:val="0087296F"/>
    <w:rsid w:val="00872AC8"/>
    <w:rsid w:val="00872AC9"/>
    <w:rsid w:val="00872AF1"/>
    <w:rsid w:val="00872B07"/>
    <w:rsid w:val="00872B31"/>
    <w:rsid w:val="00872B6B"/>
    <w:rsid w:val="00872BDA"/>
    <w:rsid w:val="00872C31"/>
    <w:rsid w:val="00872C67"/>
    <w:rsid w:val="00872CA6"/>
    <w:rsid w:val="00872CB9"/>
    <w:rsid w:val="00872CCE"/>
    <w:rsid w:val="00872DAB"/>
    <w:rsid w:val="00872F18"/>
    <w:rsid w:val="00872F2C"/>
    <w:rsid w:val="00872F49"/>
    <w:rsid w:val="0087301C"/>
    <w:rsid w:val="00873028"/>
    <w:rsid w:val="00873039"/>
    <w:rsid w:val="00873051"/>
    <w:rsid w:val="00873083"/>
    <w:rsid w:val="008730BD"/>
    <w:rsid w:val="008730D9"/>
    <w:rsid w:val="008731BB"/>
    <w:rsid w:val="008731C6"/>
    <w:rsid w:val="00873262"/>
    <w:rsid w:val="008732CE"/>
    <w:rsid w:val="008732DC"/>
    <w:rsid w:val="0087349C"/>
    <w:rsid w:val="008734A8"/>
    <w:rsid w:val="0087353C"/>
    <w:rsid w:val="008735C0"/>
    <w:rsid w:val="008737D6"/>
    <w:rsid w:val="0087380F"/>
    <w:rsid w:val="0087385F"/>
    <w:rsid w:val="00873868"/>
    <w:rsid w:val="008738AD"/>
    <w:rsid w:val="00873999"/>
    <w:rsid w:val="008739BA"/>
    <w:rsid w:val="00873A06"/>
    <w:rsid w:val="00873A70"/>
    <w:rsid w:val="00873AE1"/>
    <w:rsid w:val="00873B22"/>
    <w:rsid w:val="00873B94"/>
    <w:rsid w:val="00873C92"/>
    <w:rsid w:val="00873ED1"/>
    <w:rsid w:val="00873F6D"/>
    <w:rsid w:val="00873F76"/>
    <w:rsid w:val="00873FE8"/>
    <w:rsid w:val="0087409F"/>
    <w:rsid w:val="008740B7"/>
    <w:rsid w:val="0087411F"/>
    <w:rsid w:val="00874166"/>
    <w:rsid w:val="008741ED"/>
    <w:rsid w:val="0087420D"/>
    <w:rsid w:val="00874216"/>
    <w:rsid w:val="00874278"/>
    <w:rsid w:val="008742BD"/>
    <w:rsid w:val="0087430E"/>
    <w:rsid w:val="00874339"/>
    <w:rsid w:val="00874592"/>
    <w:rsid w:val="00874659"/>
    <w:rsid w:val="008746D5"/>
    <w:rsid w:val="00874701"/>
    <w:rsid w:val="00874729"/>
    <w:rsid w:val="00874779"/>
    <w:rsid w:val="008748C8"/>
    <w:rsid w:val="00874920"/>
    <w:rsid w:val="00874991"/>
    <w:rsid w:val="00874A1D"/>
    <w:rsid w:val="00874A3C"/>
    <w:rsid w:val="00874A6D"/>
    <w:rsid w:val="00874AF0"/>
    <w:rsid w:val="00874B55"/>
    <w:rsid w:val="00874BB7"/>
    <w:rsid w:val="00874BC8"/>
    <w:rsid w:val="00874CA6"/>
    <w:rsid w:val="00874CBF"/>
    <w:rsid w:val="00874DD4"/>
    <w:rsid w:val="00874E70"/>
    <w:rsid w:val="00874F2C"/>
    <w:rsid w:val="008750DE"/>
    <w:rsid w:val="0087515B"/>
    <w:rsid w:val="0087518A"/>
    <w:rsid w:val="0087519C"/>
    <w:rsid w:val="008751AA"/>
    <w:rsid w:val="008751F1"/>
    <w:rsid w:val="00875337"/>
    <w:rsid w:val="00875367"/>
    <w:rsid w:val="008753D1"/>
    <w:rsid w:val="0087542C"/>
    <w:rsid w:val="00875470"/>
    <w:rsid w:val="00875488"/>
    <w:rsid w:val="00875551"/>
    <w:rsid w:val="008755F1"/>
    <w:rsid w:val="00875604"/>
    <w:rsid w:val="008756C8"/>
    <w:rsid w:val="0087570C"/>
    <w:rsid w:val="00875763"/>
    <w:rsid w:val="008757F0"/>
    <w:rsid w:val="00875834"/>
    <w:rsid w:val="00875887"/>
    <w:rsid w:val="008758CF"/>
    <w:rsid w:val="008758ED"/>
    <w:rsid w:val="00875930"/>
    <w:rsid w:val="008759C8"/>
    <w:rsid w:val="00875AC7"/>
    <w:rsid w:val="00875C8F"/>
    <w:rsid w:val="00875CC9"/>
    <w:rsid w:val="00875CD1"/>
    <w:rsid w:val="00875D62"/>
    <w:rsid w:val="00875DE2"/>
    <w:rsid w:val="00875E90"/>
    <w:rsid w:val="00875EC5"/>
    <w:rsid w:val="00875F03"/>
    <w:rsid w:val="00875FA5"/>
    <w:rsid w:val="00875FBB"/>
    <w:rsid w:val="00876033"/>
    <w:rsid w:val="008760B5"/>
    <w:rsid w:val="00876197"/>
    <w:rsid w:val="0087636E"/>
    <w:rsid w:val="00876374"/>
    <w:rsid w:val="008764CF"/>
    <w:rsid w:val="008764F7"/>
    <w:rsid w:val="00876508"/>
    <w:rsid w:val="008765E3"/>
    <w:rsid w:val="00876613"/>
    <w:rsid w:val="0087664F"/>
    <w:rsid w:val="008766A5"/>
    <w:rsid w:val="008766B9"/>
    <w:rsid w:val="00876705"/>
    <w:rsid w:val="0087673C"/>
    <w:rsid w:val="00876753"/>
    <w:rsid w:val="008767F9"/>
    <w:rsid w:val="008768D2"/>
    <w:rsid w:val="0087692F"/>
    <w:rsid w:val="00876962"/>
    <w:rsid w:val="0087697B"/>
    <w:rsid w:val="008769AD"/>
    <w:rsid w:val="00876A8C"/>
    <w:rsid w:val="00876AD5"/>
    <w:rsid w:val="00876AED"/>
    <w:rsid w:val="00876B06"/>
    <w:rsid w:val="00876BFD"/>
    <w:rsid w:val="00876C32"/>
    <w:rsid w:val="00876C35"/>
    <w:rsid w:val="00876C6E"/>
    <w:rsid w:val="00876D25"/>
    <w:rsid w:val="00876D6B"/>
    <w:rsid w:val="00876D78"/>
    <w:rsid w:val="00876DC0"/>
    <w:rsid w:val="00876DD9"/>
    <w:rsid w:val="00876DE3"/>
    <w:rsid w:val="00876EDE"/>
    <w:rsid w:val="00877014"/>
    <w:rsid w:val="00877055"/>
    <w:rsid w:val="00877145"/>
    <w:rsid w:val="00877177"/>
    <w:rsid w:val="008771E4"/>
    <w:rsid w:val="008771EA"/>
    <w:rsid w:val="0087727F"/>
    <w:rsid w:val="00877492"/>
    <w:rsid w:val="00877536"/>
    <w:rsid w:val="00877568"/>
    <w:rsid w:val="0087759D"/>
    <w:rsid w:val="00877617"/>
    <w:rsid w:val="00877662"/>
    <w:rsid w:val="0087771A"/>
    <w:rsid w:val="008777C4"/>
    <w:rsid w:val="0087783A"/>
    <w:rsid w:val="00877867"/>
    <w:rsid w:val="0087788D"/>
    <w:rsid w:val="00877921"/>
    <w:rsid w:val="00877937"/>
    <w:rsid w:val="00877A37"/>
    <w:rsid w:val="00877ACE"/>
    <w:rsid w:val="00877B52"/>
    <w:rsid w:val="00877BDE"/>
    <w:rsid w:val="00877DB8"/>
    <w:rsid w:val="00877DD3"/>
    <w:rsid w:val="00877DD4"/>
    <w:rsid w:val="00877DEA"/>
    <w:rsid w:val="00877F4D"/>
    <w:rsid w:val="00877F68"/>
    <w:rsid w:val="00880152"/>
    <w:rsid w:val="00880183"/>
    <w:rsid w:val="008801D0"/>
    <w:rsid w:val="008802AB"/>
    <w:rsid w:val="008802C1"/>
    <w:rsid w:val="00880331"/>
    <w:rsid w:val="00880336"/>
    <w:rsid w:val="0088036B"/>
    <w:rsid w:val="008804EF"/>
    <w:rsid w:val="00880536"/>
    <w:rsid w:val="008805A5"/>
    <w:rsid w:val="00880609"/>
    <w:rsid w:val="00880629"/>
    <w:rsid w:val="00880765"/>
    <w:rsid w:val="008807A2"/>
    <w:rsid w:val="008807DA"/>
    <w:rsid w:val="0088080E"/>
    <w:rsid w:val="0088082A"/>
    <w:rsid w:val="00880879"/>
    <w:rsid w:val="00880881"/>
    <w:rsid w:val="00880905"/>
    <w:rsid w:val="0088092B"/>
    <w:rsid w:val="00880A38"/>
    <w:rsid w:val="00880A50"/>
    <w:rsid w:val="00880A8A"/>
    <w:rsid w:val="00880B62"/>
    <w:rsid w:val="00880C2D"/>
    <w:rsid w:val="00880C8F"/>
    <w:rsid w:val="00880CC6"/>
    <w:rsid w:val="00880D44"/>
    <w:rsid w:val="00880DA6"/>
    <w:rsid w:val="00880DAF"/>
    <w:rsid w:val="00880E2C"/>
    <w:rsid w:val="00880E2F"/>
    <w:rsid w:val="00880EA1"/>
    <w:rsid w:val="00880EAE"/>
    <w:rsid w:val="00880EBE"/>
    <w:rsid w:val="00880FDC"/>
    <w:rsid w:val="008811DC"/>
    <w:rsid w:val="00881227"/>
    <w:rsid w:val="0088124D"/>
    <w:rsid w:val="008812F7"/>
    <w:rsid w:val="0088130F"/>
    <w:rsid w:val="00881328"/>
    <w:rsid w:val="0088134B"/>
    <w:rsid w:val="00881363"/>
    <w:rsid w:val="00881379"/>
    <w:rsid w:val="008813C4"/>
    <w:rsid w:val="008813F8"/>
    <w:rsid w:val="00881461"/>
    <w:rsid w:val="008814A4"/>
    <w:rsid w:val="00881553"/>
    <w:rsid w:val="008815AB"/>
    <w:rsid w:val="008815C4"/>
    <w:rsid w:val="0088164C"/>
    <w:rsid w:val="00881657"/>
    <w:rsid w:val="00881658"/>
    <w:rsid w:val="0088165C"/>
    <w:rsid w:val="008816C3"/>
    <w:rsid w:val="008816C8"/>
    <w:rsid w:val="008817AC"/>
    <w:rsid w:val="008817C5"/>
    <w:rsid w:val="008817D5"/>
    <w:rsid w:val="0088183A"/>
    <w:rsid w:val="00881897"/>
    <w:rsid w:val="008818A1"/>
    <w:rsid w:val="008818A3"/>
    <w:rsid w:val="008818F9"/>
    <w:rsid w:val="00881978"/>
    <w:rsid w:val="00881988"/>
    <w:rsid w:val="00881A42"/>
    <w:rsid w:val="00881AB4"/>
    <w:rsid w:val="00881AE8"/>
    <w:rsid w:val="00881B3A"/>
    <w:rsid w:val="00881BDD"/>
    <w:rsid w:val="00881C50"/>
    <w:rsid w:val="00881C9A"/>
    <w:rsid w:val="00881CBA"/>
    <w:rsid w:val="00881D7F"/>
    <w:rsid w:val="00881D9C"/>
    <w:rsid w:val="00881F22"/>
    <w:rsid w:val="00882090"/>
    <w:rsid w:val="008820FC"/>
    <w:rsid w:val="00882100"/>
    <w:rsid w:val="00882127"/>
    <w:rsid w:val="0088214F"/>
    <w:rsid w:val="008821B3"/>
    <w:rsid w:val="0088222C"/>
    <w:rsid w:val="0088223F"/>
    <w:rsid w:val="00882269"/>
    <w:rsid w:val="00882351"/>
    <w:rsid w:val="00882373"/>
    <w:rsid w:val="008823C0"/>
    <w:rsid w:val="0088240C"/>
    <w:rsid w:val="008824C2"/>
    <w:rsid w:val="008824CE"/>
    <w:rsid w:val="008824D7"/>
    <w:rsid w:val="0088259B"/>
    <w:rsid w:val="008825EB"/>
    <w:rsid w:val="008826E9"/>
    <w:rsid w:val="00882702"/>
    <w:rsid w:val="0088270F"/>
    <w:rsid w:val="00882733"/>
    <w:rsid w:val="00882841"/>
    <w:rsid w:val="008828B4"/>
    <w:rsid w:val="008828D9"/>
    <w:rsid w:val="00882B38"/>
    <w:rsid w:val="00882BEA"/>
    <w:rsid w:val="00882BFF"/>
    <w:rsid w:val="00882C35"/>
    <w:rsid w:val="00882C43"/>
    <w:rsid w:val="00882CE3"/>
    <w:rsid w:val="00882D0C"/>
    <w:rsid w:val="00882FAD"/>
    <w:rsid w:val="00882FCA"/>
    <w:rsid w:val="00883016"/>
    <w:rsid w:val="008830E3"/>
    <w:rsid w:val="0088310F"/>
    <w:rsid w:val="0088313A"/>
    <w:rsid w:val="008832DC"/>
    <w:rsid w:val="008833ED"/>
    <w:rsid w:val="00883465"/>
    <w:rsid w:val="00883471"/>
    <w:rsid w:val="008834DF"/>
    <w:rsid w:val="00883560"/>
    <w:rsid w:val="0088356C"/>
    <w:rsid w:val="00883607"/>
    <w:rsid w:val="00883624"/>
    <w:rsid w:val="00883643"/>
    <w:rsid w:val="0088367E"/>
    <w:rsid w:val="00883697"/>
    <w:rsid w:val="008837DC"/>
    <w:rsid w:val="00883878"/>
    <w:rsid w:val="00883892"/>
    <w:rsid w:val="008838A3"/>
    <w:rsid w:val="008838E9"/>
    <w:rsid w:val="00883A36"/>
    <w:rsid w:val="00883AE6"/>
    <w:rsid w:val="00883D07"/>
    <w:rsid w:val="00883D4B"/>
    <w:rsid w:val="00883D56"/>
    <w:rsid w:val="00883D7A"/>
    <w:rsid w:val="00883E61"/>
    <w:rsid w:val="00883ECF"/>
    <w:rsid w:val="00883EF4"/>
    <w:rsid w:val="00883F27"/>
    <w:rsid w:val="00884000"/>
    <w:rsid w:val="0088403F"/>
    <w:rsid w:val="008840D6"/>
    <w:rsid w:val="008841C5"/>
    <w:rsid w:val="00884277"/>
    <w:rsid w:val="008842BC"/>
    <w:rsid w:val="00884352"/>
    <w:rsid w:val="00884473"/>
    <w:rsid w:val="0088449C"/>
    <w:rsid w:val="00884568"/>
    <w:rsid w:val="008845E3"/>
    <w:rsid w:val="00884618"/>
    <w:rsid w:val="008846D0"/>
    <w:rsid w:val="0088475B"/>
    <w:rsid w:val="0088486F"/>
    <w:rsid w:val="0088487D"/>
    <w:rsid w:val="008848B2"/>
    <w:rsid w:val="008848C4"/>
    <w:rsid w:val="00884933"/>
    <w:rsid w:val="00884988"/>
    <w:rsid w:val="008849C5"/>
    <w:rsid w:val="008849E6"/>
    <w:rsid w:val="00884A52"/>
    <w:rsid w:val="00884A6B"/>
    <w:rsid w:val="00884AA6"/>
    <w:rsid w:val="00884B3E"/>
    <w:rsid w:val="00884B7D"/>
    <w:rsid w:val="00884C78"/>
    <w:rsid w:val="00884CC5"/>
    <w:rsid w:val="00884D95"/>
    <w:rsid w:val="00884DEA"/>
    <w:rsid w:val="00884E24"/>
    <w:rsid w:val="00884E41"/>
    <w:rsid w:val="00884ED2"/>
    <w:rsid w:val="00884F89"/>
    <w:rsid w:val="0088500F"/>
    <w:rsid w:val="00885081"/>
    <w:rsid w:val="008850CB"/>
    <w:rsid w:val="00885112"/>
    <w:rsid w:val="0088527A"/>
    <w:rsid w:val="00885285"/>
    <w:rsid w:val="00885393"/>
    <w:rsid w:val="00885399"/>
    <w:rsid w:val="008853ED"/>
    <w:rsid w:val="00885423"/>
    <w:rsid w:val="008854E3"/>
    <w:rsid w:val="0088556F"/>
    <w:rsid w:val="0088563F"/>
    <w:rsid w:val="0088584B"/>
    <w:rsid w:val="008858A7"/>
    <w:rsid w:val="00885910"/>
    <w:rsid w:val="0088598F"/>
    <w:rsid w:val="00885A1A"/>
    <w:rsid w:val="00885AB9"/>
    <w:rsid w:val="00885B1D"/>
    <w:rsid w:val="00885B20"/>
    <w:rsid w:val="00885B34"/>
    <w:rsid w:val="00885BF3"/>
    <w:rsid w:val="00885C60"/>
    <w:rsid w:val="00885CF2"/>
    <w:rsid w:val="00885D1B"/>
    <w:rsid w:val="00885D3E"/>
    <w:rsid w:val="00885D88"/>
    <w:rsid w:val="00885DB2"/>
    <w:rsid w:val="00885DD4"/>
    <w:rsid w:val="00885DF7"/>
    <w:rsid w:val="00885E32"/>
    <w:rsid w:val="00885F54"/>
    <w:rsid w:val="00885F82"/>
    <w:rsid w:val="00885FD3"/>
    <w:rsid w:val="00886068"/>
    <w:rsid w:val="00886126"/>
    <w:rsid w:val="00886147"/>
    <w:rsid w:val="0088621D"/>
    <w:rsid w:val="008862CD"/>
    <w:rsid w:val="008862D7"/>
    <w:rsid w:val="00886403"/>
    <w:rsid w:val="008865D7"/>
    <w:rsid w:val="00886602"/>
    <w:rsid w:val="008866A1"/>
    <w:rsid w:val="0088677D"/>
    <w:rsid w:val="00886855"/>
    <w:rsid w:val="008868C2"/>
    <w:rsid w:val="008868D7"/>
    <w:rsid w:val="00886909"/>
    <w:rsid w:val="00886927"/>
    <w:rsid w:val="00886958"/>
    <w:rsid w:val="00886996"/>
    <w:rsid w:val="008869BC"/>
    <w:rsid w:val="00886A6E"/>
    <w:rsid w:val="00886A8A"/>
    <w:rsid w:val="00886ACB"/>
    <w:rsid w:val="00886B5C"/>
    <w:rsid w:val="00886C91"/>
    <w:rsid w:val="00886CD5"/>
    <w:rsid w:val="00886CFA"/>
    <w:rsid w:val="00886DEC"/>
    <w:rsid w:val="00886F26"/>
    <w:rsid w:val="00887003"/>
    <w:rsid w:val="00887017"/>
    <w:rsid w:val="00887023"/>
    <w:rsid w:val="0088703B"/>
    <w:rsid w:val="008870EF"/>
    <w:rsid w:val="00887359"/>
    <w:rsid w:val="00887444"/>
    <w:rsid w:val="00887463"/>
    <w:rsid w:val="008874A2"/>
    <w:rsid w:val="008874F6"/>
    <w:rsid w:val="008874FF"/>
    <w:rsid w:val="00887510"/>
    <w:rsid w:val="00887557"/>
    <w:rsid w:val="0088757C"/>
    <w:rsid w:val="008875AE"/>
    <w:rsid w:val="008875B9"/>
    <w:rsid w:val="00887602"/>
    <w:rsid w:val="00887647"/>
    <w:rsid w:val="00887777"/>
    <w:rsid w:val="008877B3"/>
    <w:rsid w:val="008877CF"/>
    <w:rsid w:val="0088780B"/>
    <w:rsid w:val="00887A8E"/>
    <w:rsid w:val="00887C7B"/>
    <w:rsid w:val="00887D82"/>
    <w:rsid w:val="00887E21"/>
    <w:rsid w:val="00887F49"/>
    <w:rsid w:val="0089009C"/>
    <w:rsid w:val="008900A9"/>
    <w:rsid w:val="008900B4"/>
    <w:rsid w:val="008900B7"/>
    <w:rsid w:val="008900DF"/>
    <w:rsid w:val="00890189"/>
    <w:rsid w:val="00890221"/>
    <w:rsid w:val="00890347"/>
    <w:rsid w:val="008904B4"/>
    <w:rsid w:val="008904F4"/>
    <w:rsid w:val="0089056F"/>
    <w:rsid w:val="00890581"/>
    <w:rsid w:val="008905E6"/>
    <w:rsid w:val="008906CC"/>
    <w:rsid w:val="008906FA"/>
    <w:rsid w:val="0089085C"/>
    <w:rsid w:val="0089091B"/>
    <w:rsid w:val="008909E2"/>
    <w:rsid w:val="00890A42"/>
    <w:rsid w:val="00890A65"/>
    <w:rsid w:val="00890B15"/>
    <w:rsid w:val="00890B6F"/>
    <w:rsid w:val="00890C10"/>
    <w:rsid w:val="00890C71"/>
    <w:rsid w:val="00890CD3"/>
    <w:rsid w:val="00890D25"/>
    <w:rsid w:val="00890D50"/>
    <w:rsid w:val="00890DC6"/>
    <w:rsid w:val="00890E16"/>
    <w:rsid w:val="00890E58"/>
    <w:rsid w:val="00890EAE"/>
    <w:rsid w:val="00891102"/>
    <w:rsid w:val="008911FA"/>
    <w:rsid w:val="0089123F"/>
    <w:rsid w:val="008912D6"/>
    <w:rsid w:val="00891351"/>
    <w:rsid w:val="00891359"/>
    <w:rsid w:val="0089138A"/>
    <w:rsid w:val="00891464"/>
    <w:rsid w:val="008914C8"/>
    <w:rsid w:val="0089157F"/>
    <w:rsid w:val="008915FD"/>
    <w:rsid w:val="0089161A"/>
    <w:rsid w:val="0089167D"/>
    <w:rsid w:val="00891692"/>
    <w:rsid w:val="008917CB"/>
    <w:rsid w:val="008918C2"/>
    <w:rsid w:val="008918EB"/>
    <w:rsid w:val="00891903"/>
    <w:rsid w:val="00891961"/>
    <w:rsid w:val="008919B7"/>
    <w:rsid w:val="008919DE"/>
    <w:rsid w:val="008919F6"/>
    <w:rsid w:val="00891A28"/>
    <w:rsid w:val="00891A55"/>
    <w:rsid w:val="00891AF6"/>
    <w:rsid w:val="00891B71"/>
    <w:rsid w:val="00891BA6"/>
    <w:rsid w:val="00891BB5"/>
    <w:rsid w:val="00891BCD"/>
    <w:rsid w:val="00891C17"/>
    <w:rsid w:val="00891C5E"/>
    <w:rsid w:val="00891CA9"/>
    <w:rsid w:val="00891CCF"/>
    <w:rsid w:val="00891D4F"/>
    <w:rsid w:val="00891E5A"/>
    <w:rsid w:val="00891E6B"/>
    <w:rsid w:val="00891E8E"/>
    <w:rsid w:val="00891EA7"/>
    <w:rsid w:val="00891EFD"/>
    <w:rsid w:val="00891F64"/>
    <w:rsid w:val="00892113"/>
    <w:rsid w:val="0089212A"/>
    <w:rsid w:val="008921A4"/>
    <w:rsid w:val="008922A0"/>
    <w:rsid w:val="00892348"/>
    <w:rsid w:val="00892358"/>
    <w:rsid w:val="008923B9"/>
    <w:rsid w:val="0089243C"/>
    <w:rsid w:val="0089244F"/>
    <w:rsid w:val="0089256D"/>
    <w:rsid w:val="008925D8"/>
    <w:rsid w:val="0089262C"/>
    <w:rsid w:val="008926B0"/>
    <w:rsid w:val="0089282B"/>
    <w:rsid w:val="00892875"/>
    <w:rsid w:val="00892A13"/>
    <w:rsid w:val="00892ABB"/>
    <w:rsid w:val="00892AEE"/>
    <w:rsid w:val="00892C65"/>
    <w:rsid w:val="00892C6A"/>
    <w:rsid w:val="00892C6E"/>
    <w:rsid w:val="00892C7E"/>
    <w:rsid w:val="00892D21"/>
    <w:rsid w:val="00892D31"/>
    <w:rsid w:val="00892D50"/>
    <w:rsid w:val="00892E00"/>
    <w:rsid w:val="00892E0D"/>
    <w:rsid w:val="00892E83"/>
    <w:rsid w:val="00892EA8"/>
    <w:rsid w:val="00892EB5"/>
    <w:rsid w:val="00892F4D"/>
    <w:rsid w:val="00893012"/>
    <w:rsid w:val="0089302A"/>
    <w:rsid w:val="00893031"/>
    <w:rsid w:val="00893042"/>
    <w:rsid w:val="008931C3"/>
    <w:rsid w:val="00893218"/>
    <w:rsid w:val="00893315"/>
    <w:rsid w:val="00893347"/>
    <w:rsid w:val="0089335D"/>
    <w:rsid w:val="0089337F"/>
    <w:rsid w:val="008934C1"/>
    <w:rsid w:val="00893561"/>
    <w:rsid w:val="00893674"/>
    <w:rsid w:val="008936F1"/>
    <w:rsid w:val="0089370A"/>
    <w:rsid w:val="0089376E"/>
    <w:rsid w:val="008937D4"/>
    <w:rsid w:val="00893863"/>
    <w:rsid w:val="0089394B"/>
    <w:rsid w:val="00893990"/>
    <w:rsid w:val="00893BC5"/>
    <w:rsid w:val="00893C00"/>
    <w:rsid w:val="00893DD0"/>
    <w:rsid w:val="00893E35"/>
    <w:rsid w:val="00893E5B"/>
    <w:rsid w:val="00893EA0"/>
    <w:rsid w:val="00893F20"/>
    <w:rsid w:val="00893F40"/>
    <w:rsid w:val="00893F5A"/>
    <w:rsid w:val="00893F6F"/>
    <w:rsid w:val="00893FB5"/>
    <w:rsid w:val="00893FCB"/>
    <w:rsid w:val="008940B3"/>
    <w:rsid w:val="008940C8"/>
    <w:rsid w:val="00894248"/>
    <w:rsid w:val="00894567"/>
    <w:rsid w:val="00894680"/>
    <w:rsid w:val="008946BF"/>
    <w:rsid w:val="0089473F"/>
    <w:rsid w:val="00894745"/>
    <w:rsid w:val="00894788"/>
    <w:rsid w:val="008947E9"/>
    <w:rsid w:val="008948C3"/>
    <w:rsid w:val="008948ED"/>
    <w:rsid w:val="00894985"/>
    <w:rsid w:val="00894A00"/>
    <w:rsid w:val="00894A01"/>
    <w:rsid w:val="00894B28"/>
    <w:rsid w:val="00894B86"/>
    <w:rsid w:val="00894C7F"/>
    <w:rsid w:val="00894CD6"/>
    <w:rsid w:val="00894EB9"/>
    <w:rsid w:val="00894EEF"/>
    <w:rsid w:val="00894F63"/>
    <w:rsid w:val="00894FFB"/>
    <w:rsid w:val="00895037"/>
    <w:rsid w:val="0089507A"/>
    <w:rsid w:val="008950CE"/>
    <w:rsid w:val="008950F7"/>
    <w:rsid w:val="0089519A"/>
    <w:rsid w:val="00895264"/>
    <w:rsid w:val="008952AC"/>
    <w:rsid w:val="008952C2"/>
    <w:rsid w:val="008952D5"/>
    <w:rsid w:val="0089534F"/>
    <w:rsid w:val="00895358"/>
    <w:rsid w:val="008953E3"/>
    <w:rsid w:val="008953E7"/>
    <w:rsid w:val="00895454"/>
    <w:rsid w:val="0089545D"/>
    <w:rsid w:val="008954E8"/>
    <w:rsid w:val="008955E3"/>
    <w:rsid w:val="0089566B"/>
    <w:rsid w:val="0089567C"/>
    <w:rsid w:val="008956A6"/>
    <w:rsid w:val="008956CB"/>
    <w:rsid w:val="008956F4"/>
    <w:rsid w:val="0089570A"/>
    <w:rsid w:val="00895758"/>
    <w:rsid w:val="0089579B"/>
    <w:rsid w:val="0089587B"/>
    <w:rsid w:val="008958EE"/>
    <w:rsid w:val="00895918"/>
    <w:rsid w:val="00895A45"/>
    <w:rsid w:val="00895AB2"/>
    <w:rsid w:val="00895ACD"/>
    <w:rsid w:val="00895B51"/>
    <w:rsid w:val="00895BB3"/>
    <w:rsid w:val="00895BD4"/>
    <w:rsid w:val="00895CF6"/>
    <w:rsid w:val="00895CFC"/>
    <w:rsid w:val="00895D2E"/>
    <w:rsid w:val="00895DA9"/>
    <w:rsid w:val="00895DCB"/>
    <w:rsid w:val="00895E65"/>
    <w:rsid w:val="00895EC3"/>
    <w:rsid w:val="00895EDC"/>
    <w:rsid w:val="00896030"/>
    <w:rsid w:val="008960B7"/>
    <w:rsid w:val="008960CB"/>
    <w:rsid w:val="008960FE"/>
    <w:rsid w:val="00896152"/>
    <w:rsid w:val="008962E3"/>
    <w:rsid w:val="00896427"/>
    <w:rsid w:val="00896526"/>
    <w:rsid w:val="008965CA"/>
    <w:rsid w:val="0089667F"/>
    <w:rsid w:val="0089674B"/>
    <w:rsid w:val="0089689E"/>
    <w:rsid w:val="008968E7"/>
    <w:rsid w:val="00896950"/>
    <w:rsid w:val="00896A64"/>
    <w:rsid w:val="00896AD5"/>
    <w:rsid w:val="00896B45"/>
    <w:rsid w:val="00896BB1"/>
    <w:rsid w:val="00896C1E"/>
    <w:rsid w:val="00896C56"/>
    <w:rsid w:val="00896E73"/>
    <w:rsid w:val="00896F28"/>
    <w:rsid w:val="008970F3"/>
    <w:rsid w:val="008971DC"/>
    <w:rsid w:val="00897312"/>
    <w:rsid w:val="00897343"/>
    <w:rsid w:val="008973C8"/>
    <w:rsid w:val="008973F4"/>
    <w:rsid w:val="0089740B"/>
    <w:rsid w:val="00897413"/>
    <w:rsid w:val="008974B8"/>
    <w:rsid w:val="008974EF"/>
    <w:rsid w:val="00897547"/>
    <w:rsid w:val="00897550"/>
    <w:rsid w:val="00897570"/>
    <w:rsid w:val="00897592"/>
    <w:rsid w:val="008975C7"/>
    <w:rsid w:val="00897628"/>
    <w:rsid w:val="0089762A"/>
    <w:rsid w:val="008977B9"/>
    <w:rsid w:val="008977C5"/>
    <w:rsid w:val="0089781C"/>
    <w:rsid w:val="00897843"/>
    <w:rsid w:val="0089791A"/>
    <w:rsid w:val="00897922"/>
    <w:rsid w:val="0089797B"/>
    <w:rsid w:val="0089797C"/>
    <w:rsid w:val="0089799B"/>
    <w:rsid w:val="008979D1"/>
    <w:rsid w:val="00897A30"/>
    <w:rsid w:val="00897AC7"/>
    <w:rsid w:val="00897AE6"/>
    <w:rsid w:val="00897BB6"/>
    <w:rsid w:val="00897E3F"/>
    <w:rsid w:val="00897E4A"/>
    <w:rsid w:val="00897E70"/>
    <w:rsid w:val="00897F89"/>
    <w:rsid w:val="008A000A"/>
    <w:rsid w:val="008A0048"/>
    <w:rsid w:val="008A007D"/>
    <w:rsid w:val="008A0111"/>
    <w:rsid w:val="008A0127"/>
    <w:rsid w:val="008A025C"/>
    <w:rsid w:val="008A029C"/>
    <w:rsid w:val="008A0339"/>
    <w:rsid w:val="008A03D3"/>
    <w:rsid w:val="008A03F1"/>
    <w:rsid w:val="008A050E"/>
    <w:rsid w:val="008A0524"/>
    <w:rsid w:val="008A054F"/>
    <w:rsid w:val="008A0564"/>
    <w:rsid w:val="008A0584"/>
    <w:rsid w:val="008A0606"/>
    <w:rsid w:val="008A0623"/>
    <w:rsid w:val="008A06B2"/>
    <w:rsid w:val="008A0725"/>
    <w:rsid w:val="008A072F"/>
    <w:rsid w:val="008A0790"/>
    <w:rsid w:val="008A080A"/>
    <w:rsid w:val="008A08AA"/>
    <w:rsid w:val="008A09C5"/>
    <w:rsid w:val="008A0A1B"/>
    <w:rsid w:val="008A0A5D"/>
    <w:rsid w:val="008A0B4A"/>
    <w:rsid w:val="008A0B82"/>
    <w:rsid w:val="008A0BD0"/>
    <w:rsid w:val="008A0C45"/>
    <w:rsid w:val="008A0D4A"/>
    <w:rsid w:val="008A0D5A"/>
    <w:rsid w:val="008A0D7F"/>
    <w:rsid w:val="008A0DDB"/>
    <w:rsid w:val="008A0DEF"/>
    <w:rsid w:val="008A0DFE"/>
    <w:rsid w:val="008A0E82"/>
    <w:rsid w:val="008A0E9F"/>
    <w:rsid w:val="008A0EDC"/>
    <w:rsid w:val="008A0F4C"/>
    <w:rsid w:val="008A11B0"/>
    <w:rsid w:val="008A129E"/>
    <w:rsid w:val="008A1320"/>
    <w:rsid w:val="008A14DE"/>
    <w:rsid w:val="008A1545"/>
    <w:rsid w:val="008A1678"/>
    <w:rsid w:val="008A1723"/>
    <w:rsid w:val="008A1787"/>
    <w:rsid w:val="008A17ED"/>
    <w:rsid w:val="008A193B"/>
    <w:rsid w:val="008A197B"/>
    <w:rsid w:val="008A1A7F"/>
    <w:rsid w:val="008A1AB2"/>
    <w:rsid w:val="008A1B07"/>
    <w:rsid w:val="008A1B5C"/>
    <w:rsid w:val="008A1C29"/>
    <w:rsid w:val="008A1CC3"/>
    <w:rsid w:val="008A1CF8"/>
    <w:rsid w:val="008A1D0E"/>
    <w:rsid w:val="008A1D3C"/>
    <w:rsid w:val="008A1D3E"/>
    <w:rsid w:val="008A1D48"/>
    <w:rsid w:val="008A1D58"/>
    <w:rsid w:val="008A1DBB"/>
    <w:rsid w:val="008A1E4D"/>
    <w:rsid w:val="008A1E74"/>
    <w:rsid w:val="008A1E7B"/>
    <w:rsid w:val="008A1E8E"/>
    <w:rsid w:val="008A1E9A"/>
    <w:rsid w:val="008A1F93"/>
    <w:rsid w:val="008A1FC4"/>
    <w:rsid w:val="008A1FE2"/>
    <w:rsid w:val="008A209F"/>
    <w:rsid w:val="008A2103"/>
    <w:rsid w:val="008A21B9"/>
    <w:rsid w:val="008A2212"/>
    <w:rsid w:val="008A225D"/>
    <w:rsid w:val="008A228B"/>
    <w:rsid w:val="008A2305"/>
    <w:rsid w:val="008A2322"/>
    <w:rsid w:val="008A23D8"/>
    <w:rsid w:val="008A2402"/>
    <w:rsid w:val="008A2504"/>
    <w:rsid w:val="008A2588"/>
    <w:rsid w:val="008A25BE"/>
    <w:rsid w:val="008A25EA"/>
    <w:rsid w:val="008A263D"/>
    <w:rsid w:val="008A2645"/>
    <w:rsid w:val="008A26FB"/>
    <w:rsid w:val="008A275F"/>
    <w:rsid w:val="008A27BF"/>
    <w:rsid w:val="008A27E2"/>
    <w:rsid w:val="008A2807"/>
    <w:rsid w:val="008A2853"/>
    <w:rsid w:val="008A28CD"/>
    <w:rsid w:val="008A2933"/>
    <w:rsid w:val="008A29A9"/>
    <w:rsid w:val="008A2A03"/>
    <w:rsid w:val="008A2A3E"/>
    <w:rsid w:val="008A2A59"/>
    <w:rsid w:val="008A2AAD"/>
    <w:rsid w:val="008A2B32"/>
    <w:rsid w:val="008A2BC6"/>
    <w:rsid w:val="008A2CFC"/>
    <w:rsid w:val="008A2D95"/>
    <w:rsid w:val="008A2D96"/>
    <w:rsid w:val="008A2E0B"/>
    <w:rsid w:val="008A2E13"/>
    <w:rsid w:val="008A2E2F"/>
    <w:rsid w:val="008A2EA0"/>
    <w:rsid w:val="008A2EB9"/>
    <w:rsid w:val="008A2EFA"/>
    <w:rsid w:val="008A2F25"/>
    <w:rsid w:val="008A2F31"/>
    <w:rsid w:val="008A2FA3"/>
    <w:rsid w:val="008A2FA9"/>
    <w:rsid w:val="008A3042"/>
    <w:rsid w:val="008A30CB"/>
    <w:rsid w:val="008A3156"/>
    <w:rsid w:val="008A3160"/>
    <w:rsid w:val="008A341B"/>
    <w:rsid w:val="008A3697"/>
    <w:rsid w:val="008A36C2"/>
    <w:rsid w:val="008A36C4"/>
    <w:rsid w:val="008A36ED"/>
    <w:rsid w:val="008A375B"/>
    <w:rsid w:val="008A375F"/>
    <w:rsid w:val="008A378E"/>
    <w:rsid w:val="008A3857"/>
    <w:rsid w:val="008A389B"/>
    <w:rsid w:val="008A38C1"/>
    <w:rsid w:val="008A38CF"/>
    <w:rsid w:val="008A397C"/>
    <w:rsid w:val="008A39B3"/>
    <w:rsid w:val="008A39B9"/>
    <w:rsid w:val="008A39FF"/>
    <w:rsid w:val="008A3A13"/>
    <w:rsid w:val="008A3AA0"/>
    <w:rsid w:val="008A3AA5"/>
    <w:rsid w:val="008A3C34"/>
    <w:rsid w:val="008A3E1B"/>
    <w:rsid w:val="008A3E27"/>
    <w:rsid w:val="008A3ED6"/>
    <w:rsid w:val="008A4023"/>
    <w:rsid w:val="008A402D"/>
    <w:rsid w:val="008A40F0"/>
    <w:rsid w:val="008A41CF"/>
    <w:rsid w:val="008A41D9"/>
    <w:rsid w:val="008A4232"/>
    <w:rsid w:val="008A4248"/>
    <w:rsid w:val="008A4327"/>
    <w:rsid w:val="008A4348"/>
    <w:rsid w:val="008A4397"/>
    <w:rsid w:val="008A43A5"/>
    <w:rsid w:val="008A43BE"/>
    <w:rsid w:val="008A4440"/>
    <w:rsid w:val="008A4471"/>
    <w:rsid w:val="008A4483"/>
    <w:rsid w:val="008A4525"/>
    <w:rsid w:val="008A4585"/>
    <w:rsid w:val="008A458F"/>
    <w:rsid w:val="008A45E8"/>
    <w:rsid w:val="008A4817"/>
    <w:rsid w:val="008A486F"/>
    <w:rsid w:val="008A491E"/>
    <w:rsid w:val="008A49C5"/>
    <w:rsid w:val="008A4AA3"/>
    <w:rsid w:val="008A4AD0"/>
    <w:rsid w:val="008A4AEF"/>
    <w:rsid w:val="008A4B64"/>
    <w:rsid w:val="008A4CF7"/>
    <w:rsid w:val="008A4D19"/>
    <w:rsid w:val="008A4D4A"/>
    <w:rsid w:val="008A4ED1"/>
    <w:rsid w:val="008A4F2F"/>
    <w:rsid w:val="008A4F3A"/>
    <w:rsid w:val="008A4F4E"/>
    <w:rsid w:val="008A4F81"/>
    <w:rsid w:val="008A4FA0"/>
    <w:rsid w:val="008A4FD3"/>
    <w:rsid w:val="008A50A9"/>
    <w:rsid w:val="008A5136"/>
    <w:rsid w:val="008A5219"/>
    <w:rsid w:val="008A530A"/>
    <w:rsid w:val="008A5375"/>
    <w:rsid w:val="008A53C3"/>
    <w:rsid w:val="008A54B5"/>
    <w:rsid w:val="008A550A"/>
    <w:rsid w:val="008A5529"/>
    <w:rsid w:val="008A556D"/>
    <w:rsid w:val="008A55B8"/>
    <w:rsid w:val="008A5686"/>
    <w:rsid w:val="008A57F7"/>
    <w:rsid w:val="008A5853"/>
    <w:rsid w:val="008A58F2"/>
    <w:rsid w:val="008A59E6"/>
    <w:rsid w:val="008A59ED"/>
    <w:rsid w:val="008A5A05"/>
    <w:rsid w:val="008A5AAA"/>
    <w:rsid w:val="008A5AEB"/>
    <w:rsid w:val="008A5C1A"/>
    <w:rsid w:val="008A5CD6"/>
    <w:rsid w:val="008A5D08"/>
    <w:rsid w:val="008A5DB5"/>
    <w:rsid w:val="008A5E29"/>
    <w:rsid w:val="008A5E7A"/>
    <w:rsid w:val="008A5F40"/>
    <w:rsid w:val="008A5F41"/>
    <w:rsid w:val="008A5F72"/>
    <w:rsid w:val="008A6013"/>
    <w:rsid w:val="008A6037"/>
    <w:rsid w:val="008A60D1"/>
    <w:rsid w:val="008A613B"/>
    <w:rsid w:val="008A6256"/>
    <w:rsid w:val="008A6442"/>
    <w:rsid w:val="008A6570"/>
    <w:rsid w:val="008A65D4"/>
    <w:rsid w:val="008A6634"/>
    <w:rsid w:val="008A665F"/>
    <w:rsid w:val="008A66DD"/>
    <w:rsid w:val="008A6720"/>
    <w:rsid w:val="008A67C3"/>
    <w:rsid w:val="008A6859"/>
    <w:rsid w:val="008A68BB"/>
    <w:rsid w:val="008A69E0"/>
    <w:rsid w:val="008A6A72"/>
    <w:rsid w:val="008A6B36"/>
    <w:rsid w:val="008A6B41"/>
    <w:rsid w:val="008A6B61"/>
    <w:rsid w:val="008A6B85"/>
    <w:rsid w:val="008A6B91"/>
    <w:rsid w:val="008A6BC1"/>
    <w:rsid w:val="008A6BD9"/>
    <w:rsid w:val="008A6C9A"/>
    <w:rsid w:val="008A6D1A"/>
    <w:rsid w:val="008A6DD3"/>
    <w:rsid w:val="008A6E92"/>
    <w:rsid w:val="008A6E9E"/>
    <w:rsid w:val="008A6F0B"/>
    <w:rsid w:val="008A6F1B"/>
    <w:rsid w:val="008A701B"/>
    <w:rsid w:val="008A71E8"/>
    <w:rsid w:val="008A7221"/>
    <w:rsid w:val="008A72D0"/>
    <w:rsid w:val="008A72EC"/>
    <w:rsid w:val="008A7309"/>
    <w:rsid w:val="008A73AB"/>
    <w:rsid w:val="008A7471"/>
    <w:rsid w:val="008A74CE"/>
    <w:rsid w:val="008A7597"/>
    <w:rsid w:val="008A7667"/>
    <w:rsid w:val="008A766B"/>
    <w:rsid w:val="008A76FC"/>
    <w:rsid w:val="008A7720"/>
    <w:rsid w:val="008A773B"/>
    <w:rsid w:val="008A77CF"/>
    <w:rsid w:val="008A781E"/>
    <w:rsid w:val="008A7844"/>
    <w:rsid w:val="008A7937"/>
    <w:rsid w:val="008A7984"/>
    <w:rsid w:val="008A7A32"/>
    <w:rsid w:val="008A7A76"/>
    <w:rsid w:val="008A7A77"/>
    <w:rsid w:val="008A7A8C"/>
    <w:rsid w:val="008A7A93"/>
    <w:rsid w:val="008A7AD4"/>
    <w:rsid w:val="008A7AF2"/>
    <w:rsid w:val="008A7B30"/>
    <w:rsid w:val="008A7B4D"/>
    <w:rsid w:val="008A7B71"/>
    <w:rsid w:val="008A7BB4"/>
    <w:rsid w:val="008A7BC5"/>
    <w:rsid w:val="008A7C26"/>
    <w:rsid w:val="008A7C55"/>
    <w:rsid w:val="008A7C93"/>
    <w:rsid w:val="008A7CC6"/>
    <w:rsid w:val="008A7D0E"/>
    <w:rsid w:val="008A7D4B"/>
    <w:rsid w:val="008A7D86"/>
    <w:rsid w:val="008A7D8D"/>
    <w:rsid w:val="008A7D9B"/>
    <w:rsid w:val="008A7DE2"/>
    <w:rsid w:val="008A7E34"/>
    <w:rsid w:val="008A7EB6"/>
    <w:rsid w:val="008A7F57"/>
    <w:rsid w:val="008B013C"/>
    <w:rsid w:val="008B01D4"/>
    <w:rsid w:val="008B0209"/>
    <w:rsid w:val="008B02C0"/>
    <w:rsid w:val="008B034B"/>
    <w:rsid w:val="008B036C"/>
    <w:rsid w:val="008B0375"/>
    <w:rsid w:val="008B0383"/>
    <w:rsid w:val="008B039E"/>
    <w:rsid w:val="008B03AF"/>
    <w:rsid w:val="008B03DF"/>
    <w:rsid w:val="008B041D"/>
    <w:rsid w:val="008B0444"/>
    <w:rsid w:val="008B0467"/>
    <w:rsid w:val="008B04C0"/>
    <w:rsid w:val="008B0663"/>
    <w:rsid w:val="008B0793"/>
    <w:rsid w:val="008B079F"/>
    <w:rsid w:val="008B0840"/>
    <w:rsid w:val="008B0869"/>
    <w:rsid w:val="008B0882"/>
    <w:rsid w:val="008B089A"/>
    <w:rsid w:val="008B08AE"/>
    <w:rsid w:val="008B092F"/>
    <w:rsid w:val="008B0AC0"/>
    <w:rsid w:val="008B0B39"/>
    <w:rsid w:val="008B0B4D"/>
    <w:rsid w:val="008B0B78"/>
    <w:rsid w:val="008B0BB0"/>
    <w:rsid w:val="008B0C14"/>
    <w:rsid w:val="008B0C4F"/>
    <w:rsid w:val="008B0C7A"/>
    <w:rsid w:val="008B0DA6"/>
    <w:rsid w:val="008B0DD5"/>
    <w:rsid w:val="008B0DDC"/>
    <w:rsid w:val="008B0EDB"/>
    <w:rsid w:val="008B1073"/>
    <w:rsid w:val="008B10F9"/>
    <w:rsid w:val="008B1160"/>
    <w:rsid w:val="008B11DB"/>
    <w:rsid w:val="008B1222"/>
    <w:rsid w:val="008B122E"/>
    <w:rsid w:val="008B1277"/>
    <w:rsid w:val="008B12AE"/>
    <w:rsid w:val="008B12D0"/>
    <w:rsid w:val="008B1346"/>
    <w:rsid w:val="008B13C8"/>
    <w:rsid w:val="008B1455"/>
    <w:rsid w:val="008B1461"/>
    <w:rsid w:val="008B1527"/>
    <w:rsid w:val="008B156D"/>
    <w:rsid w:val="008B15CB"/>
    <w:rsid w:val="008B15DB"/>
    <w:rsid w:val="008B173F"/>
    <w:rsid w:val="008B17A3"/>
    <w:rsid w:val="008B1809"/>
    <w:rsid w:val="008B183B"/>
    <w:rsid w:val="008B18B9"/>
    <w:rsid w:val="008B18D3"/>
    <w:rsid w:val="008B1904"/>
    <w:rsid w:val="008B19A5"/>
    <w:rsid w:val="008B19C8"/>
    <w:rsid w:val="008B1A4A"/>
    <w:rsid w:val="008B1B0B"/>
    <w:rsid w:val="008B1B25"/>
    <w:rsid w:val="008B1B36"/>
    <w:rsid w:val="008B1B97"/>
    <w:rsid w:val="008B1CCF"/>
    <w:rsid w:val="008B1CD0"/>
    <w:rsid w:val="008B1D47"/>
    <w:rsid w:val="008B1DBD"/>
    <w:rsid w:val="008B1EC9"/>
    <w:rsid w:val="008B1F1C"/>
    <w:rsid w:val="008B1F3D"/>
    <w:rsid w:val="008B1FE1"/>
    <w:rsid w:val="008B20AD"/>
    <w:rsid w:val="008B20B7"/>
    <w:rsid w:val="008B210A"/>
    <w:rsid w:val="008B21AB"/>
    <w:rsid w:val="008B21D4"/>
    <w:rsid w:val="008B221A"/>
    <w:rsid w:val="008B2250"/>
    <w:rsid w:val="008B235A"/>
    <w:rsid w:val="008B2391"/>
    <w:rsid w:val="008B23CA"/>
    <w:rsid w:val="008B2535"/>
    <w:rsid w:val="008B2543"/>
    <w:rsid w:val="008B25AF"/>
    <w:rsid w:val="008B25D2"/>
    <w:rsid w:val="008B26E8"/>
    <w:rsid w:val="008B2746"/>
    <w:rsid w:val="008B2830"/>
    <w:rsid w:val="008B28B1"/>
    <w:rsid w:val="008B28C9"/>
    <w:rsid w:val="008B28DA"/>
    <w:rsid w:val="008B2924"/>
    <w:rsid w:val="008B2934"/>
    <w:rsid w:val="008B297A"/>
    <w:rsid w:val="008B299E"/>
    <w:rsid w:val="008B2AD0"/>
    <w:rsid w:val="008B2BDE"/>
    <w:rsid w:val="008B2C50"/>
    <w:rsid w:val="008B2C79"/>
    <w:rsid w:val="008B2C9C"/>
    <w:rsid w:val="008B2D23"/>
    <w:rsid w:val="008B2D62"/>
    <w:rsid w:val="008B2E76"/>
    <w:rsid w:val="008B2ED1"/>
    <w:rsid w:val="008B2ED7"/>
    <w:rsid w:val="008B2F12"/>
    <w:rsid w:val="008B30AF"/>
    <w:rsid w:val="008B3254"/>
    <w:rsid w:val="008B32E1"/>
    <w:rsid w:val="008B32F2"/>
    <w:rsid w:val="008B33F1"/>
    <w:rsid w:val="008B3406"/>
    <w:rsid w:val="008B3492"/>
    <w:rsid w:val="008B3520"/>
    <w:rsid w:val="008B3548"/>
    <w:rsid w:val="008B35DE"/>
    <w:rsid w:val="008B3629"/>
    <w:rsid w:val="008B36BB"/>
    <w:rsid w:val="008B371B"/>
    <w:rsid w:val="008B3739"/>
    <w:rsid w:val="008B379F"/>
    <w:rsid w:val="008B37BD"/>
    <w:rsid w:val="008B3808"/>
    <w:rsid w:val="008B3874"/>
    <w:rsid w:val="008B399D"/>
    <w:rsid w:val="008B3A57"/>
    <w:rsid w:val="008B3AED"/>
    <w:rsid w:val="008B3AEE"/>
    <w:rsid w:val="008B3B03"/>
    <w:rsid w:val="008B3B19"/>
    <w:rsid w:val="008B3B64"/>
    <w:rsid w:val="008B3B7F"/>
    <w:rsid w:val="008B3BA8"/>
    <w:rsid w:val="008B3BDD"/>
    <w:rsid w:val="008B3C6A"/>
    <w:rsid w:val="008B3E65"/>
    <w:rsid w:val="008B3E88"/>
    <w:rsid w:val="008B3F01"/>
    <w:rsid w:val="008B3FFE"/>
    <w:rsid w:val="008B407D"/>
    <w:rsid w:val="008B41D4"/>
    <w:rsid w:val="008B41F7"/>
    <w:rsid w:val="008B422D"/>
    <w:rsid w:val="008B4287"/>
    <w:rsid w:val="008B4361"/>
    <w:rsid w:val="008B4397"/>
    <w:rsid w:val="008B43DA"/>
    <w:rsid w:val="008B43FB"/>
    <w:rsid w:val="008B440E"/>
    <w:rsid w:val="008B44BA"/>
    <w:rsid w:val="008B44C0"/>
    <w:rsid w:val="008B45DC"/>
    <w:rsid w:val="008B47F1"/>
    <w:rsid w:val="008B4923"/>
    <w:rsid w:val="008B4957"/>
    <w:rsid w:val="008B4A54"/>
    <w:rsid w:val="008B4A85"/>
    <w:rsid w:val="008B4B0B"/>
    <w:rsid w:val="008B4B67"/>
    <w:rsid w:val="008B4BBB"/>
    <w:rsid w:val="008B4BC4"/>
    <w:rsid w:val="008B4BF1"/>
    <w:rsid w:val="008B4C09"/>
    <w:rsid w:val="008B4C25"/>
    <w:rsid w:val="008B4CE6"/>
    <w:rsid w:val="008B4DDA"/>
    <w:rsid w:val="008B4DFC"/>
    <w:rsid w:val="008B4E76"/>
    <w:rsid w:val="008B4E9A"/>
    <w:rsid w:val="008B4F00"/>
    <w:rsid w:val="008B4FB8"/>
    <w:rsid w:val="008B505C"/>
    <w:rsid w:val="008B5112"/>
    <w:rsid w:val="008B519E"/>
    <w:rsid w:val="008B5222"/>
    <w:rsid w:val="008B525B"/>
    <w:rsid w:val="008B5372"/>
    <w:rsid w:val="008B546B"/>
    <w:rsid w:val="008B5500"/>
    <w:rsid w:val="008B55D5"/>
    <w:rsid w:val="008B562D"/>
    <w:rsid w:val="008B566C"/>
    <w:rsid w:val="008B568D"/>
    <w:rsid w:val="008B56C2"/>
    <w:rsid w:val="008B56F6"/>
    <w:rsid w:val="008B56FE"/>
    <w:rsid w:val="008B5813"/>
    <w:rsid w:val="008B5833"/>
    <w:rsid w:val="008B583A"/>
    <w:rsid w:val="008B5862"/>
    <w:rsid w:val="008B589C"/>
    <w:rsid w:val="008B5A00"/>
    <w:rsid w:val="008B5A09"/>
    <w:rsid w:val="008B5B2D"/>
    <w:rsid w:val="008B5BC9"/>
    <w:rsid w:val="008B5E11"/>
    <w:rsid w:val="008B5E7B"/>
    <w:rsid w:val="008B5EAE"/>
    <w:rsid w:val="008B5EBD"/>
    <w:rsid w:val="008B5F01"/>
    <w:rsid w:val="008B5F52"/>
    <w:rsid w:val="008B6037"/>
    <w:rsid w:val="008B6086"/>
    <w:rsid w:val="008B60C1"/>
    <w:rsid w:val="008B6249"/>
    <w:rsid w:val="008B62B7"/>
    <w:rsid w:val="008B64F2"/>
    <w:rsid w:val="008B6581"/>
    <w:rsid w:val="008B65E9"/>
    <w:rsid w:val="008B674B"/>
    <w:rsid w:val="008B675B"/>
    <w:rsid w:val="008B6781"/>
    <w:rsid w:val="008B681F"/>
    <w:rsid w:val="008B6879"/>
    <w:rsid w:val="008B68B4"/>
    <w:rsid w:val="008B68EA"/>
    <w:rsid w:val="008B6949"/>
    <w:rsid w:val="008B6964"/>
    <w:rsid w:val="008B6968"/>
    <w:rsid w:val="008B69A6"/>
    <w:rsid w:val="008B69F6"/>
    <w:rsid w:val="008B6A05"/>
    <w:rsid w:val="008B6B5F"/>
    <w:rsid w:val="008B6C13"/>
    <w:rsid w:val="008B6C3E"/>
    <w:rsid w:val="008B6C57"/>
    <w:rsid w:val="008B6DA0"/>
    <w:rsid w:val="008B6DE8"/>
    <w:rsid w:val="008B6EA8"/>
    <w:rsid w:val="008B6F66"/>
    <w:rsid w:val="008B6F96"/>
    <w:rsid w:val="008B6FFC"/>
    <w:rsid w:val="008B70A7"/>
    <w:rsid w:val="008B70D4"/>
    <w:rsid w:val="008B7128"/>
    <w:rsid w:val="008B712C"/>
    <w:rsid w:val="008B7216"/>
    <w:rsid w:val="008B724C"/>
    <w:rsid w:val="008B727F"/>
    <w:rsid w:val="008B733B"/>
    <w:rsid w:val="008B7381"/>
    <w:rsid w:val="008B7432"/>
    <w:rsid w:val="008B748F"/>
    <w:rsid w:val="008B74E0"/>
    <w:rsid w:val="008B74F7"/>
    <w:rsid w:val="008B7587"/>
    <w:rsid w:val="008B769D"/>
    <w:rsid w:val="008B76DD"/>
    <w:rsid w:val="008B772B"/>
    <w:rsid w:val="008B777A"/>
    <w:rsid w:val="008B77A2"/>
    <w:rsid w:val="008B7873"/>
    <w:rsid w:val="008B78C3"/>
    <w:rsid w:val="008B78E7"/>
    <w:rsid w:val="008B793E"/>
    <w:rsid w:val="008B79C3"/>
    <w:rsid w:val="008B7AC2"/>
    <w:rsid w:val="008B7AD3"/>
    <w:rsid w:val="008B7B28"/>
    <w:rsid w:val="008B7BA1"/>
    <w:rsid w:val="008B7BF8"/>
    <w:rsid w:val="008B7D99"/>
    <w:rsid w:val="008B7E0A"/>
    <w:rsid w:val="008B7EBC"/>
    <w:rsid w:val="008B7F17"/>
    <w:rsid w:val="008B7F86"/>
    <w:rsid w:val="008B7F88"/>
    <w:rsid w:val="008C0068"/>
    <w:rsid w:val="008C0082"/>
    <w:rsid w:val="008C00F9"/>
    <w:rsid w:val="008C0182"/>
    <w:rsid w:val="008C0284"/>
    <w:rsid w:val="008C02E6"/>
    <w:rsid w:val="008C031A"/>
    <w:rsid w:val="008C032A"/>
    <w:rsid w:val="008C03ED"/>
    <w:rsid w:val="008C03F9"/>
    <w:rsid w:val="008C052C"/>
    <w:rsid w:val="008C05F3"/>
    <w:rsid w:val="008C0644"/>
    <w:rsid w:val="008C0648"/>
    <w:rsid w:val="008C064D"/>
    <w:rsid w:val="008C0723"/>
    <w:rsid w:val="008C0762"/>
    <w:rsid w:val="008C0783"/>
    <w:rsid w:val="008C0810"/>
    <w:rsid w:val="008C0871"/>
    <w:rsid w:val="008C0890"/>
    <w:rsid w:val="008C0936"/>
    <w:rsid w:val="008C094E"/>
    <w:rsid w:val="008C0A1D"/>
    <w:rsid w:val="008C0A92"/>
    <w:rsid w:val="008C0B60"/>
    <w:rsid w:val="008C0BDF"/>
    <w:rsid w:val="008C0C1E"/>
    <w:rsid w:val="008C0C6E"/>
    <w:rsid w:val="008C0C82"/>
    <w:rsid w:val="008C0CB2"/>
    <w:rsid w:val="008C0D4A"/>
    <w:rsid w:val="008C0D55"/>
    <w:rsid w:val="008C0D94"/>
    <w:rsid w:val="008C0DA3"/>
    <w:rsid w:val="008C0DA8"/>
    <w:rsid w:val="008C0DAF"/>
    <w:rsid w:val="008C0DB2"/>
    <w:rsid w:val="008C0F31"/>
    <w:rsid w:val="008C1033"/>
    <w:rsid w:val="008C1155"/>
    <w:rsid w:val="008C11BB"/>
    <w:rsid w:val="008C1235"/>
    <w:rsid w:val="008C12D3"/>
    <w:rsid w:val="008C1331"/>
    <w:rsid w:val="008C1366"/>
    <w:rsid w:val="008C13FD"/>
    <w:rsid w:val="008C1424"/>
    <w:rsid w:val="008C14A8"/>
    <w:rsid w:val="008C1537"/>
    <w:rsid w:val="008C1636"/>
    <w:rsid w:val="008C166E"/>
    <w:rsid w:val="008C186D"/>
    <w:rsid w:val="008C190A"/>
    <w:rsid w:val="008C191C"/>
    <w:rsid w:val="008C19CD"/>
    <w:rsid w:val="008C1A1F"/>
    <w:rsid w:val="008C1A72"/>
    <w:rsid w:val="008C1A7F"/>
    <w:rsid w:val="008C1ACA"/>
    <w:rsid w:val="008C1AFE"/>
    <w:rsid w:val="008C1B0A"/>
    <w:rsid w:val="008C1B72"/>
    <w:rsid w:val="008C1BFC"/>
    <w:rsid w:val="008C1C40"/>
    <w:rsid w:val="008C1C72"/>
    <w:rsid w:val="008C1C90"/>
    <w:rsid w:val="008C1DA1"/>
    <w:rsid w:val="008C1EC9"/>
    <w:rsid w:val="008C1FF0"/>
    <w:rsid w:val="008C2086"/>
    <w:rsid w:val="008C2102"/>
    <w:rsid w:val="008C2154"/>
    <w:rsid w:val="008C218E"/>
    <w:rsid w:val="008C2191"/>
    <w:rsid w:val="008C220F"/>
    <w:rsid w:val="008C2293"/>
    <w:rsid w:val="008C229E"/>
    <w:rsid w:val="008C22BD"/>
    <w:rsid w:val="008C22EE"/>
    <w:rsid w:val="008C22F6"/>
    <w:rsid w:val="008C22FD"/>
    <w:rsid w:val="008C2352"/>
    <w:rsid w:val="008C23B1"/>
    <w:rsid w:val="008C23C1"/>
    <w:rsid w:val="008C23EB"/>
    <w:rsid w:val="008C242C"/>
    <w:rsid w:val="008C24B7"/>
    <w:rsid w:val="008C24F9"/>
    <w:rsid w:val="008C252E"/>
    <w:rsid w:val="008C25A5"/>
    <w:rsid w:val="008C25BF"/>
    <w:rsid w:val="008C2628"/>
    <w:rsid w:val="008C2649"/>
    <w:rsid w:val="008C269B"/>
    <w:rsid w:val="008C271B"/>
    <w:rsid w:val="008C27C0"/>
    <w:rsid w:val="008C2869"/>
    <w:rsid w:val="008C2A92"/>
    <w:rsid w:val="008C2B24"/>
    <w:rsid w:val="008C2B8B"/>
    <w:rsid w:val="008C2EEB"/>
    <w:rsid w:val="008C2FEF"/>
    <w:rsid w:val="008C300A"/>
    <w:rsid w:val="008C3068"/>
    <w:rsid w:val="008C30C1"/>
    <w:rsid w:val="008C3105"/>
    <w:rsid w:val="008C3169"/>
    <w:rsid w:val="008C31B9"/>
    <w:rsid w:val="008C31EC"/>
    <w:rsid w:val="008C3204"/>
    <w:rsid w:val="008C3270"/>
    <w:rsid w:val="008C3344"/>
    <w:rsid w:val="008C3361"/>
    <w:rsid w:val="008C336B"/>
    <w:rsid w:val="008C339C"/>
    <w:rsid w:val="008C33D0"/>
    <w:rsid w:val="008C342D"/>
    <w:rsid w:val="008C3446"/>
    <w:rsid w:val="008C346C"/>
    <w:rsid w:val="008C3503"/>
    <w:rsid w:val="008C3515"/>
    <w:rsid w:val="008C355E"/>
    <w:rsid w:val="008C35C8"/>
    <w:rsid w:val="008C3611"/>
    <w:rsid w:val="008C3617"/>
    <w:rsid w:val="008C361A"/>
    <w:rsid w:val="008C3663"/>
    <w:rsid w:val="008C3711"/>
    <w:rsid w:val="008C3802"/>
    <w:rsid w:val="008C393C"/>
    <w:rsid w:val="008C3979"/>
    <w:rsid w:val="008C39A5"/>
    <w:rsid w:val="008C39E0"/>
    <w:rsid w:val="008C39E1"/>
    <w:rsid w:val="008C3A22"/>
    <w:rsid w:val="008C3A43"/>
    <w:rsid w:val="008C3A99"/>
    <w:rsid w:val="008C3ADB"/>
    <w:rsid w:val="008C3BC8"/>
    <w:rsid w:val="008C3CCE"/>
    <w:rsid w:val="008C3CD4"/>
    <w:rsid w:val="008C3CF7"/>
    <w:rsid w:val="008C3D54"/>
    <w:rsid w:val="008C3D91"/>
    <w:rsid w:val="008C3F26"/>
    <w:rsid w:val="008C3F8E"/>
    <w:rsid w:val="008C3F93"/>
    <w:rsid w:val="008C408A"/>
    <w:rsid w:val="008C4147"/>
    <w:rsid w:val="008C4195"/>
    <w:rsid w:val="008C419F"/>
    <w:rsid w:val="008C41B5"/>
    <w:rsid w:val="008C4214"/>
    <w:rsid w:val="008C4368"/>
    <w:rsid w:val="008C43D4"/>
    <w:rsid w:val="008C43F7"/>
    <w:rsid w:val="008C4493"/>
    <w:rsid w:val="008C455C"/>
    <w:rsid w:val="008C4561"/>
    <w:rsid w:val="008C45AD"/>
    <w:rsid w:val="008C45C5"/>
    <w:rsid w:val="008C461C"/>
    <w:rsid w:val="008C462E"/>
    <w:rsid w:val="008C465C"/>
    <w:rsid w:val="008C46B7"/>
    <w:rsid w:val="008C4894"/>
    <w:rsid w:val="008C4924"/>
    <w:rsid w:val="008C49DA"/>
    <w:rsid w:val="008C4A10"/>
    <w:rsid w:val="008C4A35"/>
    <w:rsid w:val="008C4AA6"/>
    <w:rsid w:val="008C4ABB"/>
    <w:rsid w:val="008C4B01"/>
    <w:rsid w:val="008C4B30"/>
    <w:rsid w:val="008C4BB5"/>
    <w:rsid w:val="008C4CC0"/>
    <w:rsid w:val="008C4CCE"/>
    <w:rsid w:val="008C4D97"/>
    <w:rsid w:val="008C4E01"/>
    <w:rsid w:val="008C4EEB"/>
    <w:rsid w:val="008C4EFA"/>
    <w:rsid w:val="008C4FF3"/>
    <w:rsid w:val="008C5053"/>
    <w:rsid w:val="008C50CD"/>
    <w:rsid w:val="008C5173"/>
    <w:rsid w:val="008C519A"/>
    <w:rsid w:val="008C51B1"/>
    <w:rsid w:val="008C51C5"/>
    <w:rsid w:val="008C51F2"/>
    <w:rsid w:val="008C53B3"/>
    <w:rsid w:val="008C543C"/>
    <w:rsid w:val="008C54B1"/>
    <w:rsid w:val="008C553D"/>
    <w:rsid w:val="008C560F"/>
    <w:rsid w:val="008C5673"/>
    <w:rsid w:val="008C56FC"/>
    <w:rsid w:val="008C5978"/>
    <w:rsid w:val="008C59DC"/>
    <w:rsid w:val="008C5B43"/>
    <w:rsid w:val="008C5B54"/>
    <w:rsid w:val="008C5B85"/>
    <w:rsid w:val="008C5BD0"/>
    <w:rsid w:val="008C5C17"/>
    <w:rsid w:val="008C5C29"/>
    <w:rsid w:val="008C5C3F"/>
    <w:rsid w:val="008C5CF0"/>
    <w:rsid w:val="008C5CFE"/>
    <w:rsid w:val="008C5D75"/>
    <w:rsid w:val="008C5D7E"/>
    <w:rsid w:val="008C5DFF"/>
    <w:rsid w:val="008C5E0A"/>
    <w:rsid w:val="008C5E13"/>
    <w:rsid w:val="008C5F1F"/>
    <w:rsid w:val="008C5FDC"/>
    <w:rsid w:val="008C5FF3"/>
    <w:rsid w:val="008C60B2"/>
    <w:rsid w:val="008C6215"/>
    <w:rsid w:val="008C6239"/>
    <w:rsid w:val="008C6299"/>
    <w:rsid w:val="008C6303"/>
    <w:rsid w:val="008C635E"/>
    <w:rsid w:val="008C636B"/>
    <w:rsid w:val="008C63AB"/>
    <w:rsid w:val="008C63FE"/>
    <w:rsid w:val="008C6642"/>
    <w:rsid w:val="008C664A"/>
    <w:rsid w:val="008C66F2"/>
    <w:rsid w:val="008C6726"/>
    <w:rsid w:val="008C675F"/>
    <w:rsid w:val="008C67C1"/>
    <w:rsid w:val="008C6891"/>
    <w:rsid w:val="008C693C"/>
    <w:rsid w:val="008C69A8"/>
    <w:rsid w:val="008C6A67"/>
    <w:rsid w:val="008C6A6E"/>
    <w:rsid w:val="008C6AE7"/>
    <w:rsid w:val="008C6AEB"/>
    <w:rsid w:val="008C6B1B"/>
    <w:rsid w:val="008C6C5B"/>
    <w:rsid w:val="008C6CBA"/>
    <w:rsid w:val="008C6E46"/>
    <w:rsid w:val="008C6F1D"/>
    <w:rsid w:val="008C6F87"/>
    <w:rsid w:val="008C6FA9"/>
    <w:rsid w:val="008C6FF8"/>
    <w:rsid w:val="008C7016"/>
    <w:rsid w:val="008C7084"/>
    <w:rsid w:val="008C711D"/>
    <w:rsid w:val="008C7162"/>
    <w:rsid w:val="008C71B9"/>
    <w:rsid w:val="008C72A6"/>
    <w:rsid w:val="008C72AE"/>
    <w:rsid w:val="008C72BB"/>
    <w:rsid w:val="008C7380"/>
    <w:rsid w:val="008C739E"/>
    <w:rsid w:val="008C7407"/>
    <w:rsid w:val="008C7413"/>
    <w:rsid w:val="008C741C"/>
    <w:rsid w:val="008C7420"/>
    <w:rsid w:val="008C7442"/>
    <w:rsid w:val="008C74AD"/>
    <w:rsid w:val="008C7580"/>
    <w:rsid w:val="008C7593"/>
    <w:rsid w:val="008C75B7"/>
    <w:rsid w:val="008C76AE"/>
    <w:rsid w:val="008C7710"/>
    <w:rsid w:val="008C77BD"/>
    <w:rsid w:val="008C77E4"/>
    <w:rsid w:val="008C784C"/>
    <w:rsid w:val="008C7871"/>
    <w:rsid w:val="008C78B4"/>
    <w:rsid w:val="008C78D9"/>
    <w:rsid w:val="008C79EA"/>
    <w:rsid w:val="008C7A12"/>
    <w:rsid w:val="008C7A71"/>
    <w:rsid w:val="008C7B51"/>
    <w:rsid w:val="008C7DFE"/>
    <w:rsid w:val="008D0047"/>
    <w:rsid w:val="008D004E"/>
    <w:rsid w:val="008D0331"/>
    <w:rsid w:val="008D039B"/>
    <w:rsid w:val="008D03C4"/>
    <w:rsid w:val="008D03D3"/>
    <w:rsid w:val="008D0413"/>
    <w:rsid w:val="008D0445"/>
    <w:rsid w:val="008D04C4"/>
    <w:rsid w:val="008D0557"/>
    <w:rsid w:val="008D05DC"/>
    <w:rsid w:val="008D05EC"/>
    <w:rsid w:val="008D06C0"/>
    <w:rsid w:val="008D06DA"/>
    <w:rsid w:val="008D0728"/>
    <w:rsid w:val="008D0A55"/>
    <w:rsid w:val="008D0A74"/>
    <w:rsid w:val="008D0A81"/>
    <w:rsid w:val="008D0AA3"/>
    <w:rsid w:val="008D0B44"/>
    <w:rsid w:val="008D0C7F"/>
    <w:rsid w:val="008D0CCF"/>
    <w:rsid w:val="008D0CE8"/>
    <w:rsid w:val="008D0CEB"/>
    <w:rsid w:val="008D0D36"/>
    <w:rsid w:val="008D0E41"/>
    <w:rsid w:val="008D0ED4"/>
    <w:rsid w:val="008D0ED7"/>
    <w:rsid w:val="008D0F19"/>
    <w:rsid w:val="008D0FF6"/>
    <w:rsid w:val="008D103E"/>
    <w:rsid w:val="008D1059"/>
    <w:rsid w:val="008D1070"/>
    <w:rsid w:val="008D1094"/>
    <w:rsid w:val="008D11A0"/>
    <w:rsid w:val="008D11EB"/>
    <w:rsid w:val="008D129A"/>
    <w:rsid w:val="008D12AC"/>
    <w:rsid w:val="008D12B3"/>
    <w:rsid w:val="008D13F0"/>
    <w:rsid w:val="008D1441"/>
    <w:rsid w:val="008D14A7"/>
    <w:rsid w:val="008D14B4"/>
    <w:rsid w:val="008D150A"/>
    <w:rsid w:val="008D159D"/>
    <w:rsid w:val="008D1646"/>
    <w:rsid w:val="008D166F"/>
    <w:rsid w:val="008D1697"/>
    <w:rsid w:val="008D16FA"/>
    <w:rsid w:val="008D197B"/>
    <w:rsid w:val="008D1B6B"/>
    <w:rsid w:val="008D1BAD"/>
    <w:rsid w:val="008D1BDF"/>
    <w:rsid w:val="008D1BEC"/>
    <w:rsid w:val="008D1C8C"/>
    <w:rsid w:val="008D1C94"/>
    <w:rsid w:val="008D1CE5"/>
    <w:rsid w:val="008D1DA2"/>
    <w:rsid w:val="008D1DC5"/>
    <w:rsid w:val="008D1E2D"/>
    <w:rsid w:val="008D1E47"/>
    <w:rsid w:val="008D1FA7"/>
    <w:rsid w:val="008D1FDD"/>
    <w:rsid w:val="008D21B6"/>
    <w:rsid w:val="008D2259"/>
    <w:rsid w:val="008D2295"/>
    <w:rsid w:val="008D22A1"/>
    <w:rsid w:val="008D2389"/>
    <w:rsid w:val="008D241B"/>
    <w:rsid w:val="008D25A9"/>
    <w:rsid w:val="008D25AE"/>
    <w:rsid w:val="008D25FF"/>
    <w:rsid w:val="008D2718"/>
    <w:rsid w:val="008D27B3"/>
    <w:rsid w:val="008D27DC"/>
    <w:rsid w:val="008D27FC"/>
    <w:rsid w:val="008D2830"/>
    <w:rsid w:val="008D2847"/>
    <w:rsid w:val="008D288B"/>
    <w:rsid w:val="008D2971"/>
    <w:rsid w:val="008D29B8"/>
    <w:rsid w:val="008D29D9"/>
    <w:rsid w:val="008D29DF"/>
    <w:rsid w:val="008D29E2"/>
    <w:rsid w:val="008D2A73"/>
    <w:rsid w:val="008D2AA5"/>
    <w:rsid w:val="008D2AD6"/>
    <w:rsid w:val="008D2B79"/>
    <w:rsid w:val="008D2BD8"/>
    <w:rsid w:val="008D2BF2"/>
    <w:rsid w:val="008D2C70"/>
    <w:rsid w:val="008D2CF0"/>
    <w:rsid w:val="008D2D11"/>
    <w:rsid w:val="008D2E11"/>
    <w:rsid w:val="008D2E3D"/>
    <w:rsid w:val="008D2E83"/>
    <w:rsid w:val="008D2EEE"/>
    <w:rsid w:val="008D2F43"/>
    <w:rsid w:val="008D2F65"/>
    <w:rsid w:val="008D2F6D"/>
    <w:rsid w:val="008D2FDF"/>
    <w:rsid w:val="008D2FF5"/>
    <w:rsid w:val="008D304B"/>
    <w:rsid w:val="008D30B9"/>
    <w:rsid w:val="008D3229"/>
    <w:rsid w:val="008D32DE"/>
    <w:rsid w:val="008D32E2"/>
    <w:rsid w:val="008D33B8"/>
    <w:rsid w:val="008D3442"/>
    <w:rsid w:val="008D3484"/>
    <w:rsid w:val="008D34DA"/>
    <w:rsid w:val="008D3549"/>
    <w:rsid w:val="008D3602"/>
    <w:rsid w:val="008D3641"/>
    <w:rsid w:val="008D367A"/>
    <w:rsid w:val="008D368D"/>
    <w:rsid w:val="008D3720"/>
    <w:rsid w:val="008D374D"/>
    <w:rsid w:val="008D37CA"/>
    <w:rsid w:val="008D37DA"/>
    <w:rsid w:val="008D399C"/>
    <w:rsid w:val="008D3A12"/>
    <w:rsid w:val="008D3A6A"/>
    <w:rsid w:val="008D3BF5"/>
    <w:rsid w:val="008D3BFA"/>
    <w:rsid w:val="008D3C02"/>
    <w:rsid w:val="008D3C59"/>
    <w:rsid w:val="008D3C9B"/>
    <w:rsid w:val="008D3CDA"/>
    <w:rsid w:val="008D3CDF"/>
    <w:rsid w:val="008D3D49"/>
    <w:rsid w:val="008D3DC5"/>
    <w:rsid w:val="008D3DD1"/>
    <w:rsid w:val="008D3DEA"/>
    <w:rsid w:val="008D3E23"/>
    <w:rsid w:val="008D3E7E"/>
    <w:rsid w:val="008D3F54"/>
    <w:rsid w:val="008D3F5A"/>
    <w:rsid w:val="008D3FCB"/>
    <w:rsid w:val="008D4035"/>
    <w:rsid w:val="008D4176"/>
    <w:rsid w:val="008D4275"/>
    <w:rsid w:val="008D4360"/>
    <w:rsid w:val="008D4419"/>
    <w:rsid w:val="008D4475"/>
    <w:rsid w:val="008D4483"/>
    <w:rsid w:val="008D4486"/>
    <w:rsid w:val="008D449A"/>
    <w:rsid w:val="008D44F2"/>
    <w:rsid w:val="008D456E"/>
    <w:rsid w:val="008D45DA"/>
    <w:rsid w:val="008D460D"/>
    <w:rsid w:val="008D4623"/>
    <w:rsid w:val="008D46E1"/>
    <w:rsid w:val="008D471F"/>
    <w:rsid w:val="008D476E"/>
    <w:rsid w:val="008D478F"/>
    <w:rsid w:val="008D488B"/>
    <w:rsid w:val="008D48A1"/>
    <w:rsid w:val="008D4900"/>
    <w:rsid w:val="008D492F"/>
    <w:rsid w:val="008D499D"/>
    <w:rsid w:val="008D4AD6"/>
    <w:rsid w:val="008D4B08"/>
    <w:rsid w:val="008D4BCE"/>
    <w:rsid w:val="008D4C2D"/>
    <w:rsid w:val="008D4CD1"/>
    <w:rsid w:val="008D4D81"/>
    <w:rsid w:val="008D4DA3"/>
    <w:rsid w:val="008D4E6B"/>
    <w:rsid w:val="008D4F09"/>
    <w:rsid w:val="008D4F10"/>
    <w:rsid w:val="008D4F3D"/>
    <w:rsid w:val="008D50ED"/>
    <w:rsid w:val="008D513C"/>
    <w:rsid w:val="008D51FD"/>
    <w:rsid w:val="008D5259"/>
    <w:rsid w:val="008D52B8"/>
    <w:rsid w:val="008D5352"/>
    <w:rsid w:val="008D53AD"/>
    <w:rsid w:val="008D540B"/>
    <w:rsid w:val="008D5497"/>
    <w:rsid w:val="008D550D"/>
    <w:rsid w:val="008D5552"/>
    <w:rsid w:val="008D569B"/>
    <w:rsid w:val="008D56A2"/>
    <w:rsid w:val="008D57FE"/>
    <w:rsid w:val="008D586E"/>
    <w:rsid w:val="008D589F"/>
    <w:rsid w:val="008D58BD"/>
    <w:rsid w:val="008D593E"/>
    <w:rsid w:val="008D59B4"/>
    <w:rsid w:val="008D5A0A"/>
    <w:rsid w:val="008D5A71"/>
    <w:rsid w:val="008D5A8E"/>
    <w:rsid w:val="008D5AFD"/>
    <w:rsid w:val="008D5B16"/>
    <w:rsid w:val="008D5B20"/>
    <w:rsid w:val="008D5BE9"/>
    <w:rsid w:val="008D5C05"/>
    <w:rsid w:val="008D5C51"/>
    <w:rsid w:val="008D5EBB"/>
    <w:rsid w:val="008D5EBD"/>
    <w:rsid w:val="008D5EE8"/>
    <w:rsid w:val="008D5EE9"/>
    <w:rsid w:val="008D5F16"/>
    <w:rsid w:val="008D5F21"/>
    <w:rsid w:val="008D5F48"/>
    <w:rsid w:val="008D5F8A"/>
    <w:rsid w:val="008D600A"/>
    <w:rsid w:val="008D60C0"/>
    <w:rsid w:val="008D60C5"/>
    <w:rsid w:val="008D60D7"/>
    <w:rsid w:val="008D60EF"/>
    <w:rsid w:val="008D6299"/>
    <w:rsid w:val="008D6302"/>
    <w:rsid w:val="008D6382"/>
    <w:rsid w:val="008D6401"/>
    <w:rsid w:val="008D64D9"/>
    <w:rsid w:val="008D6567"/>
    <w:rsid w:val="008D65E9"/>
    <w:rsid w:val="008D66FF"/>
    <w:rsid w:val="008D687E"/>
    <w:rsid w:val="008D6899"/>
    <w:rsid w:val="008D68E2"/>
    <w:rsid w:val="008D694E"/>
    <w:rsid w:val="008D696C"/>
    <w:rsid w:val="008D6B10"/>
    <w:rsid w:val="008D6B2E"/>
    <w:rsid w:val="008D6B44"/>
    <w:rsid w:val="008D6C1C"/>
    <w:rsid w:val="008D6CF1"/>
    <w:rsid w:val="008D6CF3"/>
    <w:rsid w:val="008D6DCF"/>
    <w:rsid w:val="008D6E0A"/>
    <w:rsid w:val="008D6E50"/>
    <w:rsid w:val="008D6F50"/>
    <w:rsid w:val="008D7004"/>
    <w:rsid w:val="008D7074"/>
    <w:rsid w:val="008D7177"/>
    <w:rsid w:val="008D7185"/>
    <w:rsid w:val="008D7187"/>
    <w:rsid w:val="008D71E5"/>
    <w:rsid w:val="008D723D"/>
    <w:rsid w:val="008D7368"/>
    <w:rsid w:val="008D743E"/>
    <w:rsid w:val="008D7556"/>
    <w:rsid w:val="008D7662"/>
    <w:rsid w:val="008D778C"/>
    <w:rsid w:val="008D779A"/>
    <w:rsid w:val="008D7809"/>
    <w:rsid w:val="008D785B"/>
    <w:rsid w:val="008D78DC"/>
    <w:rsid w:val="008D797E"/>
    <w:rsid w:val="008D7996"/>
    <w:rsid w:val="008D7A41"/>
    <w:rsid w:val="008D7AA6"/>
    <w:rsid w:val="008D7AEB"/>
    <w:rsid w:val="008D7B23"/>
    <w:rsid w:val="008D7BA1"/>
    <w:rsid w:val="008D7CED"/>
    <w:rsid w:val="008D7D8C"/>
    <w:rsid w:val="008D7DC6"/>
    <w:rsid w:val="008D7E27"/>
    <w:rsid w:val="008D7E87"/>
    <w:rsid w:val="008D7EB5"/>
    <w:rsid w:val="008D7EE5"/>
    <w:rsid w:val="008D7EF4"/>
    <w:rsid w:val="008E002F"/>
    <w:rsid w:val="008E0046"/>
    <w:rsid w:val="008E0055"/>
    <w:rsid w:val="008E006A"/>
    <w:rsid w:val="008E0145"/>
    <w:rsid w:val="008E0177"/>
    <w:rsid w:val="008E0212"/>
    <w:rsid w:val="008E025E"/>
    <w:rsid w:val="008E02EC"/>
    <w:rsid w:val="008E03BC"/>
    <w:rsid w:val="008E03C9"/>
    <w:rsid w:val="008E047F"/>
    <w:rsid w:val="008E059A"/>
    <w:rsid w:val="008E06D8"/>
    <w:rsid w:val="008E073C"/>
    <w:rsid w:val="008E08CA"/>
    <w:rsid w:val="008E0906"/>
    <w:rsid w:val="008E094D"/>
    <w:rsid w:val="008E09BF"/>
    <w:rsid w:val="008E09E3"/>
    <w:rsid w:val="008E0A60"/>
    <w:rsid w:val="008E0AF1"/>
    <w:rsid w:val="008E0AFE"/>
    <w:rsid w:val="008E0B2C"/>
    <w:rsid w:val="008E0B73"/>
    <w:rsid w:val="008E0BFE"/>
    <w:rsid w:val="008E0C09"/>
    <w:rsid w:val="008E0C36"/>
    <w:rsid w:val="008E0D11"/>
    <w:rsid w:val="008E0D2E"/>
    <w:rsid w:val="008E0DB0"/>
    <w:rsid w:val="008E0E1C"/>
    <w:rsid w:val="008E0E74"/>
    <w:rsid w:val="008E0E7A"/>
    <w:rsid w:val="008E0EFD"/>
    <w:rsid w:val="008E0FFA"/>
    <w:rsid w:val="008E1009"/>
    <w:rsid w:val="008E1101"/>
    <w:rsid w:val="008E1226"/>
    <w:rsid w:val="008E12B1"/>
    <w:rsid w:val="008E12DA"/>
    <w:rsid w:val="008E12E5"/>
    <w:rsid w:val="008E12EC"/>
    <w:rsid w:val="008E1335"/>
    <w:rsid w:val="008E1372"/>
    <w:rsid w:val="008E1389"/>
    <w:rsid w:val="008E1392"/>
    <w:rsid w:val="008E1447"/>
    <w:rsid w:val="008E1534"/>
    <w:rsid w:val="008E167F"/>
    <w:rsid w:val="008E16DF"/>
    <w:rsid w:val="008E176C"/>
    <w:rsid w:val="008E1773"/>
    <w:rsid w:val="008E1784"/>
    <w:rsid w:val="008E17D3"/>
    <w:rsid w:val="008E17DF"/>
    <w:rsid w:val="008E1838"/>
    <w:rsid w:val="008E197C"/>
    <w:rsid w:val="008E19BE"/>
    <w:rsid w:val="008E19C9"/>
    <w:rsid w:val="008E1A4D"/>
    <w:rsid w:val="008E1A98"/>
    <w:rsid w:val="008E1B89"/>
    <w:rsid w:val="008E1B91"/>
    <w:rsid w:val="008E1BEF"/>
    <w:rsid w:val="008E1C34"/>
    <w:rsid w:val="008E1D3D"/>
    <w:rsid w:val="008E1D88"/>
    <w:rsid w:val="008E1DA9"/>
    <w:rsid w:val="008E1DB7"/>
    <w:rsid w:val="008E1DE9"/>
    <w:rsid w:val="008E1E1A"/>
    <w:rsid w:val="008E1E56"/>
    <w:rsid w:val="008E1E89"/>
    <w:rsid w:val="008E1ED4"/>
    <w:rsid w:val="008E1F9F"/>
    <w:rsid w:val="008E2007"/>
    <w:rsid w:val="008E2079"/>
    <w:rsid w:val="008E2180"/>
    <w:rsid w:val="008E21A9"/>
    <w:rsid w:val="008E2396"/>
    <w:rsid w:val="008E23ED"/>
    <w:rsid w:val="008E2445"/>
    <w:rsid w:val="008E2485"/>
    <w:rsid w:val="008E2533"/>
    <w:rsid w:val="008E28BD"/>
    <w:rsid w:val="008E2931"/>
    <w:rsid w:val="008E29B8"/>
    <w:rsid w:val="008E2BA4"/>
    <w:rsid w:val="008E2BDA"/>
    <w:rsid w:val="008E2C25"/>
    <w:rsid w:val="008E2C60"/>
    <w:rsid w:val="008E2CFD"/>
    <w:rsid w:val="008E2D9D"/>
    <w:rsid w:val="008E2EC3"/>
    <w:rsid w:val="008E2EDC"/>
    <w:rsid w:val="008E2F37"/>
    <w:rsid w:val="008E2FDE"/>
    <w:rsid w:val="008E2FFC"/>
    <w:rsid w:val="008E310B"/>
    <w:rsid w:val="008E3146"/>
    <w:rsid w:val="008E31A5"/>
    <w:rsid w:val="008E324F"/>
    <w:rsid w:val="008E335C"/>
    <w:rsid w:val="008E3366"/>
    <w:rsid w:val="008E3376"/>
    <w:rsid w:val="008E33E2"/>
    <w:rsid w:val="008E33F4"/>
    <w:rsid w:val="008E3417"/>
    <w:rsid w:val="008E3455"/>
    <w:rsid w:val="008E3510"/>
    <w:rsid w:val="008E351A"/>
    <w:rsid w:val="008E352A"/>
    <w:rsid w:val="008E3573"/>
    <w:rsid w:val="008E367A"/>
    <w:rsid w:val="008E3724"/>
    <w:rsid w:val="008E3732"/>
    <w:rsid w:val="008E3758"/>
    <w:rsid w:val="008E3787"/>
    <w:rsid w:val="008E37BE"/>
    <w:rsid w:val="008E3829"/>
    <w:rsid w:val="008E385A"/>
    <w:rsid w:val="008E3876"/>
    <w:rsid w:val="008E38C0"/>
    <w:rsid w:val="008E38EE"/>
    <w:rsid w:val="008E38FE"/>
    <w:rsid w:val="008E3909"/>
    <w:rsid w:val="008E394C"/>
    <w:rsid w:val="008E3ABA"/>
    <w:rsid w:val="008E3AD1"/>
    <w:rsid w:val="008E3ADA"/>
    <w:rsid w:val="008E3AFA"/>
    <w:rsid w:val="008E3B81"/>
    <w:rsid w:val="008E3C01"/>
    <w:rsid w:val="008E3C06"/>
    <w:rsid w:val="008E3C8D"/>
    <w:rsid w:val="008E3CCD"/>
    <w:rsid w:val="008E3D00"/>
    <w:rsid w:val="008E3F19"/>
    <w:rsid w:val="008E3F1B"/>
    <w:rsid w:val="008E3F37"/>
    <w:rsid w:val="008E3F62"/>
    <w:rsid w:val="008E3FB5"/>
    <w:rsid w:val="008E3FD9"/>
    <w:rsid w:val="008E4009"/>
    <w:rsid w:val="008E404B"/>
    <w:rsid w:val="008E409F"/>
    <w:rsid w:val="008E4120"/>
    <w:rsid w:val="008E41DF"/>
    <w:rsid w:val="008E41ED"/>
    <w:rsid w:val="008E4264"/>
    <w:rsid w:val="008E426B"/>
    <w:rsid w:val="008E4314"/>
    <w:rsid w:val="008E43C5"/>
    <w:rsid w:val="008E43DD"/>
    <w:rsid w:val="008E4586"/>
    <w:rsid w:val="008E4599"/>
    <w:rsid w:val="008E45B3"/>
    <w:rsid w:val="008E46D9"/>
    <w:rsid w:val="008E47B8"/>
    <w:rsid w:val="008E48D7"/>
    <w:rsid w:val="008E490F"/>
    <w:rsid w:val="008E491F"/>
    <w:rsid w:val="008E4981"/>
    <w:rsid w:val="008E4AFE"/>
    <w:rsid w:val="008E4B8B"/>
    <w:rsid w:val="008E4BB0"/>
    <w:rsid w:val="008E4BD2"/>
    <w:rsid w:val="008E4C0B"/>
    <w:rsid w:val="008E4C1C"/>
    <w:rsid w:val="008E4CB6"/>
    <w:rsid w:val="008E4CFB"/>
    <w:rsid w:val="008E4D1A"/>
    <w:rsid w:val="008E4DDC"/>
    <w:rsid w:val="008E4DEA"/>
    <w:rsid w:val="008E4F12"/>
    <w:rsid w:val="008E4F23"/>
    <w:rsid w:val="008E4F49"/>
    <w:rsid w:val="008E4F82"/>
    <w:rsid w:val="008E5005"/>
    <w:rsid w:val="008E504C"/>
    <w:rsid w:val="008E5059"/>
    <w:rsid w:val="008E5079"/>
    <w:rsid w:val="008E50D5"/>
    <w:rsid w:val="008E5123"/>
    <w:rsid w:val="008E5130"/>
    <w:rsid w:val="008E5157"/>
    <w:rsid w:val="008E5189"/>
    <w:rsid w:val="008E51E9"/>
    <w:rsid w:val="008E537A"/>
    <w:rsid w:val="008E53EF"/>
    <w:rsid w:val="008E5444"/>
    <w:rsid w:val="008E5600"/>
    <w:rsid w:val="008E576B"/>
    <w:rsid w:val="008E5846"/>
    <w:rsid w:val="008E5901"/>
    <w:rsid w:val="008E5940"/>
    <w:rsid w:val="008E5943"/>
    <w:rsid w:val="008E59C0"/>
    <w:rsid w:val="008E5A91"/>
    <w:rsid w:val="008E5AB5"/>
    <w:rsid w:val="008E5AE7"/>
    <w:rsid w:val="008E5B6E"/>
    <w:rsid w:val="008E5B75"/>
    <w:rsid w:val="008E5B99"/>
    <w:rsid w:val="008E5C4F"/>
    <w:rsid w:val="008E5CD8"/>
    <w:rsid w:val="008E5CED"/>
    <w:rsid w:val="008E5D08"/>
    <w:rsid w:val="008E5D50"/>
    <w:rsid w:val="008E5EBA"/>
    <w:rsid w:val="008E5F0B"/>
    <w:rsid w:val="008E5FF7"/>
    <w:rsid w:val="008E6028"/>
    <w:rsid w:val="008E60CB"/>
    <w:rsid w:val="008E6193"/>
    <w:rsid w:val="008E61D6"/>
    <w:rsid w:val="008E61DE"/>
    <w:rsid w:val="008E61F4"/>
    <w:rsid w:val="008E634E"/>
    <w:rsid w:val="008E6440"/>
    <w:rsid w:val="008E64F3"/>
    <w:rsid w:val="008E65D0"/>
    <w:rsid w:val="008E66B7"/>
    <w:rsid w:val="008E67F8"/>
    <w:rsid w:val="008E6881"/>
    <w:rsid w:val="008E688E"/>
    <w:rsid w:val="008E68BA"/>
    <w:rsid w:val="008E6930"/>
    <w:rsid w:val="008E6B35"/>
    <w:rsid w:val="008E6BA3"/>
    <w:rsid w:val="008E6BCD"/>
    <w:rsid w:val="008E6C1D"/>
    <w:rsid w:val="008E6C78"/>
    <w:rsid w:val="008E6CBF"/>
    <w:rsid w:val="008E6CCC"/>
    <w:rsid w:val="008E6D24"/>
    <w:rsid w:val="008E6D50"/>
    <w:rsid w:val="008E6D69"/>
    <w:rsid w:val="008E6DA5"/>
    <w:rsid w:val="008E6DD1"/>
    <w:rsid w:val="008E6DED"/>
    <w:rsid w:val="008E6EFF"/>
    <w:rsid w:val="008E6FB8"/>
    <w:rsid w:val="008E6FE4"/>
    <w:rsid w:val="008E6FF5"/>
    <w:rsid w:val="008E70C6"/>
    <w:rsid w:val="008E70CD"/>
    <w:rsid w:val="008E711F"/>
    <w:rsid w:val="008E715D"/>
    <w:rsid w:val="008E71D4"/>
    <w:rsid w:val="008E7205"/>
    <w:rsid w:val="008E7213"/>
    <w:rsid w:val="008E7290"/>
    <w:rsid w:val="008E72BE"/>
    <w:rsid w:val="008E735F"/>
    <w:rsid w:val="008E73EB"/>
    <w:rsid w:val="008E73FB"/>
    <w:rsid w:val="008E74AA"/>
    <w:rsid w:val="008E74AF"/>
    <w:rsid w:val="008E75D2"/>
    <w:rsid w:val="008E7622"/>
    <w:rsid w:val="008E76B7"/>
    <w:rsid w:val="008E76FE"/>
    <w:rsid w:val="008E775E"/>
    <w:rsid w:val="008E7782"/>
    <w:rsid w:val="008E77F5"/>
    <w:rsid w:val="008E7896"/>
    <w:rsid w:val="008E78A5"/>
    <w:rsid w:val="008E7966"/>
    <w:rsid w:val="008E7972"/>
    <w:rsid w:val="008E79AC"/>
    <w:rsid w:val="008E79B9"/>
    <w:rsid w:val="008E79D8"/>
    <w:rsid w:val="008E7AA9"/>
    <w:rsid w:val="008E7AB6"/>
    <w:rsid w:val="008E7D62"/>
    <w:rsid w:val="008E7F84"/>
    <w:rsid w:val="008E7FAD"/>
    <w:rsid w:val="008F0048"/>
    <w:rsid w:val="008F0083"/>
    <w:rsid w:val="008F0117"/>
    <w:rsid w:val="008F0139"/>
    <w:rsid w:val="008F013A"/>
    <w:rsid w:val="008F01A9"/>
    <w:rsid w:val="008F022E"/>
    <w:rsid w:val="008F028B"/>
    <w:rsid w:val="008F02C3"/>
    <w:rsid w:val="008F02EE"/>
    <w:rsid w:val="008F0362"/>
    <w:rsid w:val="008F038F"/>
    <w:rsid w:val="008F0400"/>
    <w:rsid w:val="008F040A"/>
    <w:rsid w:val="008F040B"/>
    <w:rsid w:val="008F040E"/>
    <w:rsid w:val="008F0439"/>
    <w:rsid w:val="008F0459"/>
    <w:rsid w:val="008F0463"/>
    <w:rsid w:val="008F0485"/>
    <w:rsid w:val="008F04C8"/>
    <w:rsid w:val="008F04DE"/>
    <w:rsid w:val="008F05D1"/>
    <w:rsid w:val="008F0631"/>
    <w:rsid w:val="008F0633"/>
    <w:rsid w:val="008F070E"/>
    <w:rsid w:val="008F071F"/>
    <w:rsid w:val="008F0753"/>
    <w:rsid w:val="008F08C1"/>
    <w:rsid w:val="008F095F"/>
    <w:rsid w:val="008F099B"/>
    <w:rsid w:val="008F09B8"/>
    <w:rsid w:val="008F0A4D"/>
    <w:rsid w:val="008F0A6A"/>
    <w:rsid w:val="008F0B33"/>
    <w:rsid w:val="008F0B35"/>
    <w:rsid w:val="008F0B36"/>
    <w:rsid w:val="008F0BD5"/>
    <w:rsid w:val="008F0BE6"/>
    <w:rsid w:val="008F0BF6"/>
    <w:rsid w:val="008F0C68"/>
    <w:rsid w:val="008F0C78"/>
    <w:rsid w:val="008F0DFC"/>
    <w:rsid w:val="008F0E3A"/>
    <w:rsid w:val="008F0F9E"/>
    <w:rsid w:val="008F10AA"/>
    <w:rsid w:val="008F1139"/>
    <w:rsid w:val="008F1162"/>
    <w:rsid w:val="008F116D"/>
    <w:rsid w:val="008F11A3"/>
    <w:rsid w:val="008F11E2"/>
    <w:rsid w:val="008F1213"/>
    <w:rsid w:val="008F123F"/>
    <w:rsid w:val="008F12D1"/>
    <w:rsid w:val="008F12DC"/>
    <w:rsid w:val="008F1366"/>
    <w:rsid w:val="008F13B0"/>
    <w:rsid w:val="008F14AD"/>
    <w:rsid w:val="008F14FD"/>
    <w:rsid w:val="008F154D"/>
    <w:rsid w:val="008F1744"/>
    <w:rsid w:val="008F193B"/>
    <w:rsid w:val="008F1968"/>
    <w:rsid w:val="008F19A0"/>
    <w:rsid w:val="008F19EA"/>
    <w:rsid w:val="008F1B5F"/>
    <w:rsid w:val="008F1DA1"/>
    <w:rsid w:val="008F1DD1"/>
    <w:rsid w:val="008F1DEE"/>
    <w:rsid w:val="008F1E54"/>
    <w:rsid w:val="008F1E5E"/>
    <w:rsid w:val="008F1EF8"/>
    <w:rsid w:val="008F1F32"/>
    <w:rsid w:val="008F1FC2"/>
    <w:rsid w:val="008F2044"/>
    <w:rsid w:val="008F204A"/>
    <w:rsid w:val="008F204C"/>
    <w:rsid w:val="008F205B"/>
    <w:rsid w:val="008F20D4"/>
    <w:rsid w:val="008F21B7"/>
    <w:rsid w:val="008F2255"/>
    <w:rsid w:val="008F2260"/>
    <w:rsid w:val="008F22A0"/>
    <w:rsid w:val="008F24F2"/>
    <w:rsid w:val="008F25E1"/>
    <w:rsid w:val="008F264B"/>
    <w:rsid w:val="008F268D"/>
    <w:rsid w:val="008F26C6"/>
    <w:rsid w:val="008F26D4"/>
    <w:rsid w:val="008F27A3"/>
    <w:rsid w:val="008F285C"/>
    <w:rsid w:val="008F2877"/>
    <w:rsid w:val="008F2908"/>
    <w:rsid w:val="008F2909"/>
    <w:rsid w:val="008F292B"/>
    <w:rsid w:val="008F2982"/>
    <w:rsid w:val="008F29EC"/>
    <w:rsid w:val="008F2A3F"/>
    <w:rsid w:val="008F2AD6"/>
    <w:rsid w:val="008F2AEB"/>
    <w:rsid w:val="008F2B01"/>
    <w:rsid w:val="008F2B2F"/>
    <w:rsid w:val="008F2B35"/>
    <w:rsid w:val="008F2C64"/>
    <w:rsid w:val="008F2C7D"/>
    <w:rsid w:val="008F2C86"/>
    <w:rsid w:val="008F2CBF"/>
    <w:rsid w:val="008F2CF4"/>
    <w:rsid w:val="008F2D35"/>
    <w:rsid w:val="008F2E28"/>
    <w:rsid w:val="008F2E2F"/>
    <w:rsid w:val="008F2EBE"/>
    <w:rsid w:val="008F2EF6"/>
    <w:rsid w:val="008F2FB1"/>
    <w:rsid w:val="008F2FDE"/>
    <w:rsid w:val="008F318A"/>
    <w:rsid w:val="008F324E"/>
    <w:rsid w:val="008F330F"/>
    <w:rsid w:val="008F3315"/>
    <w:rsid w:val="008F331F"/>
    <w:rsid w:val="008F342A"/>
    <w:rsid w:val="008F352F"/>
    <w:rsid w:val="008F3543"/>
    <w:rsid w:val="008F355F"/>
    <w:rsid w:val="008F3645"/>
    <w:rsid w:val="008F366D"/>
    <w:rsid w:val="008F36EC"/>
    <w:rsid w:val="008F3739"/>
    <w:rsid w:val="008F391B"/>
    <w:rsid w:val="008F3982"/>
    <w:rsid w:val="008F3A72"/>
    <w:rsid w:val="008F3A9A"/>
    <w:rsid w:val="008F3AF1"/>
    <w:rsid w:val="008F3AF8"/>
    <w:rsid w:val="008F3AFF"/>
    <w:rsid w:val="008F3B5E"/>
    <w:rsid w:val="008F3B9B"/>
    <w:rsid w:val="008F3C23"/>
    <w:rsid w:val="008F3C76"/>
    <w:rsid w:val="008F3CD5"/>
    <w:rsid w:val="008F3D16"/>
    <w:rsid w:val="008F3D25"/>
    <w:rsid w:val="008F3DF3"/>
    <w:rsid w:val="008F3E1D"/>
    <w:rsid w:val="008F3E46"/>
    <w:rsid w:val="008F3EB6"/>
    <w:rsid w:val="008F3FF4"/>
    <w:rsid w:val="008F4050"/>
    <w:rsid w:val="008F4076"/>
    <w:rsid w:val="008F40B8"/>
    <w:rsid w:val="008F412B"/>
    <w:rsid w:val="008F4142"/>
    <w:rsid w:val="008F42F5"/>
    <w:rsid w:val="008F4319"/>
    <w:rsid w:val="008F43B9"/>
    <w:rsid w:val="008F440C"/>
    <w:rsid w:val="008F4410"/>
    <w:rsid w:val="008F4485"/>
    <w:rsid w:val="008F4546"/>
    <w:rsid w:val="008F45AC"/>
    <w:rsid w:val="008F461A"/>
    <w:rsid w:val="008F469D"/>
    <w:rsid w:val="008F47BA"/>
    <w:rsid w:val="008F48F4"/>
    <w:rsid w:val="008F493E"/>
    <w:rsid w:val="008F4940"/>
    <w:rsid w:val="008F49BB"/>
    <w:rsid w:val="008F4AB8"/>
    <w:rsid w:val="008F4AC0"/>
    <w:rsid w:val="008F4AF4"/>
    <w:rsid w:val="008F4B1A"/>
    <w:rsid w:val="008F4B59"/>
    <w:rsid w:val="008F4B78"/>
    <w:rsid w:val="008F4C27"/>
    <w:rsid w:val="008F4C93"/>
    <w:rsid w:val="008F4CCC"/>
    <w:rsid w:val="008F4E00"/>
    <w:rsid w:val="008F4E48"/>
    <w:rsid w:val="008F4EC4"/>
    <w:rsid w:val="008F4F11"/>
    <w:rsid w:val="008F4F56"/>
    <w:rsid w:val="008F4FAA"/>
    <w:rsid w:val="008F4FAC"/>
    <w:rsid w:val="008F4FC0"/>
    <w:rsid w:val="008F4FE8"/>
    <w:rsid w:val="008F50BD"/>
    <w:rsid w:val="008F50EF"/>
    <w:rsid w:val="008F5129"/>
    <w:rsid w:val="008F5149"/>
    <w:rsid w:val="008F51C3"/>
    <w:rsid w:val="008F52A1"/>
    <w:rsid w:val="008F546D"/>
    <w:rsid w:val="008F54AB"/>
    <w:rsid w:val="008F54B0"/>
    <w:rsid w:val="008F558F"/>
    <w:rsid w:val="008F5606"/>
    <w:rsid w:val="008F562D"/>
    <w:rsid w:val="008F5665"/>
    <w:rsid w:val="008F5674"/>
    <w:rsid w:val="008F5682"/>
    <w:rsid w:val="008F5695"/>
    <w:rsid w:val="008F569B"/>
    <w:rsid w:val="008F57CD"/>
    <w:rsid w:val="008F590D"/>
    <w:rsid w:val="008F593B"/>
    <w:rsid w:val="008F593E"/>
    <w:rsid w:val="008F59FC"/>
    <w:rsid w:val="008F5A14"/>
    <w:rsid w:val="008F5A90"/>
    <w:rsid w:val="008F5AC4"/>
    <w:rsid w:val="008F5B22"/>
    <w:rsid w:val="008F5BC1"/>
    <w:rsid w:val="008F5C12"/>
    <w:rsid w:val="008F5C3B"/>
    <w:rsid w:val="008F5C97"/>
    <w:rsid w:val="008F5CA7"/>
    <w:rsid w:val="008F5CB7"/>
    <w:rsid w:val="008F5CEB"/>
    <w:rsid w:val="008F5D14"/>
    <w:rsid w:val="008F5DA0"/>
    <w:rsid w:val="008F5F25"/>
    <w:rsid w:val="008F601D"/>
    <w:rsid w:val="008F60AC"/>
    <w:rsid w:val="008F6212"/>
    <w:rsid w:val="008F6265"/>
    <w:rsid w:val="008F62BD"/>
    <w:rsid w:val="008F62FF"/>
    <w:rsid w:val="008F6361"/>
    <w:rsid w:val="008F63B2"/>
    <w:rsid w:val="008F63D0"/>
    <w:rsid w:val="008F63E5"/>
    <w:rsid w:val="008F6464"/>
    <w:rsid w:val="008F6515"/>
    <w:rsid w:val="008F6529"/>
    <w:rsid w:val="008F6545"/>
    <w:rsid w:val="008F65B5"/>
    <w:rsid w:val="008F6639"/>
    <w:rsid w:val="008F663F"/>
    <w:rsid w:val="008F66BC"/>
    <w:rsid w:val="008F671E"/>
    <w:rsid w:val="008F67B2"/>
    <w:rsid w:val="008F685E"/>
    <w:rsid w:val="008F6996"/>
    <w:rsid w:val="008F6A26"/>
    <w:rsid w:val="008F6AF0"/>
    <w:rsid w:val="008F6B40"/>
    <w:rsid w:val="008F6B8F"/>
    <w:rsid w:val="008F6C5C"/>
    <w:rsid w:val="008F6CC1"/>
    <w:rsid w:val="008F6D6B"/>
    <w:rsid w:val="008F6DDE"/>
    <w:rsid w:val="008F6E60"/>
    <w:rsid w:val="008F6E94"/>
    <w:rsid w:val="008F6ECC"/>
    <w:rsid w:val="008F6EE5"/>
    <w:rsid w:val="008F7009"/>
    <w:rsid w:val="008F7071"/>
    <w:rsid w:val="008F70AB"/>
    <w:rsid w:val="008F70F1"/>
    <w:rsid w:val="008F70FA"/>
    <w:rsid w:val="008F728C"/>
    <w:rsid w:val="008F72F0"/>
    <w:rsid w:val="008F7306"/>
    <w:rsid w:val="008F7322"/>
    <w:rsid w:val="008F736F"/>
    <w:rsid w:val="008F73E6"/>
    <w:rsid w:val="008F7468"/>
    <w:rsid w:val="008F7516"/>
    <w:rsid w:val="008F7611"/>
    <w:rsid w:val="008F764C"/>
    <w:rsid w:val="008F7696"/>
    <w:rsid w:val="008F7715"/>
    <w:rsid w:val="008F77DB"/>
    <w:rsid w:val="008F793E"/>
    <w:rsid w:val="008F7A54"/>
    <w:rsid w:val="008F7A69"/>
    <w:rsid w:val="008F7AF9"/>
    <w:rsid w:val="008F7D5D"/>
    <w:rsid w:val="008F7DE0"/>
    <w:rsid w:val="008F7F1F"/>
    <w:rsid w:val="008F7F5F"/>
    <w:rsid w:val="008F7F66"/>
    <w:rsid w:val="00900015"/>
    <w:rsid w:val="0090005F"/>
    <w:rsid w:val="00900073"/>
    <w:rsid w:val="009000D2"/>
    <w:rsid w:val="009000EA"/>
    <w:rsid w:val="00900166"/>
    <w:rsid w:val="0090018B"/>
    <w:rsid w:val="009001E4"/>
    <w:rsid w:val="00900213"/>
    <w:rsid w:val="0090026C"/>
    <w:rsid w:val="00900277"/>
    <w:rsid w:val="00900368"/>
    <w:rsid w:val="0090037B"/>
    <w:rsid w:val="0090046F"/>
    <w:rsid w:val="00900492"/>
    <w:rsid w:val="00900529"/>
    <w:rsid w:val="00900537"/>
    <w:rsid w:val="0090057D"/>
    <w:rsid w:val="00900584"/>
    <w:rsid w:val="00900626"/>
    <w:rsid w:val="0090067A"/>
    <w:rsid w:val="00900755"/>
    <w:rsid w:val="00900757"/>
    <w:rsid w:val="0090075D"/>
    <w:rsid w:val="009007BD"/>
    <w:rsid w:val="009007E4"/>
    <w:rsid w:val="00900951"/>
    <w:rsid w:val="00900B81"/>
    <w:rsid w:val="00900B91"/>
    <w:rsid w:val="00900BBD"/>
    <w:rsid w:val="00900C36"/>
    <w:rsid w:val="00900C44"/>
    <w:rsid w:val="00900C4B"/>
    <w:rsid w:val="00900C6C"/>
    <w:rsid w:val="00900D34"/>
    <w:rsid w:val="00900D8C"/>
    <w:rsid w:val="00900DA0"/>
    <w:rsid w:val="00900DF1"/>
    <w:rsid w:val="00900EF9"/>
    <w:rsid w:val="00900FFE"/>
    <w:rsid w:val="00901068"/>
    <w:rsid w:val="00901079"/>
    <w:rsid w:val="009010D6"/>
    <w:rsid w:val="009012F1"/>
    <w:rsid w:val="00901371"/>
    <w:rsid w:val="00901391"/>
    <w:rsid w:val="009013C0"/>
    <w:rsid w:val="009013F9"/>
    <w:rsid w:val="009014A8"/>
    <w:rsid w:val="009014F6"/>
    <w:rsid w:val="0090168D"/>
    <w:rsid w:val="00901759"/>
    <w:rsid w:val="00901874"/>
    <w:rsid w:val="00901AF3"/>
    <w:rsid w:val="00901B0F"/>
    <w:rsid w:val="00901BAE"/>
    <w:rsid w:val="00901CFB"/>
    <w:rsid w:val="00901D83"/>
    <w:rsid w:val="00901DF5"/>
    <w:rsid w:val="00901E34"/>
    <w:rsid w:val="00901E6A"/>
    <w:rsid w:val="00901F39"/>
    <w:rsid w:val="00901F3A"/>
    <w:rsid w:val="00901FDC"/>
    <w:rsid w:val="00902055"/>
    <w:rsid w:val="0090209D"/>
    <w:rsid w:val="0090213B"/>
    <w:rsid w:val="0090217F"/>
    <w:rsid w:val="009021DA"/>
    <w:rsid w:val="009021E1"/>
    <w:rsid w:val="009021E6"/>
    <w:rsid w:val="009022C4"/>
    <w:rsid w:val="00902301"/>
    <w:rsid w:val="00902321"/>
    <w:rsid w:val="00902370"/>
    <w:rsid w:val="0090238C"/>
    <w:rsid w:val="00902394"/>
    <w:rsid w:val="00902426"/>
    <w:rsid w:val="00902454"/>
    <w:rsid w:val="009024AC"/>
    <w:rsid w:val="009024BC"/>
    <w:rsid w:val="009025BF"/>
    <w:rsid w:val="009025ED"/>
    <w:rsid w:val="0090260E"/>
    <w:rsid w:val="0090263E"/>
    <w:rsid w:val="0090266B"/>
    <w:rsid w:val="009027DC"/>
    <w:rsid w:val="009027F0"/>
    <w:rsid w:val="00902957"/>
    <w:rsid w:val="00902BAC"/>
    <w:rsid w:val="00902C90"/>
    <w:rsid w:val="00902CD5"/>
    <w:rsid w:val="00902D2D"/>
    <w:rsid w:val="00902D6F"/>
    <w:rsid w:val="00902D9A"/>
    <w:rsid w:val="00902D9D"/>
    <w:rsid w:val="00902DF0"/>
    <w:rsid w:val="00902E25"/>
    <w:rsid w:val="00902EA7"/>
    <w:rsid w:val="0090323D"/>
    <w:rsid w:val="0090329F"/>
    <w:rsid w:val="0090335A"/>
    <w:rsid w:val="009033AE"/>
    <w:rsid w:val="0090342D"/>
    <w:rsid w:val="00903522"/>
    <w:rsid w:val="0090353B"/>
    <w:rsid w:val="009035A8"/>
    <w:rsid w:val="009036A3"/>
    <w:rsid w:val="009037C3"/>
    <w:rsid w:val="009037F1"/>
    <w:rsid w:val="0090387E"/>
    <w:rsid w:val="009039C0"/>
    <w:rsid w:val="00903A12"/>
    <w:rsid w:val="00903A43"/>
    <w:rsid w:val="00903BE7"/>
    <w:rsid w:val="00903C37"/>
    <w:rsid w:val="00903C53"/>
    <w:rsid w:val="00903C7F"/>
    <w:rsid w:val="00903CFE"/>
    <w:rsid w:val="00903D4A"/>
    <w:rsid w:val="00903DAD"/>
    <w:rsid w:val="00903E18"/>
    <w:rsid w:val="00903E38"/>
    <w:rsid w:val="00903EE3"/>
    <w:rsid w:val="0090400B"/>
    <w:rsid w:val="00904075"/>
    <w:rsid w:val="009040DD"/>
    <w:rsid w:val="00904237"/>
    <w:rsid w:val="0090429E"/>
    <w:rsid w:val="009042B4"/>
    <w:rsid w:val="00904326"/>
    <w:rsid w:val="009043CD"/>
    <w:rsid w:val="009043F2"/>
    <w:rsid w:val="009044CD"/>
    <w:rsid w:val="009045CA"/>
    <w:rsid w:val="00904606"/>
    <w:rsid w:val="00904669"/>
    <w:rsid w:val="00904683"/>
    <w:rsid w:val="00904686"/>
    <w:rsid w:val="009046A7"/>
    <w:rsid w:val="009046C2"/>
    <w:rsid w:val="009047BA"/>
    <w:rsid w:val="009047EF"/>
    <w:rsid w:val="0090480F"/>
    <w:rsid w:val="00904844"/>
    <w:rsid w:val="00904852"/>
    <w:rsid w:val="009048D4"/>
    <w:rsid w:val="009048E3"/>
    <w:rsid w:val="009048F8"/>
    <w:rsid w:val="00904907"/>
    <w:rsid w:val="00904974"/>
    <w:rsid w:val="009049BF"/>
    <w:rsid w:val="00904A3F"/>
    <w:rsid w:val="00904A4A"/>
    <w:rsid w:val="00904A69"/>
    <w:rsid w:val="00904A70"/>
    <w:rsid w:val="00904A7D"/>
    <w:rsid w:val="00904BDF"/>
    <w:rsid w:val="00904C17"/>
    <w:rsid w:val="00904DA0"/>
    <w:rsid w:val="00904DEF"/>
    <w:rsid w:val="00904E8D"/>
    <w:rsid w:val="00904F4D"/>
    <w:rsid w:val="00904F9A"/>
    <w:rsid w:val="00904FA0"/>
    <w:rsid w:val="00904FAC"/>
    <w:rsid w:val="00905009"/>
    <w:rsid w:val="00905010"/>
    <w:rsid w:val="00905105"/>
    <w:rsid w:val="0090510E"/>
    <w:rsid w:val="009051A9"/>
    <w:rsid w:val="009051BB"/>
    <w:rsid w:val="009051ED"/>
    <w:rsid w:val="0090525C"/>
    <w:rsid w:val="00905348"/>
    <w:rsid w:val="009053E2"/>
    <w:rsid w:val="009054B7"/>
    <w:rsid w:val="00905590"/>
    <w:rsid w:val="00905606"/>
    <w:rsid w:val="00905700"/>
    <w:rsid w:val="0090575E"/>
    <w:rsid w:val="0090578C"/>
    <w:rsid w:val="00905791"/>
    <w:rsid w:val="009057A5"/>
    <w:rsid w:val="009057B3"/>
    <w:rsid w:val="009057C5"/>
    <w:rsid w:val="009057CD"/>
    <w:rsid w:val="009057F7"/>
    <w:rsid w:val="00905863"/>
    <w:rsid w:val="009058D3"/>
    <w:rsid w:val="00905A04"/>
    <w:rsid w:val="00905BA4"/>
    <w:rsid w:val="00905CA9"/>
    <w:rsid w:val="00905CF4"/>
    <w:rsid w:val="00905D3D"/>
    <w:rsid w:val="00905DDD"/>
    <w:rsid w:val="00905F37"/>
    <w:rsid w:val="00905F97"/>
    <w:rsid w:val="00905FB3"/>
    <w:rsid w:val="00905FCF"/>
    <w:rsid w:val="0090604A"/>
    <w:rsid w:val="00906066"/>
    <w:rsid w:val="009061C4"/>
    <w:rsid w:val="009062B8"/>
    <w:rsid w:val="0090631B"/>
    <w:rsid w:val="0090635A"/>
    <w:rsid w:val="00906416"/>
    <w:rsid w:val="00906430"/>
    <w:rsid w:val="00906454"/>
    <w:rsid w:val="009064B3"/>
    <w:rsid w:val="009064F8"/>
    <w:rsid w:val="00906502"/>
    <w:rsid w:val="0090659C"/>
    <w:rsid w:val="009065FF"/>
    <w:rsid w:val="0090669A"/>
    <w:rsid w:val="00906730"/>
    <w:rsid w:val="0090679F"/>
    <w:rsid w:val="009067C8"/>
    <w:rsid w:val="00906A3B"/>
    <w:rsid w:val="00906A4C"/>
    <w:rsid w:val="00906B03"/>
    <w:rsid w:val="00906B92"/>
    <w:rsid w:val="00906C8C"/>
    <w:rsid w:val="00906CFF"/>
    <w:rsid w:val="00906D12"/>
    <w:rsid w:val="00906D1A"/>
    <w:rsid w:val="00906D3E"/>
    <w:rsid w:val="00906D66"/>
    <w:rsid w:val="00906E19"/>
    <w:rsid w:val="00906E85"/>
    <w:rsid w:val="00906F06"/>
    <w:rsid w:val="00906F16"/>
    <w:rsid w:val="00906FD7"/>
    <w:rsid w:val="00906FE3"/>
    <w:rsid w:val="00907017"/>
    <w:rsid w:val="00907036"/>
    <w:rsid w:val="0090708C"/>
    <w:rsid w:val="00907093"/>
    <w:rsid w:val="00907132"/>
    <w:rsid w:val="0090717F"/>
    <w:rsid w:val="00907246"/>
    <w:rsid w:val="00907286"/>
    <w:rsid w:val="00907376"/>
    <w:rsid w:val="00907423"/>
    <w:rsid w:val="0090748C"/>
    <w:rsid w:val="009074CE"/>
    <w:rsid w:val="009074E6"/>
    <w:rsid w:val="00907572"/>
    <w:rsid w:val="00907591"/>
    <w:rsid w:val="00907679"/>
    <w:rsid w:val="009076DC"/>
    <w:rsid w:val="00907710"/>
    <w:rsid w:val="00907717"/>
    <w:rsid w:val="009077A4"/>
    <w:rsid w:val="009077E5"/>
    <w:rsid w:val="0090780B"/>
    <w:rsid w:val="00907814"/>
    <w:rsid w:val="0090785C"/>
    <w:rsid w:val="00907860"/>
    <w:rsid w:val="00907908"/>
    <w:rsid w:val="0090792D"/>
    <w:rsid w:val="00907985"/>
    <w:rsid w:val="009079AC"/>
    <w:rsid w:val="00907B22"/>
    <w:rsid w:val="00907B4A"/>
    <w:rsid w:val="00907BBE"/>
    <w:rsid w:val="00907C26"/>
    <w:rsid w:val="00907C4C"/>
    <w:rsid w:val="00907C89"/>
    <w:rsid w:val="00907DA7"/>
    <w:rsid w:val="00907DC3"/>
    <w:rsid w:val="00907DD2"/>
    <w:rsid w:val="00907F78"/>
    <w:rsid w:val="00910020"/>
    <w:rsid w:val="00910027"/>
    <w:rsid w:val="00910066"/>
    <w:rsid w:val="0091009F"/>
    <w:rsid w:val="009100F8"/>
    <w:rsid w:val="009100F9"/>
    <w:rsid w:val="0091013D"/>
    <w:rsid w:val="0091017D"/>
    <w:rsid w:val="00910180"/>
    <w:rsid w:val="00910182"/>
    <w:rsid w:val="009101B3"/>
    <w:rsid w:val="009101F1"/>
    <w:rsid w:val="0091021A"/>
    <w:rsid w:val="0091033E"/>
    <w:rsid w:val="0091035E"/>
    <w:rsid w:val="009103A3"/>
    <w:rsid w:val="0091041A"/>
    <w:rsid w:val="0091046F"/>
    <w:rsid w:val="009104F7"/>
    <w:rsid w:val="009106E8"/>
    <w:rsid w:val="00910854"/>
    <w:rsid w:val="00910861"/>
    <w:rsid w:val="0091086F"/>
    <w:rsid w:val="009108DE"/>
    <w:rsid w:val="00910916"/>
    <w:rsid w:val="00910972"/>
    <w:rsid w:val="00910991"/>
    <w:rsid w:val="0091099C"/>
    <w:rsid w:val="009109D0"/>
    <w:rsid w:val="00910A45"/>
    <w:rsid w:val="00910A63"/>
    <w:rsid w:val="00910B76"/>
    <w:rsid w:val="00910B8E"/>
    <w:rsid w:val="00910B9C"/>
    <w:rsid w:val="00910BC0"/>
    <w:rsid w:val="00910C27"/>
    <w:rsid w:val="00910C9F"/>
    <w:rsid w:val="00910D17"/>
    <w:rsid w:val="00910D92"/>
    <w:rsid w:val="00910DA4"/>
    <w:rsid w:val="00910DA5"/>
    <w:rsid w:val="00910DB1"/>
    <w:rsid w:val="00910DBF"/>
    <w:rsid w:val="00910F32"/>
    <w:rsid w:val="00910F80"/>
    <w:rsid w:val="0091104E"/>
    <w:rsid w:val="009110E6"/>
    <w:rsid w:val="009110F0"/>
    <w:rsid w:val="00911120"/>
    <w:rsid w:val="0091115C"/>
    <w:rsid w:val="0091117D"/>
    <w:rsid w:val="0091121B"/>
    <w:rsid w:val="009112CA"/>
    <w:rsid w:val="009112DA"/>
    <w:rsid w:val="009112F5"/>
    <w:rsid w:val="0091133A"/>
    <w:rsid w:val="009113B0"/>
    <w:rsid w:val="009113CF"/>
    <w:rsid w:val="00911407"/>
    <w:rsid w:val="00911486"/>
    <w:rsid w:val="00911542"/>
    <w:rsid w:val="0091164B"/>
    <w:rsid w:val="009116DF"/>
    <w:rsid w:val="00911705"/>
    <w:rsid w:val="00911814"/>
    <w:rsid w:val="00911828"/>
    <w:rsid w:val="0091186F"/>
    <w:rsid w:val="009119E3"/>
    <w:rsid w:val="00911A1C"/>
    <w:rsid w:val="00911A7F"/>
    <w:rsid w:val="00911A87"/>
    <w:rsid w:val="00911AB7"/>
    <w:rsid w:val="00911D26"/>
    <w:rsid w:val="00911DD5"/>
    <w:rsid w:val="00911E69"/>
    <w:rsid w:val="00911F0C"/>
    <w:rsid w:val="00911FC4"/>
    <w:rsid w:val="00912025"/>
    <w:rsid w:val="009120AB"/>
    <w:rsid w:val="009121DF"/>
    <w:rsid w:val="00912227"/>
    <w:rsid w:val="00912247"/>
    <w:rsid w:val="00912292"/>
    <w:rsid w:val="009122C5"/>
    <w:rsid w:val="009123A5"/>
    <w:rsid w:val="00912414"/>
    <w:rsid w:val="009124F3"/>
    <w:rsid w:val="009125CA"/>
    <w:rsid w:val="00912628"/>
    <w:rsid w:val="0091271D"/>
    <w:rsid w:val="009127B6"/>
    <w:rsid w:val="009127EE"/>
    <w:rsid w:val="00912924"/>
    <w:rsid w:val="00912927"/>
    <w:rsid w:val="00912997"/>
    <w:rsid w:val="009129CC"/>
    <w:rsid w:val="009129E8"/>
    <w:rsid w:val="00912A00"/>
    <w:rsid w:val="00912A8E"/>
    <w:rsid w:val="00912AD0"/>
    <w:rsid w:val="00912B69"/>
    <w:rsid w:val="00912BA6"/>
    <w:rsid w:val="00912DFC"/>
    <w:rsid w:val="00912E4A"/>
    <w:rsid w:val="00912E57"/>
    <w:rsid w:val="00912E8F"/>
    <w:rsid w:val="00912ECB"/>
    <w:rsid w:val="00912F10"/>
    <w:rsid w:val="00912F17"/>
    <w:rsid w:val="00912F3A"/>
    <w:rsid w:val="00912F75"/>
    <w:rsid w:val="00912FF3"/>
    <w:rsid w:val="00913060"/>
    <w:rsid w:val="0091307A"/>
    <w:rsid w:val="009130CB"/>
    <w:rsid w:val="0091312A"/>
    <w:rsid w:val="009131AF"/>
    <w:rsid w:val="00913263"/>
    <w:rsid w:val="00913311"/>
    <w:rsid w:val="0091341C"/>
    <w:rsid w:val="0091342D"/>
    <w:rsid w:val="009134AF"/>
    <w:rsid w:val="00913527"/>
    <w:rsid w:val="0091356F"/>
    <w:rsid w:val="00913639"/>
    <w:rsid w:val="009136BF"/>
    <w:rsid w:val="0091390F"/>
    <w:rsid w:val="00913960"/>
    <w:rsid w:val="00913A51"/>
    <w:rsid w:val="00913BD5"/>
    <w:rsid w:val="00913C1A"/>
    <w:rsid w:val="00913CE2"/>
    <w:rsid w:val="00913D1E"/>
    <w:rsid w:val="00913D21"/>
    <w:rsid w:val="00913E2A"/>
    <w:rsid w:val="00913E94"/>
    <w:rsid w:val="00913F1B"/>
    <w:rsid w:val="00913F4B"/>
    <w:rsid w:val="00913FA3"/>
    <w:rsid w:val="00914063"/>
    <w:rsid w:val="009141D1"/>
    <w:rsid w:val="009141D6"/>
    <w:rsid w:val="009141E6"/>
    <w:rsid w:val="009143F1"/>
    <w:rsid w:val="00914499"/>
    <w:rsid w:val="0091450F"/>
    <w:rsid w:val="00914585"/>
    <w:rsid w:val="00914588"/>
    <w:rsid w:val="009145E0"/>
    <w:rsid w:val="0091460C"/>
    <w:rsid w:val="0091471B"/>
    <w:rsid w:val="00914748"/>
    <w:rsid w:val="0091479E"/>
    <w:rsid w:val="00914802"/>
    <w:rsid w:val="00914849"/>
    <w:rsid w:val="009148B6"/>
    <w:rsid w:val="00914957"/>
    <w:rsid w:val="00914ABE"/>
    <w:rsid w:val="00914B5B"/>
    <w:rsid w:val="00914BB3"/>
    <w:rsid w:val="00914BC0"/>
    <w:rsid w:val="00914BDF"/>
    <w:rsid w:val="00914C09"/>
    <w:rsid w:val="00914C75"/>
    <w:rsid w:val="00914CE6"/>
    <w:rsid w:val="00914D1E"/>
    <w:rsid w:val="00914D28"/>
    <w:rsid w:val="00914D43"/>
    <w:rsid w:val="00914DA1"/>
    <w:rsid w:val="00915088"/>
    <w:rsid w:val="0091511E"/>
    <w:rsid w:val="009151D9"/>
    <w:rsid w:val="009151E7"/>
    <w:rsid w:val="0091520F"/>
    <w:rsid w:val="00915263"/>
    <w:rsid w:val="009152C7"/>
    <w:rsid w:val="00915373"/>
    <w:rsid w:val="009153AC"/>
    <w:rsid w:val="009153FB"/>
    <w:rsid w:val="009155D2"/>
    <w:rsid w:val="00915671"/>
    <w:rsid w:val="009156C1"/>
    <w:rsid w:val="009156D0"/>
    <w:rsid w:val="009156F1"/>
    <w:rsid w:val="00915754"/>
    <w:rsid w:val="009157AC"/>
    <w:rsid w:val="009157AD"/>
    <w:rsid w:val="009157E3"/>
    <w:rsid w:val="00915830"/>
    <w:rsid w:val="009158F6"/>
    <w:rsid w:val="009159C4"/>
    <w:rsid w:val="00915AB8"/>
    <w:rsid w:val="00915B42"/>
    <w:rsid w:val="00915B68"/>
    <w:rsid w:val="00915BB3"/>
    <w:rsid w:val="00915C6C"/>
    <w:rsid w:val="00915CB1"/>
    <w:rsid w:val="00915DDB"/>
    <w:rsid w:val="00915E7C"/>
    <w:rsid w:val="00915ED0"/>
    <w:rsid w:val="00915F4E"/>
    <w:rsid w:val="00915FD3"/>
    <w:rsid w:val="0091600A"/>
    <w:rsid w:val="009161A4"/>
    <w:rsid w:val="009161F9"/>
    <w:rsid w:val="009162A7"/>
    <w:rsid w:val="009162AB"/>
    <w:rsid w:val="009162D5"/>
    <w:rsid w:val="00916316"/>
    <w:rsid w:val="00916325"/>
    <w:rsid w:val="00916379"/>
    <w:rsid w:val="00916417"/>
    <w:rsid w:val="00916475"/>
    <w:rsid w:val="009164D6"/>
    <w:rsid w:val="00916515"/>
    <w:rsid w:val="0091651B"/>
    <w:rsid w:val="0091658D"/>
    <w:rsid w:val="009165A4"/>
    <w:rsid w:val="009165E2"/>
    <w:rsid w:val="00916697"/>
    <w:rsid w:val="009166C4"/>
    <w:rsid w:val="009166D5"/>
    <w:rsid w:val="0091677F"/>
    <w:rsid w:val="0091683D"/>
    <w:rsid w:val="0091691A"/>
    <w:rsid w:val="0091699D"/>
    <w:rsid w:val="00916B0D"/>
    <w:rsid w:val="00916C26"/>
    <w:rsid w:val="00916C44"/>
    <w:rsid w:val="00916C6F"/>
    <w:rsid w:val="00916CCE"/>
    <w:rsid w:val="00916D07"/>
    <w:rsid w:val="00916D1C"/>
    <w:rsid w:val="00916D24"/>
    <w:rsid w:val="00916D82"/>
    <w:rsid w:val="00916DE9"/>
    <w:rsid w:val="00916DED"/>
    <w:rsid w:val="00916E55"/>
    <w:rsid w:val="00916E85"/>
    <w:rsid w:val="00916ED4"/>
    <w:rsid w:val="00916F36"/>
    <w:rsid w:val="00916F76"/>
    <w:rsid w:val="00916FBC"/>
    <w:rsid w:val="00917000"/>
    <w:rsid w:val="0091709D"/>
    <w:rsid w:val="00917129"/>
    <w:rsid w:val="0091712D"/>
    <w:rsid w:val="0091721D"/>
    <w:rsid w:val="0091721E"/>
    <w:rsid w:val="0091724A"/>
    <w:rsid w:val="00917292"/>
    <w:rsid w:val="0091729B"/>
    <w:rsid w:val="0091731A"/>
    <w:rsid w:val="00917343"/>
    <w:rsid w:val="009173D6"/>
    <w:rsid w:val="00917460"/>
    <w:rsid w:val="009174BE"/>
    <w:rsid w:val="009174E6"/>
    <w:rsid w:val="00917611"/>
    <w:rsid w:val="00917649"/>
    <w:rsid w:val="009176B3"/>
    <w:rsid w:val="00917779"/>
    <w:rsid w:val="009177BD"/>
    <w:rsid w:val="0091783C"/>
    <w:rsid w:val="0091784D"/>
    <w:rsid w:val="00917850"/>
    <w:rsid w:val="00917856"/>
    <w:rsid w:val="009178CC"/>
    <w:rsid w:val="009178DF"/>
    <w:rsid w:val="009179BF"/>
    <w:rsid w:val="00917A1E"/>
    <w:rsid w:val="00917B18"/>
    <w:rsid w:val="00917B65"/>
    <w:rsid w:val="00917BA6"/>
    <w:rsid w:val="00917C0F"/>
    <w:rsid w:val="00917C1E"/>
    <w:rsid w:val="00917C61"/>
    <w:rsid w:val="00917C95"/>
    <w:rsid w:val="00917DDC"/>
    <w:rsid w:val="00917ED2"/>
    <w:rsid w:val="00917F91"/>
    <w:rsid w:val="00917FAE"/>
    <w:rsid w:val="00917FBF"/>
    <w:rsid w:val="00920057"/>
    <w:rsid w:val="009200B9"/>
    <w:rsid w:val="0092012F"/>
    <w:rsid w:val="00920135"/>
    <w:rsid w:val="00920140"/>
    <w:rsid w:val="00920234"/>
    <w:rsid w:val="00920261"/>
    <w:rsid w:val="00920276"/>
    <w:rsid w:val="0092027E"/>
    <w:rsid w:val="009202FB"/>
    <w:rsid w:val="0092031E"/>
    <w:rsid w:val="009203BE"/>
    <w:rsid w:val="00920435"/>
    <w:rsid w:val="00920458"/>
    <w:rsid w:val="009204A2"/>
    <w:rsid w:val="009206B4"/>
    <w:rsid w:val="009206BF"/>
    <w:rsid w:val="009207B8"/>
    <w:rsid w:val="009207B9"/>
    <w:rsid w:val="0092082A"/>
    <w:rsid w:val="0092096B"/>
    <w:rsid w:val="00920A14"/>
    <w:rsid w:val="00920AFE"/>
    <w:rsid w:val="00920B91"/>
    <w:rsid w:val="00920C42"/>
    <w:rsid w:val="00920C81"/>
    <w:rsid w:val="00920CAC"/>
    <w:rsid w:val="00920CC4"/>
    <w:rsid w:val="00920D4D"/>
    <w:rsid w:val="00920D89"/>
    <w:rsid w:val="00920DB9"/>
    <w:rsid w:val="00920E07"/>
    <w:rsid w:val="00920E40"/>
    <w:rsid w:val="00920ED9"/>
    <w:rsid w:val="00920EE7"/>
    <w:rsid w:val="00920F09"/>
    <w:rsid w:val="00920F1F"/>
    <w:rsid w:val="00920F35"/>
    <w:rsid w:val="00920F94"/>
    <w:rsid w:val="00921030"/>
    <w:rsid w:val="00921201"/>
    <w:rsid w:val="00921206"/>
    <w:rsid w:val="009212F6"/>
    <w:rsid w:val="00921300"/>
    <w:rsid w:val="00921375"/>
    <w:rsid w:val="009213E2"/>
    <w:rsid w:val="0092140D"/>
    <w:rsid w:val="00921490"/>
    <w:rsid w:val="009214B2"/>
    <w:rsid w:val="009214C4"/>
    <w:rsid w:val="0092153E"/>
    <w:rsid w:val="00921584"/>
    <w:rsid w:val="00921664"/>
    <w:rsid w:val="009216B4"/>
    <w:rsid w:val="009216E2"/>
    <w:rsid w:val="0092172B"/>
    <w:rsid w:val="00921757"/>
    <w:rsid w:val="009217B8"/>
    <w:rsid w:val="0092182F"/>
    <w:rsid w:val="0092186D"/>
    <w:rsid w:val="0092187F"/>
    <w:rsid w:val="009219B5"/>
    <w:rsid w:val="00921A44"/>
    <w:rsid w:val="00921A97"/>
    <w:rsid w:val="00921B1C"/>
    <w:rsid w:val="00921B22"/>
    <w:rsid w:val="00921B4E"/>
    <w:rsid w:val="00921B9E"/>
    <w:rsid w:val="00921BAE"/>
    <w:rsid w:val="00921BFB"/>
    <w:rsid w:val="00921C40"/>
    <w:rsid w:val="00921CA1"/>
    <w:rsid w:val="00921CC3"/>
    <w:rsid w:val="00921D00"/>
    <w:rsid w:val="00921D67"/>
    <w:rsid w:val="00921DAF"/>
    <w:rsid w:val="00921FBE"/>
    <w:rsid w:val="00922049"/>
    <w:rsid w:val="009220AD"/>
    <w:rsid w:val="0092214B"/>
    <w:rsid w:val="009221E3"/>
    <w:rsid w:val="009222A3"/>
    <w:rsid w:val="009222D6"/>
    <w:rsid w:val="009222E8"/>
    <w:rsid w:val="009222F5"/>
    <w:rsid w:val="0092241A"/>
    <w:rsid w:val="0092243D"/>
    <w:rsid w:val="0092244A"/>
    <w:rsid w:val="009224DD"/>
    <w:rsid w:val="00922508"/>
    <w:rsid w:val="009225B5"/>
    <w:rsid w:val="009225FB"/>
    <w:rsid w:val="009225FF"/>
    <w:rsid w:val="0092271B"/>
    <w:rsid w:val="0092277B"/>
    <w:rsid w:val="00922797"/>
    <w:rsid w:val="0092292E"/>
    <w:rsid w:val="0092297A"/>
    <w:rsid w:val="00922991"/>
    <w:rsid w:val="00922A72"/>
    <w:rsid w:val="00922AEF"/>
    <w:rsid w:val="00922B18"/>
    <w:rsid w:val="00922B66"/>
    <w:rsid w:val="00922BE8"/>
    <w:rsid w:val="00922BEF"/>
    <w:rsid w:val="00922C38"/>
    <w:rsid w:val="00922C41"/>
    <w:rsid w:val="00922D26"/>
    <w:rsid w:val="00922D35"/>
    <w:rsid w:val="00922EFB"/>
    <w:rsid w:val="00923041"/>
    <w:rsid w:val="00923082"/>
    <w:rsid w:val="009230F4"/>
    <w:rsid w:val="00923216"/>
    <w:rsid w:val="0092321E"/>
    <w:rsid w:val="0092323E"/>
    <w:rsid w:val="0092325C"/>
    <w:rsid w:val="0092326C"/>
    <w:rsid w:val="0092327B"/>
    <w:rsid w:val="0092328C"/>
    <w:rsid w:val="009232C5"/>
    <w:rsid w:val="00923425"/>
    <w:rsid w:val="009234B5"/>
    <w:rsid w:val="00923542"/>
    <w:rsid w:val="0092362B"/>
    <w:rsid w:val="00923660"/>
    <w:rsid w:val="009236A7"/>
    <w:rsid w:val="009236F0"/>
    <w:rsid w:val="0092373D"/>
    <w:rsid w:val="009237F0"/>
    <w:rsid w:val="00923817"/>
    <w:rsid w:val="00923838"/>
    <w:rsid w:val="00923869"/>
    <w:rsid w:val="00923899"/>
    <w:rsid w:val="00923957"/>
    <w:rsid w:val="00923965"/>
    <w:rsid w:val="00923B06"/>
    <w:rsid w:val="00923C8C"/>
    <w:rsid w:val="00923CBE"/>
    <w:rsid w:val="00923CE3"/>
    <w:rsid w:val="00923E0A"/>
    <w:rsid w:val="00923E7F"/>
    <w:rsid w:val="00923EDF"/>
    <w:rsid w:val="00924033"/>
    <w:rsid w:val="00924068"/>
    <w:rsid w:val="009240EE"/>
    <w:rsid w:val="00924194"/>
    <w:rsid w:val="00924374"/>
    <w:rsid w:val="009243B3"/>
    <w:rsid w:val="009243FA"/>
    <w:rsid w:val="00924449"/>
    <w:rsid w:val="00924462"/>
    <w:rsid w:val="00924482"/>
    <w:rsid w:val="0092469C"/>
    <w:rsid w:val="009246A9"/>
    <w:rsid w:val="009246AC"/>
    <w:rsid w:val="009246D2"/>
    <w:rsid w:val="00924727"/>
    <w:rsid w:val="00924729"/>
    <w:rsid w:val="009247E0"/>
    <w:rsid w:val="00924937"/>
    <w:rsid w:val="00924990"/>
    <w:rsid w:val="009249CB"/>
    <w:rsid w:val="00924A3F"/>
    <w:rsid w:val="00924A49"/>
    <w:rsid w:val="00924A67"/>
    <w:rsid w:val="00924A93"/>
    <w:rsid w:val="00924C2D"/>
    <w:rsid w:val="00924D42"/>
    <w:rsid w:val="00924D90"/>
    <w:rsid w:val="00924E1C"/>
    <w:rsid w:val="00924E44"/>
    <w:rsid w:val="00924ED1"/>
    <w:rsid w:val="00924EE2"/>
    <w:rsid w:val="00924F3C"/>
    <w:rsid w:val="00924F5B"/>
    <w:rsid w:val="00924FAA"/>
    <w:rsid w:val="00925056"/>
    <w:rsid w:val="00925133"/>
    <w:rsid w:val="00925146"/>
    <w:rsid w:val="00925200"/>
    <w:rsid w:val="00925211"/>
    <w:rsid w:val="0092525B"/>
    <w:rsid w:val="009252F9"/>
    <w:rsid w:val="00925346"/>
    <w:rsid w:val="00925456"/>
    <w:rsid w:val="00925459"/>
    <w:rsid w:val="00925467"/>
    <w:rsid w:val="009255CF"/>
    <w:rsid w:val="009255D3"/>
    <w:rsid w:val="009255E2"/>
    <w:rsid w:val="00925663"/>
    <w:rsid w:val="00925699"/>
    <w:rsid w:val="009256C2"/>
    <w:rsid w:val="009256EF"/>
    <w:rsid w:val="009256FC"/>
    <w:rsid w:val="00925721"/>
    <w:rsid w:val="00925791"/>
    <w:rsid w:val="009257DE"/>
    <w:rsid w:val="00925852"/>
    <w:rsid w:val="009258C5"/>
    <w:rsid w:val="009259AE"/>
    <w:rsid w:val="009259D3"/>
    <w:rsid w:val="00925A23"/>
    <w:rsid w:val="00925A59"/>
    <w:rsid w:val="00925B17"/>
    <w:rsid w:val="00925B50"/>
    <w:rsid w:val="00925B8F"/>
    <w:rsid w:val="00925BCE"/>
    <w:rsid w:val="00925CD2"/>
    <w:rsid w:val="00925D37"/>
    <w:rsid w:val="00925DB3"/>
    <w:rsid w:val="00925DBD"/>
    <w:rsid w:val="00925E04"/>
    <w:rsid w:val="00925ECC"/>
    <w:rsid w:val="00925EEB"/>
    <w:rsid w:val="00925F93"/>
    <w:rsid w:val="00926007"/>
    <w:rsid w:val="009260C1"/>
    <w:rsid w:val="0092615F"/>
    <w:rsid w:val="009261B9"/>
    <w:rsid w:val="00926260"/>
    <w:rsid w:val="009262AF"/>
    <w:rsid w:val="009262B9"/>
    <w:rsid w:val="009262F7"/>
    <w:rsid w:val="009263F3"/>
    <w:rsid w:val="0092641E"/>
    <w:rsid w:val="00926435"/>
    <w:rsid w:val="009264B9"/>
    <w:rsid w:val="0092663E"/>
    <w:rsid w:val="00926668"/>
    <w:rsid w:val="0092666A"/>
    <w:rsid w:val="00926758"/>
    <w:rsid w:val="00926792"/>
    <w:rsid w:val="009267E1"/>
    <w:rsid w:val="0092684F"/>
    <w:rsid w:val="00926850"/>
    <w:rsid w:val="0092687A"/>
    <w:rsid w:val="009268B1"/>
    <w:rsid w:val="009268CD"/>
    <w:rsid w:val="009268E8"/>
    <w:rsid w:val="00926945"/>
    <w:rsid w:val="0092694D"/>
    <w:rsid w:val="0092695E"/>
    <w:rsid w:val="0092696E"/>
    <w:rsid w:val="00926984"/>
    <w:rsid w:val="009269AB"/>
    <w:rsid w:val="00926AC3"/>
    <w:rsid w:val="00926B0D"/>
    <w:rsid w:val="00926CF0"/>
    <w:rsid w:val="00926E4C"/>
    <w:rsid w:val="00926E9B"/>
    <w:rsid w:val="00926F45"/>
    <w:rsid w:val="00926FED"/>
    <w:rsid w:val="0092700F"/>
    <w:rsid w:val="00927014"/>
    <w:rsid w:val="00927027"/>
    <w:rsid w:val="00927052"/>
    <w:rsid w:val="009270E0"/>
    <w:rsid w:val="009270F9"/>
    <w:rsid w:val="00927100"/>
    <w:rsid w:val="00927235"/>
    <w:rsid w:val="00927298"/>
    <w:rsid w:val="0092730C"/>
    <w:rsid w:val="0092730F"/>
    <w:rsid w:val="0092733E"/>
    <w:rsid w:val="009274B0"/>
    <w:rsid w:val="0092757A"/>
    <w:rsid w:val="0092759F"/>
    <w:rsid w:val="009276EF"/>
    <w:rsid w:val="00927705"/>
    <w:rsid w:val="00927780"/>
    <w:rsid w:val="0092788A"/>
    <w:rsid w:val="0092790E"/>
    <w:rsid w:val="0092796D"/>
    <w:rsid w:val="009279A2"/>
    <w:rsid w:val="009279FB"/>
    <w:rsid w:val="009279FF"/>
    <w:rsid w:val="00927A57"/>
    <w:rsid w:val="00927A62"/>
    <w:rsid w:val="00927C35"/>
    <w:rsid w:val="00927C6C"/>
    <w:rsid w:val="00927C78"/>
    <w:rsid w:val="00927CE7"/>
    <w:rsid w:val="00927D36"/>
    <w:rsid w:val="00927D9C"/>
    <w:rsid w:val="00927DC4"/>
    <w:rsid w:val="00927E7C"/>
    <w:rsid w:val="00927F2F"/>
    <w:rsid w:val="009300C6"/>
    <w:rsid w:val="00930183"/>
    <w:rsid w:val="009301A4"/>
    <w:rsid w:val="0093020C"/>
    <w:rsid w:val="00930294"/>
    <w:rsid w:val="00930471"/>
    <w:rsid w:val="009306C1"/>
    <w:rsid w:val="0093079A"/>
    <w:rsid w:val="009307A2"/>
    <w:rsid w:val="0093083D"/>
    <w:rsid w:val="00930860"/>
    <w:rsid w:val="00930893"/>
    <w:rsid w:val="009309E7"/>
    <w:rsid w:val="00930A15"/>
    <w:rsid w:val="00930AA9"/>
    <w:rsid w:val="00930B0D"/>
    <w:rsid w:val="00930B74"/>
    <w:rsid w:val="00930BEE"/>
    <w:rsid w:val="00930C11"/>
    <w:rsid w:val="00930CB3"/>
    <w:rsid w:val="00930CFD"/>
    <w:rsid w:val="00930D34"/>
    <w:rsid w:val="00930D41"/>
    <w:rsid w:val="00930D82"/>
    <w:rsid w:val="00930E0C"/>
    <w:rsid w:val="00930E10"/>
    <w:rsid w:val="00930F61"/>
    <w:rsid w:val="00931032"/>
    <w:rsid w:val="009310A4"/>
    <w:rsid w:val="00931151"/>
    <w:rsid w:val="00931175"/>
    <w:rsid w:val="0093119E"/>
    <w:rsid w:val="009311B7"/>
    <w:rsid w:val="009311C4"/>
    <w:rsid w:val="0093126F"/>
    <w:rsid w:val="00931410"/>
    <w:rsid w:val="0093141B"/>
    <w:rsid w:val="00931528"/>
    <w:rsid w:val="00931533"/>
    <w:rsid w:val="00931568"/>
    <w:rsid w:val="009315E1"/>
    <w:rsid w:val="00931622"/>
    <w:rsid w:val="00931718"/>
    <w:rsid w:val="009317C8"/>
    <w:rsid w:val="009319BD"/>
    <w:rsid w:val="00931A11"/>
    <w:rsid w:val="00931AD1"/>
    <w:rsid w:val="00931C82"/>
    <w:rsid w:val="00931C91"/>
    <w:rsid w:val="00931CBC"/>
    <w:rsid w:val="00931D1A"/>
    <w:rsid w:val="00931D29"/>
    <w:rsid w:val="00931DB8"/>
    <w:rsid w:val="00931DBF"/>
    <w:rsid w:val="00931DCB"/>
    <w:rsid w:val="00931E1A"/>
    <w:rsid w:val="00931E3E"/>
    <w:rsid w:val="00931FA7"/>
    <w:rsid w:val="00932034"/>
    <w:rsid w:val="0093208B"/>
    <w:rsid w:val="009320CE"/>
    <w:rsid w:val="009320E7"/>
    <w:rsid w:val="009321C2"/>
    <w:rsid w:val="009321D7"/>
    <w:rsid w:val="009322D0"/>
    <w:rsid w:val="0093235A"/>
    <w:rsid w:val="00932385"/>
    <w:rsid w:val="009323A9"/>
    <w:rsid w:val="009323D3"/>
    <w:rsid w:val="009324B1"/>
    <w:rsid w:val="009324E9"/>
    <w:rsid w:val="009324F2"/>
    <w:rsid w:val="00932570"/>
    <w:rsid w:val="00932610"/>
    <w:rsid w:val="00932649"/>
    <w:rsid w:val="009327EC"/>
    <w:rsid w:val="0093283C"/>
    <w:rsid w:val="0093284F"/>
    <w:rsid w:val="00932853"/>
    <w:rsid w:val="00932886"/>
    <w:rsid w:val="0093289D"/>
    <w:rsid w:val="009328AC"/>
    <w:rsid w:val="00932A0B"/>
    <w:rsid w:val="00932A24"/>
    <w:rsid w:val="00932A40"/>
    <w:rsid w:val="00932A70"/>
    <w:rsid w:val="00932B50"/>
    <w:rsid w:val="00932CDA"/>
    <w:rsid w:val="00932D0C"/>
    <w:rsid w:val="00932D1F"/>
    <w:rsid w:val="00932D21"/>
    <w:rsid w:val="00932D49"/>
    <w:rsid w:val="00932D6C"/>
    <w:rsid w:val="00932DB7"/>
    <w:rsid w:val="00932E85"/>
    <w:rsid w:val="00932EBB"/>
    <w:rsid w:val="00932EDD"/>
    <w:rsid w:val="00933035"/>
    <w:rsid w:val="0093315F"/>
    <w:rsid w:val="00933176"/>
    <w:rsid w:val="009332C1"/>
    <w:rsid w:val="00933391"/>
    <w:rsid w:val="009333D8"/>
    <w:rsid w:val="0093348C"/>
    <w:rsid w:val="009334DF"/>
    <w:rsid w:val="00933515"/>
    <w:rsid w:val="0093358A"/>
    <w:rsid w:val="009335E4"/>
    <w:rsid w:val="009335FB"/>
    <w:rsid w:val="00933615"/>
    <w:rsid w:val="00933624"/>
    <w:rsid w:val="00933690"/>
    <w:rsid w:val="009336B4"/>
    <w:rsid w:val="0093374A"/>
    <w:rsid w:val="00933774"/>
    <w:rsid w:val="0093378A"/>
    <w:rsid w:val="009337E6"/>
    <w:rsid w:val="00933824"/>
    <w:rsid w:val="00933853"/>
    <w:rsid w:val="00933907"/>
    <w:rsid w:val="00933950"/>
    <w:rsid w:val="009339BC"/>
    <w:rsid w:val="009339BD"/>
    <w:rsid w:val="009339BF"/>
    <w:rsid w:val="009339E6"/>
    <w:rsid w:val="00933A10"/>
    <w:rsid w:val="00933AC7"/>
    <w:rsid w:val="00933B3B"/>
    <w:rsid w:val="00933B42"/>
    <w:rsid w:val="00933B5E"/>
    <w:rsid w:val="00933BD3"/>
    <w:rsid w:val="00933BF4"/>
    <w:rsid w:val="00933C45"/>
    <w:rsid w:val="00933C70"/>
    <w:rsid w:val="00933D00"/>
    <w:rsid w:val="00933D08"/>
    <w:rsid w:val="00933D31"/>
    <w:rsid w:val="00933D5F"/>
    <w:rsid w:val="00933EBE"/>
    <w:rsid w:val="00933F3B"/>
    <w:rsid w:val="009341AD"/>
    <w:rsid w:val="009341DD"/>
    <w:rsid w:val="0093423F"/>
    <w:rsid w:val="00934282"/>
    <w:rsid w:val="0093430B"/>
    <w:rsid w:val="00934392"/>
    <w:rsid w:val="0093441F"/>
    <w:rsid w:val="00934430"/>
    <w:rsid w:val="00934452"/>
    <w:rsid w:val="00934526"/>
    <w:rsid w:val="00934534"/>
    <w:rsid w:val="009346C0"/>
    <w:rsid w:val="00934732"/>
    <w:rsid w:val="00934740"/>
    <w:rsid w:val="0093484C"/>
    <w:rsid w:val="009348C4"/>
    <w:rsid w:val="0093494D"/>
    <w:rsid w:val="00934AD9"/>
    <w:rsid w:val="00934AE8"/>
    <w:rsid w:val="00934B65"/>
    <w:rsid w:val="00934C17"/>
    <w:rsid w:val="00934C93"/>
    <w:rsid w:val="00934D26"/>
    <w:rsid w:val="00934DAC"/>
    <w:rsid w:val="00934DAD"/>
    <w:rsid w:val="00934E9E"/>
    <w:rsid w:val="00934EE3"/>
    <w:rsid w:val="00934F71"/>
    <w:rsid w:val="009350D4"/>
    <w:rsid w:val="009351B7"/>
    <w:rsid w:val="009351D5"/>
    <w:rsid w:val="0093535D"/>
    <w:rsid w:val="0093543F"/>
    <w:rsid w:val="00935475"/>
    <w:rsid w:val="009354B9"/>
    <w:rsid w:val="0093552E"/>
    <w:rsid w:val="00935586"/>
    <w:rsid w:val="0093567E"/>
    <w:rsid w:val="00935762"/>
    <w:rsid w:val="009357AC"/>
    <w:rsid w:val="00935843"/>
    <w:rsid w:val="0093588F"/>
    <w:rsid w:val="0093594D"/>
    <w:rsid w:val="009359B8"/>
    <w:rsid w:val="00935A06"/>
    <w:rsid w:val="00935AF1"/>
    <w:rsid w:val="00935B1F"/>
    <w:rsid w:val="00935B63"/>
    <w:rsid w:val="00935B66"/>
    <w:rsid w:val="00935B98"/>
    <w:rsid w:val="00935CEE"/>
    <w:rsid w:val="00935D1F"/>
    <w:rsid w:val="00935DD3"/>
    <w:rsid w:val="00935E01"/>
    <w:rsid w:val="00935E28"/>
    <w:rsid w:val="00935E90"/>
    <w:rsid w:val="00935EBF"/>
    <w:rsid w:val="00935F30"/>
    <w:rsid w:val="00936089"/>
    <w:rsid w:val="00936094"/>
    <w:rsid w:val="00936229"/>
    <w:rsid w:val="0093629C"/>
    <w:rsid w:val="009362B9"/>
    <w:rsid w:val="0093640C"/>
    <w:rsid w:val="009364C8"/>
    <w:rsid w:val="00936569"/>
    <w:rsid w:val="00936611"/>
    <w:rsid w:val="0093662D"/>
    <w:rsid w:val="00936639"/>
    <w:rsid w:val="00936674"/>
    <w:rsid w:val="009366EC"/>
    <w:rsid w:val="0093675C"/>
    <w:rsid w:val="009367CD"/>
    <w:rsid w:val="0093682B"/>
    <w:rsid w:val="009368EA"/>
    <w:rsid w:val="0093696D"/>
    <w:rsid w:val="00936B0A"/>
    <w:rsid w:val="00936BC9"/>
    <w:rsid w:val="00936C3A"/>
    <w:rsid w:val="00936C49"/>
    <w:rsid w:val="00936CD2"/>
    <w:rsid w:val="00936D20"/>
    <w:rsid w:val="00936D23"/>
    <w:rsid w:val="00936D37"/>
    <w:rsid w:val="00936DDC"/>
    <w:rsid w:val="00936DEC"/>
    <w:rsid w:val="00936E37"/>
    <w:rsid w:val="00936E9B"/>
    <w:rsid w:val="00936F2B"/>
    <w:rsid w:val="00936FC8"/>
    <w:rsid w:val="00937005"/>
    <w:rsid w:val="0093700C"/>
    <w:rsid w:val="00937037"/>
    <w:rsid w:val="00937039"/>
    <w:rsid w:val="009370A4"/>
    <w:rsid w:val="009370AC"/>
    <w:rsid w:val="009370EB"/>
    <w:rsid w:val="00937291"/>
    <w:rsid w:val="009373B4"/>
    <w:rsid w:val="009373E8"/>
    <w:rsid w:val="00937486"/>
    <w:rsid w:val="00937524"/>
    <w:rsid w:val="0093757E"/>
    <w:rsid w:val="0093762E"/>
    <w:rsid w:val="0093768C"/>
    <w:rsid w:val="009376C0"/>
    <w:rsid w:val="00937765"/>
    <w:rsid w:val="0093779B"/>
    <w:rsid w:val="009377D7"/>
    <w:rsid w:val="00937845"/>
    <w:rsid w:val="009379E9"/>
    <w:rsid w:val="00937B10"/>
    <w:rsid w:val="00937B25"/>
    <w:rsid w:val="00937C17"/>
    <w:rsid w:val="00937C77"/>
    <w:rsid w:val="00937DD4"/>
    <w:rsid w:val="00937E86"/>
    <w:rsid w:val="00937E8B"/>
    <w:rsid w:val="00937F01"/>
    <w:rsid w:val="00937F17"/>
    <w:rsid w:val="00937FC7"/>
    <w:rsid w:val="0094005E"/>
    <w:rsid w:val="009400E7"/>
    <w:rsid w:val="00940158"/>
    <w:rsid w:val="0094015E"/>
    <w:rsid w:val="009401C4"/>
    <w:rsid w:val="00940200"/>
    <w:rsid w:val="009402A8"/>
    <w:rsid w:val="009402D9"/>
    <w:rsid w:val="00940357"/>
    <w:rsid w:val="009403A4"/>
    <w:rsid w:val="0094044E"/>
    <w:rsid w:val="0094044F"/>
    <w:rsid w:val="00940463"/>
    <w:rsid w:val="009404AA"/>
    <w:rsid w:val="00940525"/>
    <w:rsid w:val="009405BD"/>
    <w:rsid w:val="0094060B"/>
    <w:rsid w:val="0094080C"/>
    <w:rsid w:val="00940851"/>
    <w:rsid w:val="0094086B"/>
    <w:rsid w:val="009408B8"/>
    <w:rsid w:val="00940943"/>
    <w:rsid w:val="00940A2C"/>
    <w:rsid w:val="00940A7C"/>
    <w:rsid w:val="00940AA4"/>
    <w:rsid w:val="00940AEC"/>
    <w:rsid w:val="00940B4B"/>
    <w:rsid w:val="00940BFA"/>
    <w:rsid w:val="00940CC0"/>
    <w:rsid w:val="00940CF4"/>
    <w:rsid w:val="00940E4B"/>
    <w:rsid w:val="00940EA4"/>
    <w:rsid w:val="00940FDC"/>
    <w:rsid w:val="00941192"/>
    <w:rsid w:val="009412A6"/>
    <w:rsid w:val="00941444"/>
    <w:rsid w:val="009415A7"/>
    <w:rsid w:val="00941672"/>
    <w:rsid w:val="009416CE"/>
    <w:rsid w:val="009416D5"/>
    <w:rsid w:val="009417C8"/>
    <w:rsid w:val="00941823"/>
    <w:rsid w:val="00941874"/>
    <w:rsid w:val="0094188C"/>
    <w:rsid w:val="00941952"/>
    <w:rsid w:val="00941957"/>
    <w:rsid w:val="00941992"/>
    <w:rsid w:val="009419AE"/>
    <w:rsid w:val="009419FC"/>
    <w:rsid w:val="00941A27"/>
    <w:rsid w:val="00941A61"/>
    <w:rsid w:val="00941A8D"/>
    <w:rsid w:val="00941AAF"/>
    <w:rsid w:val="00941AD3"/>
    <w:rsid w:val="00941B20"/>
    <w:rsid w:val="00941BB1"/>
    <w:rsid w:val="00941BCD"/>
    <w:rsid w:val="00941C48"/>
    <w:rsid w:val="00941C4D"/>
    <w:rsid w:val="00941C60"/>
    <w:rsid w:val="00941F04"/>
    <w:rsid w:val="00941F72"/>
    <w:rsid w:val="00941F96"/>
    <w:rsid w:val="00942144"/>
    <w:rsid w:val="0094219C"/>
    <w:rsid w:val="009421C6"/>
    <w:rsid w:val="009421F7"/>
    <w:rsid w:val="00942286"/>
    <w:rsid w:val="009422FE"/>
    <w:rsid w:val="00942323"/>
    <w:rsid w:val="009423A9"/>
    <w:rsid w:val="0094248E"/>
    <w:rsid w:val="009424D5"/>
    <w:rsid w:val="00942506"/>
    <w:rsid w:val="009425CA"/>
    <w:rsid w:val="00942604"/>
    <w:rsid w:val="0094261C"/>
    <w:rsid w:val="00942724"/>
    <w:rsid w:val="0094289D"/>
    <w:rsid w:val="009429D8"/>
    <w:rsid w:val="00942A26"/>
    <w:rsid w:val="00942B08"/>
    <w:rsid w:val="00942BCB"/>
    <w:rsid w:val="00942CF6"/>
    <w:rsid w:val="00942D53"/>
    <w:rsid w:val="00942DC4"/>
    <w:rsid w:val="00942E0D"/>
    <w:rsid w:val="00942E32"/>
    <w:rsid w:val="00942EE8"/>
    <w:rsid w:val="00942F01"/>
    <w:rsid w:val="00942F03"/>
    <w:rsid w:val="0094313A"/>
    <w:rsid w:val="00943189"/>
    <w:rsid w:val="009431AE"/>
    <w:rsid w:val="009431BF"/>
    <w:rsid w:val="009431D2"/>
    <w:rsid w:val="009431D4"/>
    <w:rsid w:val="009431F3"/>
    <w:rsid w:val="00943270"/>
    <w:rsid w:val="00943380"/>
    <w:rsid w:val="0094346C"/>
    <w:rsid w:val="0094347C"/>
    <w:rsid w:val="0094349A"/>
    <w:rsid w:val="00943537"/>
    <w:rsid w:val="00943557"/>
    <w:rsid w:val="00943645"/>
    <w:rsid w:val="009436F6"/>
    <w:rsid w:val="00943760"/>
    <w:rsid w:val="009438E2"/>
    <w:rsid w:val="00943954"/>
    <w:rsid w:val="00943974"/>
    <w:rsid w:val="0094399E"/>
    <w:rsid w:val="009439D9"/>
    <w:rsid w:val="00943ABD"/>
    <w:rsid w:val="00943AD6"/>
    <w:rsid w:val="00943B58"/>
    <w:rsid w:val="00943BD0"/>
    <w:rsid w:val="00943C08"/>
    <w:rsid w:val="00943C22"/>
    <w:rsid w:val="00943C77"/>
    <w:rsid w:val="00943CC2"/>
    <w:rsid w:val="00943E03"/>
    <w:rsid w:val="00943E06"/>
    <w:rsid w:val="00943E48"/>
    <w:rsid w:val="00943F58"/>
    <w:rsid w:val="009440E7"/>
    <w:rsid w:val="009441C7"/>
    <w:rsid w:val="009441EE"/>
    <w:rsid w:val="009442AF"/>
    <w:rsid w:val="009442F4"/>
    <w:rsid w:val="00944323"/>
    <w:rsid w:val="00944331"/>
    <w:rsid w:val="009443EF"/>
    <w:rsid w:val="009443FF"/>
    <w:rsid w:val="0094445B"/>
    <w:rsid w:val="00944497"/>
    <w:rsid w:val="009444B5"/>
    <w:rsid w:val="00944509"/>
    <w:rsid w:val="00944595"/>
    <w:rsid w:val="009445FA"/>
    <w:rsid w:val="00944676"/>
    <w:rsid w:val="009446C4"/>
    <w:rsid w:val="0094472F"/>
    <w:rsid w:val="009448A4"/>
    <w:rsid w:val="009448F8"/>
    <w:rsid w:val="009448FE"/>
    <w:rsid w:val="00944944"/>
    <w:rsid w:val="009449BB"/>
    <w:rsid w:val="009449C9"/>
    <w:rsid w:val="00944A3F"/>
    <w:rsid w:val="00944ACE"/>
    <w:rsid w:val="00944AE2"/>
    <w:rsid w:val="00944B04"/>
    <w:rsid w:val="00944B07"/>
    <w:rsid w:val="00944B39"/>
    <w:rsid w:val="00944B94"/>
    <w:rsid w:val="00944BA3"/>
    <w:rsid w:val="00944BDA"/>
    <w:rsid w:val="00944BF6"/>
    <w:rsid w:val="00944C94"/>
    <w:rsid w:val="00944CA3"/>
    <w:rsid w:val="00944E45"/>
    <w:rsid w:val="00944E7F"/>
    <w:rsid w:val="00944E92"/>
    <w:rsid w:val="00944EF8"/>
    <w:rsid w:val="00944F64"/>
    <w:rsid w:val="0094501E"/>
    <w:rsid w:val="00945052"/>
    <w:rsid w:val="0094506D"/>
    <w:rsid w:val="0094510B"/>
    <w:rsid w:val="00945124"/>
    <w:rsid w:val="00945286"/>
    <w:rsid w:val="0094528D"/>
    <w:rsid w:val="0094529C"/>
    <w:rsid w:val="00945377"/>
    <w:rsid w:val="009454DE"/>
    <w:rsid w:val="00945512"/>
    <w:rsid w:val="009455A2"/>
    <w:rsid w:val="009455B7"/>
    <w:rsid w:val="009455CF"/>
    <w:rsid w:val="00945717"/>
    <w:rsid w:val="00945728"/>
    <w:rsid w:val="00945831"/>
    <w:rsid w:val="0094584C"/>
    <w:rsid w:val="0094584F"/>
    <w:rsid w:val="00945857"/>
    <w:rsid w:val="00945890"/>
    <w:rsid w:val="009458CE"/>
    <w:rsid w:val="009458CF"/>
    <w:rsid w:val="009458F1"/>
    <w:rsid w:val="009458F4"/>
    <w:rsid w:val="00945923"/>
    <w:rsid w:val="00945943"/>
    <w:rsid w:val="00945AB4"/>
    <w:rsid w:val="00945B42"/>
    <w:rsid w:val="00945BA0"/>
    <w:rsid w:val="00945BF9"/>
    <w:rsid w:val="00945C62"/>
    <w:rsid w:val="00945CEB"/>
    <w:rsid w:val="00945D16"/>
    <w:rsid w:val="00945DD3"/>
    <w:rsid w:val="00945E15"/>
    <w:rsid w:val="00945E35"/>
    <w:rsid w:val="00945E66"/>
    <w:rsid w:val="00945E76"/>
    <w:rsid w:val="00945FC6"/>
    <w:rsid w:val="00946034"/>
    <w:rsid w:val="009461D8"/>
    <w:rsid w:val="009461E0"/>
    <w:rsid w:val="009462CD"/>
    <w:rsid w:val="009462FB"/>
    <w:rsid w:val="00946371"/>
    <w:rsid w:val="0094645A"/>
    <w:rsid w:val="0094646F"/>
    <w:rsid w:val="00946491"/>
    <w:rsid w:val="009464D3"/>
    <w:rsid w:val="00946542"/>
    <w:rsid w:val="0094657D"/>
    <w:rsid w:val="00946586"/>
    <w:rsid w:val="00946617"/>
    <w:rsid w:val="0094669D"/>
    <w:rsid w:val="00946733"/>
    <w:rsid w:val="00946775"/>
    <w:rsid w:val="009468EC"/>
    <w:rsid w:val="009468F3"/>
    <w:rsid w:val="009469E3"/>
    <w:rsid w:val="00946ADD"/>
    <w:rsid w:val="00946B36"/>
    <w:rsid w:val="00946B4D"/>
    <w:rsid w:val="00946B6F"/>
    <w:rsid w:val="00946BB2"/>
    <w:rsid w:val="00946C1E"/>
    <w:rsid w:val="00946CC9"/>
    <w:rsid w:val="00946D7D"/>
    <w:rsid w:val="00946E04"/>
    <w:rsid w:val="00946E2D"/>
    <w:rsid w:val="00946E78"/>
    <w:rsid w:val="00946EC9"/>
    <w:rsid w:val="00946EDF"/>
    <w:rsid w:val="00946F68"/>
    <w:rsid w:val="00947094"/>
    <w:rsid w:val="009470A9"/>
    <w:rsid w:val="009470FE"/>
    <w:rsid w:val="0094710C"/>
    <w:rsid w:val="00947140"/>
    <w:rsid w:val="00947143"/>
    <w:rsid w:val="009471B6"/>
    <w:rsid w:val="00947204"/>
    <w:rsid w:val="00947251"/>
    <w:rsid w:val="009472B6"/>
    <w:rsid w:val="009472BB"/>
    <w:rsid w:val="009472CD"/>
    <w:rsid w:val="00947334"/>
    <w:rsid w:val="00947453"/>
    <w:rsid w:val="009474A3"/>
    <w:rsid w:val="0094751E"/>
    <w:rsid w:val="00947593"/>
    <w:rsid w:val="00947705"/>
    <w:rsid w:val="00947772"/>
    <w:rsid w:val="00947844"/>
    <w:rsid w:val="009479B0"/>
    <w:rsid w:val="009479F8"/>
    <w:rsid w:val="00947A63"/>
    <w:rsid w:val="00947BC9"/>
    <w:rsid w:val="00947C5F"/>
    <w:rsid w:val="00947C98"/>
    <w:rsid w:val="00947D8A"/>
    <w:rsid w:val="00947EC5"/>
    <w:rsid w:val="00947EF5"/>
    <w:rsid w:val="00947F4D"/>
    <w:rsid w:val="00947FD8"/>
    <w:rsid w:val="0095006C"/>
    <w:rsid w:val="009500D4"/>
    <w:rsid w:val="009501B3"/>
    <w:rsid w:val="0095020F"/>
    <w:rsid w:val="0095024F"/>
    <w:rsid w:val="00950268"/>
    <w:rsid w:val="00950285"/>
    <w:rsid w:val="0095028F"/>
    <w:rsid w:val="0095033D"/>
    <w:rsid w:val="00950533"/>
    <w:rsid w:val="0095055F"/>
    <w:rsid w:val="009505A9"/>
    <w:rsid w:val="009505E3"/>
    <w:rsid w:val="009505EC"/>
    <w:rsid w:val="00950615"/>
    <w:rsid w:val="00950619"/>
    <w:rsid w:val="009506E0"/>
    <w:rsid w:val="0095071B"/>
    <w:rsid w:val="0095076E"/>
    <w:rsid w:val="009507B4"/>
    <w:rsid w:val="009507DD"/>
    <w:rsid w:val="00950807"/>
    <w:rsid w:val="00950846"/>
    <w:rsid w:val="0095084F"/>
    <w:rsid w:val="00950874"/>
    <w:rsid w:val="00950888"/>
    <w:rsid w:val="0095089A"/>
    <w:rsid w:val="009508B9"/>
    <w:rsid w:val="009508C6"/>
    <w:rsid w:val="009508C8"/>
    <w:rsid w:val="009508D5"/>
    <w:rsid w:val="0095099C"/>
    <w:rsid w:val="00950A79"/>
    <w:rsid w:val="00950ADB"/>
    <w:rsid w:val="00950C54"/>
    <w:rsid w:val="00950C86"/>
    <w:rsid w:val="00950D05"/>
    <w:rsid w:val="00950D18"/>
    <w:rsid w:val="00950D7A"/>
    <w:rsid w:val="00950E80"/>
    <w:rsid w:val="00950EB9"/>
    <w:rsid w:val="00950EBB"/>
    <w:rsid w:val="00950ED3"/>
    <w:rsid w:val="00950EE3"/>
    <w:rsid w:val="00950FB5"/>
    <w:rsid w:val="00950FF7"/>
    <w:rsid w:val="00951117"/>
    <w:rsid w:val="00951194"/>
    <w:rsid w:val="00951225"/>
    <w:rsid w:val="0095126B"/>
    <w:rsid w:val="00951286"/>
    <w:rsid w:val="00951309"/>
    <w:rsid w:val="0095131D"/>
    <w:rsid w:val="0095138C"/>
    <w:rsid w:val="00951393"/>
    <w:rsid w:val="009513E5"/>
    <w:rsid w:val="00951408"/>
    <w:rsid w:val="0095147B"/>
    <w:rsid w:val="0095147E"/>
    <w:rsid w:val="0095149D"/>
    <w:rsid w:val="009514EA"/>
    <w:rsid w:val="009515F7"/>
    <w:rsid w:val="0095174D"/>
    <w:rsid w:val="0095175A"/>
    <w:rsid w:val="0095176F"/>
    <w:rsid w:val="009517F2"/>
    <w:rsid w:val="009517FA"/>
    <w:rsid w:val="0095188C"/>
    <w:rsid w:val="009518BB"/>
    <w:rsid w:val="00951A38"/>
    <w:rsid w:val="00951A8D"/>
    <w:rsid w:val="00951ACB"/>
    <w:rsid w:val="00951B42"/>
    <w:rsid w:val="00951BF8"/>
    <w:rsid w:val="00951C6C"/>
    <w:rsid w:val="00951EA9"/>
    <w:rsid w:val="00951F5F"/>
    <w:rsid w:val="00951F9D"/>
    <w:rsid w:val="0095202E"/>
    <w:rsid w:val="00952092"/>
    <w:rsid w:val="009520BE"/>
    <w:rsid w:val="009520EA"/>
    <w:rsid w:val="009521FD"/>
    <w:rsid w:val="00952212"/>
    <w:rsid w:val="0095232D"/>
    <w:rsid w:val="00952337"/>
    <w:rsid w:val="009523B6"/>
    <w:rsid w:val="00952580"/>
    <w:rsid w:val="009525DB"/>
    <w:rsid w:val="009526BD"/>
    <w:rsid w:val="00952748"/>
    <w:rsid w:val="0095276A"/>
    <w:rsid w:val="0095279E"/>
    <w:rsid w:val="0095287E"/>
    <w:rsid w:val="0095288E"/>
    <w:rsid w:val="009529BE"/>
    <w:rsid w:val="00952A8C"/>
    <w:rsid w:val="00952AB2"/>
    <w:rsid w:val="00952B22"/>
    <w:rsid w:val="00952B31"/>
    <w:rsid w:val="00952BCE"/>
    <w:rsid w:val="00952C27"/>
    <w:rsid w:val="00952C2A"/>
    <w:rsid w:val="00952C78"/>
    <w:rsid w:val="00952DB4"/>
    <w:rsid w:val="00952E31"/>
    <w:rsid w:val="00952EBC"/>
    <w:rsid w:val="00952F3D"/>
    <w:rsid w:val="00952FB3"/>
    <w:rsid w:val="009531E7"/>
    <w:rsid w:val="00953200"/>
    <w:rsid w:val="00953243"/>
    <w:rsid w:val="00953265"/>
    <w:rsid w:val="0095334E"/>
    <w:rsid w:val="00953400"/>
    <w:rsid w:val="00953414"/>
    <w:rsid w:val="00953654"/>
    <w:rsid w:val="00953743"/>
    <w:rsid w:val="009537A8"/>
    <w:rsid w:val="009537D3"/>
    <w:rsid w:val="00953853"/>
    <w:rsid w:val="009538D1"/>
    <w:rsid w:val="00953A40"/>
    <w:rsid w:val="00953A92"/>
    <w:rsid w:val="00953AE7"/>
    <w:rsid w:val="00953AEB"/>
    <w:rsid w:val="00953B06"/>
    <w:rsid w:val="00953C42"/>
    <w:rsid w:val="00953C74"/>
    <w:rsid w:val="00953CAF"/>
    <w:rsid w:val="00953E57"/>
    <w:rsid w:val="00953ECD"/>
    <w:rsid w:val="00953F06"/>
    <w:rsid w:val="00953F67"/>
    <w:rsid w:val="00954039"/>
    <w:rsid w:val="009540A0"/>
    <w:rsid w:val="00954136"/>
    <w:rsid w:val="00954182"/>
    <w:rsid w:val="00954229"/>
    <w:rsid w:val="0095423F"/>
    <w:rsid w:val="0095439E"/>
    <w:rsid w:val="009543E8"/>
    <w:rsid w:val="0095443A"/>
    <w:rsid w:val="009544CC"/>
    <w:rsid w:val="009544E7"/>
    <w:rsid w:val="009545B0"/>
    <w:rsid w:val="00954641"/>
    <w:rsid w:val="0095466F"/>
    <w:rsid w:val="009548DE"/>
    <w:rsid w:val="0095498E"/>
    <w:rsid w:val="00954A15"/>
    <w:rsid w:val="00954A9F"/>
    <w:rsid w:val="00954B30"/>
    <w:rsid w:val="00954C04"/>
    <w:rsid w:val="00954C0E"/>
    <w:rsid w:val="00954C29"/>
    <w:rsid w:val="00954C5C"/>
    <w:rsid w:val="00954C68"/>
    <w:rsid w:val="00954CAE"/>
    <w:rsid w:val="00954E63"/>
    <w:rsid w:val="00954E66"/>
    <w:rsid w:val="00954E70"/>
    <w:rsid w:val="00954E85"/>
    <w:rsid w:val="00954EB6"/>
    <w:rsid w:val="00954F31"/>
    <w:rsid w:val="00954F46"/>
    <w:rsid w:val="009551DA"/>
    <w:rsid w:val="0095524E"/>
    <w:rsid w:val="00955353"/>
    <w:rsid w:val="009553D5"/>
    <w:rsid w:val="0095548C"/>
    <w:rsid w:val="00955530"/>
    <w:rsid w:val="00955544"/>
    <w:rsid w:val="009555EA"/>
    <w:rsid w:val="0095560F"/>
    <w:rsid w:val="00955630"/>
    <w:rsid w:val="009556B3"/>
    <w:rsid w:val="0095574C"/>
    <w:rsid w:val="009557A2"/>
    <w:rsid w:val="009557EE"/>
    <w:rsid w:val="009559DB"/>
    <w:rsid w:val="00955AAB"/>
    <w:rsid w:val="00955AE8"/>
    <w:rsid w:val="00955B77"/>
    <w:rsid w:val="00955D18"/>
    <w:rsid w:val="00955D6A"/>
    <w:rsid w:val="00955D88"/>
    <w:rsid w:val="00955E04"/>
    <w:rsid w:val="00955E13"/>
    <w:rsid w:val="00955E5F"/>
    <w:rsid w:val="00955E69"/>
    <w:rsid w:val="00955E7C"/>
    <w:rsid w:val="00955F18"/>
    <w:rsid w:val="00955F1F"/>
    <w:rsid w:val="00955F8F"/>
    <w:rsid w:val="00956023"/>
    <w:rsid w:val="00956066"/>
    <w:rsid w:val="0095607C"/>
    <w:rsid w:val="00956281"/>
    <w:rsid w:val="009562F6"/>
    <w:rsid w:val="00956559"/>
    <w:rsid w:val="00956580"/>
    <w:rsid w:val="009565D8"/>
    <w:rsid w:val="00956641"/>
    <w:rsid w:val="00956647"/>
    <w:rsid w:val="0095665C"/>
    <w:rsid w:val="009566FE"/>
    <w:rsid w:val="0095675B"/>
    <w:rsid w:val="009567B3"/>
    <w:rsid w:val="009567ED"/>
    <w:rsid w:val="009568E2"/>
    <w:rsid w:val="009568F3"/>
    <w:rsid w:val="009568F5"/>
    <w:rsid w:val="009569CB"/>
    <w:rsid w:val="00956A5F"/>
    <w:rsid w:val="00956A6C"/>
    <w:rsid w:val="00956EDE"/>
    <w:rsid w:val="00956F14"/>
    <w:rsid w:val="00956FE4"/>
    <w:rsid w:val="00956FE6"/>
    <w:rsid w:val="0095703F"/>
    <w:rsid w:val="009571C0"/>
    <w:rsid w:val="009571CE"/>
    <w:rsid w:val="00957358"/>
    <w:rsid w:val="00957418"/>
    <w:rsid w:val="00957419"/>
    <w:rsid w:val="0095745B"/>
    <w:rsid w:val="0095759A"/>
    <w:rsid w:val="009575D8"/>
    <w:rsid w:val="00957612"/>
    <w:rsid w:val="0095772E"/>
    <w:rsid w:val="009577E0"/>
    <w:rsid w:val="00957866"/>
    <w:rsid w:val="0095795B"/>
    <w:rsid w:val="00957A1B"/>
    <w:rsid w:val="00957A3C"/>
    <w:rsid w:val="00957A48"/>
    <w:rsid w:val="00957A84"/>
    <w:rsid w:val="00957AD8"/>
    <w:rsid w:val="00957AFE"/>
    <w:rsid w:val="00957B62"/>
    <w:rsid w:val="00957B84"/>
    <w:rsid w:val="00957BDF"/>
    <w:rsid w:val="00957D57"/>
    <w:rsid w:val="00957D79"/>
    <w:rsid w:val="00957EFC"/>
    <w:rsid w:val="00957F48"/>
    <w:rsid w:val="00957F5A"/>
    <w:rsid w:val="00957F76"/>
    <w:rsid w:val="009600FC"/>
    <w:rsid w:val="0096028C"/>
    <w:rsid w:val="00960337"/>
    <w:rsid w:val="00960386"/>
    <w:rsid w:val="009603DC"/>
    <w:rsid w:val="00960498"/>
    <w:rsid w:val="009605B2"/>
    <w:rsid w:val="00960637"/>
    <w:rsid w:val="0096067A"/>
    <w:rsid w:val="009607B8"/>
    <w:rsid w:val="00960953"/>
    <w:rsid w:val="00960962"/>
    <w:rsid w:val="00960A2C"/>
    <w:rsid w:val="00960A3A"/>
    <w:rsid w:val="00960A4A"/>
    <w:rsid w:val="00960AC3"/>
    <w:rsid w:val="00960B24"/>
    <w:rsid w:val="00960B86"/>
    <w:rsid w:val="00960BD8"/>
    <w:rsid w:val="00960BE4"/>
    <w:rsid w:val="00960C4B"/>
    <w:rsid w:val="00960C51"/>
    <w:rsid w:val="00960CDE"/>
    <w:rsid w:val="00960D13"/>
    <w:rsid w:val="00960D31"/>
    <w:rsid w:val="00960E7A"/>
    <w:rsid w:val="00960F4F"/>
    <w:rsid w:val="009610C4"/>
    <w:rsid w:val="009610D6"/>
    <w:rsid w:val="0096111C"/>
    <w:rsid w:val="00961177"/>
    <w:rsid w:val="00961191"/>
    <w:rsid w:val="009611F2"/>
    <w:rsid w:val="00961274"/>
    <w:rsid w:val="0096133E"/>
    <w:rsid w:val="0096137A"/>
    <w:rsid w:val="00961400"/>
    <w:rsid w:val="0096141B"/>
    <w:rsid w:val="009616D2"/>
    <w:rsid w:val="0096175E"/>
    <w:rsid w:val="0096177E"/>
    <w:rsid w:val="0096177F"/>
    <w:rsid w:val="0096182B"/>
    <w:rsid w:val="0096184F"/>
    <w:rsid w:val="009618C4"/>
    <w:rsid w:val="009618EA"/>
    <w:rsid w:val="009618FD"/>
    <w:rsid w:val="00961940"/>
    <w:rsid w:val="00961A19"/>
    <w:rsid w:val="00961A43"/>
    <w:rsid w:val="00961BA8"/>
    <w:rsid w:val="00961BD9"/>
    <w:rsid w:val="00961C7F"/>
    <w:rsid w:val="00961CFC"/>
    <w:rsid w:val="00961D97"/>
    <w:rsid w:val="00961DED"/>
    <w:rsid w:val="00961ED5"/>
    <w:rsid w:val="00961F1D"/>
    <w:rsid w:val="00961F95"/>
    <w:rsid w:val="00961FA0"/>
    <w:rsid w:val="00961FA1"/>
    <w:rsid w:val="00961FB6"/>
    <w:rsid w:val="00962024"/>
    <w:rsid w:val="00962080"/>
    <w:rsid w:val="00962145"/>
    <w:rsid w:val="00962183"/>
    <w:rsid w:val="00962184"/>
    <w:rsid w:val="00962210"/>
    <w:rsid w:val="009622B0"/>
    <w:rsid w:val="009622B6"/>
    <w:rsid w:val="009622BE"/>
    <w:rsid w:val="009622CA"/>
    <w:rsid w:val="00962364"/>
    <w:rsid w:val="00962386"/>
    <w:rsid w:val="009623D7"/>
    <w:rsid w:val="0096241F"/>
    <w:rsid w:val="00962576"/>
    <w:rsid w:val="00962613"/>
    <w:rsid w:val="00962678"/>
    <w:rsid w:val="0096271B"/>
    <w:rsid w:val="0096278F"/>
    <w:rsid w:val="009627BE"/>
    <w:rsid w:val="009627C7"/>
    <w:rsid w:val="009627E0"/>
    <w:rsid w:val="009627E4"/>
    <w:rsid w:val="00962820"/>
    <w:rsid w:val="0096288A"/>
    <w:rsid w:val="0096289D"/>
    <w:rsid w:val="00962907"/>
    <w:rsid w:val="00962930"/>
    <w:rsid w:val="0096294C"/>
    <w:rsid w:val="00962959"/>
    <w:rsid w:val="00962983"/>
    <w:rsid w:val="009629BC"/>
    <w:rsid w:val="009629FB"/>
    <w:rsid w:val="00962A2A"/>
    <w:rsid w:val="00962A6E"/>
    <w:rsid w:val="00962AC2"/>
    <w:rsid w:val="00962B58"/>
    <w:rsid w:val="00962C0F"/>
    <w:rsid w:val="00962D22"/>
    <w:rsid w:val="00962DCE"/>
    <w:rsid w:val="00962E20"/>
    <w:rsid w:val="00962E26"/>
    <w:rsid w:val="00962ECF"/>
    <w:rsid w:val="00962F8B"/>
    <w:rsid w:val="00962F97"/>
    <w:rsid w:val="00963011"/>
    <w:rsid w:val="00963021"/>
    <w:rsid w:val="009630A7"/>
    <w:rsid w:val="009630C9"/>
    <w:rsid w:val="0096321F"/>
    <w:rsid w:val="00963267"/>
    <w:rsid w:val="00963345"/>
    <w:rsid w:val="00963363"/>
    <w:rsid w:val="009633EF"/>
    <w:rsid w:val="00963408"/>
    <w:rsid w:val="00963450"/>
    <w:rsid w:val="009634F9"/>
    <w:rsid w:val="009635A5"/>
    <w:rsid w:val="009635EB"/>
    <w:rsid w:val="0096361D"/>
    <w:rsid w:val="009636EC"/>
    <w:rsid w:val="0096381D"/>
    <w:rsid w:val="0096387F"/>
    <w:rsid w:val="009638D3"/>
    <w:rsid w:val="009638DC"/>
    <w:rsid w:val="00963938"/>
    <w:rsid w:val="0096399B"/>
    <w:rsid w:val="00963A16"/>
    <w:rsid w:val="00963A41"/>
    <w:rsid w:val="00963A4F"/>
    <w:rsid w:val="00963A7C"/>
    <w:rsid w:val="00963A92"/>
    <w:rsid w:val="00963AE3"/>
    <w:rsid w:val="00963AF0"/>
    <w:rsid w:val="00963AF5"/>
    <w:rsid w:val="00963B94"/>
    <w:rsid w:val="00963BBB"/>
    <w:rsid w:val="00963C22"/>
    <w:rsid w:val="00963C2A"/>
    <w:rsid w:val="00963C56"/>
    <w:rsid w:val="00963C66"/>
    <w:rsid w:val="00963CC3"/>
    <w:rsid w:val="00963CF9"/>
    <w:rsid w:val="00963D22"/>
    <w:rsid w:val="00963D4A"/>
    <w:rsid w:val="00963DE0"/>
    <w:rsid w:val="00963E40"/>
    <w:rsid w:val="00963F48"/>
    <w:rsid w:val="00963F6D"/>
    <w:rsid w:val="00963FE0"/>
    <w:rsid w:val="00963FEC"/>
    <w:rsid w:val="00963FFC"/>
    <w:rsid w:val="00964080"/>
    <w:rsid w:val="009640B9"/>
    <w:rsid w:val="009640D6"/>
    <w:rsid w:val="00964131"/>
    <w:rsid w:val="009641FC"/>
    <w:rsid w:val="009642BE"/>
    <w:rsid w:val="009642EF"/>
    <w:rsid w:val="009642F2"/>
    <w:rsid w:val="009642F7"/>
    <w:rsid w:val="00964426"/>
    <w:rsid w:val="0096457C"/>
    <w:rsid w:val="009645A6"/>
    <w:rsid w:val="009647F9"/>
    <w:rsid w:val="00964826"/>
    <w:rsid w:val="0096493F"/>
    <w:rsid w:val="00964A48"/>
    <w:rsid w:val="00964AF3"/>
    <w:rsid w:val="00964B88"/>
    <w:rsid w:val="00964B9C"/>
    <w:rsid w:val="00964BC0"/>
    <w:rsid w:val="00964C5E"/>
    <w:rsid w:val="00964DE1"/>
    <w:rsid w:val="00964E14"/>
    <w:rsid w:val="00964EA8"/>
    <w:rsid w:val="00964EEC"/>
    <w:rsid w:val="00964EF6"/>
    <w:rsid w:val="00964FF2"/>
    <w:rsid w:val="0096505E"/>
    <w:rsid w:val="009650EC"/>
    <w:rsid w:val="0096510E"/>
    <w:rsid w:val="00965134"/>
    <w:rsid w:val="0096526B"/>
    <w:rsid w:val="009652A3"/>
    <w:rsid w:val="00965476"/>
    <w:rsid w:val="009654A8"/>
    <w:rsid w:val="009654D4"/>
    <w:rsid w:val="00965521"/>
    <w:rsid w:val="00965538"/>
    <w:rsid w:val="009655A5"/>
    <w:rsid w:val="009656B3"/>
    <w:rsid w:val="00965701"/>
    <w:rsid w:val="0096576C"/>
    <w:rsid w:val="009657CF"/>
    <w:rsid w:val="009657FA"/>
    <w:rsid w:val="009658BE"/>
    <w:rsid w:val="00965916"/>
    <w:rsid w:val="00965948"/>
    <w:rsid w:val="00965A11"/>
    <w:rsid w:val="00965C8E"/>
    <w:rsid w:val="00965CB1"/>
    <w:rsid w:val="00965CC8"/>
    <w:rsid w:val="00965D0B"/>
    <w:rsid w:val="00965EA6"/>
    <w:rsid w:val="00965F23"/>
    <w:rsid w:val="00965FCA"/>
    <w:rsid w:val="009660C1"/>
    <w:rsid w:val="0096611F"/>
    <w:rsid w:val="00966157"/>
    <w:rsid w:val="00966212"/>
    <w:rsid w:val="009663A1"/>
    <w:rsid w:val="009663AF"/>
    <w:rsid w:val="009663F7"/>
    <w:rsid w:val="0096646B"/>
    <w:rsid w:val="0096649B"/>
    <w:rsid w:val="0096650C"/>
    <w:rsid w:val="00966518"/>
    <w:rsid w:val="00966594"/>
    <w:rsid w:val="00966692"/>
    <w:rsid w:val="00966786"/>
    <w:rsid w:val="009667A6"/>
    <w:rsid w:val="009667DE"/>
    <w:rsid w:val="009667FB"/>
    <w:rsid w:val="00966861"/>
    <w:rsid w:val="0096686C"/>
    <w:rsid w:val="00966882"/>
    <w:rsid w:val="00966898"/>
    <w:rsid w:val="009668AD"/>
    <w:rsid w:val="009668C5"/>
    <w:rsid w:val="009668EC"/>
    <w:rsid w:val="0096695F"/>
    <w:rsid w:val="009669E5"/>
    <w:rsid w:val="00966A90"/>
    <w:rsid w:val="00966AED"/>
    <w:rsid w:val="00966B0C"/>
    <w:rsid w:val="00966B0E"/>
    <w:rsid w:val="00966BA4"/>
    <w:rsid w:val="00966D89"/>
    <w:rsid w:val="00966DBC"/>
    <w:rsid w:val="00966DC6"/>
    <w:rsid w:val="00966E10"/>
    <w:rsid w:val="00966E34"/>
    <w:rsid w:val="00966F68"/>
    <w:rsid w:val="00966FC2"/>
    <w:rsid w:val="00966FC6"/>
    <w:rsid w:val="00967114"/>
    <w:rsid w:val="009671C8"/>
    <w:rsid w:val="00967231"/>
    <w:rsid w:val="0096731C"/>
    <w:rsid w:val="00967337"/>
    <w:rsid w:val="00967398"/>
    <w:rsid w:val="0096739C"/>
    <w:rsid w:val="009674BC"/>
    <w:rsid w:val="009674C9"/>
    <w:rsid w:val="00967515"/>
    <w:rsid w:val="009675A7"/>
    <w:rsid w:val="0096764A"/>
    <w:rsid w:val="0096766C"/>
    <w:rsid w:val="0096768D"/>
    <w:rsid w:val="0096778C"/>
    <w:rsid w:val="00967864"/>
    <w:rsid w:val="009678B5"/>
    <w:rsid w:val="00967914"/>
    <w:rsid w:val="00967A50"/>
    <w:rsid w:val="00967A75"/>
    <w:rsid w:val="00967ABF"/>
    <w:rsid w:val="00967B38"/>
    <w:rsid w:val="00967BD2"/>
    <w:rsid w:val="00967C90"/>
    <w:rsid w:val="00967CC4"/>
    <w:rsid w:val="00967D10"/>
    <w:rsid w:val="00967D75"/>
    <w:rsid w:val="00967E09"/>
    <w:rsid w:val="00967E1F"/>
    <w:rsid w:val="00967E8D"/>
    <w:rsid w:val="00967EB0"/>
    <w:rsid w:val="00967ECF"/>
    <w:rsid w:val="00967ED4"/>
    <w:rsid w:val="00967F5C"/>
    <w:rsid w:val="00967FDA"/>
    <w:rsid w:val="0097005D"/>
    <w:rsid w:val="00970081"/>
    <w:rsid w:val="009700D9"/>
    <w:rsid w:val="0097017E"/>
    <w:rsid w:val="00970268"/>
    <w:rsid w:val="0097035C"/>
    <w:rsid w:val="00970536"/>
    <w:rsid w:val="00970541"/>
    <w:rsid w:val="00970607"/>
    <w:rsid w:val="00970609"/>
    <w:rsid w:val="0097066E"/>
    <w:rsid w:val="0097069D"/>
    <w:rsid w:val="009706C6"/>
    <w:rsid w:val="0097072A"/>
    <w:rsid w:val="00970829"/>
    <w:rsid w:val="009708EB"/>
    <w:rsid w:val="0097095D"/>
    <w:rsid w:val="00970971"/>
    <w:rsid w:val="00970A79"/>
    <w:rsid w:val="00970BAA"/>
    <w:rsid w:val="00970C91"/>
    <w:rsid w:val="00970CA2"/>
    <w:rsid w:val="00970CC6"/>
    <w:rsid w:val="00970CF2"/>
    <w:rsid w:val="00970D13"/>
    <w:rsid w:val="00970D4A"/>
    <w:rsid w:val="00970D6F"/>
    <w:rsid w:val="00970D9E"/>
    <w:rsid w:val="00970DAA"/>
    <w:rsid w:val="00970E02"/>
    <w:rsid w:val="00970F85"/>
    <w:rsid w:val="00970FAE"/>
    <w:rsid w:val="00971025"/>
    <w:rsid w:val="0097108B"/>
    <w:rsid w:val="009710FD"/>
    <w:rsid w:val="00971155"/>
    <w:rsid w:val="00971196"/>
    <w:rsid w:val="009711DB"/>
    <w:rsid w:val="0097125D"/>
    <w:rsid w:val="0097137D"/>
    <w:rsid w:val="00971408"/>
    <w:rsid w:val="00971525"/>
    <w:rsid w:val="00971587"/>
    <w:rsid w:val="009715A5"/>
    <w:rsid w:val="0097165C"/>
    <w:rsid w:val="00971667"/>
    <w:rsid w:val="0097168E"/>
    <w:rsid w:val="009716F9"/>
    <w:rsid w:val="009718DC"/>
    <w:rsid w:val="00971A1B"/>
    <w:rsid w:val="00971B2E"/>
    <w:rsid w:val="00971C36"/>
    <w:rsid w:val="00971CD0"/>
    <w:rsid w:val="00971CDE"/>
    <w:rsid w:val="00971DD0"/>
    <w:rsid w:val="00971E3E"/>
    <w:rsid w:val="00971FA6"/>
    <w:rsid w:val="00971FCC"/>
    <w:rsid w:val="00972084"/>
    <w:rsid w:val="00972091"/>
    <w:rsid w:val="009720BD"/>
    <w:rsid w:val="009720CE"/>
    <w:rsid w:val="00972110"/>
    <w:rsid w:val="00972112"/>
    <w:rsid w:val="00972121"/>
    <w:rsid w:val="00972164"/>
    <w:rsid w:val="009721C2"/>
    <w:rsid w:val="009721F2"/>
    <w:rsid w:val="00972288"/>
    <w:rsid w:val="00972330"/>
    <w:rsid w:val="00972358"/>
    <w:rsid w:val="0097239A"/>
    <w:rsid w:val="00972435"/>
    <w:rsid w:val="0097245A"/>
    <w:rsid w:val="00972478"/>
    <w:rsid w:val="00972494"/>
    <w:rsid w:val="009724AE"/>
    <w:rsid w:val="009724D9"/>
    <w:rsid w:val="0097259E"/>
    <w:rsid w:val="009725C8"/>
    <w:rsid w:val="00972670"/>
    <w:rsid w:val="0097279D"/>
    <w:rsid w:val="009727DD"/>
    <w:rsid w:val="009728C2"/>
    <w:rsid w:val="009729FB"/>
    <w:rsid w:val="00972A08"/>
    <w:rsid w:val="00972A48"/>
    <w:rsid w:val="00972A68"/>
    <w:rsid w:val="00972AE5"/>
    <w:rsid w:val="00972BDC"/>
    <w:rsid w:val="00972C73"/>
    <w:rsid w:val="00972CB7"/>
    <w:rsid w:val="00972CCF"/>
    <w:rsid w:val="00972D0D"/>
    <w:rsid w:val="00972E15"/>
    <w:rsid w:val="00972E1A"/>
    <w:rsid w:val="00972E50"/>
    <w:rsid w:val="00972E87"/>
    <w:rsid w:val="00972E8D"/>
    <w:rsid w:val="00972EFF"/>
    <w:rsid w:val="00972F33"/>
    <w:rsid w:val="00972FB3"/>
    <w:rsid w:val="00972FB6"/>
    <w:rsid w:val="0097301A"/>
    <w:rsid w:val="00973029"/>
    <w:rsid w:val="0097306C"/>
    <w:rsid w:val="0097307F"/>
    <w:rsid w:val="009730AF"/>
    <w:rsid w:val="009730BA"/>
    <w:rsid w:val="0097321E"/>
    <w:rsid w:val="0097323D"/>
    <w:rsid w:val="009732BF"/>
    <w:rsid w:val="009732E2"/>
    <w:rsid w:val="009732F8"/>
    <w:rsid w:val="0097335E"/>
    <w:rsid w:val="009733A5"/>
    <w:rsid w:val="009734A7"/>
    <w:rsid w:val="00973617"/>
    <w:rsid w:val="009736F7"/>
    <w:rsid w:val="0097387C"/>
    <w:rsid w:val="0097387F"/>
    <w:rsid w:val="00973935"/>
    <w:rsid w:val="0097395A"/>
    <w:rsid w:val="00973C29"/>
    <w:rsid w:val="00973CB7"/>
    <w:rsid w:val="00973CE0"/>
    <w:rsid w:val="00973D0C"/>
    <w:rsid w:val="00973D48"/>
    <w:rsid w:val="00973D7D"/>
    <w:rsid w:val="00973DDF"/>
    <w:rsid w:val="00973E37"/>
    <w:rsid w:val="0097402C"/>
    <w:rsid w:val="00974050"/>
    <w:rsid w:val="00974066"/>
    <w:rsid w:val="009741E5"/>
    <w:rsid w:val="009741FE"/>
    <w:rsid w:val="00974204"/>
    <w:rsid w:val="0097426F"/>
    <w:rsid w:val="009742A3"/>
    <w:rsid w:val="00974328"/>
    <w:rsid w:val="00974390"/>
    <w:rsid w:val="009743EA"/>
    <w:rsid w:val="0097447C"/>
    <w:rsid w:val="00974484"/>
    <w:rsid w:val="009744A8"/>
    <w:rsid w:val="0097455D"/>
    <w:rsid w:val="009745C6"/>
    <w:rsid w:val="0097461A"/>
    <w:rsid w:val="00974631"/>
    <w:rsid w:val="009747A2"/>
    <w:rsid w:val="009747C5"/>
    <w:rsid w:val="009748ED"/>
    <w:rsid w:val="00974911"/>
    <w:rsid w:val="009749F3"/>
    <w:rsid w:val="00974A49"/>
    <w:rsid w:val="00974AE2"/>
    <w:rsid w:val="00974B62"/>
    <w:rsid w:val="00974B6F"/>
    <w:rsid w:val="00974CBE"/>
    <w:rsid w:val="00974D06"/>
    <w:rsid w:val="00974D42"/>
    <w:rsid w:val="00974D56"/>
    <w:rsid w:val="00974D78"/>
    <w:rsid w:val="00974DC1"/>
    <w:rsid w:val="00974E04"/>
    <w:rsid w:val="00974E2B"/>
    <w:rsid w:val="00974FA6"/>
    <w:rsid w:val="00975063"/>
    <w:rsid w:val="0097512F"/>
    <w:rsid w:val="009752AA"/>
    <w:rsid w:val="009752F9"/>
    <w:rsid w:val="00975301"/>
    <w:rsid w:val="0097530A"/>
    <w:rsid w:val="00975356"/>
    <w:rsid w:val="00975398"/>
    <w:rsid w:val="0097546F"/>
    <w:rsid w:val="009754EC"/>
    <w:rsid w:val="00975578"/>
    <w:rsid w:val="00975682"/>
    <w:rsid w:val="00975684"/>
    <w:rsid w:val="00975731"/>
    <w:rsid w:val="009757CE"/>
    <w:rsid w:val="009757ED"/>
    <w:rsid w:val="00975816"/>
    <w:rsid w:val="009758E7"/>
    <w:rsid w:val="00975A19"/>
    <w:rsid w:val="00975A73"/>
    <w:rsid w:val="00975ABD"/>
    <w:rsid w:val="00975AFC"/>
    <w:rsid w:val="00975B66"/>
    <w:rsid w:val="00975BBA"/>
    <w:rsid w:val="00975BE4"/>
    <w:rsid w:val="00975CC7"/>
    <w:rsid w:val="00975DA3"/>
    <w:rsid w:val="00975EC6"/>
    <w:rsid w:val="00975F76"/>
    <w:rsid w:val="00975FDA"/>
    <w:rsid w:val="00976009"/>
    <w:rsid w:val="009761B8"/>
    <w:rsid w:val="009761DE"/>
    <w:rsid w:val="0097625D"/>
    <w:rsid w:val="009762BA"/>
    <w:rsid w:val="00976334"/>
    <w:rsid w:val="00976469"/>
    <w:rsid w:val="00976471"/>
    <w:rsid w:val="0097653C"/>
    <w:rsid w:val="00976567"/>
    <w:rsid w:val="009765D8"/>
    <w:rsid w:val="0097661A"/>
    <w:rsid w:val="009766BC"/>
    <w:rsid w:val="0097670C"/>
    <w:rsid w:val="0097687A"/>
    <w:rsid w:val="0097690F"/>
    <w:rsid w:val="0097692B"/>
    <w:rsid w:val="009769F4"/>
    <w:rsid w:val="00976A04"/>
    <w:rsid w:val="00976A3D"/>
    <w:rsid w:val="00976A9C"/>
    <w:rsid w:val="00976B58"/>
    <w:rsid w:val="00976BA0"/>
    <w:rsid w:val="00976BD4"/>
    <w:rsid w:val="00976C46"/>
    <w:rsid w:val="00976E19"/>
    <w:rsid w:val="00976EFD"/>
    <w:rsid w:val="00976F8C"/>
    <w:rsid w:val="00977004"/>
    <w:rsid w:val="009770BA"/>
    <w:rsid w:val="009770EF"/>
    <w:rsid w:val="009771F9"/>
    <w:rsid w:val="0097725A"/>
    <w:rsid w:val="00977274"/>
    <w:rsid w:val="0097744E"/>
    <w:rsid w:val="0097748D"/>
    <w:rsid w:val="009774EB"/>
    <w:rsid w:val="0097750C"/>
    <w:rsid w:val="00977516"/>
    <w:rsid w:val="00977528"/>
    <w:rsid w:val="00977691"/>
    <w:rsid w:val="0097769E"/>
    <w:rsid w:val="009777DF"/>
    <w:rsid w:val="009777E2"/>
    <w:rsid w:val="0097792C"/>
    <w:rsid w:val="00977AC7"/>
    <w:rsid w:val="00977AE4"/>
    <w:rsid w:val="00977AF7"/>
    <w:rsid w:val="00977B58"/>
    <w:rsid w:val="00977BEF"/>
    <w:rsid w:val="00977CAB"/>
    <w:rsid w:val="00977CC1"/>
    <w:rsid w:val="00977D2C"/>
    <w:rsid w:val="00977D56"/>
    <w:rsid w:val="00977DD7"/>
    <w:rsid w:val="00977DEB"/>
    <w:rsid w:val="00977DED"/>
    <w:rsid w:val="00977EC4"/>
    <w:rsid w:val="00977FF3"/>
    <w:rsid w:val="00980182"/>
    <w:rsid w:val="00980251"/>
    <w:rsid w:val="009803E6"/>
    <w:rsid w:val="00980439"/>
    <w:rsid w:val="00980462"/>
    <w:rsid w:val="00980498"/>
    <w:rsid w:val="00980502"/>
    <w:rsid w:val="0098053B"/>
    <w:rsid w:val="00980602"/>
    <w:rsid w:val="009806A8"/>
    <w:rsid w:val="009806AF"/>
    <w:rsid w:val="00980736"/>
    <w:rsid w:val="00980879"/>
    <w:rsid w:val="009808C9"/>
    <w:rsid w:val="009808E1"/>
    <w:rsid w:val="00980902"/>
    <w:rsid w:val="00980943"/>
    <w:rsid w:val="009809C1"/>
    <w:rsid w:val="00980A22"/>
    <w:rsid w:val="00980A3A"/>
    <w:rsid w:val="00980A75"/>
    <w:rsid w:val="00980AB8"/>
    <w:rsid w:val="00980AEC"/>
    <w:rsid w:val="00980C65"/>
    <w:rsid w:val="00980D31"/>
    <w:rsid w:val="00980EB0"/>
    <w:rsid w:val="00980EE5"/>
    <w:rsid w:val="00980FD2"/>
    <w:rsid w:val="00980FEA"/>
    <w:rsid w:val="00981088"/>
    <w:rsid w:val="009810A7"/>
    <w:rsid w:val="009810BE"/>
    <w:rsid w:val="009810F5"/>
    <w:rsid w:val="00981208"/>
    <w:rsid w:val="00981238"/>
    <w:rsid w:val="00981297"/>
    <w:rsid w:val="009812A7"/>
    <w:rsid w:val="009812BF"/>
    <w:rsid w:val="0098137B"/>
    <w:rsid w:val="00981385"/>
    <w:rsid w:val="0098146A"/>
    <w:rsid w:val="009814EB"/>
    <w:rsid w:val="00981512"/>
    <w:rsid w:val="0098158E"/>
    <w:rsid w:val="00981683"/>
    <w:rsid w:val="009816C5"/>
    <w:rsid w:val="00981724"/>
    <w:rsid w:val="009817AB"/>
    <w:rsid w:val="00981845"/>
    <w:rsid w:val="00981896"/>
    <w:rsid w:val="009818A0"/>
    <w:rsid w:val="009818FF"/>
    <w:rsid w:val="00981919"/>
    <w:rsid w:val="0098194C"/>
    <w:rsid w:val="00981988"/>
    <w:rsid w:val="009819F2"/>
    <w:rsid w:val="009819FC"/>
    <w:rsid w:val="00981B5E"/>
    <w:rsid w:val="00981C20"/>
    <w:rsid w:val="00981C3E"/>
    <w:rsid w:val="00981CAF"/>
    <w:rsid w:val="00981CF9"/>
    <w:rsid w:val="00981D15"/>
    <w:rsid w:val="00981DCE"/>
    <w:rsid w:val="00981DD1"/>
    <w:rsid w:val="00981E05"/>
    <w:rsid w:val="00981EDF"/>
    <w:rsid w:val="00981F07"/>
    <w:rsid w:val="00981F37"/>
    <w:rsid w:val="00981F64"/>
    <w:rsid w:val="00981FDF"/>
    <w:rsid w:val="00982074"/>
    <w:rsid w:val="009820F5"/>
    <w:rsid w:val="0098235D"/>
    <w:rsid w:val="009823C2"/>
    <w:rsid w:val="00982528"/>
    <w:rsid w:val="00982662"/>
    <w:rsid w:val="00982686"/>
    <w:rsid w:val="00982797"/>
    <w:rsid w:val="009827B2"/>
    <w:rsid w:val="0098280E"/>
    <w:rsid w:val="0098282C"/>
    <w:rsid w:val="00982908"/>
    <w:rsid w:val="00982981"/>
    <w:rsid w:val="00982996"/>
    <w:rsid w:val="0098299E"/>
    <w:rsid w:val="00982A6C"/>
    <w:rsid w:val="00982A77"/>
    <w:rsid w:val="00982B2A"/>
    <w:rsid w:val="00982B65"/>
    <w:rsid w:val="00982C1F"/>
    <w:rsid w:val="00982C23"/>
    <w:rsid w:val="00982C38"/>
    <w:rsid w:val="00982C45"/>
    <w:rsid w:val="00982CA2"/>
    <w:rsid w:val="00982D55"/>
    <w:rsid w:val="00982D7E"/>
    <w:rsid w:val="00982DAB"/>
    <w:rsid w:val="00982DCE"/>
    <w:rsid w:val="00982E57"/>
    <w:rsid w:val="00982F26"/>
    <w:rsid w:val="0098314F"/>
    <w:rsid w:val="009831A8"/>
    <w:rsid w:val="00983284"/>
    <w:rsid w:val="00983332"/>
    <w:rsid w:val="009833CB"/>
    <w:rsid w:val="009833D9"/>
    <w:rsid w:val="00983449"/>
    <w:rsid w:val="00983464"/>
    <w:rsid w:val="009834D1"/>
    <w:rsid w:val="009834F0"/>
    <w:rsid w:val="00983505"/>
    <w:rsid w:val="00983649"/>
    <w:rsid w:val="0098367C"/>
    <w:rsid w:val="0098369D"/>
    <w:rsid w:val="009836A6"/>
    <w:rsid w:val="009836C0"/>
    <w:rsid w:val="009836FC"/>
    <w:rsid w:val="00983720"/>
    <w:rsid w:val="00983746"/>
    <w:rsid w:val="0098377C"/>
    <w:rsid w:val="009837C3"/>
    <w:rsid w:val="009837EA"/>
    <w:rsid w:val="0098396F"/>
    <w:rsid w:val="009839D6"/>
    <w:rsid w:val="00983A79"/>
    <w:rsid w:val="00983AFC"/>
    <w:rsid w:val="00983C75"/>
    <w:rsid w:val="00983E39"/>
    <w:rsid w:val="00983EF1"/>
    <w:rsid w:val="00983FD0"/>
    <w:rsid w:val="0098410D"/>
    <w:rsid w:val="009841CB"/>
    <w:rsid w:val="00984314"/>
    <w:rsid w:val="0098438C"/>
    <w:rsid w:val="009843D6"/>
    <w:rsid w:val="00984439"/>
    <w:rsid w:val="009844D7"/>
    <w:rsid w:val="0098452F"/>
    <w:rsid w:val="0098455B"/>
    <w:rsid w:val="009845B4"/>
    <w:rsid w:val="0098467A"/>
    <w:rsid w:val="009846CD"/>
    <w:rsid w:val="009846DE"/>
    <w:rsid w:val="0098472A"/>
    <w:rsid w:val="0098480E"/>
    <w:rsid w:val="00984817"/>
    <w:rsid w:val="009848A3"/>
    <w:rsid w:val="009848E1"/>
    <w:rsid w:val="009848F5"/>
    <w:rsid w:val="00984948"/>
    <w:rsid w:val="0098497F"/>
    <w:rsid w:val="00984981"/>
    <w:rsid w:val="00984A61"/>
    <w:rsid w:val="00984A8D"/>
    <w:rsid w:val="00984ADD"/>
    <w:rsid w:val="00984AFB"/>
    <w:rsid w:val="00984BE2"/>
    <w:rsid w:val="00984C1A"/>
    <w:rsid w:val="00984D13"/>
    <w:rsid w:val="00984D4D"/>
    <w:rsid w:val="00984D68"/>
    <w:rsid w:val="00984D79"/>
    <w:rsid w:val="00984E60"/>
    <w:rsid w:val="00984FBB"/>
    <w:rsid w:val="00985044"/>
    <w:rsid w:val="0098506C"/>
    <w:rsid w:val="009850EA"/>
    <w:rsid w:val="00985236"/>
    <w:rsid w:val="0098527C"/>
    <w:rsid w:val="009852D5"/>
    <w:rsid w:val="009852F7"/>
    <w:rsid w:val="00985347"/>
    <w:rsid w:val="00985492"/>
    <w:rsid w:val="009854CB"/>
    <w:rsid w:val="009855CC"/>
    <w:rsid w:val="009855DC"/>
    <w:rsid w:val="00985633"/>
    <w:rsid w:val="00985680"/>
    <w:rsid w:val="009856B5"/>
    <w:rsid w:val="00985789"/>
    <w:rsid w:val="009857E4"/>
    <w:rsid w:val="00985805"/>
    <w:rsid w:val="0098582D"/>
    <w:rsid w:val="00985864"/>
    <w:rsid w:val="00985870"/>
    <w:rsid w:val="0098589F"/>
    <w:rsid w:val="009858E6"/>
    <w:rsid w:val="0098591A"/>
    <w:rsid w:val="00985938"/>
    <w:rsid w:val="00985996"/>
    <w:rsid w:val="009859EF"/>
    <w:rsid w:val="00985B5D"/>
    <w:rsid w:val="00985B82"/>
    <w:rsid w:val="00985B9C"/>
    <w:rsid w:val="00985BE4"/>
    <w:rsid w:val="00985C02"/>
    <w:rsid w:val="00985C09"/>
    <w:rsid w:val="00985C6F"/>
    <w:rsid w:val="00985CFB"/>
    <w:rsid w:val="00985D80"/>
    <w:rsid w:val="00985DAB"/>
    <w:rsid w:val="00985DBB"/>
    <w:rsid w:val="00985DED"/>
    <w:rsid w:val="00985E72"/>
    <w:rsid w:val="00985EA3"/>
    <w:rsid w:val="00986085"/>
    <w:rsid w:val="00986152"/>
    <w:rsid w:val="00986244"/>
    <w:rsid w:val="009862B4"/>
    <w:rsid w:val="00986357"/>
    <w:rsid w:val="00986374"/>
    <w:rsid w:val="009863A9"/>
    <w:rsid w:val="00986415"/>
    <w:rsid w:val="0098654E"/>
    <w:rsid w:val="009866AF"/>
    <w:rsid w:val="009866FE"/>
    <w:rsid w:val="00986807"/>
    <w:rsid w:val="009869CA"/>
    <w:rsid w:val="009869DE"/>
    <w:rsid w:val="00986A44"/>
    <w:rsid w:val="00986A54"/>
    <w:rsid w:val="00986A5C"/>
    <w:rsid w:val="00986AC9"/>
    <w:rsid w:val="00986B7C"/>
    <w:rsid w:val="00986BAC"/>
    <w:rsid w:val="00986CA5"/>
    <w:rsid w:val="00986D18"/>
    <w:rsid w:val="00986E06"/>
    <w:rsid w:val="00986E6E"/>
    <w:rsid w:val="00986ED9"/>
    <w:rsid w:val="009870FE"/>
    <w:rsid w:val="00987194"/>
    <w:rsid w:val="009873BB"/>
    <w:rsid w:val="009873F5"/>
    <w:rsid w:val="00987408"/>
    <w:rsid w:val="00987465"/>
    <w:rsid w:val="00987484"/>
    <w:rsid w:val="009874B8"/>
    <w:rsid w:val="009874EE"/>
    <w:rsid w:val="009874F9"/>
    <w:rsid w:val="00987523"/>
    <w:rsid w:val="009875AE"/>
    <w:rsid w:val="009876A3"/>
    <w:rsid w:val="00987875"/>
    <w:rsid w:val="00987966"/>
    <w:rsid w:val="009879EA"/>
    <w:rsid w:val="00987A72"/>
    <w:rsid w:val="00987A82"/>
    <w:rsid w:val="00987A83"/>
    <w:rsid w:val="00987B29"/>
    <w:rsid w:val="00987BB4"/>
    <w:rsid w:val="00987C4E"/>
    <w:rsid w:val="00987C9B"/>
    <w:rsid w:val="00987CEF"/>
    <w:rsid w:val="00987D3B"/>
    <w:rsid w:val="00987D4B"/>
    <w:rsid w:val="00987D80"/>
    <w:rsid w:val="00987E18"/>
    <w:rsid w:val="00987E20"/>
    <w:rsid w:val="00987EB2"/>
    <w:rsid w:val="00987ED0"/>
    <w:rsid w:val="00987F55"/>
    <w:rsid w:val="00987FBF"/>
    <w:rsid w:val="00987FD4"/>
    <w:rsid w:val="00990004"/>
    <w:rsid w:val="00990030"/>
    <w:rsid w:val="00990151"/>
    <w:rsid w:val="009901F5"/>
    <w:rsid w:val="0099031A"/>
    <w:rsid w:val="0099038E"/>
    <w:rsid w:val="009903B5"/>
    <w:rsid w:val="009903D4"/>
    <w:rsid w:val="0099044B"/>
    <w:rsid w:val="00990470"/>
    <w:rsid w:val="009904E5"/>
    <w:rsid w:val="0099059E"/>
    <w:rsid w:val="00990632"/>
    <w:rsid w:val="00990785"/>
    <w:rsid w:val="0099083A"/>
    <w:rsid w:val="00990841"/>
    <w:rsid w:val="009908BD"/>
    <w:rsid w:val="009909E1"/>
    <w:rsid w:val="00990A32"/>
    <w:rsid w:val="00990A9E"/>
    <w:rsid w:val="00990AC0"/>
    <w:rsid w:val="00990B73"/>
    <w:rsid w:val="00990C58"/>
    <w:rsid w:val="00990C8E"/>
    <w:rsid w:val="00990D7A"/>
    <w:rsid w:val="00990F6E"/>
    <w:rsid w:val="00990F86"/>
    <w:rsid w:val="0099105C"/>
    <w:rsid w:val="00991089"/>
    <w:rsid w:val="009910E1"/>
    <w:rsid w:val="00991136"/>
    <w:rsid w:val="00991159"/>
    <w:rsid w:val="009911F8"/>
    <w:rsid w:val="00991303"/>
    <w:rsid w:val="00991338"/>
    <w:rsid w:val="009913A1"/>
    <w:rsid w:val="0099146F"/>
    <w:rsid w:val="009914CB"/>
    <w:rsid w:val="00991549"/>
    <w:rsid w:val="0099154B"/>
    <w:rsid w:val="0099158C"/>
    <w:rsid w:val="0099158F"/>
    <w:rsid w:val="00991598"/>
    <w:rsid w:val="00991628"/>
    <w:rsid w:val="00991648"/>
    <w:rsid w:val="0099171B"/>
    <w:rsid w:val="00991772"/>
    <w:rsid w:val="0099179E"/>
    <w:rsid w:val="009917A8"/>
    <w:rsid w:val="0099180C"/>
    <w:rsid w:val="00991936"/>
    <w:rsid w:val="00991947"/>
    <w:rsid w:val="00991963"/>
    <w:rsid w:val="009919DE"/>
    <w:rsid w:val="009919E4"/>
    <w:rsid w:val="009919FC"/>
    <w:rsid w:val="00991A18"/>
    <w:rsid w:val="00991A9C"/>
    <w:rsid w:val="00991B4B"/>
    <w:rsid w:val="00991B5F"/>
    <w:rsid w:val="00991B73"/>
    <w:rsid w:val="00991D97"/>
    <w:rsid w:val="00991DA0"/>
    <w:rsid w:val="00991DA5"/>
    <w:rsid w:val="00991DB8"/>
    <w:rsid w:val="00991E27"/>
    <w:rsid w:val="00991E3D"/>
    <w:rsid w:val="00991E83"/>
    <w:rsid w:val="00991ECD"/>
    <w:rsid w:val="00991FCB"/>
    <w:rsid w:val="009920BB"/>
    <w:rsid w:val="009920E4"/>
    <w:rsid w:val="00992103"/>
    <w:rsid w:val="009921AF"/>
    <w:rsid w:val="009921C1"/>
    <w:rsid w:val="009921DD"/>
    <w:rsid w:val="009922A4"/>
    <w:rsid w:val="009922CE"/>
    <w:rsid w:val="00992389"/>
    <w:rsid w:val="0099239A"/>
    <w:rsid w:val="00992587"/>
    <w:rsid w:val="009925DE"/>
    <w:rsid w:val="0099261D"/>
    <w:rsid w:val="00992635"/>
    <w:rsid w:val="009926EF"/>
    <w:rsid w:val="00992723"/>
    <w:rsid w:val="0099274B"/>
    <w:rsid w:val="00992768"/>
    <w:rsid w:val="00992792"/>
    <w:rsid w:val="00992813"/>
    <w:rsid w:val="0099281A"/>
    <w:rsid w:val="00992838"/>
    <w:rsid w:val="00992882"/>
    <w:rsid w:val="009928C8"/>
    <w:rsid w:val="0099294E"/>
    <w:rsid w:val="0099299D"/>
    <w:rsid w:val="009929C4"/>
    <w:rsid w:val="00992A4C"/>
    <w:rsid w:val="00992AAB"/>
    <w:rsid w:val="00992B25"/>
    <w:rsid w:val="00992B41"/>
    <w:rsid w:val="00992CF1"/>
    <w:rsid w:val="00992DF2"/>
    <w:rsid w:val="00992E43"/>
    <w:rsid w:val="00992E6D"/>
    <w:rsid w:val="00992EC1"/>
    <w:rsid w:val="00992F24"/>
    <w:rsid w:val="0099307C"/>
    <w:rsid w:val="009930F7"/>
    <w:rsid w:val="00993126"/>
    <w:rsid w:val="009931B1"/>
    <w:rsid w:val="00993239"/>
    <w:rsid w:val="0099337D"/>
    <w:rsid w:val="009933F2"/>
    <w:rsid w:val="0099351C"/>
    <w:rsid w:val="009935B4"/>
    <w:rsid w:val="009935CF"/>
    <w:rsid w:val="0099373A"/>
    <w:rsid w:val="0099382E"/>
    <w:rsid w:val="00993899"/>
    <w:rsid w:val="00993965"/>
    <w:rsid w:val="00993A18"/>
    <w:rsid w:val="00993B65"/>
    <w:rsid w:val="00993BA1"/>
    <w:rsid w:val="00993BB7"/>
    <w:rsid w:val="00993BC2"/>
    <w:rsid w:val="00993C1E"/>
    <w:rsid w:val="00993D00"/>
    <w:rsid w:val="00993D11"/>
    <w:rsid w:val="00993D27"/>
    <w:rsid w:val="00993FA9"/>
    <w:rsid w:val="009940EC"/>
    <w:rsid w:val="009941E9"/>
    <w:rsid w:val="009941F2"/>
    <w:rsid w:val="0099420A"/>
    <w:rsid w:val="0099429A"/>
    <w:rsid w:val="009942B0"/>
    <w:rsid w:val="00994327"/>
    <w:rsid w:val="00994427"/>
    <w:rsid w:val="0099450B"/>
    <w:rsid w:val="0099451A"/>
    <w:rsid w:val="00994635"/>
    <w:rsid w:val="00994666"/>
    <w:rsid w:val="00994699"/>
    <w:rsid w:val="009946C4"/>
    <w:rsid w:val="009946CE"/>
    <w:rsid w:val="00994774"/>
    <w:rsid w:val="009947A1"/>
    <w:rsid w:val="00994882"/>
    <w:rsid w:val="009948A7"/>
    <w:rsid w:val="00994A9F"/>
    <w:rsid w:val="00994B6A"/>
    <w:rsid w:val="00994C9F"/>
    <w:rsid w:val="00994D32"/>
    <w:rsid w:val="00994E00"/>
    <w:rsid w:val="00994E0E"/>
    <w:rsid w:val="00994E4F"/>
    <w:rsid w:val="00994E96"/>
    <w:rsid w:val="00994F85"/>
    <w:rsid w:val="00994FC0"/>
    <w:rsid w:val="00994FCF"/>
    <w:rsid w:val="0099507F"/>
    <w:rsid w:val="0099517A"/>
    <w:rsid w:val="009951A2"/>
    <w:rsid w:val="009951ED"/>
    <w:rsid w:val="00995203"/>
    <w:rsid w:val="0099524E"/>
    <w:rsid w:val="009953B9"/>
    <w:rsid w:val="009953E0"/>
    <w:rsid w:val="0099550F"/>
    <w:rsid w:val="009955BD"/>
    <w:rsid w:val="009956BA"/>
    <w:rsid w:val="00995787"/>
    <w:rsid w:val="009957B1"/>
    <w:rsid w:val="00995847"/>
    <w:rsid w:val="009958D0"/>
    <w:rsid w:val="009959C2"/>
    <w:rsid w:val="009959D2"/>
    <w:rsid w:val="00995A38"/>
    <w:rsid w:val="00995A53"/>
    <w:rsid w:val="00995A70"/>
    <w:rsid w:val="00995BBC"/>
    <w:rsid w:val="00995BFC"/>
    <w:rsid w:val="00995E75"/>
    <w:rsid w:val="00995F3C"/>
    <w:rsid w:val="00995F9E"/>
    <w:rsid w:val="0099608F"/>
    <w:rsid w:val="009960EC"/>
    <w:rsid w:val="0099612E"/>
    <w:rsid w:val="00996160"/>
    <w:rsid w:val="009961E4"/>
    <w:rsid w:val="0099639D"/>
    <w:rsid w:val="00996402"/>
    <w:rsid w:val="00996450"/>
    <w:rsid w:val="0099650C"/>
    <w:rsid w:val="0099656C"/>
    <w:rsid w:val="009965BC"/>
    <w:rsid w:val="00996660"/>
    <w:rsid w:val="00996679"/>
    <w:rsid w:val="009966BD"/>
    <w:rsid w:val="009966DA"/>
    <w:rsid w:val="0099687E"/>
    <w:rsid w:val="00996944"/>
    <w:rsid w:val="00996B9D"/>
    <w:rsid w:val="00996C2D"/>
    <w:rsid w:val="00996D0A"/>
    <w:rsid w:val="00996D62"/>
    <w:rsid w:val="00996EBB"/>
    <w:rsid w:val="00997056"/>
    <w:rsid w:val="00997166"/>
    <w:rsid w:val="0099735C"/>
    <w:rsid w:val="0099736A"/>
    <w:rsid w:val="0099737E"/>
    <w:rsid w:val="009974BC"/>
    <w:rsid w:val="009974E6"/>
    <w:rsid w:val="00997539"/>
    <w:rsid w:val="009976A1"/>
    <w:rsid w:val="00997711"/>
    <w:rsid w:val="00997796"/>
    <w:rsid w:val="009977E0"/>
    <w:rsid w:val="0099783E"/>
    <w:rsid w:val="00997866"/>
    <w:rsid w:val="00997884"/>
    <w:rsid w:val="00997891"/>
    <w:rsid w:val="009978AC"/>
    <w:rsid w:val="009979AE"/>
    <w:rsid w:val="009979BD"/>
    <w:rsid w:val="00997A32"/>
    <w:rsid w:val="00997B4E"/>
    <w:rsid w:val="00997BE3"/>
    <w:rsid w:val="00997C57"/>
    <w:rsid w:val="00997C7C"/>
    <w:rsid w:val="00997D0A"/>
    <w:rsid w:val="00997D63"/>
    <w:rsid w:val="00997ED9"/>
    <w:rsid w:val="00997EE7"/>
    <w:rsid w:val="00997F6F"/>
    <w:rsid w:val="00997FFD"/>
    <w:rsid w:val="009A011A"/>
    <w:rsid w:val="009A0121"/>
    <w:rsid w:val="009A01A8"/>
    <w:rsid w:val="009A01C1"/>
    <w:rsid w:val="009A030B"/>
    <w:rsid w:val="009A046A"/>
    <w:rsid w:val="009A0575"/>
    <w:rsid w:val="009A0634"/>
    <w:rsid w:val="009A06C1"/>
    <w:rsid w:val="009A06CB"/>
    <w:rsid w:val="009A06E0"/>
    <w:rsid w:val="009A0701"/>
    <w:rsid w:val="009A0722"/>
    <w:rsid w:val="009A072B"/>
    <w:rsid w:val="009A074F"/>
    <w:rsid w:val="009A0788"/>
    <w:rsid w:val="009A082F"/>
    <w:rsid w:val="009A085E"/>
    <w:rsid w:val="009A095F"/>
    <w:rsid w:val="009A0A1B"/>
    <w:rsid w:val="009A0A33"/>
    <w:rsid w:val="009A0B3B"/>
    <w:rsid w:val="009A0BF2"/>
    <w:rsid w:val="009A0C67"/>
    <w:rsid w:val="009A0CA9"/>
    <w:rsid w:val="009A0DBD"/>
    <w:rsid w:val="009A0E56"/>
    <w:rsid w:val="009A0F00"/>
    <w:rsid w:val="009A0F63"/>
    <w:rsid w:val="009A1019"/>
    <w:rsid w:val="009A1105"/>
    <w:rsid w:val="009A1113"/>
    <w:rsid w:val="009A113F"/>
    <w:rsid w:val="009A11DA"/>
    <w:rsid w:val="009A1200"/>
    <w:rsid w:val="009A121B"/>
    <w:rsid w:val="009A1249"/>
    <w:rsid w:val="009A1278"/>
    <w:rsid w:val="009A1293"/>
    <w:rsid w:val="009A13B9"/>
    <w:rsid w:val="009A13E5"/>
    <w:rsid w:val="009A141A"/>
    <w:rsid w:val="009A143B"/>
    <w:rsid w:val="009A143F"/>
    <w:rsid w:val="009A145E"/>
    <w:rsid w:val="009A14C8"/>
    <w:rsid w:val="009A151D"/>
    <w:rsid w:val="009A169E"/>
    <w:rsid w:val="009A171F"/>
    <w:rsid w:val="009A174E"/>
    <w:rsid w:val="009A180A"/>
    <w:rsid w:val="009A1811"/>
    <w:rsid w:val="009A1817"/>
    <w:rsid w:val="009A1856"/>
    <w:rsid w:val="009A1944"/>
    <w:rsid w:val="009A19AC"/>
    <w:rsid w:val="009A1A6A"/>
    <w:rsid w:val="009A1AD2"/>
    <w:rsid w:val="009A1AD8"/>
    <w:rsid w:val="009A1AE1"/>
    <w:rsid w:val="009A1B1C"/>
    <w:rsid w:val="009A1D04"/>
    <w:rsid w:val="009A1D6F"/>
    <w:rsid w:val="009A1D95"/>
    <w:rsid w:val="009A1DB7"/>
    <w:rsid w:val="009A1DDB"/>
    <w:rsid w:val="009A1E86"/>
    <w:rsid w:val="009A1ECA"/>
    <w:rsid w:val="009A1F43"/>
    <w:rsid w:val="009A1FB6"/>
    <w:rsid w:val="009A2084"/>
    <w:rsid w:val="009A20D1"/>
    <w:rsid w:val="009A20E3"/>
    <w:rsid w:val="009A212E"/>
    <w:rsid w:val="009A217A"/>
    <w:rsid w:val="009A21B1"/>
    <w:rsid w:val="009A21D7"/>
    <w:rsid w:val="009A21ED"/>
    <w:rsid w:val="009A21FC"/>
    <w:rsid w:val="009A2240"/>
    <w:rsid w:val="009A227D"/>
    <w:rsid w:val="009A2410"/>
    <w:rsid w:val="009A24A5"/>
    <w:rsid w:val="009A24E1"/>
    <w:rsid w:val="009A258C"/>
    <w:rsid w:val="009A2599"/>
    <w:rsid w:val="009A262F"/>
    <w:rsid w:val="009A2713"/>
    <w:rsid w:val="009A273A"/>
    <w:rsid w:val="009A27D4"/>
    <w:rsid w:val="009A2855"/>
    <w:rsid w:val="009A28B6"/>
    <w:rsid w:val="009A295F"/>
    <w:rsid w:val="009A2978"/>
    <w:rsid w:val="009A2AD6"/>
    <w:rsid w:val="009A2ADC"/>
    <w:rsid w:val="009A2B48"/>
    <w:rsid w:val="009A2C74"/>
    <w:rsid w:val="009A2CC9"/>
    <w:rsid w:val="009A2D44"/>
    <w:rsid w:val="009A2E35"/>
    <w:rsid w:val="009A2E4F"/>
    <w:rsid w:val="009A2E74"/>
    <w:rsid w:val="009A2E8B"/>
    <w:rsid w:val="009A2FAF"/>
    <w:rsid w:val="009A2FBE"/>
    <w:rsid w:val="009A3057"/>
    <w:rsid w:val="009A3060"/>
    <w:rsid w:val="009A3094"/>
    <w:rsid w:val="009A30D3"/>
    <w:rsid w:val="009A3201"/>
    <w:rsid w:val="009A3259"/>
    <w:rsid w:val="009A329C"/>
    <w:rsid w:val="009A32CB"/>
    <w:rsid w:val="009A3348"/>
    <w:rsid w:val="009A334D"/>
    <w:rsid w:val="009A3363"/>
    <w:rsid w:val="009A337C"/>
    <w:rsid w:val="009A3396"/>
    <w:rsid w:val="009A358E"/>
    <w:rsid w:val="009A362C"/>
    <w:rsid w:val="009A3638"/>
    <w:rsid w:val="009A36FA"/>
    <w:rsid w:val="009A371C"/>
    <w:rsid w:val="009A38DA"/>
    <w:rsid w:val="009A390C"/>
    <w:rsid w:val="009A3942"/>
    <w:rsid w:val="009A398B"/>
    <w:rsid w:val="009A3A87"/>
    <w:rsid w:val="009A3A92"/>
    <w:rsid w:val="009A3AA7"/>
    <w:rsid w:val="009A3AC0"/>
    <w:rsid w:val="009A3B3B"/>
    <w:rsid w:val="009A3B91"/>
    <w:rsid w:val="009A3C18"/>
    <w:rsid w:val="009A3D0A"/>
    <w:rsid w:val="009A3D15"/>
    <w:rsid w:val="009A3D2A"/>
    <w:rsid w:val="009A3D90"/>
    <w:rsid w:val="009A3DB1"/>
    <w:rsid w:val="009A3E26"/>
    <w:rsid w:val="009A3E85"/>
    <w:rsid w:val="009A3E8D"/>
    <w:rsid w:val="009A4061"/>
    <w:rsid w:val="009A40E5"/>
    <w:rsid w:val="009A418A"/>
    <w:rsid w:val="009A41B7"/>
    <w:rsid w:val="009A4231"/>
    <w:rsid w:val="009A4256"/>
    <w:rsid w:val="009A4338"/>
    <w:rsid w:val="009A434C"/>
    <w:rsid w:val="009A43CC"/>
    <w:rsid w:val="009A45F3"/>
    <w:rsid w:val="009A461F"/>
    <w:rsid w:val="009A4639"/>
    <w:rsid w:val="009A4684"/>
    <w:rsid w:val="009A46CE"/>
    <w:rsid w:val="009A48E5"/>
    <w:rsid w:val="009A497E"/>
    <w:rsid w:val="009A499F"/>
    <w:rsid w:val="009A49E2"/>
    <w:rsid w:val="009A4A82"/>
    <w:rsid w:val="009A4ADB"/>
    <w:rsid w:val="009A4BBE"/>
    <w:rsid w:val="009A4C2A"/>
    <w:rsid w:val="009A4CC9"/>
    <w:rsid w:val="009A4CF4"/>
    <w:rsid w:val="009A4E80"/>
    <w:rsid w:val="009A4F28"/>
    <w:rsid w:val="009A4FC3"/>
    <w:rsid w:val="009A501C"/>
    <w:rsid w:val="009A5021"/>
    <w:rsid w:val="009A5125"/>
    <w:rsid w:val="009A51CC"/>
    <w:rsid w:val="009A51DF"/>
    <w:rsid w:val="009A51E9"/>
    <w:rsid w:val="009A525D"/>
    <w:rsid w:val="009A5328"/>
    <w:rsid w:val="009A5350"/>
    <w:rsid w:val="009A53B4"/>
    <w:rsid w:val="009A53E6"/>
    <w:rsid w:val="009A5401"/>
    <w:rsid w:val="009A5421"/>
    <w:rsid w:val="009A54E6"/>
    <w:rsid w:val="009A54F0"/>
    <w:rsid w:val="009A54F1"/>
    <w:rsid w:val="009A5838"/>
    <w:rsid w:val="009A58BA"/>
    <w:rsid w:val="009A590D"/>
    <w:rsid w:val="009A593B"/>
    <w:rsid w:val="009A5A59"/>
    <w:rsid w:val="009A5A75"/>
    <w:rsid w:val="009A5A82"/>
    <w:rsid w:val="009A5AEE"/>
    <w:rsid w:val="009A5BA2"/>
    <w:rsid w:val="009A5BCD"/>
    <w:rsid w:val="009A5CDB"/>
    <w:rsid w:val="009A5CE4"/>
    <w:rsid w:val="009A5D81"/>
    <w:rsid w:val="009A5DA4"/>
    <w:rsid w:val="009A5DF3"/>
    <w:rsid w:val="009A5F1C"/>
    <w:rsid w:val="009A5F5F"/>
    <w:rsid w:val="009A5F64"/>
    <w:rsid w:val="009A615E"/>
    <w:rsid w:val="009A6171"/>
    <w:rsid w:val="009A62ED"/>
    <w:rsid w:val="009A62FD"/>
    <w:rsid w:val="009A637B"/>
    <w:rsid w:val="009A6447"/>
    <w:rsid w:val="009A64BA"/>
    <w:rsid w:val="009A654C"/>
    <w:rsid w:val="009A65B0"/>
    <w:rsid w:val="009A6612"/>
    <w:rsid w:val="009A6637"/>
    <w:rsid w:val="009A671B"/>
    <w:rsid w:val="009A6721"/>
    <w:rsid w:val="009A6741"/>
    <w:rsid w:val="009A6790"/>
    <w:rsid w:val="009A67BE"/>
    <w:rsid w:val="009A67E1"/>
    <w:rsid w:val="009A680F"/>
    <w:rsid w:val="009A6818"/>
    <w:rsid w:val="009A6937"/>
    <w:rsid w:val="009A69CD"/>
    <w:rsid w:val="009A6AE8"/>
    <w:rsid w:val="009A6B38"/>
    <w:rsid w:val="009A6B49"/>
    <w:rsid w:val="009A6B6D"/>
    <w:rsid w:val="009A6B95"/>
    <w:rsid w:val="009A6BA3"/>
    <w:rsid w:val="009A6C15"/>
    <w:rsid w:val="009A6C1F"/>
    <w:rsid w:val="009A6C84"/>
    <w:rsid w:val="009A6CA8"/>
    <w:rsid w:val="009A6CB0"/>
    <w:rsid w:val="009A6D45"/>
    <w:rsid w:val="009A6D6B"/>
    <w:rsid w:val="009A6E63"/>
    <w:rsid w:val="009A6E8A"/>
    <w:rsid w:val="009A6F07"/>
    <w:rsid w:val="009A6F5C"/>
    <w:rsid w:val="009A6FF9"/>
    <w:rsid w:val="009A70B4"/>
    <w:rsid w:val="009A70F9"/>
    <w:rsid w:val="009A71D1"/>
    <w:rsid w:val="009A720C"/>
    <w:rsid w:val="009A7293"/>
    <w:rsid w:val="009A730A"/>
    <w:rsid w:val="009A7318"/>
    <w:rsid w:val="009A735F"/>
    <w:rsid w:val="009A73EB"/>
    <w:rsid w:val="009A7416"/>
    <w:rsid w:val="009A741E"/>
    <w:rsid w:val="009A74E7"/>
    <w:rsid w:val="009A7595"/>
    <w:rsid w:val="009A75F3"/>
    <w:rsid w:val="009A7616"/>
    <w:rsid w:val="009A7626"/>
    <w:rsid w:val="009A765A"/>
    <w:rsid w:val="009A766B"/>
    <w:rsid w:val="009A7799"/>
    <w:rsid w:val="009A779C"/>
    <w:rsid w:val="009A77A1"/>
    <w:rsid w:val="009A7846"/>
    <w:rsid w:val="009A7847"/>
    <w:rsid w:val="009A7977"/>
    <w:rsid w:val="009A79DA"/>
    <w:rsid w:val="009A7A0C"/>
    <w:rsid w:val="009A7A10"/>
    <w:rsid w:val="009A7A45"/>
    <w:rsid w:val="009A7A49"/>
    <w:rsid w:val="009A7ABA"/>
    <w:rsid w:val="009A7BDB"/>
    <w:rsid w:val="009A7BE7"/>
    <w:rsid w:val="009A7CB8"/>
    <w:rsid w:val="009A7E9C"/>
    <w:rsid w:val="009A7F09"/>
    <w:rsid w:val="009A7F12"/>
    <w:rsid w:val="009A7FCE"/>
    <w:rsid w:val="009A7FDD"/>
    <w:rsid w:val="009B0235"/>
    <w:rsid w:val="009B031F"/>
    <w:rsid w:val="009B0322"/>
    <w:rsid w:val="009B033D"/>
    <w:rsid w:val="009B043E"/>
    <w:rsid w:val="009B04AB"/>
    <w:rsid w:val="009B04F8"/>
    <w:rsid w:val="009B0510"/>
    <w:rsid w:val="009B0567"/>
    <w:rsid w:val="009B057C"/>
    <w:rsid w:val="009B0619"/>
    <w:rsid w:val="009B066D"/>
    <w:rsid w:val="009B06B4"/>
    <w:rsid w:val="009B071B"/>
    <w:rsid w:val="009B082F"/>
    <w:rsid w:val="009B0867"/>
    <w:rsid w:val="009B08F2"/>
    <w:rsid w:val="009B0938"/>
    <w:rsid w:val="009B09AC"/>
    <w:rsid w:val="009B0A48"/>
    <w:rsid w:val="009B0A59"/>
    <w:rsid w:val="009B0A6B"/>
    <w:rsid w:val="009B0AC0"/>
    <w:rsid w:val="009B0B23"/>
    <w:rsid w:val="009B0BA3"/>
    <w:rsid w:val="009B0BD5"/>
    <w:rsid w:val="009B0C9F"/>
    <w:rsid w:val="009B0DB3"/>
    <w:rsid w:val="009B0DDF"/>
    <w:rsid w:val="009B0E27"/>
    <w:rsid w:val="009B0E46"/>
    <w:rsid w:val="009B0F54"/>
    <w:rsid w:val="009B1009"/>
    <w:rsid w:val="009B1068"/>
    <w:rsid w:val="009B107E"/>
    <w:rsid w:val="009B10A8"/>
    <w:rsid w:val="009B1266"/>
    <w:rsid w:val="009B1323"/>
    <w:rsid w:val="009B1336"/>
    <w:rsid w:val="009B1468"/>
    <w:rsid w:val="009B148D"/>
    <w:rsid w:val="009B1525"/>
    <w:rsid w:val="009B1574"/>
    <w:rsid w:val="009B15A1"/>
    <w:rsid w:val="009B15BE"/>
    <w:rsid w:val="009B163B"/>
    <w:rsid w:val="009B1719"/>
    <w:rsid w:val="009B174D"/>
    <w:rsid w:val="009B17E8"/>
    <w:rsid w:val="009B1819"/>
    <w:rsid w:val="009B1870"/>
    <w:rsid w:val="009B1872"/>
    <w:rsid w:val="009B193B"/>
    <w:rsid w:val="009B19BD"/>
    <w:rsid w:val="009B1A66"/>
    <w:rsid w:val="009B1B58"/>
    <w:rsid w:val="009B1B5E"/>
    <w:rsid w:val="009B1BBF"/>
    <w:rsid w:val="009B1D47"/>
    <w:rsid w:val="009B1DEE"/>
    <w:rsid w:val="009B1F36"/>
    <w:rsid w:val="009B1F60"/>
    <w:rsid w:val="009B1F87"/>
    <w:rsid w:val="009B1FD8"/>
    <w:rsid w:val="009B1FDA"/>
    <w:rsid w:val="009B2019"/>
    <w:rsid w:val="009B205C"/>
    <w:rsid w:val="009B21C1"/>
    <w:rsid w:val="009B21E4"/>
    <w:rsid w:val="009B2201"/>
    <w:rsid w:val="009B2290"/>
    <w:rsid w:val="009B22BD"/>
    <w:rsid w:val="009B22FD"/>
    <w:rsid w:val="009B232B"/>
    <w:rsid w:val="009B243B"/>
    <w:rsid w:val="009B24E0"/>
    <w:rsid w:val="009B2529"/>
    <w:rsid w:val="009B2561"/>
    <w:rsid w:val="009B257A"/>
    <w:rsid w:val="009B258E"/>
    <w:rsid w:val="009B2617"/>
    <w:rsid w:val="009B2658"/>
    <w:rsid w:val="009B27D7"/>
    <w:rsid w:val="009B2827"/>
    <w:rsid w:val="009B2858"/>
    <w:rsid w:val="009B295F"/>
    <w:rsid w:val="009B297D"/>
    <w:rsid w:val="009B2996"/>
    <w:rsid w:val="009B29AE"/>
    <w:rsid w:val="009B2A1D"/>
    <w:rsid w:val="009B2A93"/>
    <w:rsid w:val="009B2C9B"/>
    <w:rsid w:val="009B2CA4"/>
    <w:rsid w:val="009B2CC0"/>
    <w:rsid w:val="009B2D1B"/>
    <w:rsid w:val="009B2E7D"/>
    <w:rsid w:val="009B2EEE"/>
    <w:rsid w:val="009B2F29"/>
    <w:rsid w:val="009B2F33"/>
    <w:rsid w:val="009B2F4B"/>
    <w:rsid w:val="009B300C"/>
    <w:rsid w:val="009B30F6"/>
    <w:rsid w:val="009B3151"/>
    <w:rsid w:val="009B3173"/>
    <w:rsid w:val="009B3193"/>
    <w:rsid w:val="009B31E6"/>
    <w:rsid w:val="009B3255"/>
    <w:rsid w:val="009B3259"/>
    <w:rsid w:val="009B32DA"/>
    <w:rsid w:val="009B34AB"/>
    <w:rsid w:val="009B3521"/>
    <w:rsid w:val="009B359B"/>
    <w:rsid w:val="009B35CA"/>
    <w:rsid w:val="009B3725"/>
    <w:rsid w:val="009B377C"/>
    <w:rsid w:val="009B3806"/>
    <w:rsid w:val="009B3885"/>
    <w:rsid w:val="009B3898"/>
    <w:rsid w:val="009B38C2"/>
    <w:rsid w:val="009B38CE"/>
    <w:rsid w:val="009B38EB"/>
    <w:rsid w:val="009B3963"/>
    <w:rsid w:val="009B398E"/>
    <w:rsid w:val="009B39EF"/>
    <w:rsid w:val="009B3AC9"/>
    <w:rsid w:val="009B3ACC"/>
    <w:rsid w:val="009B3ACE"/>
    <w:rsid w:val="009B3B92"/>
    <w:rsid w:val="009B3C2C"/>
    <w:rsid w:val="009B3C75"/>
    <w:rsid w:val="009B3CCE"/>
    <w:rsid w:val="009B3D3D"/>
    <w:rsid w:val="009B3D6E"/>
    <w:rsid w:val="009B3DC9"/>
    <w:rsid w:val="009B3DF0"/>
    <w:rsid w:val="009B3E40"/>
    <w:rsid w:val="009B3E98"/>
    <w:rsid w:val="009B3FA5"/>
    <w:rsid w:val="009B3FC8"/>
    <w:rsid w:val="009B4128"/>
    <w:rsid w:val="009B413B"/>
    <w:rsid w:val="009B4194"/>
    <w:rsid w:val="009B41F0"/>
    <w:rsid w:val="009B423A"/>
    <w:rsid w:val="009B432D"/>
    <w:rsid w:val="009B4355"/>
    <w:rsid w:val="009B436D"/>
    <w:rsid w:val="009B43AF"/>
    <w:rsid w:val="009B43C3"/>
    <w:rsid w:val="009B44C5"/>
    <w:rsid w:val="009B45BE"/>
    <w:rsid w:val="009B4606"/>
    <w:rsid w:val="009B4699"/>
    <w:rsid w:val="009B46A6"/>
    <w:rsid w:val="009B46C4"/>
    <w:rsid w:val="009B4763"/>
    <w:rsid w:val="009B478F"/>
    <w:rsid w:val="009B4818"/>
    <w:rsid w:val="009B4895"/>
    <w:rsid w:val="009B490C"/>
    <w:rsid w:val="009B4998"/>
    <w:rsid w:val="009B49D9"/>
    <w:rsid w:val="009B4A28"/>
    <w:rsid w:val="009B4A4C"/>
    <w:rsid w:val="009B4AAF"/>
    <w:rsid w:val="009B4B4D"/>
    <w:rsid w:val="009B4B6C"/>
    <w:rsid w:val="009B4BA3"/>
    <w:rsid w:val="009B4BB4"/>
    <w:rsid w:val="009B4C01"/>
    <w:rsid w:val="009B4C3C"/>
    <w:rsid w:val="009B4C71"/>
    <w:rsid w:val="009B4C73"/>
    <w:rsid w:val="009B4CA6"/>
    <w:rsid w:val="009B4E0C"/>
    <w:rsid w:val="009B4EB3"/>
    <w:rsid w:val="009B4F30"/>
    <w:rsid w:val="009B4F3B"/>
    <w:rsid w:val="009B4FB1"/>
    <w:rsid w:val="009B4FE8"/>
    <w:rsid w:val="009B5027"/>
    <w:rsid w:val="009B513B"/>
    <w:rsid w:val="009B5320"/>
    <w:rsid w:val="009B53D2"/>
    <w:rsid w:val="009B53E9"/>
    <w:rsid w:val="009B545A"/>
    <w:rsid w:val="009B5487"/>
    <w:rsid w:val="009B54E0"/>
    <w:rsid w:val="009B5597"/>
    <w:rsid w:val="009B560E"/>
    <w:rsid w:val="009B561E"/>
    <w:rsid w:val="009B56A9"/>
    <w:rsid w:val="009B5733"/>
    <w:rsid w:val="009B573F"/>
    <w:rsid w:val="009B5825"/>
    <w:rsid w:val="009B5841"/>
    <w:rsid w:val="009B592B"/>
    <w:rsid w:val="009B59AD"/>
    <w:rsid w:val="009B59FC"/>
    <w:rsid w:val="009B5A7C"/>
    <w:rsid w:val="009B5AE7"/>
    <w:rsid w:val="009B5B19"/>
    <w:rsid w:val="009B5B1C"/>
    <w:rsid w:val="009B5B8B"/>
    <w:rsid w:val="009B5BB1"/>
    <w:rsid w:val="009B5CDB"/>
    <w:rsid w:val="009B5CE9"/>
    <w:rsid w:val="009B5D01"/>
    <w:rsid w:val="009B5D07"/>
    <w:rsid w:val="009B5E17"/>
    <w:rsid w:val="009B5E99"/>
    <w:rsid w:val="009B6032"/>
    <w:rsid w:val="009B6077"/>
    <w:rsid w:val="009B6092"/>
    <w:rsid w:val="009B610B"/>
    <w:rsid w:val="009B6121"/>
    <w:rsid w:val="009B613A"/>
    <w:rsid w:val="009B6189"/>
    <w:rsid w:val="009B6217"/>
    <w:rsid w:val="009B621A"/>
    <w:rsid w:val="009B62BB"/>
    <w:rsid w:val="009B634B"/>
    <w:rsid w:val="009B63A1"/>
    <w:rsid w:val="009B63DB"/>
    <w:rsid w:val="009B63E0"/>
    <w:rsid w:val="009B6466"/>
    <w:rsid w:val="009B64A0"/>
    <w:rsid w:val="009B64EB"/>
    <w:rsid w:val="009B653B"/>
    <w:rsid w:val="009B6607"/>
    <w:rsid w:val="009B665E"/>
    <w:rsid w:val="009B675E"/>
    <w:rsid w:val="009B6769"/>
    <w:rsid w:val="009B67DB"/>
    <w:rsid w:val="009B67F8"/>
    <w:rsid w:val="009B69A6"/>
    <w:rsid w:val="009B69C5"/>
    <w:rsid w:val="009B69C9"/>
    <w:rsid w:val="009B69F1"/>
    <w:rsid w:val="009B6A52"/>
    <w:rsid w:val="009B6A76"/>
    <w:rsid w:val="009B6AA9"/>
    <w:rsid w:val="009B6B0D"/>
    <w:rsid w:val="009B6B73"/>
    <w:rsid w:val="009B6BA1"/>
    <w:rsid w:val="009B6C33"/>
    <w:rsid w:val="009B6C8A"/>
    <w:rsid w:val="009B6D3A"/>
    <w:rsid w:val="009B6D46"/>
    <w:rsid w:val="009B6DCE"/>
    <w:rsid w:val="009B6E02"/>
    <w:rsid w:val="009B6E0B"/>
    <w:rsid w:val="009B6E33"/>
    <w:rsid w:val="009B6F14"/>
    <w:rsid w:val="009B7089"/>
    <w:rsid w:val="009B70A7"/>
    <w:rsid w:val="009B70DE"/>
    <w:rsid w:val="009B70E5"/>
    <w:rsid w:val="009B70FD"/>
    <w:rsid w:val="009B7181"/>
    <w:rsid w:val="009B71B9"/>
    <w:rsid w:val="009B72E2"/>
    <w:rsid w:val="009B733F"/>
    <w:rsid w:val="009B7355"/>
    <w:rsid w:val="009B736C"/>
    <w:rsid w:val="009B7511"/>
    <w:rsid w:val="009B7563"/>
    <w:rsid w:val="009B758A"/>
    <w:rsid w:val="009B768D"/>
    <w:rsid w:val="009B76B4"/>
    <w:rsid w:val="009B76CB"/>
    <w:rsid w:val="009B7787"/>
    <w:rsid w:val="009B77A2"/>
    <w:rsid w:val="009B77C6"/>
    <w:rsid w:val="009B77C7"/>
    <w:rsid w:val="009B77ED"/>
    <w:rsid w:val="009B7817"/>
    <w:rsid w:val="009B7823"/>
    <w:rsid w:val="009B782A"/>
    <w:rsid w:val="009B7854"/>
    <w:rsid w:val="009B7908"/>
    <w:rsid w:val="009B7923"/>
    <w:rsid w:val="009B7950"/>
    <w:rsid w:val="009B79A9"/>
    <w:rsid w:val="009B7A97"/>
    <w:rsid w:val="009B7B06"/>
    <w:rsid w:val="009B7B30"/>
    <w:rsid w:val="009B7C02"/>
    <w:rsid w:val="009B7C60"/>
    <w:rsid w:val="009B7DDE"/>
    <w:rsid w:val="009B7DF6"/>
    <w:rsid w:val="009B7E4F"/>
    <w:rsid w:val="009B7E5D"/>
    <w:rsid w:val="009B7EDA"/>
    <w:rsid w:val="009B7EF3"/>
    <w:rsid w:val="009B7F0C"/>
    <w:rsid w:val="009B7F0F"/>
    <w:rsid w:val="009B7F4A"/>
    <w:rsid w:val="009B7FE2"/>
    <w:rsid w:val="009C0095"/>
    <w:rsid w:val="009C00CA"/>
    <w:rsid w:val="009C0109"/>
    <w:rsid w:val="009C016D"/>
    <w:rsid w:val="009C0195"/>
    <w:rsid w:val="009C0226"/>
    <w:rsid w:val="009C029B"/>
    <w:rsid w:val="009C0381"/>
    <w:rsid w:val="009C047B"/>
    <w:rsid w:val="009C0508"/>
    <w:rsid w:val="009C054C"/>
    <w:rsid w:val="009C058F"/>
    <w:rsid w:val="009C05C0"/>
    <w:rsid w:val="009C061F"/>
    <w:rsid w:val="009C063F"/>
    <w:rsid w:val="009C0689"/>
    <w:rsid w:val="009C069F"/>
    <w:rsid w:val="009C06F6"/>
    <w:rsid w:val="009C0712"/>
    <w:rsid w:val="009C0777"/>
    <w:rsid w:val="009C080E"/>
    <w:rsid w:val="009C0822"/>
    <w:rsid w:val="009C0849"/>
    <w:rsid w:val="009C088D"/>
    <w:rsid w:val="009C08B6"/>
    <w:rsid w:val="009C0A02"/>
    <w:rsid w:val="009C0B08"/>
    <w:rsid w:val="009C0B6D"/>
    <w:rsid w:val="009C0BC5"/>
    <w:rsid w:val="009C0BCF"/>
    <w:rsid w:val="009C0BF9"/>
    <w:rsid w:val="009C0C25"/>
    <w:rsid w:val="009C0CD3"/>
    <w:rsid w:val="009C0DFE"/>
    <w:rsid w:val="009C0F18"/>
    <w:rsid w:val="009C0F2F"/>
    <w:rsid w:val="009C0F89"/>
    <w:rsid w:val="009C0F93"/>
    <w:rsid w:val="009C0FAB"/>
    <w:rsid w:val="009C0FE1"/>
    <w:rsid w:val="009C1044"/>
    <w:rsid w:val="009C1053"/>
    <w:rsid w:val="009C1194"/>
    <w:rsid w:val="009C125F"/>
    <w:rsid w:val="009C127C"/>
    <w:rsid w:val="009C1299"/>
    <w:rsid w:val="009C13A4"/>
    <w:rsid w:val="009C1549"/>
    <w:rsid w:val="009C158E"/>
    <w:rsid w:val="009C15ED"/>
    <w:rsid w:val="009C167B"/>
    <w:rsid w:val="009C1735"/>
    <w:rsid w:val="009C17BD"/>
    <w:rsid w:val="009C17DF"/>
    <w:rsid w:val="009C185C"/>
    <w:rsid w:val="009C1980"/>
    <w:rsid w:val="009C19C8"/>
    <w:rsid w:val="009C1B0C"/>
    <w:rsid w:val="009C1B0F"/>
    <w:rsid w:val="009C1BA6"/>
    <w:rsid w:val="009C1C66"/>
    <w:rsid w:val="009C1C8A"/>
    <w:rsid w:val="009C1C94"/>
    <w:rsid w:val="009C1CB0"/>
    <w:rsid w:val="009C1E84"/>
    <w:rsid w:val="009C1E8D"/>
    <w:rsid w:val="009C1F3C"/>
    <w:rsid w:val="009C1F65"/>
    <w:rsid w:val="009C2024"/>
    <w:rsid w:val="009C2071"/>
    <w:rsid w:val="009C2189"/>
    <w:rsid w:val="009C2190"/>
    <w:rsid w:val="009C2200"/>
    <w:rsid w:val="009C2362"/>
    <w:rsid w:val="009C2456"/>
    <w:rsid w:val="009C24B0"/>
    <w:rsid w:val="009C2509"/>
    <w:rsid w:val="009C25C5"/>
    <w:rsid w:val="009C25DB"/>
    <w:rsid w:val="009C260F"/>
    <w:rsid w:val="009C2635"/>
    <w:rsid w:val="009C269A"/>
    <w:rsid w:val="009C2780"/>
    <w:rsid w:val="009C28AC"/>
    <w:rsid w:val="009C2981"/>
    <w:rsid w:val="009C29C4"/>
    <w:rsid w:val="009C29EB"/>
    <w:rsid w:val="009C2A48"/>
    <w:rsid w:val="009C2A67"/>
    <w:rsid w:val="009C2B8C"/>
    <w:rsid w:val="009C2C0D"/>
    <w:rsid w:val="009C2C2E"/>
    <w:rsid w:val="009C2C60"/>
    <w:rsid w:val="009C2CF7"/>
    <w:rsid w:val="009C2D21"/>
    <w:rsid w:val="009C2D47"/>
    <w:rsid w:val="009C2D79"/>
    <w:rsid w:val="009C2DF9"/>
    <w:rsid w:val="009C2F45"/>
    <w:rsid w:val="009C2F54"/>
    <w:rsid w:val="009C2F83"/>
    <w:rsid w:val="009C3089"/>
    <w:rsid w:val="009C310E"/>
    <w:rsid w:val="009C3162"/>
    <w:rsid w:val="009C31A8"/>
    <w:rsid w:val="009C31F0"/>
    <w:rsid w:val="009C322B"/>
    <w:rsid w:val="009C32D8"/>
    <w:rsid w:val="009C334F"/>
    <w:rsid w:val="009C339A"/>
    <w:rsid w:val="009C33C0"/>
    <w:rsid w:val="009C3486"/>
    <w:rsid w:val="009C3593"/>
    <w:rsid w:val="009C361C"/>
    <w:rsid w:val="009C3620"/>
    <w:rsid w:val="009C3671"/>
    <w:rsid w:val="009C36D4"/>
    <w:rsid w:val="009C3789"/>
    <w:rsid w:val="009C37B8"/>
    <w:rsid w:val="009C37F3"/>
    <w:rsid w:val="009C37FE"/>
    <w:rsid w:val="009C387B"/>
    <w:rsid w:val="009C3882"/>
    <w:rsid w:val="009C38D7"/>
    <w:rsid w:val="009C38EC"/>
    <w:rsid w:val="009C38F4"/>
    <w:rsid w:val="009C391C"/>
    <w:rsid w:val="009C3940"/>
    <w:rsid w:val="009C39A7"/>
    <w:rsid w:val="009C39E6"/>
    <w:rsid w:val="009C39EB"/>
    <w:rsid w:val="009C3A5D"/>
    <w:rsid w:val="009C3ACB"/>
    <w:rsid w:val="009C3B99"/>
    <w:rsid w:val="009C3C62"/>
    <w:rsid w:val="009C3D01"/>
    <w:rsid w:val="009C3D91"/>
    <w:rsid w:val="009C3E3F"/>
    <w:rsid w:val="009C3FAE"/>
    <w:rsid w:val="009C40E6"/>
    <w:rsid w:val="009C4114"/>
    <w:rsid w:val="009C424C"/>
    <w:rsid w:val="009C42A2"/>
    <w:rsid w:val="009C4353"/>
    <w:rsid w:val="009C43F5"/>
    <w:rsid w:val="009C4493"/>
    <w:rsid w:val="009C44A1"/>
    <w:rsid w:val="009C454F"/>
    <w:rsid w:val="009C4565"/>
    <w:rsid w:val="009C456F"/>
    <w:rsid w:val="009C46BA"/>
    <w:rsid w:val="009C4766"/>
    <w:rsid w:val="009C476D"/>
    <w:rsid w:val="009C485C"/>
    <w:rsid w:val="009C4878"/>
    <w:rsid w:val="009C48EF"/>
    <w:rsid w:val="009C490C"/>
    <w:rsid w:val="009C490D"/>
    <w:rsid w:val="009C492C"/>
    <w:rsid w:val="009C4A21"/>
    <w:rsid w:val="009C4A53"/>
    <w:rsid w:val="009C4AED"/>
    <w:rsid w:val="009C4B0F"/>
    <w:rsid w:val="009C4BBB"/>
    <w:rsid w:val="009C4C68"/>
    <w:rsid w:val="009C4CA6"/>
    <w:rsid w:val="009C4DC5"/>
    <w:rsid w:val="009C4E58"/>
    <w:rsid w:val="009C4ED6"/>
    <w:rsid w:val="009C4FC2"/>
    <w:rsid w:val="009C5003"/>
    <w:rsid w:val="009C50DC"/>
    <w:rsid w:val="009C511D"/>
    <w:rsid w:val="009C5144"/>
    <w:rsid w:val="009C5175"/>
    <w:rsid w:val="009C522F"/>
    <w:rsid w:val="009C5255"/>
    <w:rsid w:val="009C525D"/>
    <w:rsid w:val="009C5309"/>
    <w:rsid w:val="009C533D"/>
    <w:rsid w:val="009C534F"/>
    <w:rsid w:val="009C535C"/>
    <w:rsid w:val="009C5370"/>
    <w:rsid w:val="009C53C5"/>
    <w:rsid w:val="009C5447"/>
    <w:rsid w:val="009C5558"/>
    <w:rsid w:val="009C559C"/>
    <w:rsid w:val="009C55F6"/>
    <w:rsid w:val="009C5615"/>
    <w:rsid w:val="009C5622"/>
    <w:rsid w:val="009C569A"/>
    <w:rsid w:val="009C569F"/>
    <w:rsid w:val="009C56D0"/>
    <w:rsid w:val="009C579A"/>
    <w:rsid w:val="009C587B"/>
    <w:rsid w:val="009C58D7"/>
    <w:rsid w:val="009C59B0"/>
    <w:rsid w:val="009C59C0"/>
    <w:rsid w:val="009C5AB2"/>
    <w:rsid w:val="009C5B45"/>
    <w:rsid w:val="009C5B80"/>
    <w:rsid w:val="009C5BC3"/>
    <w:rsid w:val="009C5C04"/>
    <w:rsid w:val="009C5D28"/>
    <w:rsid w:val="009C5D5C"/>
    <w:rsid w:val="009C5D65"/>
    <w:rsid w:val="009C5DB3"/>
    <w:rsid w:val="009C5E9E"/>
    <w:rsid w:val="009C5ECE"/>
    <w:rsid w:val="009C5ED5"/>
    <w:rsid w:val="009C5F3F"/>
    <w:rsid w:val="009C5FE6"/>
    <w:rsid w:val="009C6057"/>
    <w:rsid w:val="009C6071"/>
    <w:rsid w:val="009C6124"/>
    <w:rsid w:val="009C624C"/>
    <w:rsid w:val="009C62F4"/>
    <w:rsid w:val="009C6317"/>
    <w:rsid w:val="009C63E5"/>
    <w:rsid w:val="009C65F1"/>
    <w:rsid w:val="009C66FC"/>
    <w:rsid w:val="009C6709"/>
    <w:rsid w:val="009C6844"/>
    <w:rsid w:val="009C6864"/>
    <w:rsid w:val="009C6916"/>
    <w:rsid w:val="009C6966"/>
    <w:rsid w:val="009C6969"/>
    <w:rsid w:val="009C69D2"/>
    <w:rsid w:val="009C6A27"/>
    <w:rsid w:val="009C6B08"/>
    <w:rsid w:val="009C6C9B"/>
    <w:rsid w:val="009C6C9E"/>
    <w:rsid w:val="009C6CB3"/>
    <w:rsid w:val="009C6DC3"/>
    <w:rsid w:val="009C6E58"/>
    <w:rsid w:val="009C6E70"/>
    <w:rsid w:val="009C6EDA"/>
    <w:rsid w:val="009C6F7F"/>
    <w:rsid w:val="009C704A"/>
    <w:rsid w:val="009C70CA"/>
    <w:rsid w:val="009C7196"/>
    <w:rsid w:val="009C719C"/>
    <w:rsid w:val="009C722E"/>
    <w:rsid w:val="009C7244"/>
    <w:rsid w:val="009C7249"/>
    <w:rsid w:val="009C729A"/>
    <w:rsid w:val="009C73C2"/>
    <w:rsid w:val="009C7403"/>
    <w:rsid w:val="009C740C"/>
    <w:rsid w:val="009C7547"/>
    <w:rsid w:val="009C75DC"/>
    <w:rsid w:val="009C768E"/>
    <w:rsid w:val="009C785B"/>
    <w:rsid w:val="009C787F"/>
    <w:rsid w:val="009C7936"/>
    <w:rsid w:val="009C796D"/>
    <w:rsid w:val="009C79E0"/>
    <w:rsid w:val="009C7A1F"/>
    <w:rsid w:val="009C7A34"/>
    <w:rsid w:val="009C7A9E"/>
    <w:rsid w:val="009C7AB4"/>
    <w:rsid w:val="009C7B0C"/>
    <w:rsid w:val="009C7BE2"/>
    <w:rsid w:val="009C7BED"/>
    <w:rsid w:val="009C7CD2"/>
    <w:rsid w:val="009C7D70"/>
    <w:rsid w:val="009C7D7E"/>
    <w:rsid w:val="009C7E8C"/>
    <w:rsid w:val="009C7E8D"/>
    <w:rsid w:val="009C7EBC"/>
    <w:rsid w:val="009C7ED4"/>
    <w:rsid w:val="009C7EFF"/>
    <w:rsid w:val="009D00B5"/>
    <w:rsid w:val="009D00D1"/>
    <w:rsid w:val="009D00DA"/>
    <w:rsid w:val="009D023C"/>
    <w:rsid w:val="009D0256"/>
    <w:rsid w:val="009D036D"/>
    <w:rsid w:val="009D03C2"/>
    <w:rsid w:val="009D043F"/>
    <w:rsid w:val="009D04D3"/>
    <w:rsid w:val="009D0772"/>
    <w:rsid w:val="009D0775"/>
    <w:rsid w:val="009D085A"/>
    <w:rsid w:val="009D08AE"/>
    <w:rsid w:val="009D08F1"/>
    <w:rsid w:val="009D0A7B"/>
    <w:rsid w:val="009D0AEB"/>
    <w:rsid w:val="009D0C25"/>
    <w:rsid w:val="009D0C55"/>
    <w:rsid w:val="009D0DC7"/>
    <w:rsid w:val="009D0E3A"/>
    <w:rsid w:val="009D0E5F"/>
    <w:rsid w:val="009D0E6F"/>
    <w:rsid w:val="009D0EBF"/>
    <w:rsid w:val="009D0F44"/>
    <w:rsid w:val="009D0F98"/>
    <w:rsid w:val="009D0FCF"/>
    <w:rsid w:val="009D11E7"/>
    <w:rsid w:val="009D1268"/>
    <w:rsid w:val="009D12D7"/>
    <w:rsid w:val="009D12FE"/>
    <w:rsid w:val="009D1352"/>
    <w:rsid w:val="009D1395"/>
    <w:rsid w:val="009D13B4"/>
    <w:rsid w:val="009D1452"/>
    <w:rsid w:val="009D1479"/>
    <w:rsid w:val="009D1510"/>
    <w:rsid w:val="009D15F2"/>
    <w:rsid w:val="009D169F"/>
    <w:rsid w:val="009D1732"/>
    <w:rsid w:val="009D1784"/>
    <w:rsid w:val="009D1828"/>
    <w:rsid w:val="009D1862"/>
    <w:rsid w:val="009D18B2"/>
    <w:rsid w:val="009D1954"/>
    <w:rsid w:val="009D1989"/>
    <w:rsid w:val="009D19E4"/>
    <w:rsid w:val="009D1A04"/>
    <w:rsid w:val="009D1A19"/>
    <w:rsid w:val="009D1ABF"/>
    <w:rsid w:val="009D1B4A"/>
    <w:rsid w:val="009D1B98"/>
    <w:rsid w:val="009D1C85"/>
    <w:rsid w:val="009D1D91"/>
    <w:rsid w:val="009D1E58"/>
    <w:rsid w:val="009D1E76"/>
    <w:rsid w:val="009D1EB5"/>
    <w:rsid w:val="009D1F30"/>
    <w:rsid w:val="009D1FC8"/>
    <w:rsid w:val="009D2008"/>
    <w:rsid w:val="009D2013"/>
    <w:rsid w:val="009D21A6"/>
    <w:rsid w:val="009D21E3"/>
    <w:rsid w:val="009D2248"/>
    <w:rsid w:val="009D225D"/>
    <w:rsid w:val="009D2276"/>
    <w:rsid w:val="009D22C7"/>
    <w:rsid w:val="009D2373"/>
    <w:rsid w:val="009D24D2"/>
    <w:rsid w:val="009D24F7"/>
    <w:rsid w:val="009D2555"/>
    <w:rsid w:val="009D255C"/>
    <w:rsid w:val="009D260C"/>
    <w:rsid w:val="009D2621"/>
    <w:rsid w:val="009D2668"/>
    <w:rsid w:val="009D26C6"/>
    <w:rsid w:val="009D2767"/>
    <w:rsid w:val="009D28E1"/>
    <w:rsid w:val="009D29A9"/>
    <w:rsid w:val="009D2A43"/>
    <w:rsid w:val="009D2ACE"/>
    <w:rsid w:val="009D2BBF"/>
    <w:rsid w:val="009D2BD2"/>
    <w:rsid w:val="009D2C83"/>
    <w:rsid w:val="009D2E19"/>
    <w:rsid w:val="009D3023"/>
    <w:rsid w:val="009D30AB"/>
    <w:rsid w:val="009D315E"/>
    <w:rsid w:val="009D31AA"/>
    <w:rsid w:val="009D31D2"/>
    <w:rsid w:val="009D3232"/>
    <w:rsid w:val="009D326E"/>
    <w:rsid w:val="009D3280"/>
    <w:rsid w:val="009D3374"/>
    <w:rsid w:val="009D33AC"/>
    <w:rsid w:val="009D33FC"/>
    <w:rsid w:val="009D3401"/>
    <w:rsid w:val="009D3456"/>
    <w:rsid w:val="009D3481"/>
    <w:rsid w:val="009D35AE"/>
    <w:rsid w:val="009D3619"/>
    <w:rsid w:val="009D3631"/>
    <w:rsid w:val="009D3679"/>
    <w:rsid w:val="009D367C"/>
    <w:rsid w:val="009D37FA"/>
    <w:rsid w:val="009D37FE"/>
    <w:rsid w:val="009D38BA"/>
    <w:rsid w:val="009D38C4"/>
    <w:rsid w:val="009D38D7"/>
    <w:rsid w:val="009D38ED"/>
    <w:rsid w:val="009D3970"/>
    <w:rsid w:val="009D39F7"/>
    <w:rsid w:val="009D3A2A"/>
    <w:rsid w:val="009D3A38"/>
    <w:rsid w:val="009D3A7E"/>
    <w:rsid w:val="009D3A8E"/>
    <w:rsid w:val="009D3AC2"/>
    <w:rsid w:val="009D3ACC"/>
    <w:rsid w:val="009D3B1B"/>
    <w:rsid w:val="009D3BFC"/>
    <w:rsid w:val="009D3D0E"/>
    <w:rsid w:val="009D3E52"/>
    <w:rsid w:val="009D3E64"/>
    <w:rsid w:val="009D3F1E"/>
    <w:rsid w:val="009D3F22"/>
    <w:rsid w:val="009D4017"/>
    <w:rsid w:val="009D40A3"/>
    <w:rsid w:val="009D4140"/>
    <w:rsid w:val="009D4244"/>
    <w:rsid w:val="009D425B"/>
    <w:rsid w:val="009D4260"/>
    <w:rsid w:val="009D42AB"/>
    <w:rsid w:val="009D42CC"/>
    <w:rsid w:val="009D443E"/>
    <w:rsid w:val="009D4477"/>
    <w:rsid w:val="009D451F"/>
    <w:rsid w:val="009D4562"/>
    <w:rsid w:val="009D4608"/>
    <w:rsid w:val="009D46A2"/>
    <w:rsid w:val="009D47CE"/>
    <w:rsid w:val="009D47D4"/>
    <w:rsid w:val="009D481B"/>
    <w:rsid w:val="009D4853"/>
    <w:rsid w:val="009D4886"/>
    <w:rsid w:val="009D48B1"/>
    <w:rsid w:val="009D4A54"/>
    <w:rsid w:val="009D4A99"/>
    <w:rsid w:val="009D4AA7"/>
    <w:rsid w:val="009D4B1C"/>
    <w:rsid w:val="009D4B4F"/>
    <w:rsid w:val="009D4B86"/>
    <w:rsid w:val="009D4BD4"/>
    <w:rsid w:val="009D4D09"/>
    <w:rsid w:val="009D4D74"/>
    <w:rsid w:val="009D4E6D"/>
    <w:rsid w:val="009D4E9B"/>
    <w:rsid w:val="009D4EA4"/>
    <w:rsid w:val="009D4EE7"/>
    <w:rsid w:val="009D502C"/>
    <w:rsid w:val="009D503A"/>
    <w:rsid w:val="009D505B"/>
    <w:rsid w:val="009D51FB"/>
    <w:rsid w:val="009D52AA"/>
    <w:rsid w:val="009D5341"/>
    <w:rsid w:val="009D53FE"/>
    <w:rsid w:val="009D5481"/>
    <w:rsid w:val="009D54B3"/>
    <w:rsid w:val="009D5562"/>
    <w:rsid w:val="009D5580"/>
    <w:rsid w:val="009D55F0"/>
    <w:rsid w:val="009D5661"/>
    <w:rsid w:val="009D5715"/>
    <w:rsid w:val="009D572F"/>
    <w:rsid w:val="009D575D"/>
    <w:rsid w:val="009D576B"/>
    <w:rsid w:val="009D58A9"/>
    <w:rsid w:val="009D58FB"/>
    <w:rsid w:val="009D58FC"/>
    <w:rsid w:val="009D59C4"/>
    <w:rsid w:val="009D59EE"/>
    <w:rsid w:val="009D5ADE"/>
    <w:rsid w:val="009D5B0E"/>
    <w:rsid w:val="009D5B19"/>
    <w:rsid w:val="009D5C01"/>
    <w:rsid w:val="009D5C16"/>
    <w:rsid w:val="009D5C26"/>
    <w:rsid w:val="009D5CD9"/>
    <w:rsid w:val="009D5DFE"/>
    <w:rsid w:val="009D5EE0"/>
    <w:rsid w:val="009D5EF8"/>
    <w:rsid w:val="009D5F04"/>
    <w:rsid w:val="009D5F30"/>
    <w:rsid w:val="009D5F8D"/>
    <w:rsid w:val="009D5FD4"/>
    <w:rsid w:val="009D603B"/>
    <w:rsid w:val="009D606E"/>
    <w:rsid w:val="009D614C"/>
    <w:rsid w:val="009D61D4"/>
    <w:rsid w:val="009D61EC"/>
    <w:rsid w:val="009D635C"/>
    <w:rsid w:val="009D63AC"/>
    <w:rsid w:val="009D655A"/>
    <w:rsid w:val="009D6588"/>
    <w:rsid w:val="009D6599"/>
    <w:rsid w:val="009D65BC"/>
    <w:rsid w:val="009D65ED"/>
    <w:rsid w:val="009D664A"/>
    <w:rsid w:val="009D688B"/>
    <w:rsid w:val="009D6930"/>
    <w:rsid w:val="009D69C5"/>
    <w:rsid w:val="009D6AEF"/>
    <w:rsid w:val="009D6B7F"/>
    <w:rsid w:val="009D6B93"/>
    <w:rsid w:val="009D6BA8"/>
    <w:rsid w:val="009D6C57"/>
    <w:rsid w:val="009D6CB8"/>
    <w:rsid w:val="009D6CF2"/>
    <w:rsid w:val="009D6D29"/>
    <w:rsid w:val="009D6D86"/>
    <w:rsid w:val="009D6DBD"/>
    <w:rsid w:val="009D6E03"/>
    <w:rsid w:val="009D6EF6"/>
    <w:rsid w:val="009D6FDB"/>
    <w:rsid w:val="009D7018"/>
    <w:rsid w:val="009D7054"/>
    <w:rsid w:val="009D706E"/>
    <w:rsid w:val="009D716B"/>
    <w:rsid w:val="009D722A"/>
    <w:rsid w:val="009D729D"/>
    <w:rsid w:val="009D7323"/>
    <w:rsid w:val="009D7378"/>
    <w:rsid w:val="009D7658"/>
    <w:rsid w:val="009D76F3"/>
    <w:rsid w:val="009D77B8"/>
    <w:rsid w:val="009D7810"/>
    <w:rsid w:val="009D7864"/>
    <w:rsid w:val="009D78AF"/>
    <w:rsid w:val="009D7941"/>
    <w:rsid w:val="009D79AD"/>
    <w:rsid w:val="009D7A30"/>
    <w:rsid w:val="009D7AB4"/>
    <w:rsid w:val="009D7AD3"/>
    <w:rsid w:val="009D7BBF"/>
    <w:rsid w:val="009D7C6F"/>
    <w:rsid w:val="009D7CBA"/>
    <w:rsid w:val="009D7D75"/>
    <w:rsid w:val="009D7DB6"/>
    <w:rsid w:val="009D7E29"/>
    <w:rsid w:val="009D7E6A"/>
    <w:rsid w:val="009D7E99"/>
    <w:rsid w:val="009D7ED6"/>
    <w:rsid w:val="009D7EDF"/>
    <w:rsid w:val="009D7F00"/>
    <w:rsid w:val="009D7F1F"/>
    <w:rsid w:val="009E0031"/>
    <w:rsid w:val="009E00C5"/>
    <w:rsid w:val="009E00F1"/>
    <w:rsid w:val="009E00F8"/>
    <w:rsid w:val="009E0102"/>
    <w:rsid w:val="009E013D"/>
    <w:rsid w:val="009E0190"/>
    <w:rsid w:val="009E024E"/>
    <w:rsid w:val="009E02AC"/>
    <w:rsid w:val="009E02E2"/>
    <w:rsid w:val="009E0336"/>
    <w:rsid w:val="009E0354"/>
    <w:rsid w:val="009E0389"/>
    <w:rsid w:val="009E0397"/>
    <w:rsid w:val="009E0466"/>
    <w:rsid w:val="009E0498"/>
    <w:rsid w:val="009E04CB"/>
    <w:rsid w:val="009E058D"/>
    <w:rsid w:val="009E0596"/>
    <w:rsid w:val="009E05A3"/>
    <w:rsid w:val="009E05D8"/>
    <w:rsid w:val="009E060B"/>
    <w:rsid w:val="009E0610"/>
    <w:rsid w:val="009E0642"/>
    <w:rsid w:val="009E0681"/>
    <w:rsid w:val="009E0730"/>
    <w:rsid w:val="009E07BD"/>
    <w:rsid w:val="009E07CA"/>
    <w:rsid w:val="009E0809"/>
    <w:rsid w:val="009E085C"/>
    <w:rsid w:val="009E094B"/>
    <w:rsid w:val="009E0960"/>
    <w:rsid w:val="009E09A5"/>
    <w:rsid w:val="009E09E0"/>
    <w:rsid w:val="009E09E2"/>
    <w:rsid w:val="009E0ABD"/>
    <w:rsid w:val="009E0B0E"/>
    <w:rsid w:val="009E0BE8"/>
    <w:rsid w:val="009E0BEB"/>
    <w:rsid w:val="009E0C9F"/>
    <w:rsid w:val="009E0D9C"/>
    <w:rsid w:val="009E0DB2"/>
    <w:rsid w:val="009E0E00"/>
    <w:rsid w:val="009E0E9C"/>
    <w:rsid w:val="009E0EA6"/>
    <w:rsid w:val="009E0EC5"/>
    <w:rsid w:val="009E0F99"/>
    <w:rsid w:val="009E100C"/>
    <w:rsid w:val="009E114D"/>
    <w:rsid w:val="009E11FE"/>
    <w:rsid w:val="009E1302"/>
    <w:rsid w:val="009E14AB"/>
    <w:rsid w:val="009E14C6"/>
    <w:rsid w:val="009E1580"/>
    <w:rsid w:val="009E15AF"/>
    <w:rsid w:val="009E161E"/>
    <w:rsid w:val="009E167D"/>
    <w:rsid w:val="009E16B9"/>
    <w:rsid w:val="009E1891"/>
    <w:rsid w:val="009E19B7"/>
    <w:rsid w:val="009E1B5B"/>
    <w:rsid w:val="009E1B7A"/>
    <w:rsid w:val="009E1C08"/>
    <w:rsid w:val="009E1CFB"/>
    <w:rsid w:val="009E1DD5"/>
    <w:rsid w:val="009E1DE3"/>
    <w:rsid w:val="009E1E10"/>
    <w:rsid w:val="009E1F06"/>
    <w:rsid w:val="009E1F2F"/>
    <w:rsid w:val="009E2007"/>
    <w:rsid w:val="009E2064"/>
    <w:rsid w:val="009E2092"/>
    <w:rsid w:val="009E218A"/>
    <w:rsid w:val="009E219F"/>
    <w:rsid w:val="009E21BE"/>
    <w:rsid w:val="009E2287"/>
    <w:rsid w:val="009E22C6"/>
    <w:rsid w:val="009E2362"/>
    <w:rsid w:val="009E23F4"/>
    <w:rsid w:val="009E2416"/>
    <w:rsid w:val="009E2461"/>
    <w:rsid w:val="009E24F2"/>
    <w:rsid w:val="009E2541"/>
    <w:rsid w:val="009E2628"/>
    <w:rsid w:val="009E264E"/>
    <w:rsid w:val="009E266D"/>
    <w:rsid w:val="009E270E"/>
    <w:rsid w:val="009E2727"/>
    <w:rsid w:val="009E2746"/>
    <w:rsid w:val="009E27BD"/>
    <w:rsid w:val="009E27C0"/>
    <w:rsid w:val="009E2855"/>
    <w:rsid w:val="009E288F"/>
    <w:rsid w:val="009E28F4"/>
    <w:rsid w:val="009E292A"/>
    <w:rsid w:val="009E2982"/>
    <w:rsid w:val="009E29CA"/>
    <w:rsid w:val="009E2A0F"/>
    <w:rsid w:val="009E2AF0"/>
    <w:rsid w:val="009E2B78"/>
    <w:rsid w:val="009E2B7F"/>
    <w:rsid w:val="009E2BBB"/>
    <w:rsid w:val="009E2C11"/>
    <w:rsid w:val="009E2C23"/>
    <w:rsid w:val="009E2D30"/>
    <w:rsid w:val="009E2D9D"/>
    <w:rsid w:val="009E2DF1"/>
    <w:rsid w:val="009E2EA5"/>
    <w:rsid w:val="009E2F79"/>
    <w:rsid w:val="009E303D"/>
    <w:rsid w:val="009E30C5"/>
    <w:rsid w:val="009E3172"/>
    <w:rsid w:val="009E317F"/>
    <w:rsid w:val="009E31DC"/>
    <w:rsid w:val="009E33D7"/>
    <w:rsid w:val="009E3474"/>
    <w:rsid w:val="009E34F5"/>
    <w:rsid w:val="009E3516"/>
    <w:rsid w:val="009E3585"/>
    <w:rsid w:val="009E35FD"/>
    <w:rsid w:val="009E3621"/>
    <w:rsid w:val="009E37DA"/>
    <w:rsid w:val="009E384E"/>
    <w:rsid w:val="009E3904"/>
    <w:rsid w:val="009E3957"/>
    <w:rsid w:val="009E3A7F"/>
    <w:rsid w:val="009E3B91"/>
    <w:rsid w:val="009E3BB1"/>
    <w:rsid w:val="009E3D6D"/>
    <w:rsid w:val="009E3D8C"/>
    <w:rsid w:val="009E3E9A"/>
    <w:rsid w:val="009E3EF6"/>
    <w:rsid w:val="009E3EFE"/>
    <w:rsid w:val="009E3F4C"/>
    <w:rsid w:val="009E4019"/>
    <w:rsid w:val="009E4022"/>
    <w:rsid w:val="009E402D"/>
    <w:rsid w:val="009E40A5"/>
    <w:rsid w:val="009E40FE"/>
    <w:rsid w:val="009E418D"/>
    <w:rsid w:val="009E41A6"/>
    <w:rsid w:val="009E41D9"/>
    <w:rsid w:val="009E421E"/>
    <w:rsid w:val="009E4288"/>
    <w:rsid w:val="009E4360"/>
    <w:rsid w:val="009E43F4"/>
    <w:rsid w:val="009E4477"/>
    <w:rsid w:val="009E44BF"/>
    <w:rsid w:val="009E458C"/>
    <w:rsid w:val="009E4590"/>
    <w:rsid w:val="009E45E9"/>
    <w:rsid w:val="009E4669"/>
    <w:rsid w:val="009E46A0"/>
    <w:rsid w:val="009E46A5"/>
    <w:rsid w:val="009E46A9"/>
    <w:rsid w:val="009E46F4"/>
    <w:rsid w:val="009E475A"/>
    <w:rsid w:val="009E478D"/>
    <w:rsid w:val="009E480D"/>
    <w:rsid w:val="009E4833"/>
    <w:rsid w:val="009E48C3"/>
    <w:rsid w:val="009E49A8"/>
    <w:rsid w:val="009E49AC"/>
    <w:rsid w:val="009E4A22"/>
    <w:rsid w:val="009E4A97"/>
    <w:rsid w:val="009E4AE7"/>
    <w:rsid w:val="009E4B2E"/>
    <w:rsid w:val="009E4B3D"/>
    <w:rsid w:val="009E4BF2"/>
    <w:rsid w:val="009E4C01"/>
    <w:rsid w:val="009E4C56"/>
    <w:rsid w:val="009E4C66"/>
    <w:rsid w:val="009E4D5D"/>
    <w:rsid w:val="009E4D63"/>
    <w:rsid w:val="009E4D6A"/>
    <w:rsid w:val="009E4D85"/>
    <w:rsid w:val="009E4DA2"/>
    <w:rsid w:val="009E4DAB"/>
    <w:rsid w:val="009E4DB5"/>
    <w:rsid w:val="009E4E3F"/>
    <w:rsid w:val="009E4E75"/>
    <w:rsid w:val="009E4EC5"/>
    <w:rsid w:val="009E4F13"/>
    <w:rsid w:val="009E4F4A"/>
    <w:rsid w:val="009E4F5C"/>
    <w:rsid w:val="009E4FF6"/>
    <w:rsid w:val="009E5019"/>
    <w:rsid w:val="009E513C"/>
    <w:rsid w:val="009E5198"/>
    <w:rsid w:val="009E5341"/>
    <w:rsid w:val="009E536B"/>
    <w:rsid w:val="009E53D9"/>
    <w:rsid w:val="009E547A"/>
    <w:rsid w:val="009E54C7"/>
    <w:rsid w:val="009E555A"/>
    <w:rsid w:val="009E559B"/>
    <w:rsid w:val="009E55AB"/>
    <w:rsid w:val="009E55FF"/>
    <w:rsid w:val="009E564B"/>
    <w:rsid w:val="009E5739"/>
    <w:rsid w:val="009E5763"/>
    <w:rsid w:val="009E57B4"/>
    <w:rsid w:val="009E5869"/>
    <w:rsid w:val="009E58E2"/>
    <w:rsid w:val="009E5A61"/>
    <w:rsid w:val="009E5A7D"/>
    <w:rsid w:val="009E5AC7"/>
    <w:rsid w:val="009E5B24"/>
    <w:rsid w:val="009E5C6A"/>
    <w:rsid w:val="009E5C70"/>
    <w:rsid w:val="009E5D46"/>
    <w:rsid w:val="009E5DB6"/>
    <w:rsid w:val="009E5E1C"/>
    <w:rsid w:val="009E5E91"/>
    <w:rsid w:val="009E5F43"/>
    <w:rsid w:val="009E5F4D"/>
    <w:rsid w:val="009E5F97"/>
    <w:rsid w:val="009E5FB5"/>
    <w:rsid w:val="009E602F"/>
    <w:rsid w:val="009E623C"/>
    <w:rsid w:val="009E6240"/>
    <w:rsid w:val="009E6287"/>
    <w:rsid w:val="009E63DA"/>
    <w:rsid w:val="009E6494"/>
    <w:rsid w:val="009E64CB"/>
    <w:rsid w:val="009E655E"/>
    <w:rsid w:val="009E6570"/>
    <w:rsid w:val="009E668F"/>
    <w:rsid w:val="009E66EA"/>
    <w:rsid w:val="009E673F"/>
    <w:rsid w:val="009E6743"/>
    <w:rsid w:val="009E6812"/>
    <w:rsid w:val="009E685A"/>
    <w:rsid w:val="009E693F"/>
    <w:rsid w:val="009E6A2A"/>
    <w:rsid w:val="009E6A7C"/>
    <w:rsid w:val="009E6AA3"/>
    <w:rsid w:val="009E6AB1"/>
    <w:rsid w:val="009E6B15"/>
    <w:rsid w:val="009E6B5A"/>
    <w:rsid w:val="009E6B96"/>
    <w:rsid w:val="009E6BC0"/>
    <w:rsid w:val="009E6BCF"/>
    <w:rsid w:val="009E6C38"/>
    <w:rsid w:val="009E6C3D"/>
    <w:rsid w:val="009E6CA7"/>
    <w:rsid w:val="009E6D7B"/>
    <w:rsid w:val="009E6E23"/>
    <w:rsid w:val="009E6E56"/>
    <w:rsid w:val="009E6E5B"/>
    <w:rsid w:val="009E6E85"/>
    <w:rsid w:val="009E6EC7"/>
    <w:rsid w:val="009E6F1E"/>
    <w:rsid w:val="009E6F27"/>
    <w:rsid w:val="009E6F4E"/>
    <w:rsid w:val="009E6F7A"/>
    <w:rsid w:val="009E7039"/>
    <w:rsid w:val="009E7063"/>
    <w:rsid w:val="009E7263"/>
    <w:rsid w:val="009E736D"/>
    <w:rsid w:val="009E7392"/>
    <w:rsid w:val="009E73BE"/>
    <w:rsid w:val="009E7484"/>
    <w:rsid w:val="009E748F"/>
    <w:rsid w:val="009E74A5"/>
    <w:rsid w:val="009E74BD"/>
    <w:rsid w:val="009E74D1"/>
    <w:rsid w:val="009E755C"/>
    <w:rsid w:val="009E75D8"/>
    <w:rsid w:val="009E75FC"/>
    <w:rsid w:val="009E76FB"/>
    <w:rsid w:val="009E7712"/>
    <w:rsid w:val="009E777D"/>
    <w:rsid w:val="009E7868"/>
    <w:rsid w:val="009E78BA"/>
    <w:rsid w:val="009E78C3"/>
    <w:rsid w:val="009E7A5C"/>
    <w:rsid w:val="009E7A9F"/>
    <w:rsid w:val="009E7BF4"/>
    <w:rsid w:val="009E7C12"/>
    <w:rsid w:val="009E7D8B"/>
    <w:rsid w:val="009E7DEA"/>
    <w:rsid w:val="009E7DFD"/>
    <w:rsid w:val="009E7E23"/>
    <w:rsid w:val="009E7E6A"/>
    <w:rsid w:val="009E7E73"/>
    <w:rsid w:val="009E7EA2"/>
    <w:rsid w:val="009E7F22"/>
    <w:rsid w:val="009E7F4D"/>
    <w:rsid w:val="009F010B"/>
    <w:rsid w:val="009F018F"/>
    <w:rsid w:val="009F01AC"/>
    <w:rsid w:val="009F01AD"/>
    <w:rsid w:val="009F01D0"/>
    <w:rsid w:val="009F0213"/>
    <w:rsid w:val="009F03FF"/>
    <w:rsid w:val="009F04BF"/>
    <w:rsid w:val="009F04D0"/>
    <w:rsid w:val="009F0627"/>
    <w:rsid w:val="009F06B7"/>
    <w:rsid w:val="009F06BB"/>
    <w:rsid w:val="009F06C2"/>
    <w:rsid w:val="009F0713"/>
    <w:rsid w:val="009F07C7"/>
    <w:rsid w:val="009F08FB"/>
    <w:rsid w:val="009F0968"/>
    <w:rsid w:val="009F0980"/>
    <w:rsid w:val="009F099D"/>
    <w:rsid w:val="009F09BF"/>
    <w:rsid w:val="009F0ABC"/>
    <w:rsid w:val="009F0B10"/>
    <w:rsid w:val="009F0B15"/>
    <w:rsid w:val="009F0B93"/>
    <w:rsid w:val="009F0C1B"/>
    <w:rsid w:val="009F0DF3"/>
    <w:rsid w:val="009F0E11"/>
    <w:rsid w:val="009F0E55"/>
    <w:rsid w:val="009F0E65"/>
    <w:rsid w:val="009F0EA4"/>
    <w:rsid w:val="009F0EF8"/>
    <w:rsid w:val="009F0F2F"/>
    <w:rsid w:val="009F10F5"/>
    <w:rsid w:val="009F111E"/>
    <w:rsid w:val="009F11C4"/>
    <w:rsid w:val="009F11E3"/>
    <w:rsid w:val="009F11EA"/>
    <w:rsid w:val="009F1247"/>
    <w:rsid w:val="009F1266"/>
    <w:rsid w:val="009F12E4"/>
    <w:rsid w:val="009F12EE"/>
    <w:rsid w:val="009F1332"/>
    <w:rsid w:val="009F1360"/>
    <w:rsid w:val="009F1704"/>
    <w:rsid w:val="009F1844"/>
    <w:rsid w:val="009F186A"/>
    <w:rsid w:val="009F18C8"/>
    <w:rsid w:val="009F193D"/>
    <w:rsid w:val="009F19B0"/>
    <w:rsid w:val="009F1A6F"/>
    <w:rsid w:val="009F1C36"/>
    <w:rsid w:val="009F1C38"/>
    <w:rsid w:val="009F1C4F"/>
    <w:rsid w:val="009F1C68"/>
    <w:rsid w:val="009F1C8C"/>
    <w:rsid w:val="009F1D17"/>
    <w:rsid w:val="009F1D82"/>
    <w:rsid w:val="009F1DA4"/>
    <w:rsid w:val="009F1DB0"/>
    <w:rsid w:val="009F1DCB"/>
    <w:rsid w:val="009F1DEE"/>
    <w:rsid w:val="009F1E32"/>
    <w:rsid w:val="009F1F2F"/>
    <w:rsid w:val="009F1F58"/>
    <w:rsid w:val="009F1F6C"/>
    <w:rsid w:val="009F1F97"/>
    <w:rsid w:val="009F1FC8"/>
    <w:rsid w:val="009F1FD9"/>
    <w:rsid w:val="009F2051"/>
    <w:rsid w:val="009F20C0"/>
    <w:rsid w:val="009F2197"/>
    <w:rsid w:val="009F22D9"/>
    <w:rsid w:val="009F2302"/>
    <w:rsid w:val="009F2348"/>
    <w:rsid w:val="009F23D6"/>
    <w:rsid w:val="009F23E8"/>
    <w:rsid w:val="009F24F3"/>
    <w:rsid w:val="009F2528"/>
    <w:rsid w:val="009F2566"/>
    <w:rsid w:val="009F2573"/>
    <w:rsid w:val="009F262D"/>
    <w:rsid w:val="009F266A"/>
    <w:rsid w:val="009F26D4"/>
    <w:rsid w:val="009F2777"/>
    <w:rsid w:val="009F279A"/>
    <w:rsid w:val="009F28B7"/>
    <w:rsid w:val="009F2907"/>
    <w:rsid w:val="009F2967"/>
    <w:rsid w:val="009F29C5"/>
    <w:rsid w:val="009F2A0A"/>
    <w:rsid w:val="009F2A4C"/>
    <w:rsid w:val="009F2A5F"/>
    <w:rsid w:val="009F2BD9"/>
    <w:rsid w:val="009F2C0B"/>
    <w:rsid w:val="009F2C0C"/>
    <w:rsid w:val="009F2C32"/>
    <w:rsid w:val="009F2C66"/>
    <w:rsid w:val="009F2C6F"/>
    <w:rsid w:val="009F2C88"/>
    <w:rsid w:val="009F2C9F"/>
    <w:rsid w:val="009F2CD8"/>
    <w:rsid w:val="009F2D2F"/>
    <w:rsid w:val="009F2D69"/>
    <w:rsid w:val="009F2EFF"/>
    <w:rsid w:val="009F2F09"/>
    <w:rsid w:val="009F2F25"/>
    <w:rsid w:val="009F2F35"/>
    <w:rsid w:val="009F2FE8"/>
    <w:rsid w:val="009F3048"/>
    <w:rsid w:val="009F3096"/>
    <w:rsid w:val="009F30A1"/>
    <w:rsid w:val="009F3178"/>
    <w:rsid w:val="009F31F5"/>
    <w:rsid w:val="009F3395"/>
    <w:rsid w:val="009F3554"/>
    <w:rsid w:val="009F35FD"/>
    <w:rsid w:val="009F36A6"/>
    <w:rsid w:val="009F36B9"/>
    <w:rsid w:val="009F36FA"/>
    <w:rsid w:val="009F3743"/>
    <w:rsid w:val="009F3766"/>
    <w:rsid w:val="009F37B9"/>
    <w:rsid w:val="009F37CD"/>
    <w:rsid w:val="009F37E7"/>
    <w:rsid w:val="009F381E"/>
    <w:rsid w:val="009F3873"/>
    <w:rsid w:val="009F3920"/>
    <w:rsid w:val="009F3969"/>
    <w:rsid w:val="009F396C"/>
    <w:rsid w:val="009F399F"/>
    <w:rsid w:val="009F3A83"/>
    <w:rsid w:val="009F3AD5"/>
    <w:rsid w:val="009F3AE1"/>
    <w:rsid w:val="009F3B60"/>
    <w:rsid w:val="009F3BF8"/>
    <w:rsid w:val="009F3C2E"/>
    <w:rsid w:val="009F3CAB"/>
    <w:rsid w:val="009F3CBC"/>
    <w:rsid w:val="009F3CFD"/>
    <w:rsid w:val="009F3D02"/>
    <w:rsid w:val="009F3EB9"/>
    <w:rsid w:val="009F3EEE"/>
    <w:rsid w:val="009F3FBB"/>
    <w:rsid w:val="009F3FC7"/>
    <w:rsid w:val="009F4023"/>
    <w:rsid w:val="009F40DE"/>
    <w:rsid w:val="009F4147"/>
    <w:rsid w:val="009F4268"/>
    <w:rsid w:val="009F43F5"/>
    <w:rsid w:val="009F44D5"/>
    <w:rsid w:val="009F45A8"/>
    <w:rsid w:val="009F45BF"/>
    <w:rsid w:val="009F467C"/>
    <w:rsid w:val="009F46EC"/>
    <w:rsid w:val="009F4761"/>
    <w:rsid w:val="009F4773"/>
    <w:rsid w:val="009F4818"/>
    <w:rsid w:val="009F48DC"/>
    <w:rsid w:val="009F4902"/>
    <w:rsid w:val="009F498E"/>
    <w:rsid w:val="009F4A6B"/>
    <w:rsid w:val="009F4ACB"/>
    <w:rsid w:val="009F4AFD"/>
    <w:rsid w:val="009F4BBD"/>
    <w:rsid w:val="009F4BEB"/>
    <w:rsid w:val="009F4CB5"/>
    <w:rsid w:val="009F4DC7"/>
    <w:rsid w:val="009F4EBB"/>
    <w:rsid w:val="009F4F02"/>
    <w:rsid w:val="009F4FEE"/>
    <w:rsid w:val="009F4FF6"/>
    <w:rsid w:val="009F50AA"/>
    <w:rsid w:val="009F5116"/>
    <w:rsid w:val="009F5133"/>
    <w:rsid w:val="009F516F"/>
    <w:rsid w:val="009F5277"/>
    <w:rsid w:val="009F52F2"/>
    <w:rsid w:val="009F53EC"/>
    <w:rsid w:val="009F5509"/>
    <w:rsid w:val="009F5522"/>
    <w:rsid w:val="009F55FC"/>
    <w:rsid w:val="009F5618"/>
    <w:rsid w:val="009F5662"/>
    <w:rsid w:val="009F5668"/>
    <w:rsid w:val="009F56AD"/>
    <w:rsid w:val="009F56D7"/>
    <w:rsid w:val="009F5711"/>
    <w:rsid w:val="009F577A"/>
    <w:rsid w:val="009F5829"/>
    <w:rsid w:val="009F58E1"/>
    <w:rsid w:val="009F58F7"/>
    <w:rsid w:val="009F5920"/>
    <w:rsid w:val="009F5938"/>
    <w:rsid w:val="009F59BD"/>
    <w:rsid w:val="009F5A29"/>
    <w:rsid w:val="009F5A30"/>
    <w:rsid w:val="009F5A53"/>
    <w:rsid w:val="009F5AC6"/>
    <w:rsid w:val="009F5AEB"/>
    <w:rsid w:val="009F5AF3"/>
    <w:rsid w:val="009F5AF5"/>
    <w:rsid w:val="009F5B02"/>
    <w:rsid w:val="009F5B21"/>
    <w:rsid w:val="009F5C07"/>
    <w:rsid w:val="009F5CF8"/>
    <w:rsid w:val="009F5CFB"/>
    <w:rsid w:val="009F5D15"/>
    <w:rsid w:val="009F5E6F"/>
    <w:rsid w:val="009F5EC3"/>
    <w:rsid w:val="009F5F3F"/>
    <w:rsid w:val="009F5FA6"/>
    <w:rsid w:val="009F6103"/>
    <w:rsid w:val="009F6129"/>
    <w:rsid w:val="009F619F"/>
    <w:rsid w:val="009F6349"/>
    <w:rsid w:val="009F64BB"/>
    <w:rsid w:val="009F6503"/>
    <w:rsid w:val="009F652C"/>
    <w:rsid w:val="009F6647"/>
    <w:rsid w:val="009F6678"/>
    <w:rsid w:val="009F66D6"/>
    <w:rsid w:val="009F6739"/>
    <w:rsid w:val="009F6770"/>
    <w:rsid w:val="009F67EC"/>
    <w:rsid w:val="009F680A"/>
    <w:rsid w:val="009F680F"/>
    <w:rsid w:val="009F686F"/>
    <w:rsid w:val="009F6945"/>
    <w:rsid w:val="009F695F"/>
    <w:rsid w:val="009F69F1"/>
    <w:rsid w:val="009F6AB2"/>
    <w:rsid w:val="009F6AF0"/>
    <w:rsid w:val="009F6C44"/>
    <w:rsid w:val="009F6D1A"/>
    <w:rsid w:val="009F6EBF"/>
    <w:rsid w:val="009F6EDD"/>
    <w:rsid w:val="009F6EE9"/>
    <w:rsid w:val="009F6FCA"/>
    <w:rsid w:val="009F6FF5"/>
    <w:rsid w:val="009F7068"/>
    <w:rsid w:val="009F70DC"/>
    <w:rsid w:val="009F71B3"/>
    <w:rsid w:val="009F7294"/>
    <w:rsid w:val="009F731F"/>
    <w:rsid w:val="009F7367"/>
    <w:rsid w:val="009F739B"/>
    <w:rsid w:val="009F73E2"/>
    <w:rsid w:val="009F755B"/>
    <w:rsid w:val="009F75D7"/>
    <w:rsid w:val="009F764F"/>
    <w:rsid w:val="009F76A1"/>
    <w:rsid w:val="009F7780"/>
    <w:rsid w:val="009F788B"/>
    <w:rsid w:val="009F79D7"/>
    <w:rsid w:val="009F7AAC"/>
    <w:rsid w:val="009F7AAD"/>
    <w:rsid w:val="009F7AE6"/>
    <w:rsid w:val="009F7BAE"/>
    <w:rsid w:val="009F7D32"/>
    <w:rsid w:val="009F7D8B"/>
    <w:rsid w:val="009F7E76"/>
    <w:rsid w:val="009F7E94"/>
    <w:rsid w:val="009F7ED8"/>
    <w:rsid w:val="009F7F42"/>
    <w:rsid w:val="009F7F69"/>
    <w:rsid w:val="009F7F8E"/>
    <w:rsid w:val="00A001A0"/>
    <w:rsid w:val="00A00211"/>
    <w:rsid w:val="00A00285"/>
    <w:rsid w:val="00A00395"/>
    <w:rsid w:val="00A003B8"/>
    <w:rsid w:val="00A003F6"/>
    <w:rsid w:val="00A00400"/>
    <w:rsid w:val="00A00455"/>
    <w:rsid w:val="00A004AD"/>
    <w:rsid w:val="00A004B1"/>
    <w:rsid w:val="00A004C9"/>
    <w:rsid w:val="00A0051F"/>
    <w:rsid w:val="00A00576"/>
    <w:rsid w:val="00A005E0"/>
    <w:rsid w:val="00A005FA"/>
    <w:rsid w:val="00A00616"/>
    <w:rsid w:val="00A00620"/>
    <w:rsid w:val="00A0066D"/>
    <w:rsid w:val="00A00687"/>
    <w:rsid w:val="00A006D4"/>
    <w:rsid w:val="00A007D6"/>
    <w:rsid w:val="00A008F4"/>
    <w:rsid w:val="00A008FC"/>
    <w:rsid w:val="00A0093D"/>
    <w:rsid w:val="00A009AE"/>
    <w:rsid w:val="00A009D0"/>
    <w:rsid w:val="00A009E2"/>
    <w:rsid w:val="00A00A0A"/>
    <w:rsid w:val="00A00A24"/>
    <w:rsid w:val="00A00A26"/>
    <w:rsid w:val="00A00A35"/>
    <w:rsid w:val="00A00A47"/>
    <w:rsid w:val="00A00AA5"/>
    <w:rsid w:val="00A00AC0"/>
    <w:rsid w:val="00A00C6C"/>
    <w:rsid w:val="00A00D10"/>
    <w:rsid w:val="00A00D2F"/>
    <w:rsid w:val="00A00D68"/>
    <w:rsid w:val="00A00E2E"/>
    <w:rsid w:val="00A00F22"/>
    <w:rsid w:val="00A00F69"/>
    <w:rsid w:val="00A00FD2"/>
    <w:rsid w:val="00A01020"/>
    <w:rsid w:val="00A0105C"/>
    <w:rsid w:val="00A010CB"/>
    <w:rsid w:val="00A011A0"/>
    <w:rsid w:val="00A01222"/>
    <w:rsid w:val="00A01267"/>
    <w:rsid w:val="00A0132B"/>
    <w:rsid w:val="00A01339"/>
    <w:rsid w:val="00A0134B"/>
    <w:rsid w:val="00A0138C"/>
    <w:rsid w:val="00A01401"/>
    <w:rsid w:val="00A01464"/>
    <w:rsid w:val="00A014A6"/>
    <w:rsid w:val="00A014D1"/>
    <w:rsid w:val="00A01527"/>
    <w:rsid w:val="00A015E8"/>
    <w:rsid w:val="00A016EC"/>
    <w:rsid w:val="00A0176C"/>
    <w:rsid w:val="00A017BF"/>
    <w:rsid w:val="00A01845"/>
    <w:rsid w:val="00A01852"/>
    <w:rsid w:val="00A01880"/>
    <w:rsid w:val="00A01900"/>
    <w:rsid w:val="00A01927"/>
    <w:rsid w:val="00A01992"/>
    <w:rsid w:val="00A01995"/>
    <w:rsid w:val="00A019EF"/>
    <w:rsid w:val="00A01A07"/>
    <w:rsid w:val="00A01B5F"/>
    <w:rsid w:val="00A01B9B"/>
    <w:rsid w:val="00A01BB6"/>
    <w:rsid w:val="00A01C45"/>
    <w:rsid w:val="00A01C70"/>
    <w:rsid w:val="00A01C80"/>
    <w:rsid w:val="00A01D14"/>
    <w:rsid w:val="00A01E6D"/>
    <w:rsid w:val="00A01E71"/>
    <w:rsid w:val="00A01F49"/>
    <w:rsid w:val="00A01F84"/>
    <w:rsid w:val="00A01F8E"/>
    <w:rsid w:val="00A02071"/>
    <w:rsid w:val="00A020A8"/>
    <w:rsid w:val="00A02145"/>
    <w:rsid w:val="00A02152"/>
    <w:rsid w:val="00A021CC"/>
    <w:rsid w:val="00A02255"/>
    <w:rsid w:val="00A02321"/>
    <w:rsid w:val="00A02362"/>
    <w:rsid w:val="00A02369"/>
    <w:rsid w:val="00A02374"/>
    <w:rsid w:val="00A02396"/>
    <w:rsid w:val="00A02421"/>
    <w:rsid w:val="00A0254B"/>
    <w:rsid w:val="00A026D8"/>
    <w:rsid w:val="00A027E6"/>
    <w:rsid w:val="00A027E7"/>
    <w:rsid w:val="00A02800"/>
    <w:rsid w:val="00A02802"/>
    <w:rsid w:val="00A0282D"/>
    <w:rsid w:val="00A02874"/>
    <w:rsid w:val="00A0287F"/>
    <w:rsid w:val="00A0289C"/>
    <w:rsid w:val="00A028D2"/>
    <w:rsid w:val="00A028F6"/>
    <w:rsid w:val="00A02A9F"/>
    <w:rsid w:val="00A02ADA"/>
    <w:rsid w:val="00A02B5A"/>
    <w:rsid w:val="00A02B66"/>
    <w:rsid w:val="00A02B6D"/>
    <w:rsid w:val="00A02BEC"/>
    <w:rsid w:val="00A02CC9"/>
    <w:rsid w:val="00A02D1A"/>
    <w:rsid w:val="00A02D21"/>
    <w:rsid w:val="00A02D51"/>
    <w:rsid w:val="00A02E12"/>
    <w:rsid w:val="00A02E39"/>
    <w:rsid w:val="00A02E5A"/>
    <w:rsid w:val="00A02EA8"/>
    <w:rsid w:val="00A02F06"/>
    <w:rsid w:val="00A02F14"/>
    <w:rsid w:val="00A02F46"/>
    <w:rsid w:val="00A03076"/>
    <w:rsid w:val="00A03088"/>
    <w:rsid w:val="00A030D9"/>
    <w:rsid w:val="00A030DA"/>
    <w:rsid w:val="00A0317D"/>
    <w:rsid w:val="00A031B0"/>
    <w:rsid w:val="00A03336"/>
    <w:rsid w:val="00A0336C"/>
    <w:rsid w:val="00A033D9"/>
    <w:rsid w:val="00A03409"/>
    <w:rsid w:val="00A03484"/>
    <w:rsid w:val="00A03499"/>
    <w:rsid w:val="00A03524"/>
    <w:rsid w:val="00A0352F"/>
    <w:rsid w:val="00A03537"/>
    <w:rsid w:val="00A03591"/>
    <w:rsid w:val="00A03722"/>
    <w:rsid w:val="00A037CA"/>
    <w:rsid w:val="00A037EE"/>
    <w:rsid w:val="00A0380C"/>
    <w:rsid w:val="00A038E5"/>
    <w:rsid w:val="00A038FD"/>
    <w:rsid w:val="00A0392A"/>
    <w:rsid w:val="00A03935"/>
    <w:rsid w:val="00A039B4"/>
    <w:rsid w:val="00A039EB"/>
    <w:rsid w:val="00A03A63"/>
    <w:rsid w:val="00A03A68"/>
    <w:rsid w:val="00A03A79"/>
    <w:rsid w:val="00A03A7F"/>
    <w:rsid w:val="00A03B28"/>
    <w:rsid w:val="00A03B50"/>
    <w:rsid w:val="00A03C18"/>
    <w:rsid w:val="00A03C75"/>
    <w:rsid w:val="00A03C90"/>
    <w:rsid w:val="00A03CAE"/>
    <w:rsid w:val="00A03CFB"/>
    <w:rsid w:val="00A03E3A"/>
    <w:rsid w:val="00A03E5C"/>
    <w:rsid w:val="00A03F31"/>
    <w:rsid w:val="00A03F39"/>
    <w:rsid w:val="00A03F55"/>
    <w:rsid w:val="00A03F59"/>
    <w:rsid w:val="00A03FE0"/>
    <w:rsid w:val="00A03FEF"/>
    <w:rsid w:val="00A03FFA"/>
    <w:rsid w:val="00A04050"/>
    <w:rsid w:val="00A04055"/>
    <w:rsid w:val="00A040A7"/>
    <w:rsid w:val="00A0411E"/>
    <w:rsid w:val="00A0412A"/>
    <w:rsid w:val="00A041B7"/>
    <w:rsid w:val="00A04210"/>
    <w:rsid w:val="00A042E2"/>
    <w:rsid w:val="00A0436A"/>
    <w:rsid w:val="00A04393"/>
    <w:rsid w:val="00A04441"/>
    <w:rsid w:val="00A0444E"/>
    <w:rsid w:val="00A0446C"/>
    <w:rsid w:val="00A04485"/>
    <w:rsid w:val="00A0455B"/>
    <w:rsid w:val="00A045C1"/>
    <w:rsid w:val="00A045D6"/>
    <w:rsid w:val="00A0461A"/>
    <w:rsid w:val="00A046BE"/>
    <w:rsid w:val="00A046F2"/>
    <w:rsid w:val="00A04771"/>
    <w:rsid w:val="00A047D7"/>
    <w:rsid w:val="00A0484B"/>
    <w:rsid w:val="00A04888"/>
    <w:rsid w:val="00A048B9"/>
    <w:rsid w:val="00A048BD"/>
    <w:rsid w:val="00A04917"/>
    <w:rsid w:val="00A0495B"/>
    <w:rsid w:val="00A049B3"/>
    <w:rsid w:val="00A04A9D"/>
    <w:rsid w:val="00A04BED"/>
    <w:rsid w:val="00A04C71"/>
    <w:rsid w:val="00A04C95"/>
    <w:rsid w:val="00A04D8F"/>
    <w:rsid w:val="00A04E01"/>
    <w:rsid w:val="00A04E72"/>
    <w:rsid w:val="00A04E82"/>
    <w:rsid w:val="00A04F5E"/>
    <w:rsid w:val="00A04FAC"/>
    <w:rsid w:val="00A04FCD"/>
    <w:rsid w:val="00A0506E"/>
    <w:rsid w:val="00A05176"/>
    <w:rsid w:val="00A0518F"/>
    <w:rsid w:val="00A05217"/>
    <w:rsid w:val="00A052A2"/>
    <w:rsid w:val="00A052ED"/>
    <w:rsid w:val="00A0537D"/>
    <w:rsid w:val="00A053E3"/>
    <w:rsid w:val="00A05414"/>
    <w:rsid w:val="00A0549B"/>
    <w:rsid w:val="00A05564"/>
    <w:rsid w:val="00A055A4"/>
    <w:rsid w:val="00A055B3"/>
    <w:rsid w:val="00A056A5"/>
    <w:rsid w:val="00A0575E"/>
    <w:rsid w:val="00A0579B"/>
    <w:rsid w:val="00A057C9"/>
    <w:rsid w:val="00A057D4"/>
    <w:rsid w:val="00A05813"/>
    <w:rsid w:val="00A05822"/>
    <w:rsid w:val="00A0584E"/>
    <w:rsid w:val="00A05856"/>
    <w:rsid w:val="00A0598F"/>
    <w:rsid w:val="00A059DA"/>
    <w:rsid w:val="00A05A40"/>
    <w:rsid w:val="00A05A6C"/>
    <w:rsid w:val="00A05B26"/>
    <w:rsid w:val="00A05B7E"/>
    <w:rsid w:val="00A05C30"/>
    <w:rsid w:val="00A05CBE"/>
    <w:rsid w:val="00A05D7D"/>
    <w:rsid w:val="00A05DAF"/>
    <w:rsid w:val="00A05E75"/>
    <w:rsid w:val="00A05E7A"/>
    <w:rsid w:val="00A05F28"/>
    <w:rsid w:val="00A05FB3"/>
    <w:rsid w:val="00A0601D"/>
    <w:rsid w:val="00A061C7"/>
    <w:rsid w:val="00A06346"/>
    <w:rsid w:val="00A06391"/>
    <w:rsid w:val="00A06440"/>
    <w:rsid w:val="00A064ED"/>
    <w:rsid w:val="00A0652B"/>
    <w:rsid w:val="00A0653C"/>
    <w:rsid w:val="00A065AA"/>
    <w:rsid w:val="00A065C8"/>
    <w:rsid w:val="00A06639"/>
    <w:rsid w:val="00A066A9"/>
    <w:rsid w:val="00A066C5"/>
    <w:rsid w:val="00A06775"/>
    <w:rsid w:val="00A06799"/>
    <w:rsid w:val="00A06815"/>
    <w:rsid w:val="00A06832"/>
    <w:rsid w:val="00A068BB"/>
    <w:rsid w:val="00A06912"/>
    <w:rsid w:val="00A06937"/>
    <w:rsid w:val="00A06966"/>
    <w:rsid w:val="00A06A0D"/>
    <w:rsid w:val="00A06A40"/>
    <w:rsid w:val="00A06AD7"/>
    <w:rsid w:val="00A06B79"/>
    <w:rsid w:val="00A06B89"/>
    <w:rsid w:val="00A06BA2"/>
    <w:rsid w:val="00A06C18"/>
    <w:rsid w:val="00A06C66"/>
    <w:rsid w:val="00A06C6B"/>
    <w:rsid w:val="00A06D5F"/>
    <w:rsid w:val="00A06E22"/>
    <w:rsid w:val="00A06F8A"/>
    <w:rsid w:val="00A06FDB"/>
    <w:rsid w:val="00A07090"/>
    <w:rsid w:val="00A070E4"/>
    <w:rsid w:val="00A07114"/>
    <w:rsid w:val="00A07156"/>
    <w:rsid w:val="00A071DC"/>
    <w:rsid w:val="00A07246"/>
    <w:rsid w:val="00A07269"/>
    <w:rsid w:val="00A072BE"/>
    <w:rsid w:val="00A072E8"/>
    <w:rsid w:val="00A0731D"/>
    <w:rsid w:val="00A0740C"/>
    <w:rsid w:val="00A0743B"/>
    <w:rsid w:val="00A07471"/>
    <w:rsid w:val="00A074E8"/>
    <w:rsid w:val="00A075C3"/>
    <w:rsid w:val="00A075F5"/>
    <w:rsid w:val="00A075FA"/>
    <w:rsid w:val="00A076A2"/>
    <w:rsid w:val="00A07714"/>
    <w:rsid w:val="00A0776F"/>
    <w:rsid w:val="00A07771"/>
    <w:rsid w:val="00A07841"/>
    <w:rsid w:val="00A07843"/>
    <w:rsid w:val="00A078B4"/>
    <w:rsid w:val="00A0792A"/>
    <w:rsid w:val="00A07999"/>
    <w:rsid w:val="00A07A18"/>
    <w:rsid w:val="00A07A4C"/>
    <w:rsid w:val="00A07AAC"/>
    <w:rsid w:val="00A07AC1"/>
    <w:rsid w:val="00A07B1C"/>
    <w:rsid w:val="00A07C4B"/>
    <w:rsid w:val="00A07C7C"/>
    <w:rsid w:val="00A07CAE"/>
    <w:rsid w:val="00A07D0F"/>
    <w:rsid w:val="00A07D44"/>
    <w:rsid w:val="00A07E6F"/>
    <w:rsid w:val="00A07F2B"/>
    <w:rsid w:val="00A07F46"/>
    <w:rsid w:val="00A07F86"/>
    <w:rsid w:val="00A10001"/>
    <w:rsid w:val="00A10025"/>
    <w:rsid w:val="00A10029"/>
    <w:rsid w:val="00A10071"/>
    <w:rsid w:val="00A100A2"/>
    <w:rsid w:val="00A10111"/>
    <w:rsid w:val="00A10143"/>
    <w:rsid w:val="00A101B9"/>
    <w:rsid w:val="00A102CC"/>
    <w:rsid w:val="00A102EC"/>
    <w:rsid w:val="00A102ED"/>
    <w:rsid w:val="00A1042D"/>
    <w:rsid w:val="00A1057F"/>
    <w:rsid w:val="00A10589"/>
    <w:rsid w:val="00A105C7"/>
    <w:rsid w:val="00A1062F"/>
    <w:rsid w:val="00A1065B"/>
    <w:rsid w:val="00A10660"/>
    <w:rsid w:val="00A10735"/>
    <w:rsid w:val="00A108EE"/>
    <w:rsid w:val="00A10ACC"/>
    <w:rsid w:val="00A10B13"/>
    <w:rsid w:val="00A10B26"/>
    <w:rsid w:val="00A10B8D"/>
    <w:rsid w:val="00A10BB2"/>
    <w:rsid w:val="00A10D09"/>
    <w:rsid w:val="00A10D32"/>
    <w:rsid w:val="00A10D64"/>
    <w:rsid w:val="00A10DF6"/>
    <w:rsid w:val="00A10E4F"/>
    <w:rsid w:val="00A10E75"/>
    <w:rsid w:val="00A10ED2"/>
    <w:rsid w:val="00A10F65"/>
    <w:rsid w:val="00A10F7D"/>
    <w:rsid w:val="00A10FC3"/>
    <w:rsid w:val="00A11030"/>
    <w:rsid w:val="00A1109B"/>
    <w:rsid w:val="00A110BC"/>
    <w:rsid w:val="00A110C0"/>
    <w:rsid w:val="00A110E3"/>
    <w:rsid w:val="00A11148"/>
    <w:rsid w:val="00A111DA"/>
    <w:rsid w:val="00A11253"/>
    <w:rsid w:val="00A112BA"/>
    <w:rsid w:val="00A11304"/>
    <w:rsid w:val="00A11342"/>
    <w:rsid w:val="00A11372"/>
    <w:rsid w:val="00A11407"/>
    <w:rsid w:val="00A114A1"/>
    <w:rsid w:val="00A1159C"/>
    <w:rsid w:val="00A1164D"/>
    <w:rsid w:val="00A116C7"/>
    <w:rsid w:val="00A1173C"/>
    <w:rsid w:val="00A117CF"/>
    <w:rsid w:val="00A1185A"/>
    <w:rsid w:val="00A11860"/>
    <w:rsid w:val="00A118F6"/>
    <w:rsid w:val="00A11953"/>
    <w:rsid w:val="00A119C6"/>
    <w:rsid w:val="00A119CC"/>
    <w:rsid w:val="00A11A11"/>
    <w:rsid w:val="00A11A39"/>
    <w:rsid w:val="00A11A88"/>
    <w:rsid w:val="00A11B80"/>
    <w:rsid w:val="00A11B91"/>
    <w:rsid w:val="00A11BB1"/>
    <w:rsid w:val="00A11C18"/>
    <w:rsid w:val="00A11C5F"/>
    <w:rsid w:val="00A11CF9"/>
    <w:rsid w:val="00A11D1B"/>
    <w:rsid w:val="00A11D37"/>
    <w:rsid w:val="00A11D55"/>
    <w:rsid w:val="00A11DAD"/>
    <w:rsid w:val="00A11DD0"/>
    <w:rsid w:val="00A11E1D"/>
    <w:rsid w:val="00A11E54"/>
    <w:rsid w:val="00A11EA4"/>
    <w:rsid w:val="00A11F9F"/>
    <w:rsid w:val="00A11FFA"/>
    <w:rsid w:val="00A11FFF"/>
    <w:rsid w:val="00A12003"/>
    <w:rsid w:val="00A1204B"/>
    <w:rsid w:val="00A1206D"/>
    <w:rsid w:val="00A12072"/>
    <w:rsid w:val="00A120F9"/>
    <w:rsid w:val="00A1210B"/>
    <w:rsid w:val="00A12118"/>
    <w:rsid w:val="00A121DC"/>
    <w:rsid w:val="00A122CB"/>
    <w:rsid w:val="00A1235F"/>
    <w:rsid w:val="00A124AB"/>
    <w:rsid w:val="00A12514"/>
    <w:rsid w:val="00A125A8"/>
    <w:rsid w:val="00A12677"/>
    <w:rsid w:val="00A126AA"/>
    <w:rsid w:val="00A12705"/>
    <w:rsid w:val="00A12758"/>
    <w:rsid w:val="00A12773"/>
    <w:rsid w:val="00A127B7"/>
    <w:rsid w:val="00A127EF"/>
    <w:rsid w:val="00A12800"/>
    <w:rsid w:val="00A1282E"/>
    <w:rsid w:val="00A12840"/>
    <w:rsid w:val="00A1288A"/>
    <w:rsid w:val="00A12948"/>
    <w:rsid w:val="00A12C9F"/>
    <w:rsid w:val="00A12D04"/>
    <w:rsid w:val="00A12D20"/>
    <w:rsid w:val="00A12D6A"/>
    <w:rsid w:val="00A12D7D"/>
    <w:rsid w:val="00A12D86"/>
    <w:rsid w:val="00A12DAA"/>
    <w:rsid w:val="00A12DD7"/>
    <w:rsid w:val="00A12F26"/>
    <w:rsid w:val="00A12FA8"/>
    <w:rsid w:val="00A12FD2"/>
    <w:rsid w:val="00A1300B"/>
    <w:rsid w:val="00A13037"/>
    <w:rsid w:val="00A1307A"/>
    <w:rsid w:val="00A130CA"/>
    <w:rsid w:val="00A13194"/>
    <w:rsid w:val="00A13276"/>
    <w:rsid w:val="00A13484"/>
    <w:rsid w:val="00A134B2"/>
    <w:rsid w:val="00A135CF"/>
    <w:rsid w:val="00A1371D"/>
    <w:rsid w:val="00A137B6"/>
    <w:rsid w:val="00A1385C"/>
    <w:rsid w:val="00A13893"/>
    <w:rsid w:val="00A138CA"/>
    <w:rsid w:val="00A13941"/>
    <w:rsid w:val="00A13946"/>
    <w:rsid w:val="00A139C8"/>
    <w:rsid w:val="00A13A15"/>
    <w:rsid w:val="00A13A7E"/>
    <w:rsid w:val="00A13A9C"/>
    <w:rsid w:val="00A13AD5"/>
    <w:rsid w:val="00A13B8F"/>
    <w:rsid w:val="00A13C01"/>
    <w:rsid w:val="00A13CCC"/>
    <w:rsid w:val="00A13CFB"/>
    <w:rsid w:val="00A13D65"/>
    <w:rsid w:val="00A13DA4"/>
    <w:rsid w:val="00A13F33"/>
    <w:rsid w:val="00A13F7D"/>
    <w:rsid w:val="00A13FC8"/>
    <w:rsid w:val="00A14042"/>
    <w:rsid w:val="00A140C9"/>
    <w:rsid w:val="00A140D0"/>
    <w:rsid w:val="00A140D5"/>
    <w:rsid w:val="00A141AF"/>
    <w:rsid w:val="00A141DB"/>
    <w:rsid w:val="00A141F4"/>
    <w:rsid w:val="00A14351"/>
    <w:rsid w:val="00A143CB"/>
    <w:rsid w:val="00A143F3"/>
    <w:rsid w:val="00A14420"/>
    <w:rsid w:val="00A1442E"/>
    <w:rsid w:val="00A144CA"/>
    <w:rsid w:val="00A14549"/>
    <w:rsid w:val="00A145D6"/>
    <w:rsid w:val="00A145F4"/>
    <w:rsid w:val="00A147AB"/>
    <w:rsid w:val="00A14822"/>
    <w:rsid w:val="00A148AB"/>
    <w:rsid w:val="00A14A8B"/>
    <w:rsid w:val="00A14AE2"/>
    <w:rsid w:val="00A14B5A"/>
    <w:rsid w:val="00A14BB8"/>
    <w:rsid w:val="00A14BD8"/>
    <w:rsid w:val="00A14C22"/>
    <w:rsid w:val="00A14C9C"/>
    <w:rsid w:val="00A14CBD"/>
    <w:rsid w:val="00A14D08"/>
    <w:rsid w:val="00A14E18"/>
    <w:rsid w:val="00A14E27"/>
    <w:rsid w:val="00A14F5A"/>
    <w:rsid w:val="00A14F7B"/>
    <w:rsid w:val="00A14F98"/>
    <w:rsid w:val="00A14FD2"/>
    <w:rsid w:val="00A1509E"/>
    <w:rsid w:val="00A150FC"/>
    <w:rsid w:val="00A152EA"/>
    <w:rsid w:val="00A1530D"/>
    <w:rsid w:val="00A15353"/>
    <w:rsid w:val="00A1536C"/>
    <w:rsid w:val="00A1540D"/>
    <w:rsid w:val="00A15469"/>
    <w:rsid w:val="00A1547F"/>
    <w:rsid w:val="00A1558E"/>
    <w:rsid w:val="00A155E8"/>
    <w:rsid w:val="00A15644"/>
    <w:rsid w:val="00A15693"/>
    <w:rsid w:val="00A15695"/>
    <w:rsid w:val="00A156F0"/>
    <w:rsid w:val="00A15790"/>
    <w:rsid w:val="00A157B0"/>
    <w:rsid w:val="00A157CA"/>
    <w:rsid w:val="00A157DC"/>
    <w:rsid w:val="00A157EA"/>
    <w:rsid w:val="00A1586F"/>
    <w:rsid w:val="00A1587D"/>
    <w:rsid w:val="00A15939"/>
    <w:rsid w:val="00A1596A"/>
    <w:rsid w:val="00A15978"/>
    <w:rsid w:val="00A15A4F"/>
    <w:rsid w:val="00A15B8A"/>
    <w:rsid w:val="00A15BEA"/>
    <w:rsid w:val="00A15C02"/>
    <w:rsid w:val="00A15C2A"/>
    <w:rsid w:val="00A15C5C"/>
    <w:rsid w:val="00A15C67"/>
    <w:rsid w:val="00A15C7D"/>
    <w:rsid w:val="00A15CD6"/>
    <w:rsid w:val="00A15CE7"/>
    <w:rsid w:val="00A15D6B"/>
    <w:rsid w:val="00A15D8E"/>
    <w:rsid w:val="00A15E38"/>
    <w:rsid w:val="00A15E48"/>
    <w:rsid w:val="00A15EB6"/>
    <w:rsid w:val="00A15F18"/>
    <w:rsid w:val="00A15F35"/>
    <w:rsid w:val="00A15F60"/>
    <w:rsid w:val="00A15FC6"/>
    <w:rsid w:val="00A15FF7"/>
    <w:rsid w:val="00A16032"/>
    <w:rsid w:val="00A160F4"/>
    <w:rsid w:val="00A161BF"/>
    <w:rsid w:val="00A16291"/>
    <w:rsid w:val="00A163B1"/>
    <w:rsid w:val="00A163B7"/>
    <w:rsid w:val="00A163BD"/>
    <w:rsid w:val="00A1647A"/>
    <w:rsid w:val="00A16601"/>
    <w:rsid w:val="00A166CC"/>
    <w:rsid w:val="00A16730"/>
    <w:rsid w:val="00A16791"/>
    <w:rsid w:val="00A167EE"/>
    <w:rsid w:val="00A1683D"/>
    <w:rsid w:val="00A168AD"/>
    <w:rsid w:val="00A16952"/>
    <w:rsid w:val="00A16A01"/>
    <w:rsid w:val="00A16ACE"/>
    <w:rsid w:val="00A16CD0"/>
    <w:rsid w:val="00A16CF7"/>
    <w:rsid w:val="00A16CF8"/>
    <w:rsid w:val="00A16D0F"/>
    <w:rsid w:val="00A16D18"/>
    <w:rsid w:val="00A16D33"/>
    <w:rsid w:val="00A16DAB"/>
    <w:rsid w:val="00A16DC0"/>
    <w:rsid w:val="00A16E00"/>
    <w:rsid w:val="00A16E3D"/>
    <w:rsid w:val="00A16E57"/>
    <w:rsid w:val="00A16E77"/>
    <w:rsid w:val="00A16E94"/>
    <w:rsid w:val="00A16F31"/>
    <w:rsid w:val="00A16F8D"/>
    <w:rsid w:val="00A171BD"/>
    <w:rsid w:val="00A172E9"/>
    <w:rsid w:val="00A172FF"/>
    <w:rsid w:val="00A1737E"/>
    <w:rsid w:val="00A1740A"/>
    <w:rsid w:val="00A1742D"/>
    <w:rsid w:val="00A17442"/>
    <w:rsid w:val="00A17489"/>
    <w:rsid w:val="00A174DB"/>
    <w:rsid w:val="00A1754F"/>
    <w:rsid w:val="00A175AC"/>
    <w:rsid w:val="00A17630"/>
    <w:rsid w:val="00A17657"/>
    <w:rsid w:val="00A17699"/>
    <w:rsid w:val="00A1772F"/>
    <w:rsid w:val="00A17744"/>
    <w:rsid w:val="00A178A4"/>
    <w:rsid w:val="00A178C5"/>
    <w:rsid w:val="00A179D0"/>
    <w:rsid w:val="00A17A3A"/>
    <w:rsid w:val="00A17B9A"/>
    <w:rsid w:val="00A17C0A"/>
    <w:rsid w:val="00A17CB9"/>
    <w:rsid w:val="00A17CF8"/>
    <w:rsid w:val="00A17D4B"/>
    <w:rsid w:val="00A17D7E"/>
    <w:rsid w:val="00A17DF2"/>
    <w:rsid w:val="00A17EBF"/>
    <w:rsid w:val="00A17F2B"/>
    <w:rsid w:val="00A17F87"/>
    <w:rsid w:val="00A17FFC"/>
    <w:rsid w:val="00A200B1"/>
    <w:rsid w:val="00A2017B"/>
    <w:rsid w:val="00A20216"/>
    <w:rsid w:val="00A20223"/>
    <w:rsid w:val="00A20264"/>
    <w:rsid w:val="00A202BB"/>
    <w:rsid w:val="00A20336"/>
    <w:rsid w:val="00A20339"/>
    <w:rsid w:val="00A203AF"/>
    <w:rsid w:val="00A20479"/>
    <w:rsid w:val="00A20481"/>
    <w:rsid w:val="00A205EE"/>
    <w:rsid w:val="00A205F9"/>
    <w:rsid w:val="00A207C9"/>
    <w:rsid w:val="00A208BE"/>
    <w:rsid w:val="00A2090A"/>
    <w:rsid w:val="00A20A22"/>
    <w:rsid w:val="00A20A70"/>
    <w:rsid w:val="00A20AE5"/>
    <w:rsid w:val="00A20B26"/>
    <w:rsid w:val="00A20B29"/>
    <w:rsid w:val="00A20B5E"/>
    <w:rsid w:val="00A20D77"/>
    <w:rsid w:val="00A20E23"/>
    <w:rsid w:val="00A20EA4"/>
    <w:rsid w:val="00A20EB6"/>
    <w:rsid w:val="00A20ECB"/>
    <w:rsid w:val="00A20F04"/>
    <w:rsid w:val="00A20FEB"/>
    <w:rsid w:val="00A210B0"/>
    <w:rsid w:val="00A210F9"/>
    <w:rsid w:val="00A21155"/>
    <w:rsid w:val="00A212B7"/>
    <w:rsid w:val="00A213E2"/>
    <w:rsid w:val="00A2141A"/>
    <w:rsid w:val="00A2148E"/>
    <w:rsid w:val="00A214CC"/>
    <w:rsid w:val="00A214CE"/>
    <w:rsid w:val="00A21568"/>
    <w:rsid w:val="00A215AA"/>
    <w:rsid w:val="00A21620"/>
    <w:rsid w:val="00A2164C"/>
    <w:rsid w:val="00A21654"/>
    <w:rsid w:val="00A21700"/>
    <w:rsid w:val="00A21731"/>
    <w:rsid w:val="00A21858"/>
    <w:rsid w:val="00A21879"/>
    <w:rsid w:val="00A21B02"/>
    <w:rsid w:val="00A21B0B"/>
    <w:rsid w:val="00A21D75"/>
    <w:rsid w:val="00A21F6D"/>
    <w:rsid w:val="00A2201B"/>
    <w:rsid w:val="00A2206B"/>
    <w:rsid w:val="00A220E2"/>
    <w:rsid w:val="00A220E9"/>
    <w:rsid w:val="00A221FD"/>
    <w:rsid w:val="00A2221E"/>
    <w:rsid w:val="00A22267"/>
    <w:rsid w:val="00A2229B"/>
    <w:rsid w:val="00A222A6"/>
    <w:rsid w:val="00A22350"/>
    <w:rsid w:val="00A22373"/>
    <w:rsid w:val="00A2237E"/>
    <w:rsid w:val="00A223DF"/>
    <w:rsid w:val="00A22466"/>
    <w:rsid w:val="00A224AA"/>
    <w:rsid w:val="00A224E3"/>
    <w:rsid w:val="00A22582"/>
    <w:rsid w:val="00A2261F"/>
    <w:rsid w:val="00A226BD"/>
    <w:rsid w:val="00A2274C"/>
    <w:rsid w:val="00A22835"/>
    <w:rsid w:val="00A2288E"/>
    <w:rsid w:val="00A22983"/>
    <w:rsid w:val="00A2299C"/>
    <w:rsid w:val="00A22A20"/>
    <w:rsid w:val="00A22A85"/>
    <w:rsid w:val="00A22AE6"/>
    <w:rsid w:val="00A22C05"/>
    <w:rsid w:val="00A22C3A"/>
    <w:rsid w:val="00A22D6E"/>
    <w:rsid w:val="00A22D82"/>
    <w:rsid w:val="00A22D83"/>
    <w:rsid w:val="00A22DC9"/>
    <w:rsid w:val="00A22DD0"/>
    <w:rsid w:val="00A22DD1"/>
    <w:rsid w:val="00A22E0E"/>
    <w:rsid w:val="00A22E29"/>
    <w:rsid w:val="00A22E33"/>
    <w:rsid w:val="00A22EFD"/>
    <w:rsid w:val="00A22F8B"/>
    <w:rsid w:val="00A2308D"/>
    <w:rsid w:val="00A2309B"/>
    <w:rsid w:val="00A230BA"/>
    <w:rsid w:val="00A230EE"/>
    <w:rsid w:val="00A2317D"/>
    <w:rsid w:val="00A2317E"/>
    <w:rsid w:val="00A231CE"/>
    <w:rsid w:val="00A231E4"/>
    <w:rsid w:val="00A23200"/>
    <w:rsid w:val="00A2328C"/>
    <w:rsid w:val="00A2339D"/>
    <w:rsid w:val="00A233D4"/>
    <w:rsid w:val="00A23427"/>
    <w:rsid w:val="00A2348E"/>
    <w:rsid w:val="00A234C2"/>
    <w:rsid w:val="00A234E2"/>
    <w:rsid w:val="00A23546"/>
    <w:rsid w:val="00A2357D"/>
    <w:rsid w:val="00A2364D"/>
    <w:rsid w:val="00A23661"/>
    <w:rsid w:val="00A2366F"/>
    <w:rsid w:val="00A23687"/>
    <w:rsid w:val="00A2371E"/>
    <w:rsid w:val="00A2376F"/>
    <w:rsid w:val="00A23782"/>
    <w:rsid w:val="00A237B0"/>
    <w:rsid w:val="00A237B5"/>
    <w:rsid w:val="00A238D6"/>
    <w:rsid w:val="00A23945"/>
    <w:rsid w:val="00A2394D"/>
    <w:rsid w:val="00A23951"/>
    <w:rsid w:val="00A23967"/>
    <w:rsid w:val="00A23999"/>
    <w:rsid w:val="00A23F88"/>
    <w:rsid w:val="00A24009"/>
    <w:rsid w:val="00A24046"/>
    <w:rsid w:val="00A24166"/>
    <w:rsid w:val="00A24206"/>
    <w:rsid w:val="00A24212"/>
    <w:rsid w:val="00A24279"/>
    <w:rsid w:val="00A24287"/>
    <w:rsid w:val="00A242E5"/>
    <w:rsid w:val="00A24354"/>
    <w:rsid w:val="00A24364"/>
    <w:rsid w:val="00A24387"/>
    <w:rsid w:val="00A243A9"/>
    <w:rsid w:val="00A24449"/>
    <w:rsid w:val="00A244E6"/>
    <w:rsid w:val="00A2454B"/>
    <w:rsid w:val="00A2454C"/>
    <w:rsid w:val="00A24597"/>
    <w:rsid w:val="00A245AD"/>
    <w:rsid w:val="00A24603"/>
    <w:rsid w:val="00A24664"/>
    <w:rsid w:val="00A2486F"/>
    <w:rsid w:val="00A249E6"/>
    <w:rsid w:val="00A24ADB"/>
    <w:rsid w:val="00A24BCD"/>
    <w:rsid w:val="00A24CB3"/>
    <w:rsid w:val="00A24CC3"/>
    <w:rsid w:val="00A24D43"/>
    <w:rsid w:val="00A24D87"/>
    <w:rsid w:val="00A24DE2"/>
    <w:rsid w:val="00A24DE3"/>
    <w:rsid w:val="00A24DF5"/>
    <w:rsid w:val="00A24DF8"/>
    <w:rsid w:val="00A24ED3"/>
    <w:rsid w:val="00A24F4F"/>
    <w:rsid w:val="00A24F56"/>
    <w:rsid w:val="00A24FE8"/>
    <w:rsid w:val="00A25083"/>
    <w:rsid w:val="00A250B0"/>
    <w:rsid w:val="00A25147"/>
    <w:rsid w:val="00A251A9"/>
    <w:rsid w:val="00A251AB"/>
    <w:rsid w:val="00A251D1"/>
    <w:rsid w:val="00A2526B"/>
    <w:rsid w:val="00A2527A"/>
    <w:rsid w:val="00A2548D"/>
    <w:rsid w:val="00A25494"/>
    <w:rsid w:val="00A254D5"/>
    <w:rsid w:val="00A25503"/>
    <w:rsid w:val="00A25512"/>
    <w:rsid w:val="00A2552D"/>
    <w:rsid w:val="00A2556C"/>
    <w:rsid w:val="00A25597"/>
    <w:rsid w:val="00A256AD"/>
    <w:rsid w:val="00A25703"/>
    <w:rsid w:val="00A257F8"/>
    <w:rsid w:val="00A25871"/>
    <w:rsid w:val="00A2589A"/>
    <w:rsid w:val="00A258D7"/>
    <w:rsid w:val="00A2591B"/>
    <w:rsid w:val="00A25953"/>
    <w:rsid w:val="00A25976"/>
    <w:rsid w:val="00A25AA6"/>
    <w:rsid w:val="00A25AD2"/>
    <w:rsid w:val="00A25B0A"/>
    <w:rsid w:val="00A25B1C"/>
    <w:rsid w:val="00A25B26"/>
    <w:rsid w:val="00A25B5B"/>
    <w:rsid w:val="00A25B9F"/>
    <w:rsid w:val="00A25C1B"/>
    <w:rsid w:val="00A25C67"/>
    <w:rsid w:val="00A25D35"/>
    <w:rsid w:val="00A25D8C"/>
    <w:rsid w:val="00A25DC9"/>
    <w:rsid w:val="00A25E2B"/>
    <w:rsid w:val="00A25E2F"/>
    <w:rsid w:val="00A25F3E"/>
    <w:rsid w:val="00A25F69"/>
    <w:rsid w:val="00A25FC0"/>
    <w:rsid w:val="00A2607E"/>
    <w:rsid w:val="00A2611C"/>
    <w:rsid w:val="00A261E1"/>
    <w:rsid w:val="00A26280"/>
    <w:rsid w:val="00A262EE"/>
    <w:rsid w:val="00A2630B"/>
    <w:rsid w:val="00A2639E"/>
    <w:rsid w:val="00A263A1"/>
    <w:rsid w:val="00A263B4"/>
    <w:rsid w:val="00A263F5"/>
    <w:rsid w:val="00A2647B"/>
    <w:rsid w:val="00A264B7"/>
    <w:rsid w:val="00A265B9"/>
    <w:rsid w:val="00A265D2"/>
    <w:rsid w:val="00A265D4"/>
    <w:rsid w:val="00A265E7"/>
    <w:rsid w:val="00A266EC"/>
    <w:rsid w:val="00A266F0"/>
    <w:rsid w:val="00A26757"/>
    <w:rsid w:val="00A267BD"/>
    <w:rsid w:val="00A267DB"/>
    <w:rsid w:val="00A26843"/>
    <w:rsid w:val="00A268DE"/>
    <w:rsid w:val="00A26A47"/>
    <w:rsid w:val="00A26AC3"/>
    <w:rsid w:val="00A26ADD"/>
    <w:rsid w:val="00A26B51"/>
    <w:rsid w:val="00A26BA7"/>
    <w:rsid w:val="00A26BD5"/>
    <w:rsid w:val="00A26C3B"/>
    <w:rsid w:val="00A26C51"/>
    <w:rsid w:val="00A26C53"/>
    <w:rsid w:val="00A26C7C"/>
    <w:rsid w:val="00A26D6A"/>
    <w:rsid w:val="00A26ED9"/>
    <w:rsid w:val="00A26EE3"/>
    <w:rsid w:val="00A26F2B"/>
    <w:rsid w:val="00A26F70"/>
    <w:rsid w:val="00A26F80"/>
    <w:rsid w:val="00A27052"/>
    <w:rsid w:val="00A270B5"/>
    <w:rsid w:val="00A270F3"/>
    <w:rsid w:val="00A27148"/>
    <w:rsid w:val="00A27164"/>
    <w:rsid w:val="00A27165"/>
    <w:rsid w:val="00A2724C"/>
    <w:rsid w:val="00A27278"/>
    <w:rsid w:val="00A27340"/>
    <w:rsid w:val="00A27381"/>
    <w:rsid w:val="00A27387"/>
    <w:rsid w:val="00A273C6"/>
    <w:rsid w:val="00A2741E"/>
    <w:rsid w:val="00A2743A"/>
    <w:rsid w:val="00A2756E"/>
    <w:rsid w:val="00A275FF"/>
    <w:rsid w:val="00A27640"/>
    <w:rsid w:val="00A277BA"/>
    <w:rsid w:val="00A277D7"/>
    <w:rsid w:val="00A277F2"/>
    <w:rsid w:val="00A27832"/>
    <w:rsid w:val="00A27848"/>
    <w:rsid w:val="00A27895"/>
    <w:rsid w:val="00A27934"/>
    <w:rsid w:val="00A27A68"/>
    <w:rsid w:val="00A27AA8"/>
    <w:rsid w:val="00A27AE6"/>
    <w:rsid w:val="00A27B23"/>
    <w:rsid w:val="00A27BBD"/>
    <w:rsid w:val="00A27BD4"/>
    <w:rsid w:val="00A27BFA"/>
    <w:rsid w:val="00A27C7F"/>
    <w:rsid w:val="00A27C8C"/>
    <w:rsid w:val="00A27D04"/>
    <w:rsid w:val="00A27D34"/>
    <w:rsid w:val="00A27D5C"/>
    <w:rsid w:val="00A27D89"/>
    <w:rsid w:val="00A27E37"/>
    <w:rsid w:val="00A27F43"/>
    <w:rsid w:val="00A27F8C"/>
    <w:rsid w:val="00A27F9A"/>
    <w:rsid w:val="00A30035"/>
    <w:rsid w:val="00A30043"/>
    <w:rsid w:val="00A30087"/>
    <w:rsid w:val="00A30102"/>
    <w:rsid w:val="00A301BA"/>
    <w:rsid w:val="00A301E3"/>
    <w:rsid w:val="00A30314"/>
    <w:rsid w:val="00A30399"/>
    <w:rsid w:val="00A303E5"/>
    <w:rsid w:val="00A303ED"/>
    <w:rsid w:val="00A30493"/>
    <w:rsid w:val="00A305AA"/>
    <w:rsid w:val="00A306AB"/>
    <w:rsid w:val="00A30700"/>
    <w:rsid w:val="00A30793"/>
    <w:rsid w:val="00A307F4"/>
    <w:rsid w:val="00A3090F"/>
    <w:rsid w:val="00A3092A"/>
    <w:rsid w:val="00A30A2C"/>
    <w:rsid w:val="00A30A7A"/>
    <w:rsid w:val="00A30B6B"/>
    <w:rsid w:val="00A30B72"/>
    <w:rsid w:val="00A30BB6"/>
    <w:rsid w:val="00A30BE9"/>
    <w:rsid w:val="00A30F22"/>
    <w:rsid w:val="00A30F73"/>
    <w:rsid w:val="00A30F94"/>
    <w:rsid w:val="00A30FE5"/>
    <w:rsid w:val="00A30FF3"/>
    <w:rsid w:val="00A31009"/>
    <w:rsid w:val="00A31071"/>
    <w:rsid w:val="00A311E0"/>
    <w:rsid w:val="00A31231"/>
    <w:rsid w:val="00A3129E"/>
    <w:rsid w:val="00A312D6"/>
    <w:rsid w:val="00A31330"/>
    <w:rsid w:val="00A3147E"/>
    <w:rsid w:val="00A31579"/>
    <w:rsid w:val="00A31657"/>
    <w:rsid w:val="00A316B0"/>
    <w:rsid w:val="00A3173D"/>
    <w:rsid w:val="00A317B0"/>
    <w:rsid w:val="00A317F1"/>
    <w:rsid w:val="00A3183A"/>
    <w:rsid w:val="00A318B3"/>
    <w:rsid w:val="00A3194C"/>
    <w:rsid w:val="00A31987"/>
    <w:rsid w:val="00A319BD"/>
    <w:rsid w:val="00A319C8"/>
    <w:rsid w:val="00A31A1B"/>
    <w:rsid w:val="00A31C68"/>
    <w:rsid w:val="00A31CDB"/>
    <w:rsid w:val="00A31D34"/>
    <w:rsid w:val="00A31DA3"/>
    <w:rsid w:val="00A31ECB"/>
    <w:rsid w:val="00A31F11"/>
    <w:rsid w:val="00A31F14"/>
    <w:rsid w:val="00A31F60"/>
    <w:rsid w:val="00A31F98"/>
    <w:rsid w:val="00A31FF1"/>
    <w:rsid w:val="00A32090"/>
    <w:rsid w:val="00A32175"/>
    <w:rsid w:val="00A32399"/>
    <w:rsid w:val="00A323FB"/>
    <w:rsid w:val="00A323FD"/>
    <w:rsid w:val="00A3246D"/>
    <w:rsid w:val="00A325FC"/>
    <w:rsid w:val="00A3264F"/>
    <w:rsid w:val="00A326DF"/>
    <w:rsid w:val="00A326FE"/>
    <w:rsid w:val="00A32750"/>
    <w:rsid w:val="00A327E9"/>
    <w:rsid w:val="00A327ED"/>
    <w:rsid w:val="00A327F3"/>
    <w:rsid w:val="00A32850"/>
    <w:rsid w:val="00A32942"/>
    <w:rsid w:val="00A32A0B"/>
    <w:rsid w:val="00A32A74"/>
    <w:rsid w:val="00A32A8D"/>
    <w:rsid w:val="00A32AA3"/>
    <w:rsid w:val="00A32AD1"/>
    <w:rsid w:val="00A32AF0"/>
    <w:rsid w:val="00A32B10"/>
    <w:rsid w:val="00A32B13"/>
    <w:rsid w:val="00A32B2F"/>
    <w:rsid w:val="00A32CBF"/>
    <w:rsid w:val="00A32D87"/>
    <w:rsid w:val="00A32DA1"/>
    <w:rsid w:val="00A32DB8"/>
    <w:rsid w:val="00A32F3E"/>
    <w:rsid w:val="00A32F52"/>
    <w:rsid w:val="00A32FD3"/>
    <w:rsid w:val="00A3300A"/>
    <w:rsid w:val="00A33058"/>
    <w:rsid w:val="00A330B9"/>
    <w:rsid w:val="00A330DD"/>
    <w:rsid w:val="00A330FD"/>
    <w:rsid w:val="00A3319E"/>
    <w:rsid w:val="00A331CE"/>
    <w:rsid w:val="00A331DD"/>
    <w:rsid w:val="00A332C9"/>
    <w:rsid w:val="00A3334E"/>
    <w:rsid w:val="00A333A8"/>
    <w:rsid w:val="00A333AE"/>
    <w:rsid w:val="00A33485"/>
    <w:rsid w:val="00A3351A"/>
    <w:rsid w:val="00A3351F"/>
    <w:rsid w:val="00A336AA"/>
    <w:rsid w:val="00A336E5"/>
    <w:rsid w:val="00A33786"/>
    <w:rsid w:val="00A33820"/>
    <w:rsid w:val="00A33880"/>
    <w:rsid w:val="00A3395B"/>
    <w:rsid w:val="00A33976"/>
    <w:rsid w:val="00A339FE"/>
    <w:rsid w:val="00A33A08"/>
    <w:rsid w:val="00A33A5B"/>
    <w:rsid w:val="00A33BBF"/>
    <w:rsid w:val="00A33C71"/>
    <w:rsid w:val="00A33CAA"/>
    <w:rsid w:val="00A33D3F"/>
    <w:rsid w:val="00A33DBD"/>
    <w:rsid w:val="00A33E26"/>
    <w:rsid w:val="00A33E3F"/>
    <w:rsid w:val="00A33E7E"/>
    <w:rsid w:val="00A33EAF"/>
    <w:rsid w:val="00A340B2"/>
    <w:rsid w:val="00A3415B"/>
    <w:rsid w:val="00A341A8"/>
    <w:rsid w:val="00A34260"/>
    <w:rsid w:val="00A34294"/>
    <w:rsid w:val="00A3437D"/>
    <w:rsid w:val="00A34383"/>
    <w:rsid w:val="00A343AB"/>
    <w:rsid w:val="00A34404"/>
    <w:rsid w:val="00A345AB"/>
    <w:rsid w:val="00A345E3"/>
    <w:rsid w:val="00A345F9"/>
    <w:rsid w:val="00A34612"/>
    <w:rsid w:val="00A347B7"/>
    <w:rsid w:val="00A348F2"/>
    <w:rsid w:val="00A3491B"/>
    <w:rsid w:val="00A349FE"/>
    <w:rsid w:val="00A34A9E"/>
    <w:rsid w:val="00A34B74"/>
    <w:rsid w:val="00A34B94"/>
    <w:rsid w:val="00A34C1B"/>
    <w:rsid w:val="00A34C2B"/>
    <w:rsid w:val="00A34C9A"/>
    <w:rsid w:val="00A34CB3"/>
    <w:rsid w:val="00A34D93"/>
    <w:rsid w:val="00A34DC2"/>
    <w:rsid w:val="00A34E77"/>
    <w:rsid w:val="00A34EEF"/>
    <w:rsid w:val="00A34F5C"/>
    <w:rsid w:val="00A34FBA"/>
    <w:rsid w:val="00A3507D"/>
    <w:rsid w:val="00A350D9"/>
    <w:rsid w:val="00A35150"/>
    <w:rsid w:val="00A35189"/>
    <w:rsid w:val="00A351C5"/>
    <w:rsid w:val="00A35269"/>
    <w:rsid w:val="00A3544B"/>
    <w:rsid w:val="00A35516"/>
    <w:rsid w:val="00A3552E"/>
    <w:rsid w:val="00A355D0"/>
    <w:rsid w:val="00A3560C"/>
    <w:rsid w:val="00A356B0"/>
    <w:rsid w:val="00A356D5"/>
    <w:rsid w:val="00A3574F"/>
    <w:rsid w:val="00A357D9"/>
    <w:rsid w:val="00A357E4"/>
    <w:rsid w:val="00A357EC"/>
    <w:rsid w:val="00A35828"/>
    <w:rsid w:val="00A3584E"/>
    <w:rsid w:val="00A358BC"/>
    <w:rsid w:val="00A3593F"/>
    <w:rsid w:val="00A359DD"/>
    <w:rsid w:val="00A35A5B"/>
    <w:rsid w:val="00A35A7A"/>
    <w:rsid w:val="00A35BA8"/>
    <w:rsid w:val="00A35BD8"/>
    <w:rsid w:val="00A35C07"/>
    <w:rsid w:val="00A35DAD"/>
    <w:rsid w:val="00A35DC8"/>
    <w:rsid w:val="00A35F32"/>
    <w:rsid w:val="00A35FD1"/>
    <w:rsid w:val="00A35FD4"/>
    <w:rsid w:val="00A35FE9"/>
    <w:rsid w:val="00A35FF3"/>
    <w:rsid w:val="00A360B4"/>
    <w:rsid w:val="00A36113"/>
    <w:rsid w:val="00A3615E"/>
    <w:rsid w:val="00A361F1"/>
    <w:rsid w:val="00A36459"/>
    <w:rsid w:val="00A3654E"/>
    <w:rsid w:val="00A365D5"/>
    <w:rsid w:val="00A365E6"/>
    <w:rsid w:val="00A366F5"/>
    <w:rsid w:val="00A367BB"/>
    <w:rsid w:val="00A367FC"/>
    <w:rsid w:val="00A3693E"/>
    <w:rsid w:val="00A3694C"/>
    <w:rsid w:val="00A36981"/>
    <w:rsid w:val="00A36AF5"/>
    <w:rsid w:val="00A36C1A"/>
    <w:rsid w:val="00A36C5A"/>
    <w:rsid w:val="00A36CB2"/>
    <w:rsid w:val="00A36CCF"/>
    <w:rsid w:val="00A36CF2"/>
    <w:rsid w:val="00A36DC8"/>
    <w:rsid w:val="00A36DF2"/>
    <w:rsid w:val="00A36E25"/>
    <w:rsid w:val="00A36E66"/>
    <w:rsid w:val="00A36E98"/>
    <w:rsid w:val="00A36FB1"/>
    <w:rsid w:val="00A36FD8"/>
    <w:rsid w:val="00A37040"/>
    <w:rsid w:val="00A370CE"/>
    <w:rsid w:val="00A370D6"/>
    <w:rsid w:val="00A37123"/>
    <w:rsid w:val="00A37136"/>
    <w:rsid w:val="00A371A4"/>
    <w:rsid w:val="00A3730D"/>
    <w:rsid w:val="00A37424"/>
    <w:rsid w:val="00A37476"/>
    <w:rsid w:val="00A374F9"/>
    <w:rsid w:val="00A376DD"/>
    <w:rsid w:val="00A37845"/>
    <w:rsid w:val="00A378CC"/>
    <w:rsid w:val="00A3795D"/>
    <w:rsid w:val="00A379B3"/>
    <w:rsid w:val="00A379C1"/>
    <w:rsid w:val="00A37ACC"/>
    <w:rsid w:val="00A37AD7"/>
    <w:rsid w:val="00A37B84"/>
    <w:rsid w:val="00A37B99"/>
    <w:rsid w:val="00A37BCA"/>
    <w:rsid w:val="00A37D15"/>
    <w:rsid w:val="00A37E2B"/>
    <w:rsid w:val="00A37E7C"/>
    <w:rsid w:val="00A37EED"/>
    <w:rsid w:val="00A37F42"/>
    <w:rsid w:val="00A37FA5"/>
    <w:rsid w:val="00A40090"/>
    <w:rsid w:val="00A400AF"/>
    <w:rsid w:val="00A400BB"/>
    <w:rsid w:val="00A401BC"/>
    <w:rsid w:val="00A4023F"/>
    <w:rsid w:val="00A4024A"/>
    <w:rsid w:val="00A40290"/>
    <w:rsid w:val="00A402A3"/>
    <w:rsid w:val="00A403EC"/>
    <w:rsid w:val="00A4059E"/>
    <w:rsid w:val="00A405DD"/>
    <w:rsid w:val="00A406A9"/>
    <w:rsid w:val="00A407A0"/>
    <w:rsid w:val="00A407D9"/>
    <w:rsid w:val="00A407E1"/>
    <w:rsid w:val="00A40935"/>
    <w:rsid w:val="00A40940"/>
    <w:rsid w:val="00A4095D"/>
    <w:rsid w:val="00A40B3C"/>
    <w:rsid w:val="00A40B5C"/>
    <w:rsid w:val="00A40BD0"/>
    <w:rsid w:val="00A40CD3"/>
    <w:rsid w:val="00A40E03"/>
    <w:rsid w:val="00A40E27"/>
    <w:rsid w:val="00A40E2D"/>
    <w:rsid w:val="00A40E36"/>
    <w:rsid w:val="00A40E41"/>
    <w:rsid w:val="00A40EFB"/>
    <w:rsid w:val="00A40F12"/>
    <w:rsid w:val="00A40F3B"/>
    <w:rsid w:val="00A40F43"/>
    <w:rsid w:val="00A40F45"/>
    <w:rsid w:val="00A4106C"/>
    <w:rsid w:val="00A4107C"/>
    <w:rsid w:val="00A411D0"/>
    <w:rsid w:val="00A412CD"/>
    <w:rsid w:val="00A4130E"/>
    <w:rsid w:val="00A413DB"/>
    <w:rsid w:val="00A41414"/>
    <w:rsid w:val="00A41426"/>
    <w:rsid w:val="00A41475"/>
    <w:rsid w:val="00A414A4"/>
    <w:rsid w:val="00A414FC"/>
    <w:rsid w:val="00A41643"/>
    <w:rsid w:val="00A41667"/>
    <w:rsid w:val="00A416E7"/>
    <w:rsid w:val="00A4170D"/>
    <w:rsid w:val="00A41711"/>
    <w:rsid w:val="00A41788"/>
    <w:rsid w:val="00A4179C"/>
    <w:rsid w:val="00A41821"/>
    <w:rsid w:val="00A4189C"/>
    <w:rsid w:val="00A41906"/>
    <w:rsid w:val="00A41922"/>
    <w:rsid w:val="00A419E8"/>
    <w:rsid w:val="00A41A4E"/>
    <w:rsid w:val="00A41AB3"/>
    <w:rsid w:val="00A41AE5"/>
    <w:rsid w:val="00A41B0A"/>
    <w:rsid w:val="00A41B60"/>
    <w:rsid w:val="00A41D23"/>
    <w:rsid w:val="00A41D88"/>
    <w:rsid w:val="00A41DC5"/>
    <w:rsid w:val="00A41E68"/>
    <w:rsid w:val="00A41EB3"/>
    <w:rsid w:val="00A41F03"/>
    <w:rsid w:val="00A42072"/>
    <w:rsid w:val="00A420DA"/>
    <w:rsid w:val="00A42123"/>
    <w:rsid w:val="00A42146"/>
    <w:rsid w:val="00A4214D"/>
    <w:rsid w:val="00A4235C"/>
    <w:rsid w:val="00A42367"/>
    <w:rsid w:val="00A423D4"/>
    <w:rsid w:val="00A423FB"/>
    <w:rsid w:val="00A4243F"/>
    <w:rsid w:val="00A425DA"/>
    <w:rsid w:val="00A426AB"/>
    <w:rsid w:val="00A426F3"/>
    <w:rsid w:val="00A42718"/>
    <w:rsid w:val="00A42899"/>
    <w:rsid w:val="00A42A4B"/>
    <w:rsid w:val="00A42C1B"/>
    <w:rsid w:val="00A42CB6"/>
    <w:rsid w:val="00A42D0A"/>
    <w:rsid w:val="00A42D15"/>
    <w:rsid w:val="00A42DA5"/>
    <w:rsid w:val="00A42E55"/>
    <w:rsid w:val="00A42EB6"/>
    <w:rsid w:val="00A42FD4"/>
    <w:rsid w:val="00A4305E"/>
    <w:rsid w:val="00A4312F"/>
    <w:rsid w:val="00A43195"/>
    <w:rsid w:val="00A431E2"/>
    <w:rsid w:val="00A4327E"/>
    <w:rsid w:val="00A4328E"/>
    <w:rsid w:val="00A43383"/>
    <w:rsid w:val="00A433C7"/>
    <w:rsid w:val="00A433E9"/>
    <w:rsid w:val="00A43421"/>
    <w:rsid w:val="00A43448"/>
    <w:rsid w:val="00A435FD"/>
    <w:rsid w:val="00A4361F"/>
    <w:rsid w:val="00A43651"/>
    <w:rsid w:val="00A4369A"/>
    <w:rsid w:val="00A436D9"/>
    <w:rsid w:val="00A43722"/>
    <w:rsid w:val="00A437B7"/>
    <w:rsid w:val="00A437ED"/>
    <w:rsid w:val="00A43804"/>
    <w:rsid w:val="00A43902"/>
    <w:rsid w:val="00A439D4"/>
    <w:rsid w:val="00A43ABB"/>
    <w:rsid w:val="00A43ADE"/>
    <w:rsid w:val="00A43B2D"/>
    <w:rsid w:val="00A43BA3"/>
    <w:rsid w:val="00A43C09"/>
    <w:rsid w:val="00A43C1E"/>
    <w:rsid w:val="00A43C2C"/>
    <w:rsid w:val="00A43C67"/>
    <w:rsid w:val="00A43CD2"/>
    <w:rsid w:val="00A43CD4"/>
    <w:rsid w:val="00A43D8B"/>
    <w:rsid w:val="00A43DE3"/>
    <w:rsid w:val="00A43E9C"/>
    <w:rsid w:val="00A43EB6"/>
    <w:rsid w:val="00A43FDB"/>
    <w:rsid w:val="00A440A3"/>
    <w:rsid w:val="00A44113"/>
    <w:rsid w:val="00A44222"/>
    <w:rsid w:val="00A44254"/>
    <w:rsid w:val="00A443A8"/>
    <w:rsid w:val="00A445AF"/>
    <w:rsid w:val="00A44672"/>
    <w:rsid w:val="00A446F5"/>
    <w:rsid w:val="00A44709"/>
    <w:rsid w:val="00A44771"/>
    <w:rsid w:val="00A44775"/>
    <w:rsid w:val="00A4482B"/>
    <w:rsid w:val="00A44893"/>
    <w:rsid w:val="00A448B9"/>
    <w:rsid w:val="00A448BA"/>
    <w:rsid w:val="00A448F7"/>
    <w:rsid w:val="00A4495C"/>
    <w:rsid w:val="00A44981"/>
    <w:rsid w:val="00A44A22"/>
    <w:rsid w:val="00A44AE7"/>
    <w:rsid w:val="00A44B14"/>
    <w:rsid w:val="00A44B6A"/>
    <w:rsid w:val="00A44B70"/>
    <w:rsid w:val="00A44BC3"/>
    <w:rsid w:val="00A44C10"/>
    <w:rsid w:val="00A44C17"/>
    <w:rsid w:val="00A44C46"/>
    <w:rsid w:val="00A44C4E"/>
    <w:rsid w:val="00A44CB9"/>
    <w:rsid w:val="00A44D05"/>
    <w:rsid w:val="00A44DF6"/>
    <w:rsid w:val="00A44EAC"/>
    <w:rsid w:val="00A44EAD"/>
    <w:rsid w:val="00A44EB8"/>
    <w:rsid w:val="00A44ECA"/>
    <w:rsid w:val="00A44ECD"/>
    <w:rsid w:val="00A44FA2"/>
    <w:rsid w:val="00A45023"/>
    <w:rsid w:val="00A4505D"/>
    <w:rsid w:val="00A4508B"/>
    <w:rsid w:val="00A4520A"/>
    <w:rsid w:val="00A45247"/>
    <w:rsid w:val="00A452AC"/>
    <w:rsid w:val="00A452BA"/>
    <w:rsid w:val="00A452C2"/>
    <w:rsid w:val="00A4537E"/>
    <w:rsid w:val="00A453C8"/>
    <w:rsid w:val="00A45429"/>
    <w:rsid w:val="00A454DE"/>
    <w:rsid w:val="00A454F4"/>
    <w:rsid w:val="00A45516"/>
    <w:rsid w:val="00A45554"/>
    <w:rsid w:val="00A45557"/>
    <w:rsid w:val="00A45627"/>
    <w:rsid w:val="00A4562E"/>
    <w:rsid w:val="00A4569F"/>
    <w:rsid w:val="00A456C6"/>
    <w:rsid w:val="00A45789"/>
    <w:rsid w:val="00A45805"/>
    <w:rsid w:val="00A45834"/>
    <w:rsid w:val="00A45A64"/>
    <w:rsid w:val="00A45B49"/>
    <w:rsid w:val="00A45BAC"/>
    <w:rsid w:val="00A45F12"/>
    <w:rsid w:val="00A45F1A"/>
    <w:rsid w:val="00A45FDA"/>
    <w:rsid w:val="00A46084"/>
    <w:rsid w:val="00A46102"/>
    <w:rsid w:val="00A46168"/>
    <w:rsid w:val="00A46268"/>
    <w:rsid w:val="00A462F5"/>
    <w:rsid w:val="00A462F7"/>
    <w:rsid w:val="00A46336"/>
    <w:rsid w:val="00A464CD"/>
    <w:rsid w:val="00A46545"/>
    <w:rsid w:val="00A4661D"/>
    <w:rsid w:val="00A46696"/>
    <w:rsid w:val="00A4671C"/>
    <w:rsid w:val="00A4673D"/>
    <w:rsid w:val="00A4679D"/>
    <w:rsid w:val="00A467E5"/>
    <w:rsid w:val="00A46804"/>
    <w:rsid w:val="00A46808"/>
    <w:rsid w:val="00A4682E"/>
    <w:rsid w:val="00A46899"/>
    <w:rsid w:val="00A468A8"/>
    <w:rsid w:val="00A468CB"/>
    <w:rsid w:val="00A469C4"/>
    <w:rsid w:val="00A46B29"/>
    <w:rsid w:val="00A46B3D"/>
    <w:rsid w:val="00A46BB5"/>
    <w:rsid w:val="00A46BE1"/>
    <w:rsid w:val="00A46C73"/>
    <w:rsid w:val="00A46C9B"/>
    <w:rsid w:val="00A46D3E"/>
    <w:rsid w:val="00A46D48"/>
    <w:rsid w:val="00A46DA1"/>
    <w:rsid w:val="00A46E67"/>
    <w:rsid w:val="00A46F9C"/>
    <w:rsid w:val="00A47099"/>
    <w:rsid w:val="00A471A8"/>
    <w:rsid w:val="00A47270"/>
    <w:rsid w:val="00A472BB"/>
    <w:rsid w:val="00A47375"/>
    <w:rsid w:val="00A47464"/>
    <w:rsid w:val="00A474C9"/>
    <w:rsid w:val="00A47511"/>
    <w:rsid w:val="00A47588"/>
    <w:rsid w:val="00A4762B"/>
    <w:rsid w:val="00A476C9"/>
    <w:rsid w:val="00A47745"/>
    <w:rsid w:val="00A4783D"/>
    <w:rsid w:val="00A4783F"/>
    <w:rsid w:val="00A47851"/>
    <w:rsid w:val="00A47A8C"/>
    <w:rsid w:val="00A47AE2"/>
    <w:rsid w:val="00A47AE8"/>
    <w:rsid w:val="00A47B0A"/>
    <w:rsid w:val="00A47B5B"/>
    <w:rsid w:val="00A47B6A"/>
    <w:rsid w:val="00A47B97"/>
    <w:rsid w:val="00A47C44"/>
    <w:rsid w:val="00A47DF4"/>
    <w:rsid w:val="00A47E33"/>
    <w:rsid w:val="00A47E89"/>
    <w:rsid w:val="00A47EA7"/>
    <w:rsid w:val="00A47EE0"/>
    <w:rsid w:val="00A47EE3"/>
    <w:rsid w:val="00A47F1A"/>
    <w:rsid w:val="00A47F39"/>
    <w:rsid w:val="00A47F88"/>
    <w:rsid w:val="00A50021"/>
    <w:rsid w:val="00A50062"/>
    <w:rsid w:val="00A50258"/>
    <w:rsid w:val="00A50397"/>
    <w:rsid w:val="00A503EF"/>
    <w:rsid w:val="00A503F3"/>
    <w:rsid w:val="00A503F9"/>
    <w:rsid w:val="00A50401"/>
    <w:rsid w:val="00A504B9"/>
    <w:rsid w:val="00A504D8"/>
    <w:rsid w:val="00A504F8"/>
    <w:rsid w:val="00A504FD"/>
    <w:rsid w:val="00A50555"/>
    <w:rsid w:val="00A505A2"/>
    <w:rsid w:val="00A50635"/>
    <w:rsid w:val="00A506B2"/>
    <w:rsid w:val="00A507B3"/>
    <w:rsid w:val="00A5081C"/>
    <w:rsid w:val="00A508A1"/>
    <w:rsid w:val="00A50998"/>
    <w:rsid w:val="00A509BD"/>
    <w:rsid w:val="00A50A21"/>
    <w:rsid w:val="00A50A2D"/>
    <w:rsid w:val="00A50A62"/>
    <w:rsid w:val="00A50AC1"/>
    <w:rsid w:val="00A50B02"/>
    <w:rsid w:val="00A50B15"/>
    <w:rsid w:val="00A50B19"/>
    <w:rsid w:val="00A50B5A"/>
    <w:rsid w:val="00A50C43"/>
    <w:rsid w:val="00A50C51"/>
    <w:rsid w:val="00A50C8A"/>
    <w:rsid w:val="00A50D53"/>
    <w:rsid w:val="00A50D74"/>
    <w:rsid w:val="00A50DDF"/>
    <w:rsid w:val="00A50DF4"/>
    <w:rsid w:val="00A50EB6"/>
    <w:rsid w:val="00A5101A"/>
    <w:rsid w:val="00A51041"/>
    <w:rsid w:val="00A510CA"/>
    <w:rsid w:val="00A510F3"/>
    <w:rsid w:val="00A5120E"/>
    <w:rsid w:val="00A512B7"/>
    <w:rsid w:val="00A512D8"/>
    <w:rsid w:val="00A51352"/>
    <w:rsid w:val="00A513A3"/>
    <w:rsid w:val="00A513F0"/>
    <w:rsid w:val="00A515AE"/>
    <w:rsid w:val="00A515C3"/>
    <w:rsid w:val="00A5163A"/>
    <w:rsid w:val="00A516F2"/>
    <w:rsid w:val="00A517B6"/>
    <w:rsid w:val="00A5181D"/>
    <w:rsid w:val="00A51829"/>
    <w:rsid w:val="00A51902"/>
    <w:rsid w:val="00A5191A"/>
    <w:rsid w:val="00A51978"/>
    <w:rsid w:val="00A51A1B"/>
    <w:rsid w:val="00A51B76"/>
    <w:rsid w:val="00A51BD1"/>
    <w:rsid w:val="00A51FC9"/>
    <w:rsid w:val="00A51FE2"/>
    <w:rsid w:val="00A52036"/>
    <w:rsid w:val="00A520A1"/>
    <w:rsid w:val="00A520E8"/>
    <w:rsid w:val="00A520FB"/>
    <w:rsid w:val="00A5213D"/>
    <w:rsid w:val="00A52142"/>
    <w:rsid w:val="00A5228F"/>
    <w:rsid w:val="00A5230E"/>
    <w:rsid w:val="00A52323"/>
    <w:rsid w:val="00A52367"/>
    <w:rsid w:val="00A52378"/>
    <w:rsid w:val="00A52395"/>
    <w:rsid w:val="00A52493"/>
    <w:rsid w:val="00A52537"/>
    <w:rsid w:val="00A52574"/>
    <w:rsid w:val="00A5260A"/>
    <w:rsid w:val="00A52639"/>
    <w:rsid w:val="00A526BC"/>
    <w:rsid w:val="00A52731"/>
    <w:rsid w:val="00A528B6"/>
    <w:rsid w:val="00A528C8"/>
    <w:rsid w:val="00A52961"/>
    <w:rsid w:val="00A52A25"/>
    <w:rsid w:val="00A52AFD"/>
    <w:rsid w:val="00A52B5C"/>
    <w:rsid w:val="00A52CA5"/>
    <w:rsid w:val="00A52D41"/>
    <w:rsid w:val="00A52D5F"/>
    <w:rsid w:val="00A52E79"/>
    <w:rsid w:val="00A52F51"/>
    <w:rsid w:val="00A52F59"/>
    <w:rsid w:val="00A52FC5"/>
    <w:rsid w:val="00A53021"/>
    <w:rsid w:val="00A53168"/>
    <w:rsid w:val="00A5322A"/>
    <w:rsid w:val="00A532A9"/>
    <w:rsid w:val="00A534AB"/>
    <w:rsid w:val="00A534EB"/>
    <w:rsid w:val="00A53565"/>
    <w:rsid w:val="00A535AE"/>
    <w:rsid w:val="00A535E0"/>
    <w:rsid w:val="00A5366C"/>
    <w:rsid w:val="00A537F7"/>
    <w:rsid w:val="00A53800"/>
    <w:rsid w:val="00A53955"/>
    <w:rsid w:val="00A53997"/>
    <w:rsid w:val="00A53AD2"/>
    <w:rsid w:val="00A53AE9"/>
    <w:rsid w:val="00A53C33"/>
    <w:rsid w:val="00A53C51"/>
    <w:rsid w:val="00A53C8D"/>
    <w:rsid w:val="00A53C93"/>
    <w:rsid w:val="00A53CA2"/>
    <w:rsid w:val="00A53E01"/>
    <w:rsid w:val="00A53E19"/>
    <w:rsid w:val="00A53E64"/>
    <w:rsid w:val="00A53E82"/>
    <w:rsid w:val="00A53EF2"/>
    <w:rsid w:val="00A53F33"/>
    <w:rsid w:val="00A53F60"/>
    <w:rsid w:val="00A53FC4"/>
    <w:rsid w:val="00A5401D"/>
    <w:rsid w:val="00A54073"/>
    <w:rsid w:val="00A540A4"/>
    <w:rsid w:val="00A541CC"/>
    <w:rsid w:val="00A54225"/>
    <w:rsid w:val="00A5423A"/>
    <w:rsid w:val="00A5423C"/>
    <w:rsid w:val="00A5428A"/>
    <w:rsid w:val="00A542C3"/>
    <w:rsid w:val="00A543E7"/>
    <w:rsid w:val="00A54459"/>
    <w:rsid w:val="00A5445B"/>
    <w:rsid w:val="00A54481"/>
    <w:rsid w:val="00A544E7"/>
    <w:rsid w:val="00A544F8"/>
    <w:rsid w:val="00A54556"/>
    <w:rsid w:val="00A546BE"/>
    <w:rsid w:val="00A546D7"/>
    <w:rsid w:val="00A5476F"/>
    <w:rsid w:val="00A547F2"/>
    <w:rsid w:val="00A5489D"/>
    <w:rsid w:val="00A548C1"/>
    <w:rsid w:val="00A5494C"/>
    <w:rsid w:val="00A549BE"/>
    <w:rsid w:val="00A54A94"/>
    <w:rsid w:val="00A54A9F"/>
    <w:rsid w:val="00A54B90"/>
    <w:rsid w:val="00A54C73"/>
    <w:rsid w:val="00A54CD6"/>
    <w:rsid w:val="00A54E92"/>
    <w:rsid w:val="00A54E96"/>
    <w:rsid w:val="00A54ECC"/>
    <w:rsid w:val="00A54F18"/>
    <w:rsid w:val="00A54F4B"/>
    <w:rsid w:val="00A54F55"/>
    <w:rsid w:val="00A54FF3"/>
    <w:rsid w:val="00A55062"/>
    <w:rsid w:val="00A55099"/>
    <w:rsid w:val="00A550C9"/>
    <w:rsid w:val="00A55130"/>
    <w:rsid w:val="00A55153"/>
    <w:rsid w:val="00A55156"/>
    <w:rsid w:val="00A5515A"/>
    <w:rsid w:val="00A5529A"/>
    <w:rsid w:val="00A553EA"/>
    <w:rsid w:val="00A553FD"/>
    <w:rsid w:val="00A5544A"/>
    <w:rsid w:val="00A55463"/>
    <w:rsid w:val="00A554C9"/>
    <w:rsid w:val="00A555C2"/>
    <w:rsid w:val="00A556C3"/>
    <w:rsid w:val="00A5580E"/>
    <w:rsid w:val="00A55863"/>
    <w:rsid w:val="00A55894"/>
    <w:rsid w:val="00A5590B"/>
    <w:rsid w:val="00A5590D"/>
    <w:rsid w:val="00A5595D"/>
    <w:rsid w:val="00A55998"/>
    <w:rsid w:val="00A559F6"/>
    <w:rsid w:val="00A55A11"/>
    <w:rsid w:val="00A55A5C"/>
    <w:rsid w:val="00A55B0E"/>
    <w:rsid w:val="00A55B93"/>
    <w:rsid w:val="00A55BB5"/>
    <w:rsid w:val="00A55BD1"/>
    <w:rsid w:val="00A55BFA"/>
    <w:rsid w:val="00A55CB1"/>
    <w:rsid w:val="00A55D02"/>
    <w:rsid w:val="00A55DF9"/>
    <w:rsid w:val="00A55EA1"/>
    <w:rsid w:val="00A55F94"/>
    <w:rsid w:val="00A55FA7"/>
    <w:rsid w:val="00A55FC6"/>
    <w:rsid w:val="00A56065"/>
    <w:rsid w:val="00A560D0"/>
    <w:rsid w:val="00A560E3"/>
    <w:rsid w:val="00A56119"/>
    <w:rsid w:val="00A56138"/>
    <w:rsid w:val="00A561CB"/>
    <w:rsid w:val="00A561FB"/>
    <w:rsid w:val="00A56293"/>
    <w:rsid w:val="00A5630C"/>
    <w:rsid w:val="00A56324"/>
    <w:rsid w:val="00A563D7"/>
    <w:rsid w:val="00A56491"/>
    <w:rsid w:val="00A564E4"/>
    <w:rsid w:val="00A56570"/>
    <w:rsid w:val="00A56576"/>
    <w:rsid w:val="00A5663C"/>
    <w:rsid w:val="00A5687F"/>
    <w:rsid w:val="00A568D0"/>
    <w:rsid w:val="00A569D4"/>
    <w:rsid w:val="00A569E5"/>
    <w:rsid w:val="00A56A52"/>
    <w:rsid w:val="00A56B10"/>
    <w:rsid w:val="00A56D94"/>
    <w:rsid w:val="00A56DC6"/>
    <w:rsid w:val="00A56DEF"/>
    <w:rsid w:val="00A56EC8"/>
    <w:rsid w:val="00A56F19"/>
    <w:rsid w:val="00A56F28"/>
    <w:rsid w:val="00A56F2A"/>
    <w:rsid w:val="00A56F90"/>
    <w:rsid w:val="00A57001"/>
    <w:rsid w:val="00A57076"/>
    <w:rsid w:val="00A57128"/>
    <w:rsid w:val="00A5712E"/>
    <w:rsid w:val="00A5714E"/>
    <w:rsid w:val="00A57163"/>
    <w:rsid w:val="00A572A9"/>
    <w:rsid w:val="00A57354"/>
    <w:rsid w:val="00A57357"/>
    <w:rsid w:val="00A57473"/>
    <w:rsid w:val="00A5749B"/>
    <w:rsid w:val="00A574BE"/>
    <w:rsid w:val="00A57536"/>
    <w:rsid w:val="00A5753B"/>
    <w:rsid w:val="00A57664"/>
    <w:rsid w:val="00A5767F"/>
    <w:rsid w:val="00A57692"/>
    <w:rsid w:val="00A576F1"/>
    <w:rsid w:val="00A577B1"/>
    <w:rsid w:val="00A57826"/>
    <w:rsid w:val="00A57914"/>
    <w:rsid w:val="00A5797D"/>
    <w:rsid w:val="00A57A70"/>
    <w:rsid w:val="00A57A9B"/>
    <w:rsid w:val="00A57AD5"/>
    <w:rsid w:val="00A57B11"/>
    <w:rsid w:val="00A57B78"/>
    <w:rsid w:val="00A57C67"/>
    <w:rsid w:val="00A57CD9"/>
    <w:rsid w:val="00A57D64"/>
    <w:rsid w:val="00A57D66"/>
    <w:rsid w:val="00A57DB5"/>
    <w:rsid w:val="00A57EAD"/>
    <w:rsid w:val="00A57EEF"/>
    <w:rsid w:val="00A57F1E"/>
    <w:rsid w:val="00A57FAB"/>
    <w:rsid w:val="00A60025"/>
    <w:rsid w:val="00A6015F"/>
    <w:rsid w:val="00A60162"/>
    <w:rsid w:val="00A60166"/>
    <w:rsid w:val="00A60208"/>
    <w:rsid w:val="00A602C9"/>
    <w:rsid w:val="00A6039D"/>
    <w:rsid w:val="00A603BB"/>
    <w:rsid w:val="00A603C7"/>
    <w:rsid w:val="00A603EC"/>
    <w:rsid w:val="00A60432"/>
    <w:rsid w:val="00A60435"/>
    <w:rsid w:val="00A605A8"/>
    <w:rsid w:val="00A605FE"/>
    <w:rsid w:val="00A60632"/>
    <w:rsid w:val="00A6068B"/>
    <w:rsid w:val="00A606E6"/>
    <w:rsid w:val="00A60713"/>
    <w:rsid w:val="00A60841"/>
    <w:rsid w:val="00A60917"/>
    <w:rsid w:val="00A60A20"/>
    <w:rsid w:val="00A60A89"/>
    <w:rsid w:val="00A60B4A"/>
    <w:rsid w:val="00A60BCE"/>
    <w:rsid w:val="00A60CC6"/>
    <w:rsid w:val="00A60D0A"/>
    <w:rsid w:val="00A60EEF"/>
    <w:rsid w:val="00A60F80"/>
    <w:rsid w:val="00A60FBC"/>
    <w:rsid w:val="00A60FC4"/>
    <w:rsid w:val="00A6109D"/>
    <w:rsid w:val="00A61204"/>
    <w:rsid w:val="00A6128B"/>
    <w:rsid w:val="00A612DC"/>
    <w:rsid w:val="00A613FB"/>
    <w:rsid w:val="00A614DE"/>
    <w:rsid w:val="00A6154C"/>
    <w:rsid w:val="00A61663"/>
    <w:rsid w:val="00A616EF"/>
    <w:rsid w:val="00A61746"/>
    <w:rsid w:val="00A61894"/>
    <w:rsid w:val="00A6190F"/>
    <w:rsid w:val="00A6191B"/>
    <w:rsid w:val="00A61957"/>
    <w:rsid w:val="00A61981"/>
    <w:rsid w:val="00A619C1"/>
    <w:rsid w:val="00A619F8"/>
    <w:rsid w:val="00A61CD7"/>
    <w:rsid w:val="00A61D38"/>
    <w:rsid w:val="00A61F3E"/>
    <w:rsid w:val="00A61F7A"/>
    <w:rsid w:val="00A62013"/>
    <w:rsid w:val="00A6201B"/>
    <w:rsid w:val="00A6209E"/>
    <w:rsid w:val="00A6215A"/>
    <w:rsid w:val="00A6225D"/>
    <w:rsid w:val="00A6228C"/>
    <w:rsid w:val="00A622DB"/>
    <w:rsid w:val="00A623B3"/>
    <w:rsid w:val="00A62439"/>
    <w:rsid w:val="00A624BA"/>
    <w:rsid w:val="00A624FE"/>
    <w:rsid w:val="00A62540"/>
    <w:rsid w:val="00A6259E"/>
    <w:rsid w:val="00A627EC"/>
    <w:rsid w:val="00A6284B"/>
    <w:rsid w:val="00A628DE"/>
    <w:rsid w:val="00A62903"/>
    <w:rsid w:val="00A6291A"/>
    <w:rsid w:val="00A62973"/>
    <w:rsid w:val="00A62A2D"/>
    <w:rsid w:val="00A62A97"/>
    <w:rsid w:val="00A62AC4"/>
    <w:rsid w:val="00A62AD1"/>
    <w:rsid w:val="00A62B3D"/>
    <w:rsid w:val="00A62B86"/>
    <w:rsid w:val="00A62C60"/>
    <w:rsid w:val="00A62C75"/>
    <w:rsid w:val="00A62CF0"/>
    <w:rsid w:val="00A62D12"/>
    <w:rsid w:val="00A62D1C"/>
    <w:rsid w:val="00A62D71"/>
    <w:rsid w:val="00A62DB4"/>
    <w:rsid w:val="00A62E90"/>
    <w:rsid w:val="00A62F58"/>
    <w:rsid w:val="00A62F7D"/>
    <w:rsid w:val="00A62FF6"/>
    <w:rsid w:val="00A63078"/>
    <w:rsid w:val="00A63112"/>
    <w:rsid w:val="00A6319A"/>
    <w:rsid w:val="00A631B1"/>
    <w:rsid w:val="00A631D8"/>
    <w:rsid w:val="00A6323C"/>
    <w:rsid w:val="00A63275"/>
    <w:rsid w:val="00A63279"/>
    <w:rsid w:val="00A63318"/>
    <w:rsid w:val="00A6337C"/>
    <w:rsid w:val="00A6346A"/>
    <w:rsid w:val="00A634B9"/>
    <w:rsid w:val="00A63528"/>
    <w:rsid w:val="00A63567"/>
    <w:rsid w:val="00A635A3"/>
    <w:rsid w:val="00A63661"/>
    <w:rsid w:val="00A63695"/>
    <w:rsid w:val="00A637ED"/>
    <w:rsid w:val="00A637EE"/>
    <w:rsid w:val="00A6387F"/>
    <w:rsid w:val="00A63910"/>
    <w:rsid w:val="00A63998"/>
    <w:rsid w:val="00A639E6"/>
    <w:rsid w:val="00A63A52"/>
    <w:rsid w:val="00A63AE6"/>
    <w:rsid w:val="00A63B03"/>
    <w:rsid w:val="00A63B31"/>
    <w:rsid w:val="00A63B57"/>
    <w:rsid w:val="00A63B9E"/>
    <w:rsid w:val="00A63BBC"/>
    <w:rsid w:val="00A63C66"/>
    <w:rsid w:val="00A63C8F"/>
    <w:rsid w:val="00A63D03"/>
    <w:rsid w:val="00A63D8D"/>
    <w:rsid w:val="00A63E05"/>
    <w:rsid w:val="00A63E28"/>
    <w:rsid w:val="00A63F03"/>
    <w:rsid w:val="00A63F6C"/>
    <w:rsid w:val="00A63FBE"/>
    <w:rsid w:val="00A63FE9"/>
    <w:rsid w:val="00A64042"/>
    <w:rsid w:val="00A64084"/>
    <w:rsid w:val="00A640C5"/>
    <w:rsid w:val="00A642F5"/>
    <w:rsid w:val="00A64305"/>
    <w:rsid w:val="00A6432E"/>
    <w:rsid w:val="00A64365"/>
    <w:rsid w:val="00A6440D"/>
    <w:rsid w:val="00A64416"/>
    <w:rsid w:val="00A64417"/>
    <w:rsid w:val="00A64457"/>
    <w:rsid w:val="00A64495"/>
    <w:rsid w:val="00A644BF"/>
    <w:rsid w:val="00A64579"/>
    <w:rsid w:val="00A6459F"/>
    <w:rsid w:val="00A64646"/>
    <w:rsid w:val="00A64650"/>
    <w:rsid w:val="00A646ED"/>
    <w:rsid w:val="00A64786"/>
    <w:rsid w:val="00A648E1"/>
    <w:rsid w:val="00A64923"/>
    <w:rsid w:val="00A64927"/>
    <w:rsid w:val="00A649BD"/>
    <w:rsid w:val="00A649E6"/>
    <w:rsid w:val="00A64A88"/>
    <w:rsid w:val="00A64AC3"/>
    <w:rsid w:val="00A64BE2"/>
    <w:rsid w:val="00A64BEB"/>
    <w:rsid w:val="00A64D22"/>
    <w:rsid w:val="00A64D53"/>
    <w:rsid w:val="00A64D97"/>
    <w:rsid w:val="00A64D9B"/>
    <w:rsid w:val="00A64E67"/>
    <w:rsid w:val="00A64EAC"/>
    <w:rsid w:val="00A64EDB"/>
    <w:rsid w:val="00A64F0A"/>
    <w:rsid w:val="00A64F50"/>
    <w:rsid w:val="00A64F95"/>
    <w:rsid w:val="00A64FBB"/>
    <w:rsid w:val="00A64FE1"/>
    <w:rsid w:val="00A65031"/>
    <w:rsid w:val="00A6505A"/>
    <w:rsid w:val="00A650AA"/>
    <w:rsid w:val="00A651E0"/>
    <w:rsid w:val="00A65204"/>
    <w:rsid w:val="00A65228"/>
    <w:rsid w:val="00A6524D"/>
    <w:rsid w:val="00A65251"/>
    <w:rsid w:val="00A652B6"/>
    <w:rsid w:val="00A652D5"/>
    <w:rsid w:val="00A652E5"/>
    <w:rsid w:val="00A652F0"/>
    <w:rsid w:val="00A65444"/>
    <w:rsid w:val="00A654E4"/>
    <w:rsid w:val="00A6553E"/>
    <w:rsid w:val="00A6558D"/>
    <w:rsid w:val="00A655DB"/>
    <w:rsid w:val="00A656AA"/>
    <w:rsid w:val="00A65749"/>
    <w:rsid w:val="00A65761"/>
    <w:rsid w:val="00A65775"/>
    <w:rsid w:val="00A657F2"/>
    <w:rsid w:val="00A65864"/>
    <w:rsid w:val="00A6595D"/>
    <w:rsid w:val="00A65977"/>
    <w:rsid w:val="00A65989"/>
    <w:rsid w:val="00A6598E"/>
    <w:rsid w:val="00A6599C"/>
    <w:rsid w:val="00A65B0C"/>
    <w:rsid w:val="00A65B2B"/>
    <w:rsid w:val="00A65B64"/>
    <w:rsid w:val="00A65BC0"/>
    <w:rsid w:val="00A65BDB"/>
    <w:rsid w:val="00A65C36"/>
    <w:rsid w:val="00A65C96"/>
    <w:rsid w:val="00A65D63"/>
    <w:rsid w:val="00A65DCA"/>
    <w:rsid w:val="00A65DE7"/>
    <w:rsid w:val="00A65E7C"/>
    <w:rsid w:val="00A65E97"/>
    <w:rsid w:val="00A65F48"/>
    <w:rsid w:val="00A65F8C"/>
    <w:rsid w:val="00A6607B"/>
    <w:rsid w:val="00A66212"/>
    <w:rsid w:val="00A66264"/>
    <w:rsid w:val="00A6626B"/>
    <w:rsid w:val="00A66303"/>
    <w:rsid w:val="00A66307"/>
    <w:rsid w:val="00A6632D"/>
    <w:rsid w:val="00A66349"/>
    <w:rsid w:val="00A6637B"/>
    <w:rsid w:val="00A6643A"/>
    <w:rsid w:val="00A664E4"/>
    <w:rsid w:val="00A664F2"/>
    <w:rsid w:val="00A665AC"/>
    <w:rsid w:val="00A66657"/>
    <w:rsid w:val="00A66659"/>
    <w:rsid w:val="00A666AC"/>
    <w:rsid w:val="00A666B6"/>
    <w:rsid w:val="00A6673A"/>
    <w:rsid w:val="00A667B5"/>
    <w:rsid w:val="00A667B6"/>
    <w:rsid w:val="00A6681F"/>
    <w:rsid w:val="00A66842"/>
    <w:rsid w:val="00A6694C"/>
    <w:rsid w:val="00A66A2F"/>
    <w:rsid w:val="00A66BDA"/>
    <w:rsid w:val="00A67157"/>
    <w:rsid w:val="00A671DA"/>
    <w:rsid w:val="00A671F1"/>
    <w:rsid w:val="00A67202"/>
    <w:rsid w:val="00A6722F"/>
    <w:rsid w:val="00A6733F"/>
    <w:rsid w:val="00A6735B"/>
    <w:rsid w:val="00A673ED"/>
    <w:rsid w:val="00A67468"/>
    <w:rsid w:val="00A674C8"/>
    <w:rsid w:val="00A67527"/>
    <w:rsid w:val="00A675A7"/>
    <w:rsid w:val="00A6760E"/>
    <w:rsid w:val="00A67694"/>
    <w:rsid w:val="00A676B6"/>
    <w:rsid w:val="00A67720"/>
    <w:rsid w:val="00A67727"/>
    <w:rsid w:val="00A67748"/>
    <w:rsid w:val="00A677A9"/>
    <w:rsid w:val="00A67857"/>
    <w:rsid w:val="00A678C3"/>
    <w:rsid w:val="00A678D1"/>
    <w:rsid w:val="00A679B8"/>
    <w:rsid w:val="00A679D2"/>
    <w:rsid w:val="00A67AC7"/>
    <w:rsid w:val="00A67AD1"/>
    <w:rsid w:val="00A67B4B"/>
    <w:rsid w:val="00A67B9E"/>
    <w:rsid w:val="00A67C19"/>
    <w:rsid w:val="00A67CE5"/>
    <w:rsid w:val="00A67D01"/>
    <w:rsid w:val="00A67D57"/>
    <w:rsid w:val="00A67E09"/>
    <w:rsid w:val="00A67EB3"/>
    <w:rsid w:val="00A67F58"/>
    <w:rsid w:val="00A67F82"/>
    <w:rsid w:val="00A67F8D"/>
    <w:rsid w:val="00A67FE9"/>
    <w:rsid w:val="00A700F6"/>
    <w:rsid w:val="00A7011C"/>
    <w:rsid w:val="00A7014A"/>
    <w:rsid w:val="00A7014D"/>
    <w:rsid w:val="00A701CF"/>
    <w:rsid w:val="00A70211"/>
    <w:rsid w:val="00A702FA"/>
    <w:rsid w:val="00A7038D"/>
    <w:rsid w:val="00A703EE"/>
    <w:rsid w:val="00A7040D"/>
    <w:rsid w:val="00A704C8"/>
    <w:rsid w:val="00A704D1"/>
    <w:rsid w:val="00A7053C"/>
    <w:rsid w:val="00A70589"/>
    <w:rsid w:val="00A705B5"/>
    <w:rsid w:val="00A705C6"/>
    <w:rsid w:val="00A70683"/>
    <w:rsid w:val="00A706B1"/>
    <w:rsid w:val="00A70706"/>
    <w:rsid w:val="00A70745"/>
    <w:rsid w:val="00A707BA"/>
    <w:rsid w:val="00A707EB"/>
    <w:rsid w:val="00A70805"/>
    <w:rsid w:val="00A70823"/>
    <w:rsid w:val="00A7082A"/>
    <w:rsid w:val="00A708D9"/>
    <w:rsid w:val="00A70903"/>
    <w:rsid w:val="00A7091D"/>
    <w:rsid w:val="00A709D5"/>
    <w:rsid w:val="00A70A30"/>
    <w:rsid w:val="00A70A8A"/>
    <w:rsid w:val="00A70B13"/>
    <w:rsid w:val="00A70E94"/>
    <w:rsid w:val="00A70EB0"/>
    <w:rsid w:val="00A70ECC"/>
    <w:rsid w:val="00A70EF8"/>
    <w:rsid w:val="00A70F58"/>
    <w:rsid w:val="00A70F6F"/>
    <w:rsid w:val="00A70F9E"/>
    <w:rsid w:val="00A70FDB"/>
    <w:rsid w:val="00A7115E"/>
    <w:rsid w:val="00A711D1"/>
    <w:rsid w:val="00A7126A"/>
    <w:rsid w:val="00A7126E"/>
    <w:rsid w:val="00A7133C"/>
    <w:rsid w:val="00A71393"/>
    <w:rsid w:val="00A7143B"/>
    <w:rsid w:val="00A714F0"/>
    <w:rsid w:val="00A71515"/>
    <w:rsid w:val="00A715A1"/>
    <w:rsid w:val="00A715F7"/>
    <w:rsid w:val="00A71604"/>
    <w:rsid w:val="00A716E3"/>
    <w:rsid w:val="00A717EA"/>
    <w:rsid w:val="00A71856"/>
    <w:rsid w:val="00A718E1"/>
    <w:rsid w:val="00A7193B"/>
    <w:rsid w:val="00A719B2"/>
    <w:rsid w:val="00A71A0F"/>
    <w:rsid w:val="00A71A13"/>
    <w:rsid w:val="00A71A15"/>
    <w:rsid w:val="00A71A2C"/>
    <w:rsid w:val="00A71A65"/>
    <w:rsid w:val="00A71A71"/>
    <w:rsid w:val="00A71A72"/>
    <w:rsid w:val="00A71A74"/>
    <w:rsid w:val="00A71B5A"/>
    <w:rsid w:val="00A71BF8"/>
    <w:rsid w:val="00A71DAF"/>
    <w:rsid w:val="00A71E4F"/>
    <w:rsid w:val="00A71E50"/>
    <w:rsid w:val="00A71E70"/>
    <w:rsid w:val="00A71ED7"/>
    <w:rsid w:val="00A71F77"/>
    <w:rsid w:val="00A7200E"/>
    <w:rsid w:val="00A72066"/>
    <w:rsid w:val="00A72070"/>
    <w:rsid w:val="00A72077"/>
    <w:rsid w:val="00A72100"/>
    <w:rsid w:val="00A72109"/>
    <w:rsid w:val="00A721D6"/>
    <w:rsid w:val="00A722C4"/>
    <w:rsid w:val="00A72353"/>
    <w:rsid w:val="00A723FA"/>
    <w:rsid w:val="00A7247B"/>
    <w:rsid w:val="00A724C6"/>
    <w:rsid w:val="00A7252B"/>
    <w:rsid w:val="00A7252D"/>
    <w:rsid w:val="00A7255A"/>
    <w:rsid w:val="00A7260C"/>
    <w:rsid w:val="00A7262C"/>
    <w:rsid w:val="00A726C5"/>
    <w:rsid w:val="00A72737"/>
    <w:rsid w:val="00A727D1"/>
    <w:rsid w:val="00A7282F"/>
    <w:rsid w:val="00A728DB"/>
    <w:rsid w:val="00A7291D"/>
    <w:rsid w:val="00A72968"/>
    <w:rsid w:val="00A72998"/>
    <w:rsid w:val="00A729F2"/>
    <w:rsid w:val="00A72A83"/>
    <w:rsid w:val="00A72AAD"/>
    <w:rsid w:val="00A72ABA"/>
    <w:rsid w:val="00A72AC9"/>
    <w:rsid w:val="00A72AD7"/>
    <w:rsid w:val="00A72AF0"/>
    <w:rsid w:val="00A72B35"/>
    <w:rsid w:val="00A72CB4"/>
    <w:rsid w:val="00A72CC3"/>
    <w:rsid w:val="00A72CCA"/>
    <w:rsid w:val="00A72D56"/>
    <w:rsid w:val="00A72FEB"/>
    <w:rsid w:val="00A72FFB"/>
    <w:rsid w:val="00A73061"/>
    <w:rsid w:val="00A73135"/>
    <w:rsid w:val="00A73142"/>
    <w:rsid w:val="00A7316C"/>
    <w:rsid w:val="00A7325E"/>
    <w:rsid w:val="00A7326E"/>
    <w:rsid w:val="00A7329B"/>
    <w:rsid w:val="00A732D1"/>
    <w:rsid w:val="00A7344D"/>
    <w:rsid w:val="00A734DF"/>
    <w:rsid w:val="00A734EE"/>
    <w:rsid w:val="00A7357F"/>
    <w:rsid w:val="00A735CC"/>
    <w:rsid w:val="00A735DF"/>
    <w:rsid w:val="00A73624"/>
    <w:rsid w:val="00A7363C"/>
    <w:rsid w:val="00A73703"/>
    <w:rsid w:val="00A73729"/>
    <w:rsid w:val="00A73878"/>
    <w:rsid w:val="00A739CC"/>
    <w:rsid w:val="00A73A19"/>
    <w:rsid w:val="00A73A5E"/>
    <w:rsid w:val="00A73B01"/>
    <w:rsid w:val="00A73B3F"/>
    <w:rsid w:val="00A73B7F"/>
    <w:rsid w:val="00A73BA6"/>
    <w:rsid w:val="00A73BAD"/>
    <w:rsid w:val="00A73BB8"/>
    <w:rsid w:val="00A73C1F"/>
    <w:rsid w:val="00A73C69"/>
    <w:rsid w:val="00A73C91"/>
    <w:rsid w:val="00A73EF2"/>
    <w:rsid w:val="00A73F79"/>
    <w:rsid w:val="00A73FFE"/>
    <w:rsid w:val="00A74056"/>
    <w:rsid w:val="00A740C3"/>
    <w:rsid w:val="00A7416A"/>
    <w:rsid w:val="00A7428D"/>
    <w:rsid w:val="00A74322"/>
    <w:rsid w:val="00A74341"/>
    <w:rsid w:val="00A7435E"/>
    <w:rsid w:val="00A74376"/>
    <w:rsid w:val="00A7441C"/>
    <w:rsid w:val="00A7446E"/>
    <w:rsid w:val="00A74472"/>
    <w:rsid w:val="00A7449B"/>
    <w:rsid w:val="00A745D6"/>
    <w:rsid w:val="00A745F9"/>
    <w:rsid w:val="00A7464E"/>
    <w:rsid w:val="00A7467F"/>
    <w:rsid w:val="00A746D5"/>
    <w:rsid w:val="00A746FE"/>
    <w:rsid w:val="00A747E6"/>
    <w:rsid w:val="00A7484C"/>
    <w:rsid w:val="00A74863"/>
    <w:rsid w:val="00A74887"/>
    <w:rsid w:val="00A7491E"/>
    <w:rsid w:val="00A7496D"/>
    <w:rsid w:val="00A74989"/>
    <w:rsid w:val="00A74B2D"/>
    <w:rsid w:val="00A74B56"/>
    <w:rsid w:val="00A74B7E"/>
    <w:rsid w:val="00A74BAD"/>
    <w:rsid w:val="00A74C22"/>
    <w:rsid w:val="00A74C4F"/>
    <w:rsid w:val="00A74C7A"/>
    <w:rsid w:val="00A74DB2"/>
    <w:rsid w:val="00A74E46"/>
    <w:rsid w:val="00A74E5D"/>
    <w:rsid w:val="00A74F9E"/>
    <w:rsid w:val="00A74FA4"/>
    <w:rsid w:val="00A74FA5"/>
    <w:rsid w:val="00A75012"/>
    <w:rsid w:val="00A7504F"/>
    <w:rsid w:val="00A750B0"/>
    <w:rsid w:val="00A750C6"/>
    <w:rsid w:val="00A75104"/>
    <w:rsid w:val="00A75116"/>
    <w:rsid w:val="00A75123"/>
    <w:rsid w:val="00A75229"/>
    <w:rsid w:val="00A7525B"/>
    <w:rsid w:val="00A75273"/>
    <w:rsid w:val="00A7529E"/>
    <w:rsid w:val="00A75300"/>
    <w:rsid w:val="00A75503"/>
    <w:rsid w:val="00A755F0"/>
    <w:rsid w:val="00A75634"/>
    <w:rsid w:val="00A757FD"/>
    <w:rsid w:val="00A7580C"/>
    <w:rsid w:val="00A759B5"/>
    <w:rsid w:val="00A75A76"/>
    <w:rsid w:val="00A75AF8"/>
    <w:rsid w:val="00A75B6D"/>
    <w:rsid w:val="00A75BE0"/>
    <w:rsid w:val="00A75CE4"/>
    <w:rsid w:val="00A75D00"/>
    <w:rsid w:val="00A75D25"/>
    <w:rsid w:val="00A75D36"/>
    <w:rsid w:val="00A75D74"/>
    <w:rsid w:val="00A75DAD"/>
    <w:rsid w:val="00A75F75"/>
    <w:rsid w:val="00A75F8E"/>
    <w:rsid w:val="00A75F93"/>
    <w:rsid w:val="00A76091"/>
    <w:rsid w:val="00A760F4"/>
    <w:rsid w:val="00A76157"/>
    <w:rsid w:val="00A761B6"/>
    <w:rsid w:val="00A76294"/>
    <w:rsid w:val="00A762E4"/>
    <w:rsid w:val="00A76345"/>
    <w:rsid w:val="00A763AA"/>
    <w:rsid w:val="00A763CC"/>
    <w:rsid w:val="00A764AF"/>
    <w:rsid w:val="00A76566"/>
    <w:rsid w:val="00A7656F"/>
    <w:rsid w:val="00A7658D"/>
    <w:rsid w:val="00A765C2"/>
    <w:rsid w:val="00A765D3"/>
    <w:rsid w:val="00A76744"/>
    <w:rsid w:val="00A76A3F"/>
    <w:rsid w:val="00A76A49"/>
    <w:rsid w:val="00A76A6D"/>
    <w:rsid w:val="00A76B2B"/>
    <w:rsid w:val="00A76B71"/>
    <w:rsid w:val="00A76BBB"/>
    <w:rsid w:val="00A76CBF"/>
    <w:rsid w:val="00A76CEE"/>
    <w:rsid w:val="00A76CF6"/>
    <w:rsid w:val="00A76D79"/>
    <w:rsid w:val="00A76DF4"/>
    <w:rsid w:val="00A76FCB"/>
    <w:rsid w:val="00A76FE0"/>
    <w:rsid w:val="00A77023"/>
    <w:rsid w:val="00A770B9"/>
    <w:rsid w:val="00A770FF"/>
    <w:rsid w:val="00A7726A"/>
    <w:rsid w:val="00A77284"/>
    <w:rsid w:val="00A7730C"/>
    <w:rsid w:val="00A773B2"/>
    <w:rsid w:val="00A7746E"/>
    <w:rsid w:val="00A77482"/>
    <w:rsid w:val="00A774B3"/>
    <w:rsid w:val="00A7751E"/>
    <w:rsid w:val="00A7762E"/>
    <w:rsid w:val="00A77697"/>
    <w:rsid w:val="00A7771B"/>
    <w:rsid w:val="00A77732"/>
    <w:rsid w:val="00A77785"/>
    <w:rsid w:val="00A777A4"/>
    <w:rsid w:val="00A7780E"/>
    <w:rsid w:val="00A77B60"/>
    <w:rsid w:val="00A77C32"/>
    <w:rsid w:val="00A77C51"/>
    <w:rsid w:val="00A77CA5"/>
    <w:rsid w:val="00A77CD9"/>
    <w:rsid w:val="00A77DAA"/>
    <w:rsid w:val="00A77DD3"/>
    <w:rsid w:val="00A77E43"/>
    <w:rsid w:val="00A77EF8"/>
    <w:rsid w:val="00A77F64"/>
    <w:rsid w:val="00A77F84"/>
    <w:rsid w:val="00A77FF9"/>
    <w:rsid w:val="00A800AD"/>
    <w:rsid w:val="00A8020B"/>
    <w:rsid w:val="00A8025A"/>
    <w:rsid w:val="00A8037C"/>
    <w:rsid w:val="00A80385"/>
    <w:rsid w:val="00A80393"/>
    <w:rsid w:val="00A80450"/>
    <w:rsid w:val="00A804CD"/>
    <w:rsid w:val="00A8057F"/>
    <w:rsid w:val="00A80594"/>
    <w:rsid w:val="00A80606"/>
    <w:rsid w:val="00A80617"/>
    <w:rsid w:val="00A8074F"/>
    <w:rsid w:val="00A807DF"/>
    <w:rsid w:val="00A808C0"/>
    <w:rsid w:val="00A808D9"/>
    <w:rsid w:val="00A80955"/>
    <w:rsid w:val="00A809B4"/>
    <w:rsid w:val="00A80A5A"/>
    <w:rsid w:val="00A80A9C"/>
    <w:rsid w:val="00A80B6F"/>
    <w:rsid w:val="00A80C2F"/>
    <w:rsid w:val="00A80C77"/>
    <w:rsid w:val="00A80C7A"/>
    <w:rsid w:val="00A80CD4"/>
    <w:rsid w:val="00A80D31"/>
    <w:rsid w:val="00A80D5D"/>
    <w:rsid w:val="00A80D73"/>
    <w:rsid w:val="00A80E3B"/>
    <w:rsid w:val="00A80E96"/>
    <w:rsid w:val="00A80F0E"/>
    <w:rsid w:val="00A80F4E"/>
    <w:rsid w:val="00A80FEB"/>
    <w:rsid w:val="00A8100B"/>
    <w:rsid w:val="00A81090"/>
    <w:rsid w:val="00A81096"/>
    <w:rsid w:val="00A810A9"/>
    <w:rsid w:val="00A81221"/>
    <w:rsid w:val="00A8124B"/>
    <w:rsid w:val="00A81565"/>
    <w:rsid w:val="00A815A6"/>
    <w:rsid w:val="00A815F7"/>
    <w:rsid w:val="00A8165E"/>
    <w:rsid w:val="00A81700"/>
    <w:rsid w:val="00A817AB"/>
    <w:rsid w:val="00A8189F"/>
    <w:rsid w:val="00A81A1F"/>
    <w:rsid w:val="00A81ADD"/>
    <w:rsid w:val="00A81C96"/>
    <w:rsid w:val="00A81D60"/>
    <w:rsid w:val="00A81D86"/>
    <w:rsid w:val="00A81E0A"/>
    <w:rsid w:val="00A81E5C"/>
    <w:rsid w:val="00A81E9F"/>
    <w:rsid w:val="00A81EF8"/>
    <w:rsid w:val="00A81F0E"/>
    <w:rsid w:val="00A81F1A"/>
    <w:rsid w:val="00A81F88"/>
    <w:rsid w:val="00A82067"/>
    <w:rsid w:val="00A82087"/>
    <w:rsid w:val="00A821CF"/>
    <w:rsid w:val="00A8227B"/>
    <w:rsid w:val="00A82352"/>
    <w:rsid w:val="00A823C3"/>
    <w:rsid w:val="00A824D5"/>
    <w:rsid w:val="00A82523"/>
    <w:rsid w:val="00A82551"/>
    <w:rsid w:val="00A82607"/>
    <w:rsid w:val="00A82625"/>
    <w:rsid w:val="00A82691"/>
    <w:rsid w:val="00A826B7"/>
    <w:rsid w:val="00A826BE"/>
    <w:rsid w:val="00A826DB"/>
    <w:rsid w:val="00A8271C"/>
    <w:rsid w:val="00A82764"/>
    <w:rsid w:val="00A827ED"/>
    <w:rsid w:val="00A8288F"/>
    <w:rsid w:val="00A829F9"/>
    <w:rsid w:val="00A82B3B"/>
    <w:rsid w:val="00A82BF3"/>
    <w:rsid w:val="00A82C21"/>
    <w:rsid w:val="00A82C30"/>
    <w:rsid w:val="00A82C62"/>
    <w:rsid w:val="00A82D35"/>
    <w:rsid w:val="00A82E31"/>
    <w:rsid w:val="00A82E32"/>
    <w:rsid w:val="00A82E3E"/>
    <w:rsid w:val="00A82EF9"/>
    <w:rsid w:val="00A82F1E"/>
    <w:rsid w:val="00A82F58"/>
    <w:rsid w:val="00A83085"/>
    <w:rsid w:val="00A830A9"/>
    <w:rsid w:val="00A830C4"/>
    <w:rsid w:val="00A8322C"/>
    <w:rsid w:val="00A83232"/>
    <w:rsid w:val="00A83355"/>
    <w:rsid w:val="00A833E9"/>
    <w:rsid w:val="00A8341D"/>
    <w:rsid w:val="00A83465"/>
    <w:rsid w:val="00A83514"/>
    <w:rsid w:val="00A835B8"/>
    <w:rsid w:val="00A8362A"/>
    <w:rsid w:val="00A83638"/>
    <w:rsid w:val="00A83691"/>
    <w:rsid w:val="00A836B4"/>
    <w:rsid w:val="00A836C0"/>
    <w:rsid w:val="00A836E7"/>
    <w:rsid w:val="00A837BE"/>
    <w:rsid w:val="00A83801"/>
    <w:rsid w:val="00A8383A"/>
    <w:rsid w:val="00A838D4"/>
    <w:rsid w:val="00A83936"/>
    <w:rsid w:val="00A83937"/>
    <w:rsid w:val="00A8395D"/>
    <w:rsid w:val="00A8396B"/>
    <w:rsid w:val="00A83970"/>
    <w:rsid w:val="00A8399E"/>
    <w:rsid w:val="00A839DD"/>
    <w:rsid w:val="00A83BCB"/>
    <w:rsid w:val="00A83C23"/>
    <w:rsid w:val="00A83C54"/>
    <w:rsid w:val="00A83C76"/>
    <w:rsid w:val="00A83C8F"/>
    <w:rsid w:val="00A83CBB"/>
    <w:rsid w:val="00A83DB4"/>
    <w:rsid w:val="00A83E0F"/>
    <w:rsid w:val="00A83E11"/>
    <w:rsid w:val="00A83E4F"/>
    <w:rsid w:val="00A83ECE"/>
    <w:rsid w:val="00A83F68"/>
    <w:rsid w:val="00A8401E"/>
    <w:rsid w:val="00A84085"/>
    <w:rsid w:val="00A840BE"/>
    <w:rsid w:val="00A840C1"/>
    <w:rsid w:val="00A8414B"/>
    <w:rsid w:val="00A84269"/>
    <w:rsid w:val="00A842AE"/>
    <w:rsid w:val="00A842E8"/>
    <w:rsid w:val="00A8435A"/>
    <w:rsid w:val="00A843C0"/>
    <w:rsid w:val="00A843F3"/>
    <w:rsid w:val="00A844A7"/>
    <w:rsid w:val="00A844D2"/>
    <w:rsid w:val="00A844D8"/>
    <w:rsid w:val="00A844E5"/>
    <w:rsid w:val="00A844EF"/>
    <w:rsid w:val="00A84533"/>
    <w:rsid w:val="00A84574"/>
    <w:rsid w:val="00A845A9"/>
    <w:rsid w:val="00A846AA"/>
    <w:rsid w:val="00A8478C"/>
    <w:rsid w:val="00A848E2"/>
    <w:rsid w:val="00A84925"/>
    <w:rsid w:val="00A8498F"/>
    <w:rsid w:val="00A84AA1"/>
    <w:rsid w:val="00A84AC9"/>
    <w:rsid w:val="00A84ADE"/>
    <w:rsid w:val="00A84B6C"/>
    <w:rsid w:val="00A84CD0"/>
    <w:rsid w:val="00A84CE6"/>
    <w:rsid w:val="00A84D8F"/>
    <w:rsid w:val="00A84E3A"/>
    <w:rsid w:val="00A84E78"/>
    <w:rsid w:val="00A84F7C"/>
    <w:rsid w:val="00A84F8F"/>
    <w:rsid w:val="00A85044"/>
    <w:rsid w:val="00A850A1"/>
    <w:rsid w:val="00A85126"/>
    <w:rsid w:val="00A8526B"/>
    <w:rsid w:val="00A85295"/>
    <w:rsid w:val="00A8529E"/>
    <w:rsid w:val="00A852AF"/>
    <w:rsid w:val="00A852E1"/>
    <w:rsid w:val="00A85316"/>
    <w:rsid w:val="00A854D4"/>
    <w:rsid w:val="00A855D3"/>
    <w:rsid w:val="00A85617"/>
    <w:rsid w:val="00A8563A"/>
    <w:rsid w:val="00A8566F"/>
    <w:rsid w:val="00A85676"/>
    <w:rsid w:val="00A85692"/>
    <w:rsid w:val="00A856BE"/>
    <w:rsid w:val="00A85734"/>
    <w:rsid w:val="00A8581D"/>
    <w:rsid w:val="00A85918"/>
    <w:rsid w:val="00A8598E"/>
    <w:rsid w:val="00A859B0"/>
    <w:rsid w:val="00A859FF"/>
    <w:rsid w:val="00A85A42"/>
    <w:rsid w:val="00A85A69"/>
    <w:rsid w:val="00A85B39"/>
    <w:rsid w:val="00A85B45"/>
    <w:rsid w:val="00A85BD9"/>
    <w:rsid w:val="00A85C43"/>
    <w:rsid w:val="00A85C66"/>
    <w:rsid w:val="00A85CA6"/>
    <w:rsid w:val="00A85D09"/>
    <w:rsid w:val="00A85D31"/>
    <w:rsid w:val="00A85DA7"/>
    <w:rsid w:val="00A85E0D"/>
    <w:rsid w:val="00A85E6A"/>
    <w:rsid w:val="00A85E93"/>
    <w:rsid w:val="00A85EA4"/>
    <w:rsid w:val="00A85F03"/>
    <w:rsid w:val="00A85F48"/>
    <w:rsid w:val="00A85F73"/>
    <w:rsid w:val="00A85F90"/>
    <w:rsid w:val="00A86019"/>
    <w:rsid w:val="00A86050"/>
    <w:rsid w:val="00A86089"/>
    <w:rsid w:val="00A860C8"/>
    <w:rsid w:val="00A86175"/>
    <w:rsid w:val="00A861B0"/>
    <w:rsid w:val="00A861F6"/>
    <w:rsid w:val="00A86235"/>
    <w:rsid w:val="00A8628D"/>
    <w:rsid w:val="00A86292"/>
    <w:rsid w:val="00A86372"/>
    <w:rsid w:val="00A8638C"/>
    <w:rsid w:val="00A863E1"/>
    <w:rsid w:val="00A864A2"/>
    <w:rsid w:val="00A86565"/>
    <w:rsid w:val="00A865C7"/>
    <w:rsid w:val="00A865C9"/>
    <w:rsid w:val="00A865D1"/>
    <w:rsid w:val="00A8665D"/>
    <w:rsid w:val="00A86733"/>
    <w:rsid w:val="00A8674D"/>
    <w:rsid w:val="00A8675C"/>
    <w:rsid w:val="00A867CA"/>
    <w:rsid w:val="00A867E0"/>
    <w:rsid w:val="00A8681C"/>
    <w:rsid w:val="00A86AB7"/>
    <w:rsid w:val="00A86B53"/>
    <w:rsid w:val="00A86B55"/>
    <w:rsid w:val="00A86B65"/>
    <w:rsid w:val="00A86BA8"/>
    <w:rsid w:val="00A86C2E"/>
    <w:rsid w:val="00A86CE8"/>
    <w:rsid w:val="00A86CF3"/>
    <w:rsid w:val="00A86E4D"/>
    <w:rsid w:val="00A8700C"/>
    <w:rsid w:val="00A87042"/>
    <w:rsid w:val="00A8704A"/>
    <w:rsid w:val="00A8715C"/>
    <w:rsid w:val="00A87198"/>
    <w:rsid w:val="00A87215"/>
    <w:rsid w:val="00A872A6"/>
    <w:rsid w:val="00A872B5"/>
    <w:rsid w:val="00A87307"/>
    <w:rsid w:val="00A87363"/>
    <w:rsid w:val="00A873EB"/>
    <w:rsid w:val="00A874B5"/>
    <w:rsid w:val="00A87574"/>
    <w:rsid w:val="00A87581"/>
    <w:rsid w:val="00A87595"/>
    <w:rsid w:val="00A87788"/>
    <w:rsid w:val="00A8781E"/>
    <w:rsid w:val="00A87836"/>
    <w:rsid w:val="00A87842"/>
    <w:rsid w:val="00A878B5"/>
    <w:rsid w:val="00A878F5"/>
    <w:rsid w:val="00A87926"/>
    <w:rsid w:val="00A87A1B"/>
    <w:rsid w:val="00A87AA4"/>
    <w:rsid w:val="00A87B0C"/>
    <w:rsid w:val="00A87C92"/>
    <w:rsid w:val="00A87D08"/>
    <w:rsid w:val="00A87F0A"/>
    <w:rsid w:val="00A9006C"/>
    <w:rsid w:val="00A900B4"/>
    <w:rsid w:val="00A900D1"/>
    <w:rsid w:val="00A90107"/>
    <w:rsid w:val="00A9016A"/>
    <w:rsid w:val="00A901A1"/>
    <w:rsid w:val="00A901A2"/>
    <w:rsid w:val="00A901C7"/>
    <w:rsid w:val="00A90235"/>
    <w:rsid w:val="00A90294"/>
    <w:rsid w:val="00A902B1"/>
    <w:rsid w:val="00A9032A"/>
    <w:rsid w:val="00A90360"/>
    <w:rsid w:val="00A90382"/>
    <w:rsid w:val="00A903A2"/>
    <w:rsid w:val="00A903AA"/>
    <w:rsid w:val="00A903E6"/>
    <w:rsid w:val="00A90408"/>
    <w:rsid w:val="00A904A4"/>
    <w:rsid w:val="00A90508"/>
    <w:rsid w:val="00A90579"/>
    <w:rsid w:val="00A905A8"/>
    <w:rsid w:val="00A90602"/>
    <w:rsid w:val="00A9065E"/>
    <w:rsid w:val="00A9067B"/>
    <w:rsid w:val="00A906BC"/>
    <w:rsid w:val="00A906E6"/>
    <w:rsid w:val="00A90708"/>
    <w:rsid w:val="00A907C8"/>
    <w:rsid w:val="00A907EF"/>
    <w:rsid w:val="00A90813"/>
    <w:rsid w:val="00A90859"/>
    <w:rsid w:val="00A90A8B"/>
    <w:rsid w:val="00A90AF5"/>
    <w:rsid w:val="00A90B38"/>
    <w:rsid w:val="00A90B76"/>
    <w:rsid w:val="00A90B93"/>
    <w:rsid w:val="00A90BCC"/>
    <w:rsid w:val="00A90BE0"/>
    <w:rsid w:val="00A90C2C"/>
    <w:rsid w:val="00A90C5A"/>
    <w:rsid w:val="00A90CCE"/>
    <w:rsid w:val="00A90D16"/>
    <w:rsid w:val="00A90D2B"/>
    <w:rsid w:val="00A90DFF"/>
    <w:rsid w:val="00A90E1E"/>
    <w:rsid w:val="00A90E56"/>
    <w:rsid w:val="00A90EEF"/>
    <w:rsid w:val="00A90F20"/>
    <w:rsid w:val="00A90F82"/>
    <w:rsid w:val="00A90FD2"/>
    <w:rsid w:val="00A9101B"/>
    <w:rsid w:val="00A9102E"/>
    <w:rsid w:val="00A911A9"/>
    <w:rsid w:val="00A9125C"/>
    <w:rsid w:val="00A9138F"/>
    <w:rsid w:val="00A913CD"/>
    <w:rsid w:val="00A913E3"/>
    <w:rsid w:val="00A91412"/>
    <w:rsid w:val="00A91416"/>
    <w:rsid w:val="00A9141F"/>
    <w:rsid w:val="00A91471"/>
    <w:rsid w:val="00A9149C"/>
    <w:rsid w:val="00A914EF"/>
    <w:rsid w:val="00A9156D"/>
    <w:rsid w:val="00A91576"/>
    <w:rsid w:val="00A915CE"/>
    <w:rsid w:val="00A9160A"/>
    <w:rsid w:val="00A91654"/>
    <w:rsid w:val="00A91663"/>
    <w:rsid w:val="00A916CE"/>
    <w:rsid w:val="00A91786"/>
    <w:rsid w:val="00A917D8"/>
    <w:rsid w:val="00A9187F"/>
    <w:rsid w:val="00A918C9"/>
    <w:rsid w:val="00A91937"/>
    <w:rsid w:val="00A9193C"/>
    <w:rsid w:val="00A91AA2"/>
    <w:rsid w:val="00A91AA6"/>
    <w:rsid w:val="00A91B91"/>
    <w:rsid w:val="00A91BEA"/>
    <w:rsid w:val="00A91C62"/>
    <w:rsid w:val="00A91CE5"/>
    <w:rsid w:val="00A91D1F"/>
    <w:rsid w:val="00A91D65"/>
    <w:rsid w:val="00A91EA3"/>
    <w:rsid w:val="00A91F46"/>
    <w:rsid w:val="00A91FB5"/>
    <w:rsid w:val="00A91FB6"/>
    <w:rsid w:val="00A92130"/>
    <w:rsid w:val="00A9216C"/>
    <w:rsid w:val="00A921BC"/>
    <w:rsid w:val="00A921E9"/>
    <w:rsid w:val="00A92204"/>
    <w:rsid w:val="00A92270"/>
    <w:rsid w:val="00A922B9"/>
    <w:rsid w:val="00A92310"/>
    <w:rsid w:val="00A92385"/>
    <w:rsid w:val="00A92437"/>
    <w:rsid w:val="00A924C5"/>
    <w:rsid w:val="00A92575"/>
    <w:rsid w:val="00A92579"/>
    <w:rsid w:val="00A9279A"/>
    <w:rsid w:val="00A928A9"/>
    <w:rsid w:val="00A928E9"/>
    <w:rsid w:val="00A92916"/>
    <w:rsid w:val="00A9292A"/>
    <w:rsid w:val="00A92947"/>
    <w:rsid w:val="00A929B3"/>
    <w:rsid w:val="00A929EF"/>
    <w:rsid w:val="00A92AA2"/>
    <w:rsid w:val="00A92B2D"/>
    <w:rsid w:val="00A92C30"/>
    <w:rsid w:val="00A92CAB"/>
    <w:rsid w:val="00A92DC3"/>
    <w:rsid w:val="00A92E5F"/>
    <w:rsid w:val="00A92EF3"/>
    <w:rsid w:val="00A92F11"/>
    <w:rsid w:val="00A93014"/>
    <w:rsid w:val="00A930A0"/>
    <w:rsid w:val="00A93185"/>
    <w:rsid w:val="00A931F3"/>
    <w:rsid w:val="00A93269"/>
    <w:rsid w:val="00A934C7"/>
    <w:rsid w:val="00A93550"/>
    <w:rsid w:val="00A93589"/>
    <w:rsid w:val="00A93604"/>
    <w:rsid w:val="00A93666"/>
    <w:rsid w:val="00A9372B"/>
    <w:rsid w:val="00A937E2"/>
    <w:rsid w:val="00A93812"/>
    <w:rsid w:val="00A93814"/>
    <w:rsid w:val="00A93815"/>
    <w:rsid w:val="00A9382C"/>
    <w:rsid w:val="00A93833"/>
    <w:rsid w:val="00A938BE"/>
    <w:rsid w:val="00A938D3"/>
    <w:rsid w:val="00A939E7"/>
    <w:rsid w:val="00A93BF0"/>
    <w:rsid w:val="00A93C3F"/>
    <w:rsid w:val="00A93D2D"/>
    <w:rsid w:val="00A93D99"/>
    <w:rsid w:val="00A93DA7"/>
    <w:rsid w:val="00A93DBD"/>
    <w:rsid w:val="00A93E00"/>
    <w:rsid w:val="00A93F11"/>
    <w:rsid w:val="00A93FA6"/>
    <w:rsid w:val="00A94018"/>
    <w:rsid w:val="00A94046"/>
    <w:rsid w:val="00A940A3"/>
    <w:rsid w:val="00A94104"/>
    <w:rsid w:val="00A9420C"/>
    <w:rsid w:val="00A9425B"/>
    <w:rsid w:val="00A9427B"/>
    <w:rsid w:val="00A9428A"/>
    <w:rsid w:val="00A943EC"/>
    <w:rsid w:val="00A943F6"/>
    <w:rsid w:val="00A944FA"/>
    <w:rsid w:val="00A94536"/>
    <w:rsid w:val="00A9463B"/>
    <w:rsid w:val="00A94671"/>
    <w:rsid w:val="00A946D9"/>
    <w:rsid w:val="00A94790"/>
    <w:rsid w:val="00A94844"/>
    <w:rsid w:val="00A94881"/>
    <w:rsid w:val="00A94A69"/>
    <w:rsid w:val="00A94B20"/>
    <w:rsid w:val="00A94B46"/>
    <w:rsid w:val="00A94B84"/>
    <w:rsid w:val="00A94B8A"/>
    <w:rsid w:val="00A94BE6"/>
    <w:rsid w:val="00A94C41"/>
    <w:rsid w:val="00A94D37"/>
    <w:rsid w:val="00A94D81"/>
    <w:rsid w:val="00A94D96"/>
    <w:rsid w:val="00A94E2A"/>
    <w:rsid w:val="00A94E59"/>
    <w:rsid w:val="00A94E6A"/>
    <w:rsid w:val="00A94F47"/>
    <w:rsid w:val="00A95210"/>
    <w:rsid w:val="00A95244"/>
    <w:rsid w:val="00A953A2"/>
    <w:rsid w:val="00A954D2"/>
    <w:rsid w:val="00A95588"/>
    <w:rsid w:val="00A955B5"/>
    <w:rsid w:val="00A95646"/>
    <w:rsid w:val="00A95693"/>
    <w:rsid w:val="00A95745"/>
    <w:rsid w:val="00A95762"/>
    <w:rsid w:val="00A95851"/>
    <w:rsid w:val="00A95887"/>
    <w:rsid w:val="00A958E2"/>
    <w:rsid w:val="00A9598D"/>
    <w:rsid w:val="00A9599D"/>
    <w:rsid w:val="00A95A7B"/>
    <w:rsid w:val="00A95AF4"/>
    <w:rsid w:val="00A95B42"/>
    <w:rsid w:val="00A95CD4"/>
    <w:rsid w:val="00A95CFC"/>
    <w:rsid w:val="00A95D2B"/>
    <w:rsid w:val="00A95D9C"/>
    <w:rsid w:val="00A95DA5"/>
    <w:rsid w:val="00A95DCE"/>
    <w:rsid w:val="00A95E10"/>
    <w:rsid w:val="00A95E3C"/>
    <w:rsid w:val="00A95E46"/>
    <w:rsid w:val="00A95E5C"/>
    <w:rsid w:val="00A95F24"/>
    <w:rsid w:val="00A95F2A"/>
    <w:rsid w:val="00A95FD0"/>
    <w:rsid w:val="00A95FDA"/>
    <w:rsid w:val="00A9609C"/>
    <w:rsid w:val="00A960B9"/>
    <w:rsid w:val="00A96194"/>
    <w:rsid w:val="00A961A1"/>
    <w:rsid w:val="00A9627A"/>
    <w:rsid w:val="00A964CC"/>
    <w:rsid w:val="00A964F0"/>
    <w:rsid w:val="00A96754"/>
    <w:rsid w:val="00A9681A"/>
    <w:rsid w:val="00A968A0"/>
    <w:rsid w:val="00A96934"/>
    <w:rsid w:val="00A969BB"/>
    <w:rsid w:val="00A969C9"/>
    <w:rsid w:val="00A969EE"/>
    <w:rsid w:val="00A96AA3"/>
    <w:rsid w:val="00A96BD8"/>
    <w:rsid w:val="00A96BEE"/>
    <w:rsid w:val="00A96CA5"/>
    <w:rsid w:val="00A96CDD"/>
    <w:rsid w:val="00A96CE8"/>
    <w:rsid w:val="00A96D4D"/>
    <w:rsid w:val="00A96D72"/>
    <w:rsid w:val="00A96D73"/>
    <w:rsid w:val="00A96E54"/>
    <w:rsid w:val="00A96EC9"/>
    <w:rsid w:val="00A96EEF"/>
    <w:rsid w:val="00A96FA9"/>
    <w:rsid w:val="00A96FC0"/>
    <w:rsid w:val="00A96FD5"/>
    <w:rsid w:val="00A970B2"/>
    <w:rsid w:val="00A970B4"/>
    <w:rsid w:val="00A97104"/>
    <w:rsid w:val="00A9710D"/>
    <w:rsid w:val="00A9713A"/>
    <w:rsid w:val="00A97147"/>
    <w:rsid w:val="00A9723C"/>
    <w:rsid w:val="00A97444"/>
    <w:rsid w:val="00A9744B"/>
    <w:rsid w:val="00A97474"/>
    <w:rsid w:val="00A97518"/>
    <w:rsid w:val="00A97542"/>
    <w:rsid w:val="00A9760C"/>
    <w:rsid w:val="00A976D7"/>
    <w:rsid w:val="00A977ED"/>
    <w:rsid w:val="00A97809"/>
    <w:rsid w:val="00A97818"/>
    <w:rsid w:val="00A97A95"/>
    <w:rsid w:val="00A97B92"/>
    <w:rsid w:val="00A97D43"/>
    <w:rsid w:val="00A97DC1"/>
    <w:rsid w:val="00A97DCF"/>
    <w:rsid w:val="00A97E6D"/>
    <w:rsid w:val="00A97E74"/>
    <w:rsid w:val="00A97E8B"/>
    <w:rsid w:val="00A97F07"/>
    <w:rsid w:val="00A97F43"/>
    <w:rsid w:val="00A97F71"/>
    <w:rsid w:val="00A97F99"/>
    <w:rsid w:val="00A97FB2"/>
    <w:rsid w:val="00AA00BC"/>
    <w:rsid w:val="00AA0100"/>
    <w:rsid w:val="00AA015D"/>
    <w:rsid w:val="00AA01D5"/>
    <w:rsid w:val="00AA021B"/>
    <w:rsid w:val="00AA022E"/>
    <w:rsid w:val="00AA028D"/>
    <w:rsid w:val="00AA032D"/>
    <w:rsid w:val="00AA0364"/>
    <w:rsid w:val="00AA038C"/>
    <w:rsid w:val="00AA03D3"/>
    <w:rsid w:val="00AA048B"/>
    <w:rsid w:val="00AA04F4"/>
    <w:rsid w:val="00AA0577"/>
    <w:rsid w:val="00AA05A1"/>
    <w:rsid w:val="00AA05DC"/>
    <w:rsid w:val="00AA069F"/>
    <w:rsid w:val="00AA08FA"/>
    <w:rsid w:val="00AA090E"/>
    <w:rsid w:val="00AA099C"/>
    <w:rsid w:val="00AA09DC"/>
    <w:rsid w:val="00AA09F5"/>
    <w:rsid w:val="00AA0AAC"/>
    <w:rsid w:val="00AA0ABC"/>
    <w:rsid w:val="00AA0BB3"/>
    <w:rsid w:val="00AA0BE0"/>
    <w:rsid w:val="00AA0BEB"/>
    <w:rsid w:val="00AA0BF7"/>
    <w:rsid w:val="00AA0D61"/>
    <w:rsid w:val="00AA0E2C"/>
    <w:rsid w:val="00AA0E41"/>
    <w:rsid w:val="00AA0E64"/>
    <w:rsid w:val="00AA1056"/>
    <w:rsid w:val="00AA1150"/>
    <w:rsid w:val="00AA119E"/>
    <w:rsid w:val="00AA124B"/>
    <w:rsid w:val="00AA1381"/>
    <w:rsid w:val="00AA1393"/>
    <w:rsid w:val="00AA13E8"/>
    <w:rsid w:val="00AA1443"/>
    <w:rsid w:val="00AA14CA"/>
    <w:rsid w:val="00AA150C"/>
    <w:rsid w:val="00AA1516"/>
    <w:rsid w:val="00AA155E"/>
    <w:rsid w:val="00AA15B2"/>
    <w:rsid w:val="00AA15EB"/>
    <w:rsid w:val="00AA1612"/>
    <w:rsid w:val="00AA161D"/>
    <w:rsid w:val="00AA164A"/>
    <w:rsid w:val="00AA166D"/>
    <w:rsid w:val="00AA168A"/>
    <w:rsid w:val="00AA168B"/>
    <w:rsid w:val="00AA16EC"/>
    <w:rsid w:val="00AA1728"/>
    <w:rsid w:val="00AA17CE"/>
    <w:rsid w:val="00AA17FC"/>
    <w:rsid w:val="00AA1887"/>
    <w:rsid w:val="00AA18BC"/>
    <w:rsid w:val="00AA1900"/>
    <w:rsid w:val="00AA1921"/>
    <w:rsid w:val="00AA1A7A"/>
    <w:rsid w:val="00AA1ACE"/>
    <w:rsid w:val="00AA1AFB"/>
    <w:rsid w:val="00AA1B99"/>
    <w:rsid w:val="00AA1BBA"/>
    <w:rsid w:val="00AA1C09"/>
    <w:rsid w:val="00AA1D7D"/>
    <w:rsid w:val="00AA204E"/>
    <w:rsid w:val="00AA20B3"/>
    <w:rsid w:val="00AA20C7"/>
    <w:rsid w:val="00AA20DF"/>
    <w:rsid w:val="00AA211F"/>
    <w:rsid w:val="00AA2122"/>
    <w:rsid w:val="00AA2221"/>
    <w:rsid w:val="00AA225C"/>
    <w:rsid w:val="00AA2283"/>
    <w:rsid w:val="00AA231A"/>
    <w:rsid w:val="00AA2323"/>
    <w:rsid w:val="00AA2324"/>
    <w:rsid w:val="00AA2378"/>
    <w:rsid w:val="00AA23ED"/>
    <w:rsid w:val="00AA25AA"/>
    <w:rsid w:val="00AA25EC"/>
    <w:rsid w:val="00AA267C"/>
    <w:rsid w:val="00AA27A0"/>
    <w:rsid w:val="00AA2882"/>
    <w:rsid w:val="00AA28CA"/>
    <w:rsid w:val="00AA2937"/>
    <w:rsid w:val="00AA2953"/>
    <w:rsid w:val="00AA2B07"/>
    <w:rsid w:val="00AA2B48"/>
    <w:rsid w:val="00AA2BBD"/>
    <w:rsid w:val="00AA2C0A"/>
    <w:rsid w:val="00AA2C72"/>
    <w:rsid w:val="00AA2C7F"/>
    <w:rsid w:val="00AA2CD5"/>
    <w:rsid w:val="00AA2D7D"/>
    <w:rsid w:val="00AA2EC7"/>
    <w:rsid w:val="00AA2ED5"/>
    <w:rsid w:val="00AA2ED8"/>
    <w:rsid w:val="00AA2EDD"/>
    <w:rsid w:val="00AA2F9D"/>
    <w:rsid w:val="00AA31AB"/>
    <w:rsid w:val="00AA320C"/>
    <w:rsid w:val="00AA3220"/>
    <w:rsid w:val="00AA32A6"/>
    <w:rsid w:val="00AA32BF"/>
    <w:rsid w:val="00AA32E7"/>
    <w:rsid w:val="00AA3395"/>
    <w:rsid w:val="00AA33E1"/>
    <w:rsid w:val="00AA34A3"/>
    <w:rsid w:val="00AA34AB"/>
    <w:rsid w:val="00AA357A"/>
    <w:rsid w:val="00AA3667"/>
    <w:rsid w:val="00AA36F2"/>
    <w:rsid w:val="00AA372D"/>
    <w:rsid w:val="00AA376A"/>
    <w:rsid w:val="00AA37A2"/>
    <w:rsid w:val="00AA3851"/>
    <w:rsid w:val="00AA3883"/>
    <w:rsid w:val="00AA39CA"/>
    <w:rsid w:val="00AA3A16"/>
    <w:rsid w:val="00AA3A53"/>
    <w:rsid w:val="00AA3B2D"/>
    <w:rsid w:val="00AA3B98"/>
    <w:rsid w:val="00AA3C83"/>
    <w:rsid w:val="00AA3C9E"/>
    <w:rsid w:val="00AA3C9F"/>
    <w:rsid w:val="00AA3CA0"/>
    <w:rsid w:val="00AA3CA2"/>
    <w:rsid w:val="00AA3CCA"/>
    <w:rsid w:val="00AA3CCC"/>
    <w:rsid w:val="00AA3D39"/>
    <w:rsid w:val="00AA3D64"/>
    <w:rsid w:val="00AA3D7B"/>
    <w:rsid w:val="00AA3DB9"/>
    <w:rsid w:val="00AA3EAF"/>
    <w:rsid w:val="00AA3FA4"/>
    <w:rsid w:val="00AA3FE9"/>
    <w:rsid w:val="00AA4053"/>
    <w:rsid w:val="00AA4128"/>
    <w:rsid w:val="00AA4160"/>
    <w:rsid w:val="00AA419D"/>
    <w:rsid w:val="00AA41A7"/>
    <w:rsid w:val="00AA4228"/>
    <w:rsid w:val="00AA4230"/>
    <w:rsid w:val="00AA427F"/>
    <w:rsid w:val="00AA42FB"/>
    <w:rsid w:val="00AA432E"/>
    <w:rsid w:val="00AA439C"/>
    <w:rsid w:val="00AA43DA"/>
    <w:rsid w:val="00AA4426"/>
    <w:rsid w:val="00AA44B7"/>
    <w:rsid w:val="00AA4582"/>
    <w:rsid w:val="00AA462F"/>
    <w:rsid w:val="00AA469E"/>
    <w:rsid w:val="00AA476F"/>
    <w:rsid w:val="00AA4777"/>
    <w:rsid w:val="00AA4799"/>
    <w:rsid w:val="00AA4807"/>
    <w:rsid w:val="00AA483C"/>
    <w:rsid w:val="00AA49C0"/>
    <w:rsid w:val="00AA4B56"/>
    <w:rsid w:val="00AA4B75"/>
    <w:rsid w:val="00AA4B7E"/>
    <w:rsid w:val="00AA4BBB"/>
    <w:rsid w:val="00AA4BEC"/>
    <w:rsid w:val="00AA4C78"/>
    <w:rsid w:val="00AA4CDB"/>
    <w:rsid w:val="00AA4D16"/>
    <w:rsid w:val="00AA4D28"/>
    <w:rsid w:val="00AA4D5C"/>
    <w:rsid w:val="00AA4E1E"/>
    <w:rsid w:val="00AA4FBD"/>
    <w:rsid w:val="00AA4FCE"/>
    <w:rsid w:val="00AA4FE9"/>
    <w:rsid w:val="00AA5088"/>
    <w:rsid w:val="00AA50C2"/>
    <w:rsid w:val="00AA50C6"/>
    <w:rsid w:val="00AA515F"/>
    <w:rsid w:val="00AA51BA"/>
    <w:rsid w:val="00AA51D8"/>
    <w:rsid w:val="00AA5249"/>
    <w:rsid w:val="00AA5259"/>
    <w:rsid w:val="00AA52A1"/>
    <w:rsid w:val="00AA52EF"/>
    <w:rsid w:val="00AA5368"/>
    <w:rsid w:val="00AA5398"/>
    <w:rsid w:val="00AA53A0"/>
    <w:rsid w:val="00AA53AA"/>
    <w:rsid w:val="00AA53C9"/>
    <w:rsid w:val="00AA53F5"/>
    <w:rsid w:val="00AA54E7"/>
    <w:rsid w:val="00AA555A"/>
    <w:rsid w:val="00AA555B"/>
    <w:rsid w:val="00AA5610"/>
    <w:rsid w:val="00AA576B"/>
    <w:rsid w:val="00AA584C"/>
    <w:rsid w:val="00AA5854"/>
    <w:rsid w:val="00AA5876"/>
    <w:rsid w:val="00AA58A1"/>
    <w:rsid w:val="00AA58E9"/>
    <w:rsid w:val="00AA59AF"/>
    <w:rsid w:val="00AA5A5F"/>
    <w:rsid w:val="00AA5C47"/>
    <w:rsid w:val="00AA5C56"/>
    <w:rsid w:val="00AA5D39"/>
    <w:rsid w:val="00AA5D57"/>
    <w:rsid w:val="00AA5EDC"/>
    <w:rsid w:val="00AA5EE1"/>
    <w:rsid w:val="00AA5F37"/>
    <w:rsid w:val="00AA6088"/>
    <w:rsid w:val="00AA6134"/>
    <w:rsid w:val="00AA6241"/>
    <w:rsid w:val="00AA62C9"/>
    <w:rsid w:val="00AA62E2"/>
    <w:rsid w:val="00AA6365"/>
    <w:rsid w:val="00AA6422"/>
    <w:rsid w:val="00AA6436"/>
    <w:rsid w:val="00AA6492"/>
    <w:rsid w:val="00AA65B1"/>
    <w:rsid w:val="00AA673F"/>
    <w:rsid w:val="00AA6782"/>
    <w:rsid w:val="00AA6910"/>
    <w:rsid w:val="00AA6914"/>
    <w:rsid w:val="00AA697F"/>
    <w:rsid w:val="00AA698B"/>
    <w:rsid w:val="00AA69D1"/>
    <w:rsid w:val="00AA6A63"/>
    <w:rsid w:val="00AA6B05"/>
    <w:rsid w:val="00AA6B4D"/>
    <w:rsid w:val="00AA6C60"/>
    <w:rsid w:val="00AA6CCC"/>
    <w:rsid w:val="00AA6D43"/>
    <w:rsid w:val="00AA6D5D"/>
    <w:rsid w:val="00AA6EE1"/>
    <w:rsid w:val="00AA6FD9"/>
    <w:rsid w:val="00AA6FF3"/>
    <w:rsid w:val="00AA703C"/>
    <w:rsid w:val="00AA7066"/>
    <w:rsid w:val="00AA71AD"/>
    <w:rsid w:val="00AA71FE"/>
    <w:rsid w:val="00AA7231"/>
    <w:rsid w:val="00AA7242"/>
    <w:rsid w:val="00AA724C"/>
    <w:rsid w:val="00AA72AE"/>
    <w:rsid w:val="00AA7302"/>
    <w:rsid w:val="00AA7370"/>
    <w:rsid w:val="00AA73FF"/>
    <w:rsid w:val="00AA7479"/>
    <w:rsid w:val="00AA74A3"/>
    <w:rsid w:val="00AA7593"/>
    <w:rsid w:val="00AA75DC"/>
    <w:rsid w:val="00AA7715"/>
    <w:rsid w:val="00AA771A"/>
    <w:rsid w:val="00AA7959"/>
    <w:rsid w:val="00AA796E"/>
    <w:rsid w:val="00AA7AD1"/>
    <w:rsid w:val="00AA7B69"/>
    <w:rsid w:val="00AA7BDA"/>
    <w:rsid w:val="00AA7BEC"/>
    <w:rsid w:val="00AA7E50"/>
    <w:rsid w:val="00AA7EAD"/>
    <w:rsid w:val="00AA7F0D"/>
    <w:rsid w:val="00AA7F7A"/>
    <w:rsid w:val="00AA7FEA"/>
    <w:rsid w:val="00AB000E"/>
    <w:rsid w:val="00AB007F"/>
    <w:rsid w:val="00AB014E"/>
    <w:rsid w:val="00AB0342"/>
    <w:rsid w:val="00AB03E6"/>
    <w:rsid w:val="00AB044D"/>
    <w:rsid w:val="00AB0499"/>
    <w:rsid w:val="00AB0558"/>
    <w:rsid w:val="00AB0574"/>
    <w:rsid w:val="00AB059C"/>
    <w:rsid w:val="00AB05EF"/>
    <w:rsid w:val="00AB0623"/>
    <w:rsid w:val="00AB0624"/>
    <w:rsid w:val="00AB0645"/>
    <w:rsid w:val="00AB0679"/>
    <w:rsid w:val="00AB06BB"/>
    <w:rsid w:val="00AB0757"/>
    <w:rsid w:val="00AB08EE"/>
    <w:rsid w:val="00AB0995"/>
    <w:rsid w:val="00AB0A31"/>
    <w:rsid w:val="00AB0B02"/>
    <w:rsid w:val="00AB0B0C"/>
    <w:rsid w:val="00AB0B60"/>
    <w:rsid w:val="00AB0BB3"/>
    <w:rsid w:val="00AB0BCA"/>
    <w:rsid w:val="00AB0BDA"/>
    <w:rsid w:val="00AB0C54"/>
    <w:rsid w:val="00AB0D0A"/>
    <w:rsid w:val="00AB0E2A"/>
    <w:rsid w:val="00AB0EB9"/>
    <w:rsid w:val="00AB0F44"/>
    <w:rsid w:val="00AB0F45"/>
    <w:rsid w:val="00AB0F67"/>
    <w:rsid w:val="00AB0FFD"/>
    <w:rsid w:val="00AB10D2"/>
    <w:rsid w:val="00AB1174"/>
    <w:rsid w:val="00AB117D"/>
    <w:rsid w:val="00AB11BA"/>
    <w:rsid w:val="00AB12E0"/>
    <w:rsid w:val="00AB146A"/>
    <w:rsid w:val="00AB1481"/>
    <w:rsid w:val="00AB14C4"/>
    <w:rsid w:val="00AB15A3"/>
    <w:rsid w:val="00AB15B7"/>
    <w:rsid w:val="00AB15E3"/>
    <w:rsid w:val="00AB15EB"/>
    <w:rsid w:val="00AB15EE"/>
    <w:rsid w:val="00AB1607"/>
    <w:rsid w:val="00AB1621"/>
    <w:rsid w:val="00AB16C0"/>
    <w:rsid w:val="00AB16C4"/>
    <w:rsid w:val="00AB17AB"/>
    <w:rsid w:val="00AB1827"/>
    <w:rsid w:val="00AB185B"/>
    <w:rsid w:val="00AB1944"/>
    <w:rsid w:val="00AB19EE"/>
    <w:rsid w:val="00AB1A57"/>
    <w:rsid w:val="00AB1A99"/>
    <w:rsid w:val="00AB1AAF"/>
    <w:rsid w:val="00AB1B07"/>
    <w:rsid w:val="00AB1D61"/>
    <w:rsid w:val="00AB1F7B"/>
    <w:rsid w:val="00AB1F8C"/>
    <w:rsid w:val="00AB1FB9"/>
    <w:rsid w:val="00AB1FCA"/>
    <w:rsid w:val="00AB1FFA"/>
    <w:rsid w:val="00AB2064"/>
    <w:rsid w:val="00AB20B2"/>
    <w:rsid w:val="00AB20BE"/>
    <w:rsid w:val="00AB20BF"/>
    <w:rsid w:val="00AB20D6"/>
    <w:rsid w:val="00AB20FA"/>
    <w:rsid w:val="00AB2125"/>
    <w:rsid w:val="00AB2250"/>
    <w:rsid w:val="00AB230F"/>
    <w:rsid w:val="00AB234A"/>
    <w:rsid w:val="00AB23E0"/>
    <w:rsid w:val="00AB2446"/>
    <w:rsid w:val="00AB24CD"/>
    <w:rsid w:val="00AB2512"/>
    <w:rsid w:val="00AB259F"/>
    <w:rsid w:val="00AB25BA"/>
    <w:rsid w:val="00AB25D3"/>
    <w:rsid w:val="00AB273E"/>
    <w:rsid w:val="00AB290C"/>
    <w:rsid w:val="00AB2952"/>
    <w:rsid w:val="00AB29CB"/>
    <w:rsid w:val="00AB29D8"/>
    <w:rsid w:val="00AB2A4E"/>
    <w:rsid w:val="00AB2A85"/>
    <w:rsid w:val="00AB2D4D"/>
    <w:rsid w:val="00AB2D83"/>
    <w:rsid w:val="00AB2D99"/>
    <w:rsid w:val="00AB2DE8"/>
    <w:rsid w:val="00AB2E64"/>
    <w:rsid w:val="00AB2EA1"/>
    <w:rsid w:val="00AB2EA4"/>
    <w:rsid w:val="00AB2F57"/>
    <w:rsid w:val="00AB2FAC"/>
    <w:rsid w:val="00AB304E"/>
    <w:rsid w:val="00AB306F"/>
    <w:rsid w:val="00AB30B1"/>
    <w:rsid w:val="00AB30D0"/>
    <w:rsid w:val="00AB3110"/>
    <w:rsid w:val="00AB3116"/>
    <w:rsid w:val="00AB318E"/>
    <w:rsid w:val="00AB3219"/>
    <w:rsid w:val="00AB322D"/>
    <w:rsid w:val="00AB3235"/>
    <w:rsid w:val="00AB3252"/>
    <w:rsid w:val="00AB325E"/>
    <w:rsid w:val="00AB3290"/>
    <w:rsid w:val="00AB3325"/>
    <w:rsid w:val="00AB3422"/>
    <w:rsid w:val="00AB343B"/>
    <w:rsid w:val="00AB344D"/>
    <w:rsid w:val="00AB34F2"/>
    <w:rsid w:val="00AB3637"/>
    <w:rsid w:val="00AB365D"/>
    <w:rsid w:val="00AB3686"/>
    <w:rsid w:val="00AB36C6"/>
    <w:rsid w:val="00AB374C"/>
    <w:rsid w:val="00AB379D"/>
    <w:rsid w:val="00AB3850"/>
    <w:rsid w:val="00AB3B9E"/>
    <w:rsid w:val="00AB3BE5"/>
    <w:rsid w:val="00AB3CEA"/>
    <w:rsid w:val="00AB3D3D"/>
    <w:rsid w:val="00AB3E36"/>
    <w:rsid w:val="00AB3E8D"/>
    <w:rsid w:val="00AB3F0E"/>
    <w:rsid w:val="00AB4150"/>
    <w:rsid w:val="00AB41A6"/>
    <w:rsid w:val="00AB41B3"/>
    <w:rsid w:val="00AB4246"/>
    <w:rsid w:val="00AB42D5"/>
    <w:rsid w:val="00AB439A"/>
    <w:rsid w:val="00AB43B1"/>
    <w:rsid w:val="00AB441B"/>
    <w:rsid w:val="00AB4420"/>
    <w:rsid w:val="00AB4431"/>
    <w:rsid w:val="00AB4438"/>
    <w:rsid w:val="00AB448B"/>
    <w:rsid w:val="00AB4584"/>
    <w:rsid w:val="00AB464C"/>
    <w:rsid w:val="00AB4700"/>
    <w:rsid w:val="00AB472B"/>
    <w:rsid w:val="00AB4738"/>
    <w:rsid w:val="00AB4778"/>
    <w:rsid w:val="00AB47D3"/>
    <w:rsid w:val="00AB47D9"/>
    <w:rsid w:val="00AB4809"/>
    <w:rsid w:val="00AB495F"/>
    <w:rsid w:val="00AB49A9"/>
    <w:rsid w:val="00AB4A18"/>
    <w:rsid w:val="00AB4A63"/>
    <w:rsid w:val="00AB4B17"/>
    <w:rsid w:val="00AB4BBE"/>
    <w:rsid w:val="00AB4BCA"/>
    <w:rsid w:val="00AB4D1E"/>
    <w:rsid w:val="00AB4E4B"/>
    <w:rsid w:val="00AB4F2A"/>
    <w:rsid w:val="00AB4FA5"/>
    <w:rsid w:val="00AB503C"/>
    <w:rsid w:val="00AB50BD"/>
    <w:rsid w:val="00AB51C4"/>
    <w:rsid w:val="00AB5271"/>
    <w:rsid w:val="00AB5383"/>
    <w:rsid w:val="00AB543F"/>
    <w:rsid w:val="00AB54BD"/>
    <w:rsid w:val="00AB54D1"/>
    <w:rsid w:val="00AB562D"/>
    <w:rsid w:val="00AB5711"/>
    <w:rsid w:val="00AB5736"/>
    <w:rsid w:val="00AB576D"/>
    <w:rsid w:val="00AB578A"/>
    <w:rsid w:val="00AB5812"/>
    <w:rsid w:val="00AB58FA"/>
    <w:rsid w:val="00AB5919"/>
    <w:rsid w:val="00AB5945"/>
    <w:rsid w:val="00AB5969"/>
    <w:rsid w:val="00AB5A48"/>
    <w:rsid w:val="00AB5A52"/>
    <w:rsid w:val="00AB5A7C"/>
    <w:rsid w:val="00AB5AB4"/>
    <w:rsid w:val="00AB5B13"/>
    <w:rsid w:val="00AB5B77"/>
    <w:rsid w:val="00AB5C52"/>
    <w:rsid w:val="00AB5D13"/>
    <w:rsid w:val="00AB5D3B"/>
    <w:rsid w:val="00AB5D58"/>
    <w:rsid w:val="00AB5F1C"/>
    <w:rsid w:val="00AB5F62"/>
    <w:rsid w:val="00AB5FB4"/>
    <w:rsid w:val="00AB6008"/>
    <w:rsid w:val="00AB600A"/>
    <w:rsid w:val="00AB6101"/>
    <w:rsid w:val="00AB6138"/>
    <w:rsid w:val="00AB6198"/>
    <w:rsid w:val="00AB61D6"/>
    <w:rsid w:val="00AB61EB"/>
    <w:rsid w:val="00AB6212"/>
    <w:rsid w:val="00AB62EB"/>
    <w:rsid w:val="00AB6346"/>
    <w:rsid w:val="00AB6371"/>
    <w:rsid w:val="00AB637D"/>
    <w:rsid w:val="00AB6461"/>
    <w:rsid w:val="00AB652B"/>
    <w:rsid w:val="00AB655E"/>
    <w:rsid w:val="00AB666F"/>
    <w:rsid w:val="00AB66BA"/>
    <w:rsid w:val="00AB674C"/>
    <w:rsid w:val="00AB6778"/>
    <w:rsid w:val="00AB6782"/>
    <w:rsid w:val="00AB6798"/>
    <w:rsid w:val="00AB679C"/>
    <w:rsid w:val="00AB67E6"/>
    <w:rsid w:val="00AB6805"/>
    <w:rsid w:val="00AB682A"/>
    <w:rsid w:val="00AB6897"/>
    <w:rsid w:val="00AB69E4"/>
    <w:rsid w:val="00AB6AAF"/>
    <w:rsid w:val="00AB6B9D"/>
    <w:rsid w:val="00AB6BA5"/>
    <w:rsid w:val="00AB6BC6"/>
    <w:rsid w:val="00AB6BF9"/>
    <w:rsid w:val="00AB6C5C"/>
    <w:rsid w:val="00AB6C7D"/>
    <w:rsid w:val="00AB6CB7"/>
    <w:rsid w:val="00AB6D8B"/>
    <w:rsid w:val="00AB6EC2"/>
    <w:rsid w:val="00AB6EE7"/>
    <w:rsid w:val="00AB6F15"/>
    <w:rsid w:val="00AB700E"/>
    <w:rsid w:val="00AB701B"/>
    <w:rsid w:val="00AB7295"/>
    <w:rsid w:val="00AB72CC"/>
    <w:rsid w:val="00AB72D7"/>
    <w:rsid w:val="00AB7355"/>
    <w:rsid w:val="00AB742D"/>
    <w:rsid w:val="00AB74C2"/>
    <w:rsid w:val="00AB7526"/>
    <w:rsid w:val="00AB756D"/>
    <w:rsid w:val="00AB75E4"/>
    <w:rsid w:val="00AB76C3"/>
    <w:rsid w:val="00AB771C"/>
    <w:rsid w:val="00AB7730"/>
    <w:rsid w:val="00AB779C"/>
    <w:rsid w:val="00AB77D2"/>
    <w:rsid w:val="00AB77DF"/>
    <w:rsid w:val="00AB786E"/>
    <w:rsid w:val="00AB7876"/>
    <w:rsid w:val="00AB788A"/>
    <w:rsid w:val="00AB78CD"/>
    <w:rsid w:val="00AB7926"/>
    <w:rsid w:val="00AB79DC"/>
    <w:rsid w:val="00AB7AD9"/>
    <w:rsid w:val="00AB7B9B"/>
    <w:rsid w:val="00AB7C0B"/>
    <w:rsid w:val="00AB7CBB"/>
    <w:rsid w:val="00AB7CE7"/>
    <w:rsid w:val="00AB7D84"/>
    <w:rsid w:val="00AB7E57"/>
    <w:rsid w:val="00AB7E95"/>
    <w:rsid w:val="00AB7ECD"/>
    <w:rsid w:val="00AB7FBD"/>
    <w:rsid w:val="00AB7FD9"/>
    <w:rsid w:val="00AC00E3"/>
    <w:rsid w:val="00AC0430"/>
    <w:rsid w:val="00AC04C5"/>
    <w:rsid w:val="00AC0557"/>
    <w:rsid w:val="00AC05ED"/>
    <w:rsid w:val="00AC061A"/>
    <w:rsid w:val="00AC0638"/>
    <w:rsid w:val="00AC063A"/>
    <w:rsid w:val="00AC06A6"/>
    <w:rsid w:val="00AC0740"/>
    <w:rsid w:val="00AC0778"/>
    <w:rsid w:val="00AC077A"/>
    <w:rsid w:val="00AC0785"/>
    <w:rsid w:val="00AC07EB"/>
    <w:rsid w:val="00AC0837"/>
    <w:rsid w:val="00AC08CC"/>
    <w:rsid w:val="00AC08EE"/>
    <w:rsid w:val="00AC0997"/>
    <w:rsid w:val="00AC0A11"/>
    <w:rsid w:val="00AC0A4E"/>
    <w:rsid w:val="00AC0D65"/>
    <w:rsid w:val="00AC0E34"/>
    <w:rsid w:val="00AC1014"/>
    <w:rsid w:val="00AC109C"/>
    <w:rsid w:val="00AC10E2"/>
    <w:rsid w:val="00AC10F5"/>
    <w:rsid w:val="00AC11E8"/>
    <w:rsid w:val="00AC11FF"/>
    <w:rsid w:val="00AC1297"/>
    <w:rsid w:val="00AC12AC"/>
    <w:rsid w:val="00AC12C4"/>
    <w:rsid w:val="00AC1341"/>
    <w:rsid w:val="00AC150D"/>
    <w:rsid w:val="00AC152E"/>
    <w:rsid w:val="00AC1559"/>
    <w:rsid w:val="00AC15AA"/>
    <w:rsid w:val="00AC1632"/>
    <w:rsid w:val="00AC16E6"/>
    <w:rsid w:val="00AC1791"/>
    <w:rsid w:val="00AC17D0"/>
    <w:rsid w:val="00AC1813"/>
    <w:rsid w:val="00AC1844"/>
    <w:rsid w:val="00AC18EA"/>
    <w:rsid w:val="00AC1906"/>
    <w:rsid w:val="00AC1915"/>
    <w:rsid w:val="00AC1A50"/>
    <w:rsid w:val="00AC1A62"/>
    <w:rsid w:val="00AC1A8C"/>
    <w:rsid w:val="00AC1ABC"/>
    <w:rsid w:val="00AC1ACD"/>
    <w:rsid w:val="00AC1AF1"/>
    <w:rsid w:val="00AC1BAB"/>
    <w:rsid w:val="00AC1BD3"/>
    <w:rsid w:val="00AC1CC1"/>
    <w:rsid w:val="00AC1CFB"/>
    <w:rsid w:val="00AC1D51"/>
    <w:rsid w:val="00AC1DAE"/>
    <w:rsid w:val="00AC1DDE"/>
    <w:rsid w:val="00AC1E1A"/>
    <w:rsid w:val="00AC1E49"/>
    <w:rsid w:val="00AC1EA4"/>
    <w:rsid w:val="00AC1F1A"/>
    <w:rsid w:val="00AC1F30"/>
    <w:rsid w:val="00AC1F66"/>
    <w:rsid w:val="00AC1FF5"/>
    <w:rsid w:val="00AC2024"/>
    <w:rsid w:val="00AC2173"/>
    <w:rsid w:val="00AC21F8"/>
    <w:rsid w:val="00AC2276"/>
    <w:rsid w:val="00AC2421"/>
    <w:rsid w:val="00AC24C6"/>
    <w:rsid w:val="00AC24D9"/>
    <w:rsid w:val="00AC2613"/>
    <w:rsid w:val="00AC2632"/>
    <w:rsid w:val="00AC26AE"/>
    <w:rsid w:val="00AC26CA"/>
    <w:rsid w:val="00AC27D2"/>
    <w:rsid w:val="00AC2915"/>
    <w:rsid w:val="00AC2925"/>
    <w:rsid w:val="00AC2929"/>
    <w:rsid w:val="00AC298A"/>
    <w:rsid w:val="00AC299C"/>
    <w:rsid w:val="00AC29A9"/>
    <w:rsid w:val="00AC29DF"/>
    <w:rsid w:val="00AC2AC4"/>
    <w:rsid w:val="00AC2AE8"/>
    <w:rsid w:val="00AC2B68"/>
    <w:rsid w:val="00AC2D51"/>
    <w:rsid w:val="00AC2DAF"/>
    <w:rsid w:val="00AC2E26"/>
    <w:rsid w:val="00AC2EC3"/>
    <w:rsid w:val="00AC2EEA"/>
    <w:rsid w:val="00AC2F34"/>
    <w:rsid w:val="00AC2FBC"/>
    <w:rsid w:val="00AC2FC5"/>
    <w:rsid w:val="00AC3012"/>
    <w:rsid w:val="00AC3058"/>
    <w:rsid w:val="00AC320A"/>
    <w:rsid w:val="00AC3320"/>
    <w:rsid w:val="00AC33CC"/>
    <w:rsid w:val="00AC33E5"/>
    <w:rsid w:val="00AC345E"/>
    <w:rsid w:val="00AC3480"/>
    <w:rsid w:val="00AC34B2"/>
    <w:rsid w:val="00AC3583"/>
    <w:rsid w:val="00AC36E1"/>
    <w:rsid w:val="00AC3706"/>
    <w:rsid w:val="00AC375D"/>
    <w:rsid w:val="00AC3775"/>
    <w:rsid w:val="00AC37D9"/>
    <w:rsid w:val="00AC3831"/>
    <w:rsid w:val="00AC388F"/>
    <w:rsid w:val="00AC3A63"/>
    <w:rsid w:val="00AC3AB8"/>
    <w:rsid w:val="00AC3C4E"/>
    <w:rsid w:val="00AC3C89"/>
    <w:rsid w:val="00AC3CAE"/>
    <w:rsid w:val="00AC3EBA"/>
    <w:rsid w:val="00AC3EEB"/>
    <w:rsid w:val="00AC3F2D"/>
    <w:rsid w:val="00AC4027"/>
    <w:rsid w:val="00AC40DB"/>
    <w:rsid w:val="00AC4123"/>
    <w:rsid w:val="00AC41AF"/>
    <w:rsid w:val="00AC41C0"/>
    <w:rsid w:val="00AC41E1"/>
    <w:rsid w:val="00AC421B"/>
    <w:rsid w:val="00AC4226"/>
    <w:rsid w:val="00AC42FB"/>
    <w:rsid w:val="00AC4300"/>
    <w:rsid w:val="00AC436A"/>
    <w:rsid w:val="00AC43DC"/>
    <w:rsid w:val="00AC43F4"/>
    <w:rsid w:val="00AC4458"/>
    <w:rsid w:val="00AC445C"/>
    <w:rsid w:val="00AC448E"/>
    <w:rsid w:val="00AC44BD"/>
    <w:rsid w:val="00AC456D"/>
    <w:rsid w:val="00AC462C"/>
    <w:rsid w:val="00AC4659"/>
    <w:rsid w:val="00AC465F"/>
    <w:rsid w:val="00AC4661"/>
    <w:rsid w:val="00AC467C"/>
    <w:rsid w:val="00AC4716"/>
    <w:rsid w:val="00AC476F"/>
    <w:rsid w:val="00AC49B1"/>
    <w:rsid w:val="00AC4A97"/>
    <w:rsid w:val="00AC4AB9"/>
    <w:rsid w:val="00AC4ABE"/>
    <w:rsid w:val="00AC4B4D"/>
    <w:rsid w:val="00AC4C4B"/>
    <w:rsid w:val="00AC4CD8"/>
    <w:rsid w:val="00AC4CE7"/>
    <w:rsid w:val="00AC4E08"/>
    <w:rsid w:val="00AC4E58"/>
    <w:rsid w:val="00AC4E95"/>
    <w:rsid w:val="00AC4FB6"/>
    <w:rsid w:val="00AC4FE3"/>
    <w:rsid w:val="00AC517D"/>
    <w:rsid w:val="00AC531D"/>
    <w:rsid w:val="00AC549D"/>
    <w:rsid w:val="00AC54B6"/>
    <w:rsid w:val="00AC5574"/>
    <w:rsid w:val="00AC55A0"/>
    <w:rsid w:val="00AC55A2"/>
    <w:rsid w:val="00AC55B7"/>
    <w:rsid w:val="00AC55F0"/>
    <w:rsid w:val="00AC56E1"/>
    <w:rsid w:val="00AC5723"/>
    <w:rsid w:val="00AC577B"/>
    <w:rsid w:val="00AC5804"/>
    <w:rsid w:val="00AC583B"/>
    <w:rsid w:val="00AC5895"/>
    <w:rsid w:val="00AC5938"/>
    <w:rsid w:val="00AC59EF"/>
    <w:rsid w:val="00AC5A4A"/>
    <w:rsid w:val="00AC5B29"/>
    <w:rsid w:val="00AC5C22"/>
    <w:rsid w:val="00AC5CB3"/>
    <w:rsid w:val="00AC5CC0"/>
    <w:rsid w:val="00AC5CF6"/>
    <w:rsid w:val="00AC5D27"/>
    <w:rsid w:val="00AC5D6C"/>
    <w:rsid w:val="00AC5D8C"/>
    <w:rsid w:val="00AC5DF1"/>
    <w:rsid w:val="00AC5EA7"/>
    <w:rsid w:val="00AC5ECD"/>
    <w:rsid w:val="00AC5ED4"/>
    <w:rsid w:val="00AC5F12"/>
    <w:rsid w:val="00AC5F3A"/>
    <w:rsid w:val="00AC5F46"/>
    <w:rsid w:val="00AC5FB9"/>
    <w:rsid w:val="00AC6082"/>
    <w:rsid w:val="00AC60D0"/>
    <w:rsid w:val="00AC60F3"/>
    <w:rsid w:val="00AC611D"/>
    <w:rsid w:val="00AC6148"/>
    <w:rsid w:val="00AC61A5"/>
    <w:rsid w:val="00AC6256"/>
    <w:rsid w:val="00AC6263"/>
    <w:rsid w:val="00AC6322"/>
    <w:rsid w:val="00AC63E4"/>
    <w:rsid w:val="00AC640B"/>
    <w:rsid w:val="00AC640E"/>
    <w:rsid w:val="00AC64AC"/>
    <w:rsid w:val="00AC6588"/>
    <w:rsid w:val="00AC6594"/>
    <w:rsid w:val="00AC65C4"/>
    <w:rsid w:val="00AC65DD"/>
    <w:rsid w:val="00AC6653"/>
    <w:rsid w:val="00AC66AB"/>
    <w:rsid w:val="00AC66D4"/>
    <w:rsid w:val="00AC6740"/>
    <w:rsid w:val="00AC675C"/>
    <w:rsid w:val="00AC684A"/>
    <w:rsid w:val="00AC684F"/>
    <w:rsid w:val="00AC686E"/>
    <w:rsid w:val="00AC68CF"/>
    <w:rsid w:val="00AC69C4"/>
    <w:rsid w:val="00AC6ACA"/>
    <w:rsid w:val="00AC6B36"/>
    <w:rsid w:val="00AC6B51"/>
    <w:rsid w:val="00AC6B85"/>
    <w:rsid w:val="00AC6BC6"/>
    <w:rsid w:val="00AC6C23"/>
    <w:rsid w:val="00AC6DDB"/>
    <w:rsid w:val="00AC6EDE"/>
    <w:rsid w:val="00AC6F13"/>
    <w:rsid w:val="00AC713A"/>
    <w:rsid w:val="00AC7163"/>
    <w:rsid w:val="00AC716E"/>
    <w:rsid w:val="00AC7250"/>
    <w:rsid w:val="00AC72EE"/>
    <w:rsid w:val="00AC7368"/>
    <w:rsid w:val="00AC7377"/>
    <w:rsid w:val="00AC7499"/>
    <w:rsid w:val="00AC7523"/>
    <w:rsid w:val="00AC7545"/>
    <w:rsid w:val="00AC7558"/>
    <w:rsid w:val="00AC75C1"/>
    <w:rsid w:val="00AC7611"/>
    <w:rsid w:val="00AC7792"/>
    <w:rsid w:val="00AC77AF"/>
    <w:rsid w:val="00AC7874"/>
    <w:rsid w:val="00AC7913"/>
    <w:rsid w:val="00AC7943"/>
    <w:rsid w:val="00AC794B"/>
    <w:rsid w:val="00AC79CB"/>
    <w:rsid w:val="00AC79D2"/>
    <w:rsid w:val="00AC7AF5"/>
    <w:rsid w:val="00AC7B15"/>
    <w:rsid w:val="00AC7B69"/>
    <w:rsid w:val="00AC7BB6"/>
    <w:rsid w:val="00AC7C11"/>
    <w:rsid w:val="00AC7C19"/>
    <w:rsid w:val="00AC7D7D"/>
    <w:rsid w:val="00AC7DF4"/>
    <w:rsid w:val="00AC7E5C"/>
    <w:rsid w:val="00AC7EC2"/>
    <w:rsid w:val="00AD0115"/>
    <w:rsid w:val="00AD0127"/>
    <w:rsid w:val="00AD0198"/>
    <w:rsid w:val="00AD01D4"/>
    <w:rsid w:val="00AD0295"/>
    <w:rsid w:val="00AD02E8"/>
    <w:rsid w:val="00AD0399"/>
    <w:rsid w:val="00AD03BA"/>
    <w:rsid w:val="00AD03FC"/>
    <w:rsid w:val="00AD0456"/>
    <w:rsid w:val="00AD04AE"/>
    <w:rsid w:val="00AD04FC"/>
    <w:rsid w:val="00AD06A4"/>
    <w:rsid w:val="00AD06B6"/>
    <w:rsid w:val="00AD0748"/>
    <w:rsid w:val="00AD081D"/>
    <w:rsid w:val="00AD082C"/>
    <w:rsid w:val="00AD0831"/>
    <w:rsid w:val="00AD088C"/>
    <w:rsid w:val="00AD0899"/>
    <w:rsid w:val="00AD08C6"/>
    <w:rsid w:val="00AD08D9"/>
    <w:rsid w:val="00AD091F"/>
    <w:rsid w:val="00AD094E"/>
    <w:rsid w:val="00AD097A"/>
    <w:rsid w:val="00AD099D"/>
    <w:rsid w:val="00AD09EC"/>
    <w:rsid w:val="00AD09F0"/>
    <w:rsid w:val="00AD0A07"/>
    <w:rsid w:val="00AD0A24"/>
    <w:rsid w:val="00AD0A27"/>
    <w:rsid w:val="00AD0A44"/>
    <w:rsid w:val="00AD0A49"/>
    <w:rsid w:val="00AD0A74"/>
    <w:rsid w:val="00AD0AE0"/>
    <w:rsid w:val="00AD0B4B"/>
    <w:rsid w:val="00AD0B92"/>
    <w:rsid w:val="00AD0BAE"/>
    <w:rsid w:val="00AD0C2A"/>
    <w:rsid w:val="00AD0CC5"/>
    <w:rsid w:val="00AD0D26"/>
    <w:rsid w:val="00AD0D4D"/>
    <w:rsid w:val="00AD0DBA"/>
    <w:rsid w:val="00AD0E82"/>
    <w:rsid w:val="00AD0E93"/>
    <w:rsid w:val="00AD0FAF"/>
    <w:rsid w:val="00AD0FE6"/>
    <w:rsid w:val="00AD1006"/>
    <w:rsid w:val="00AD1007"/>
    <w:rsid w:val="00AD1099"/>
    <w:rsid w:val="00AD10E3"/>
    <w:rsid w:val="00AD117D"/>
    <w:rsid w:val="00AD118C"/>
    <w:rsid w:val="00AD123B"/>
    <w:rsid w:val="00AD13A0"/>
    <w:rsid w:val="00AD13F4"/>
    <w:rsid w:val="00AD1511"/>
    <w:rsid w:val="00AD15B9"/>
    <w:rsid w:val="00AD15ED"/>
    <w:rsid w:val="00AD1652"/>
    <w:rsid w:val="00AD1659"/>
    <w:rsid w:val="00AD16CB"/>
    <w:rsid w:val="00AD1763"/>
    <w:rsid w:val="00AD177C"/>
    <w:rsid w:val="00AD1829"/>
    <w:rsid w:val="00AD1882"/>
    <w:rsid w:val="00AD18B6"/>
    <w:rsid w:val="00AD195C"/>
    <w:rsid w:val="00AD19C5"/>
    <w:rsid w:val="00AD1B04"/>
    <w:rsid w:val="00AD1B1B"/>
    <w:rsid w:val="00AD1C93"/>
    <w:rsid w:val="00AD1DA3"/>
    <w:rsid w:val="00AD1E7D"/>
    <w:rsid w:val="00AD1F10"/>
    <w:rsid w:val="00AD1F5F"/>
    <w:rsid w:val="00AD1F98"/>
    <w:rsid w:val="00AD1FDB"/>
    <w:rsid w:val="00AD1FFB"/>
    <w:rsid w:val="00AD2051"/>
    <w:rsid w:val="00AD206C"/>
    <w:rsid w:val="00AD20F3"/>
    <w:rsid w:val="00AD2149"/>
    <w:rsid w:val="00AD217E"/>
    <w:rsid w:val="00AD2265"/>
    <w:rsid w:val="00AD234E"/>
    <w:rsid w:val="00AD23E6"/>
    <w:rsid w:val="00AD24A7"/>
    <w:rsid w:val="00AD2520"/>
    <w:rsid w:val="00AD25F4"/>
    <w:rsid w:val="00AD2617"/>
    <w:rsid w:val="00AD264A"/>
    <w:rsid w:val="00AD26EC"/>
    <w:rsid w:val="00AD2715"/>
    <w:rsid w:val="00AD27BE"/>
    <w:rsid w:val="00AD28A0"/>
    <w:rsid w:val="00AD29A1"/>
    <w:rsid w:val="00AD2AFD"/>
    <w:rsid w:val="00AD2B08"/>
    <w:rsid w:val="00AD2B32"/>
    <w:rsid w:val="00AD2B34"/>
    <w:rsid w:val="00AD2B3C"/>
    <w:rsid w:val="00AD2B66"/>
    <w:rsid w:val="00AD2BF7"/>
    <w:rsid w:val="00AD2C1F"/>
    <w:rsid w:val="00AD2CDB"/>
    <w:rsid w:val="00AD2CEE"/>
    <w:rsid w:val="00AD2CF5"/>
    <w:rsid w:val="00AD2D40"/>
    <w:rsid w:val="00AD2D9A"/>
    <w:rsid w:val="00AD2DF2"/>
    <w:rsid w:val="00AD2EA2"/>
    <w:rsid w:val="00AD2F84"/>
    <w:rsid w:val="00AD317F"/>
    <w:rsid w:val="00AD31B3"/>
    <w:rsid w:val="00AD32F0"/>
    <w:rsid w:val="00AD3362"/>
    <w:rsid w:val="00AD336B"/>
    <w:rsid w:val="00AD33A7"/>
    <w:rsid w:val="00AD33B8"/>
    <w:rsid w:val="00AD33E6"/>
    <w:rsid w:val="00AD3431"/>
    <w:rsid w:val="00AD351C"/>
    <w:rsid w:val="00AD35F5"/>
    <w:rsid w:val="00AD3602"/>
    <w:rsid w:val="00AD361D"/>
    <w:rsid w:val="00AD3620"/>
    <w:rsid w:val="00AD36D3"/>
    <w:rsid w:val="00AD36EE"/>
    <w:rsid w:val="00AD3745"/>
    <w:rsid w:val="00AD379F"/>
    <w:rsid w:val="00AD3851"/>
    <w:rsid w:val="00AD387A"/>
    <w:rsid w:val="00AD3897"/>
    <w:rsid w:val="00AD38EC"/>
    <w:rsid w:val="00AD38F0"/>
    <w:rsid w:val="00AD391D"/>
    <w:rsid w:val="00AD3945"/>
    <w:rsid w:val="00AD39D6"/>
    <w:rsid w:val="00AD3A64"/>
    <w:rsid w:val="00AD3AA4"/>
    <w:rsid w:val="00AD3BFF"/>
    <w:rsid w:val="00AD3CFF"/>
    <w:rsid w:val="00AD3D6D"/>
    <w:rsid w:val="00AD3DBE"/>
    <w:rsid w:val="00AD3E35"/>
    <w:rsid w:val="00AD3E8E"/>
    <w:rsid w:val="00AD3ED8"/>
    <w:rsid w:val="00AD3F34"/>
    <w:rsid w:val="00AD405C"/>
    <w:rsid w:val="00AD4091"/>
    <w:rsid w:val="00AD4121"/>
    <w:rsid w:val="00AD418A"/>
    <w:rsid w:val="00AD4314"/>
    <w:rsid w:val="00AD4315"/>
    <w:rsid w:val="00AD432A"/>
    <w:rsid w:val="00AD4378"/>
    <w:rsid w:val="00AD43B0"/>
    <w:rsid w:val="00AD43B5"/>
    <w:rsid w:val="00AD43BE"/>
    <w:rsid w:val="00AD440B"/>
    <w:rsid w:val="00AD4457"/>
    <w:rsid w:val="00AD448A"/>
    <w:rsid w:val="00AD44AD"/>
    <w:rsid w:val="00AD44E4"/>
    <w:rsid w:val="00AD453B"/>
    <w:rsid w:val="00AD456E"/>
    <w:rsid w:val="00AD471B"/>
    <w:rsid w:val="00AD4755"/>
    <w:rsid w:val="00AD4796"/>
    <w:rsid w:val="00AD47BA"/>
    <w:rsid w:val="00AD47CA"/>
    <w:rsid w:val="00AD4914"/>
    <w:rsid w:val="00AD497F"/>
    <w:rsid w:val="00AD49DF"/>
    <w:rsid w:val="00AD4A83"/>
    <w:rsid w:val="00AD4B0C"/>
    <w:rsid w:val="00AD4B7A"/>
    <w:rsid w:val="00AD4BBF"/>
    <w:rsid w:val="00AD4C9A"/>
    <w:rsid w:val="00AD4C9E"/>
    <w:rsid w:val="00AD4F0C"/>
    <w:rsid w:val="00AD4F94"/>
    <w:rsid w:val="00AD506B"/>
    <w:rsid w:val="00AD50A4"/>
    <w:rsid w:val="00AD50DA"/>
    <w:rsid w:val="00AD5116"/>
    <w:rsid w:val="00AD5119"/>
    <w:rsid w:val="00AD514B"/>
    <w:rsid w:val="00AD5163"/>
    <w:rsid w:val="00AD5177"/>
    <w:rsid w:val="00AD51C6"/>
    <w:rsid w:val="00AD520B"/>
    <w:rsid w:val="00AD528A"/>
    <w:rsid w:val="00AD52A2"/>
    <w:rsid w:val="00AD531A"/>
    <w:rsid w:val="00AD53DD"/>
    <w:rsid w:val="00AD53E4"/>
    <w:rsid w:val="00AD5406"/>
    <w:rsid w:val="00AD5464"/>
    <w:rsid w:val="00AD5481"/>
    <w:rsid w:val="00AD5514"/>
    <w:rsid w:val="00AD554F"/>
    <w:rsid w:val="00AD5687"/>
    <w:rsid w:val="00AD56EF"/>
    <w:rsid w:val="00AD5751"/>
    <w:rsid w:val="00AD5755"/>
    <w:rsid w:val="00AD5897"/>
    <w:rsid w:val="00AD59E5"/>
    <w:rsid w:val="00AD5B30"/>
    <w:rsid w:val="00AD5B67"/>
    <w:rsid w:val="00AD5B8A"/>
    <w:rsid w:val="00AD5BFE"/>
    <w:rsid w:val="00AD5CBD"/>
    <w:rsid w:val="00AD5DBA"/>
    <w:rsid w:val="00AD5EDB"/>
    <w:rsid w:val="00AD5F04"/>
    <w:rsid w:val="00AD60AB"/>
    <w:rsid w:val="00AD60B3"/>
    <w:rsid w:val="00AD60B8"/>
    <w:rsid w:val="00AD60EC"/>
    <w:rsid w:val="00AD6278"/>
    <w:rsid w:val="00AD62A7"/>
    <w:rsid w:val="00AD6476"/>
    <w:rsid w:val="00AD650C"/>
    <w:rsid w:val="00AD6595"/>
    <w:rsid w:val="00AD65A8"/>
    <w:rsid w:val="00AD665F"/>
    <w:rsid w:val="00AD6728"/>
    <w:rsid w:val="00AD683F"/>
    <w:rsid w:val="00AD68E2"/>
    <w:rsid w:val="00AD69B5"/>
    <w:rsid w:val="00AD6A16"/>
    <w:rsid w:val="00AD6A19"/>
    <w:rsid w:val="00AD6AA0"/>
    <w:rsid w:val="00AD6AF4"/>
    <w:rsid w:val="00AD6AFD"/>
    <w:rsid w:val="00AD6B34"/>
    <w:rsid w:val="00AD6B83"/>
    <w:rsid w:val="00AD6C81"/>
    <w:rsid w:val="00AD6CE6"/>
    <w:rsid w:val="00AD6CF9"/>
    <w:rsid w:val="00AD6D0F"/>
    <w:rsid w:val="00AD6DAF"/>
    <w:rsid w:val="00AD6DC9"/>
    <w:rsid w:val="00AD6DF1"/>
    <w:rsid w:val="00AD6E35"/>
    <w:rsid w:val="00AD6E65"/>
    <w:rsid w:val="00AD6ED0"/>
    <w:rsid w:val="00AD6ED8"/>
    <w:rsid w:val="00AD6EE7"/>
    <w:rsid w:val="00AD6F68"/>
    <w:rsid w:val="00AD6FF5"/>
    <w:rsid w:val="00AD7005"/>
    <w:rsid w:val="00AD7071"/>
    <w:rsid w:val="00AD708B"/>
    <w:rsid w:val="00AD70BD"/>
    <w:rsid w:val="00AD70C9"/>
    <w:rsid w:val="00AD7105"/>
    <w:rsid w:val="00AD71DC"/>
    <w:rsid w:val="00AD7230"/>
    <w:rsid w:val="00AD72DE"/>
    <w:rsid w:val="00AD74C0"/>
    <w:rsid w:val="00AD7557"/>
    <w:rsid w:val="00AD758B"/>
    <w:rsid w:val="00AD75E7"/>
    <w:rsid w:val="00AD7707"/>
    <w:rsid w:val="00AD7711"/>
    <w:rsid w:val="00AD77E2"/>
    <w:rsid w:val="00AD7815"/>
    <w:rsid w:val="00AD781C"/>
    <w:rsid w:val="00AD789E"/>
    <w:rsid w:val="00AD795E"/>
    <w:rsid w:val="00AD79F2"/>
    <w:rsid w:val="00AD7A9E"/>
    <w:rsid w:val="00AD7B97"/>
    <w:rsid w:val="00AD7C90"/>
    <w:rsid w:val="00AD7CD3"/>
    <w:rsid w:val="00AD7CEF"/>
    <w:rsid w:val="00AD7D5F"/>
    <w:rsid w:val="00AD7E1B"/>
    <w:rsid w:val="00AD7E99"/>
    <w:rsid w:val="00AD7F27"/>
    <w:rsid w:val="00AD7F8E"/>
    <w:rsid w:val="00AD7FAD"/>
    <w:rsid w:val="00AD7FB7"/>
    <w:rsid w:val="00AD7FBC"/>
    <w:rsid w:val="00AE0063"/>
    <w:rsid w:val="00AE00C6"/>
    <w:rsid w:val="00AE0187"/>
    <w:rsid w:val="00AE01C6"/>
    <w:rsid w:val="00AE01E4"/>
    <w:rsid w:val="00AE026E"/>
    <w:rsid w:val="00AE0319"/>
    <w:rsid w:val="00AE03AB"/>
    <w:rsid w:val="00AE03B3"/>
    <w:rsid w:val="00AE0407"/>
    <w:rsid w:val="00AE0460"/>
    <w:rsid w:val="00AE04A1"/>
    <w:rsid w:val="00AE04B6"/>
    <w:rsid w:val="00AE04E2"/>
    <w:rsid w:val="00AE04E5"/>
    <w:rsid w:val="00AE04FC"/>
    <w:rsid w:val="00AE0502"/>
    <w:rsid w:val="00AE058B"/>
    <w:rsid w:val="00AE05BC"/>
    <w:rsid w:val="00AE0708"/>
    <w:rsid w:val="00AE07CD"/>
    <w:rsid w:val="00AE07F9"/>
    <w:rsid w:val="00AE0891"/>
    <w:rsid w:val="00AE09F2"/>
    <w:rsid w:val="00AE0A4B"/>
    <w:rsid w:val="00AE0A56"/>
    <w:rsid w:val="00AE0A73"/>
    <w:rsid w:val="00AE0B21"/>
    <w:rsid w:val="00AE0B2C"/>
    <w:rsid w:val="00AE0B3A"/>
    <w:rsid w:val="00AE0B5B"/>
    <w:rsid w:val="00AE0B74"/>
    <w:rsid w:val="00AE0BBC"/>
    <w:rsid w:val="00AE0C35"/>
    <w:rsid w:val="00AE0C64"/>
    <w:rsid w:val="00AE0C78"/>
    <w:rsid w:val="00AE0C99"/>
    <w:rsid w:val="00AE0CFB"/>
    <w:rsid w:val="00AE0DBA"/>
    <w:rsid w:val="00AE0E2A"/>
    <w:rsid w:val="00AE0F5D"/>
    <w:rsid w:val="00AE0F6A"/>
    <w:rsid w:val="00AE0FEE"/>
    <w:rsid w:val="00AE1027"/>
    <w:rsid w:val="00AE1084"/>
    <w:rsid w:val="00AE10DD"/>
    <w:rsid w:val="00AE10FF"/>
    <w:rsid w:val="00AE11D1"/>
    <w:rsid w:val="00AE11DB"/>
    <w:rsid w:val="00AE12EE"/>
    <w:rsid w:val="00AE131E"/>
    <w:rsid w:val="00AE1451"/>
    <w:rsid w:val="00AE14B7"/>
    <w:rsid w:val="00AE14EF"/>
    <w:rsid w:val="00AE153D"/>
    <w:rsid w:val="00AE1592"/>
    <w:rsid w:val="00AE1614"/>
    <w:rsid w:val="00AE164C"/>
    <w:rsid w:val="00AE1690"/>
    <w:rsid w:val="00AE1701"/>
    <w:rsid w:val="00AE176C"/>
    <w:rsid w:val="00AE179F"/>
    <w:rsid w:val="00AE1819"/>
    <w:rsid w:val="00AE183E"/>
    <w:rsid w:val="00AE192D"/>
    <w:rsid w:val="00AE19AA"/>
    <w:rsid w:val="00AE19B8"/>
    <w:rsid w:val="00AE19C2"/>
    <w:rsid w:val="00AE19C6"/>
    <w:rsid w:val="00AE19E4"/>
    <w:rsid w:val="00AE19F8"/>
    <w:rsid w:val="00AE1A00"/>
    <w:rsid w:val="00AE1A3C"/>
    <w:rsid w:val="00AE1A81"/>
    <w:rsid w:val="00AE1A90"/>
    <w:rsid w:val="00AE1C32"/>
    <w:rsid w:val="00AE1CE2"/>
    <w:rsid w:val="00AE1DF3"/>
    <w:rsid w:val="00AE1E0E"/>
    <w:rsid w:val="00AE1E5E"/>
    <w:rsid w:val="00AE2041"/>
    <w:rsid w:val="00AE22B3"/>
    <w:rsid w:val="00AE22C6"/>
    <w:rsid w:val="00AE22E8"/>
    <w:rsid w:val="00AE2324"/>
    <w:rsid w:val="00AE2337"/>
    <w:rsid w:val="00AE23EE"/>
    <w:rsid w:val="00AE241C"/>
    <w:rsid w:val="00AE243A"/>
    <w:rsid w:val="00AE2570"/>
    <w:rsid w:val="00AE258B"/>
    <w:rsid w:val="00AE26B5"/>
    <w:rsid w:val="00AE2772"/>
    <w:rsid w:val="00AE2872"/>
    <w:rsid w:val="00AE28C0"/>
    <w:rsid w:val="00AE28C1"/>
    <w:rsid w:val="00AE28F4"/>
    <w:rsid w:val="00AE28FE"/>
    <w:rsid w:val="00AE2951"/>
    <w:rsid w:val="00AE2978"/>
    <w:rsid w:val="00AE2A25"/>
    <w:rsid w:val="00AE2B05"/>
    <w:rsid w:val="00AE2B49"/>
    <w:rsid w:val="00AE2B9D"/>
    <w:rsid w:val="00AE2BCB"/>
    <w:rsid w:val="00AE2BE8"/>
    <w:rsid w:val="00AE2CBD"/>
    <w:rsid w:val="00AE2CD9"/>
    <w:rsid w:val="00AE2CEC"/>
    <w:rsid w:val="00AE2E4D"/>
    <w:rsid w:val="00AE2ECF"/>
    <w:rsid w:val="00AE2F6B"/>
    <w:rsid w:val="00AE2F8F"/>
    <w:rsid w:val="00AE3002"/>
    <w:rsid w:val="00AE310A"/>
    <w:rsid w:val="00AE3115"/>
    <w:rsid w:val="00AE318F"/>
    <w:rsid w:val="00AE3254"/>
    <w:rsid w:val="00AE32EA"/>
    <w:rsid w:val="00AE332E"/>
    <w:rsid w:val="00AE33CF"/>
    <w:rsid w:val="00AE349C"/>
    <w:rsid w:val="00AE34BB"/>
    <w:rsid w:val="00AE350B"/>
    <w:rsid w:val="00AE3522"/>
    <w:rsid w:val="00AE359A"/>
    <w:rsid w:val="00AE366E"/>
    <w:rsid w:val="00AE36C3"/>
    <w:rsid w:val="00AE36EF"/>
    <w:rsid w:val="00AE3703"/>
    <w:rsid w:val="00AE373D"/>
    <w:rsid w:val="00AE37A4"/>
    <w:rsid w:val="00AE37A9"/>
    <w:rsid w:val="00AE37B0"/>
    <w:rsid w:val="00AE39BA"/>
    <w:rsid w:val="00AE3AB9"/>
    <w:rsid w:val="00AE3AEB"/>
    <w:rsid w:val="00AE3AF9"/>
    <w:rsid w:val="00AE3B5D"/>
    <w:rsid w:val="00AE3B94"/>
    <w:rsid w:val="00AE3C06"/>
    <w:rsid w:val="00AE3C8D"/>
    <w:rsid w:val="00AE3C9F"/>
    <w:rsid w:val="00AE3D74"/>
    <w:rsid w:val="00AE3E50"/>
    <w:rsid w:val="00AE3EA3"/>
    <w:rsid w:val="00AE3EB1"/>
    <w:rsid w:val="00AE3F00"/>
    <w:rsid w:val="00AE3FC1"/>
    <w:rsid w:val="00AE4073"/>
    <w:rsid w:val="00AE40B1"/>
    <w:rsid w:val="00AE412C"/>
    <w:rsid w:val="00AE4133"/>
    <w:rsid w:val="00AE415B"/>
    <w:rsid w:val="00AE4185"/>
    <w:rsid w:val="00AE418C"/>
    <w:rsid w:val="00AE41AF"/>
    <w:rsid w:val="00AE4244"/>
    <w:rsid w:val="00AE424F"/>
    <w:rsid w:val="00AE4426"/>
    <w:rsid w:val="00AE4456"/>
    <w:rsid w:val="00AE4458"/>
    <w:rsid w:val="00AE44A0"/>
    <w:rsid w:val="00AE44A8"/>
    <w:rsid w:val="00AE44E7"/>
    <w:rsid w:val="00AE44F5"/>
    <w:rsid w:val="00AE4589"/>
    <w:rsid w:val="00AE469C"/>
    <w:rsid w:val="00AE4700"/>
    <w:rsid w:val="00AE4786"/>
    <w:rsid w:val="00AE4843"/>
    <w:rsid w:val="00AE48A9"/>
    <w:rsid w:val="00AE48C9"/>
    <w:rsid w:val="00AE4957"/>
    <w:rsid w:val="00AE495A"/>
    <w:rsid w:val="00AE49CF"/>
    <w:rsid w:val="00AE4ACE"/>
    <w:rsid w:val="00AE4AE0"/>
    <w:rsid w:val="00AE4B6E"/>
    <w:rsid w:val="00AE4B72"/>
    <w:rsid w:val="00AE4C79"/>
    <w:rsid w:val="00AE4D8F"/>
    <w:rsid w:val="00AE4DAA"/>
    <w:rsid w:val="00AE4E08"/>
    <w:rsid w:val="00AE4EE7"/>
    <w:rsid w:val="00AE4F4A"/>
    <w:rsid w:val="00AE4F90"/>
    <w:rsid w:val="00AE5048"/>
    <w:rsid w:val="00AE50AC"/>
    <w:rsid w:val="00AE5105"/>
    <w:rsid w:val="00AE511D"/>
    <w:rsid w:val="00AE513F"/>
    <w:rsid w:val="00AE525D"/>
    <w:rsid w:val="00AE53CC"/>
    <w:rsid w:val="00AE542E"/>
    <w:rsid w:val="00AE5496"/>
    <w:rsid w:val="00AE55D4"/>
    <w:rsid w:val="00AE5680"/>
    <w:rsid w:val="00AE56D8"/>
    <w:rsid w:val="00AE5804"/>
    <w:rsid w:val="00AE5845"/>
    <w:rsid w:val="00AE585A"/>
    <w:rsid w:val="00AE58FA"/>
    <w:rsid w:val="00AE5A12"/>
    <w:rsid w:val="00AE5BAB"/>
    <w:rsid w:val="00AE5BE8"/>
    <w:rsid w:val="00AE5C07"/>
    <w:rsid w:val="00AE5C8F"/>
    <w:rsid w:val="00AE5CAF"/>
    <w:rsid w:val="00AE5DC8"/>
    <w:rsid w:val="00AE5DE1"/>
    <w:rsid w:val="00AE5E79"/>
    <w:rsid w:val="00AE5F04"/>
    <w:rsid w:val="00AE5F2F"/>
    <w:rsid w:val="00AE5FD6"/>
    <w:rsid w:val="00AE5FF7"/>
    <w:rsid w:val="00AE602D"/>
    <w:rsid w:val="00AE6073"/>
    <w:rsid w:val="00AE617B"/>
    <w:rsid w:val="00AE61DF"/>
    <w:rsid w:val="00AE6270"/>
    <w:rsid w:val="00AE62B0"/>
    <w:rsid w:val="00AE631A"/>
    <w:rsid w:val="00AE634C"/>
    <w:rsid w:val="00AE6350"/>
    <w:rsid w:val="00AE6394"/>
    <w:rsid w:val="00AE64DC"/>
    <w:rsid w:val="00AE65D6"/>
    <w:rsid w:val="00AE6684"/>
    <w:rsid w:val="00AE6686"/>
    <w:rsid w:val="00AE669B"/>
    <w:rsid w:val="00AE66EA"/>
    <w:rsid w:val="00AE66F3"/>
    <w:rsid w:val="00AE6720"/>
    <w:rsid w:val="00AE6780"/>
    <w:rsid w:val="00AE68F9"/>
    <w:rsid w:val="00AE69E3"/>
    <w:rsid w:val="00AE6B5D"/>
    <w:rsid w:val="00AE6C14"/>
    <w:rsid w:val="00AE6C89"/>
    <w:rsid w:val="00AE6CEC"/>
    <w:rsid w:val="00AE6D3D"/>
    <w:rsid w:val="00AE6DE4"/>
    <w:rsid w:val="00AE6E0C"/>
    <w:rsid w:val="00AE6E1F"/>
    <w:rsid w:val="00AE6E8E"/>
    <w:rsid w:val="00AE6EBC"/>
    <w:rsid w:val="00AE6F1A"/>
    <w:rsid w:val="00AE6F4A"/>
    <w:rsid w:val="00AE6FDF"/>
    <w:rsid w:val="00AE6FE5"/>
    <w:rsid w:val="00AE701F"/>
    <w:rsid w:val="00AE704B"/>
    <w:rsid w:val="00AE7073"/>
    <w:rsid w:val="00AE70A0"/>
    <w:rsid w:val="00AE7105"/>
    <w:rsid w:val="00AE710A"/>
    <w:rsid w:val="00AE717B"/>
    <w:rsid w:val="00AE7182"/>
    <w:rsid w:val="00AE71A2"/>
    <w:rsid w:val="00AE71A9"/>
    <w:rsid w:val="00AE71B4"/>
    <w:rsid w:val="00AE71F6"/>
    <w:rsid w:val="00AE728D"/>
    <w:rsid w:val="00AE72AA"/>
    <w:rsid w:val="00AE7396"/>
    <w:rsid w:val="00AE7459"/>
    <w:rsid w:val="00AE7461"/>
    <w:rsid w:val="00AE7486"/>
    <w:rsid w:val="00AE748C"/>
    <w:rsid w:val="00AE74A4"/>
    <w:rsid w:val="00AE756C"/>
    <w:rsid w:val="00AE7570"/>
    <w:rsid w:val="00AE75BE"/>
    <w:rsid w:val="00AE75F5"/>
    <w:rsid w:val="00AE7617"/>
    <w:rsid w:val="00AE763D"/>
    <w:rsid w:val="00AE767F"/>
    <w:rsid w:val="00AE7713"/>
    <w:rsid w:val="00AE772C"/>
    <w:rsid w:val="00AE7884"/>
    <w:rsid w:val="00AE7A21"/>
    <w:rsid w:val="00AE7B29"/>
    <w:rsid w:val="00AE7C47"/>
    <w:rsid w:val="00AE7C5D"/>
    <w:rsid w:val="00AE7C6C"/>
    <w:rsid w:val="00AE7CEC"/>
    <w:rsid w:val="00AE7D06"/>
    <w:rsid w:val="00AE7D84"/>
    <w:rsid w:val="00AE7F0E"/>
    <w:rsid w:val="00AF0005"/>
    <w:rsid w:val="00AF00A7"/>
    <w:rsid w:val="00AF00B1"/>
    <w:rsid w:val="00AF0119"/>
    <w:rsid w:val="00AF01A8"/>
    <w:rsid w:val="00AF0274"/>
    <w:rsid w:val="00AF029F"/>
    <w:rsid w:val="00AF02AB"/>
    <w:rsid w:val="00AF0391"/>
    <w:rsid w:val="00AF0397"/>
    <w:rsid w:val="00AF039F"/>
    <w:rsid w:val="00AF0420"/>
    <w:rsid w:val="00AF0581"/>
    <w:rsid w:val="00AF0638"/>
    <w:rsid w:val="00AF0657"/>
    <w:rsid w:val="00AF067C"/>
    <w:rsid w:val="00AF069A"/>
    <w:rsid w:val="00AF06FE"/>
    <w:rsid w:val="00AF0821"/>
    <w:rsid w:val="00AF08DD"/>
    <w:rsid w:val="00AF0999"/>
    <w:rsid w:val="00AF0C02"/>
    <w:rsid w:val="00AF0C39"/>
    <w:rsid w:val="00AF0C40"/>
    <w:rsid w:val="00AF0C5C"/>
    <w:rsid w:val="00AF0CD7"/>
    <w:rsid w:val="00AF0DFE"/>
    <w:rsid w:val="00AF0EB2"/>
    <w:rsid w:val="00AF0F9D"/>
    <w:rsid w:val="00AF0FCD"/>
    <w:rsid w:val="00AF10CF"/>
    <w:rsid w:val="00AF113D"/>
    <w:rsid w:val="00AF11F9"/>
    <w:rsid w:val="00AF12E9"/>
    <w:rsid w:val="00AF132A"/>
    <w:rsid w:val="00AF1356"/>
    <w:rsid w:val="00AF14CB"/>
    <w:rsid w:val="00AF14D0"/>
    <w:rsid w:val="00AF1531"/>
    <w:rsid w:val="00AF1771"/>
    <w:rsid w:val="00AF17B6"/>
    <w:rsid w:val="00AF184E"/>
    <w:rsid w:val="00AF1850"/>
    <w:rsid w:val="00AF1895"/>
    <w:rsid w:val="00AF19B2"/>
    <w:rsid w:val="00AF1B05"/>
    <w:rsid w:val="00AF1B31"/>
    <w:rsid w:val="00AF1C43"/>
    <w:rsid w:val="00AF1C61"/>
    <w:rsid w:val="00AF1CBF"/>
    <w:rsid w:val="00AF1F0C"/>
    <w:rsid w:val="00AF2050"/>
    <w:rsid w:val="00AF20A5"/>
    <w:rsid w:val="00AF20A8"/>
    <w:rsid w:val="00AF210A"/>
    <w:rsid w:val="00AF21DE"/>
    <w:rsid w:val="00AF21E7"/>
    <w:rsid w:val="00AF2213"/>
    <w:rsid w:val="00AF2235"/>
    <w:rsid w:val="00AF224D"/>
    <w:rsid w:val="00AF2429"/>
    <w:rsid w:val="00AF2445"/>
    <w:rsid w:val="00AF248D"/>
    <w:rsid w:val="00AF24DE"/>
    <w:rsid w:val="00AF256D"/>
    <w:rsid w:val="00AF259A"/>
    <w:rsid w:val="00AF2694"/>
    <w:rsid w:val="00AF26A2"/>
    <w:rsid w:val="00AF2771"/>
    <w:rsid w:val="00AF2877"/>
    <w:rsid w:val="00AF290F"/>
    <w:rsid w:val="00AF295E"/>
    <w:rsid w:val="00AF2999"/>
    <w:rsid w:val="00AF2A8A"/>
    <w:rsid w:val="00AF2ACD"/>
    <w:rsid w:val="00AF2AE9"/>
    <w:rsid w:val="00AF2BB3"/>
    <w:rsid w:val="00AF2C19"/>
    <w:rsid w:val="00AF2CB1"/>
    <w:rsid w:val="00AF2D5B"/>
    <w:rsid w:val="00AF2D7F"/>
    <w:rsid w:val="00AF2DAA"/>
    <w:rsid w:val="00AF2E06"/>
    <w:rsid w:val="00AF2E0F"/>
    <w:rsid w:val="00AF2E40"/>
    <w:rsid w:val="00AF2E9E"/>
    <w:rsid w:val="00AF2F6C"/>
    <w:rsid w:val="00AF301B"/>
    <w:rsid w:val="00AF308B"/>
    <w:rsid w:val="00AF3127"/>
    <w:rsid w:val="00AF3158"/>
    <w:rsid w:val="00AF3196"/>
    <w:rsid w:val="00AF31C8"/>
    <w:rsid w:val="00AF3261"/>
    <w:rsid w:val="00AF32F5"/>
    <w:rsid w:val="00AF337D"/>
    <w:rsid w:val="00AF3424"/>
    <w:rsid w:val="00AF349D"/>
    <w:rsid w:val="00AF34A8"/>
    <w:rsid w:val="00AF352D"/>
    <w:rsid w:val="00AF3673"/>
    <w:rsid w:val="00AF36A7"/>
    <w:rsid w:val="00AF3747"/>
    <w:rsid w:val="00AF392E"/>
    <w:rsid w:val="00AF3996"/>
    <w:rsid w:val="00AF39AE"/>
    <w:rsid w:val="00AF3A6C"/>
    <w:rsid w:val="00AF3B2B"/>
    <w:rsid w:val="00AF3C08"/>
    <w:rsid w:val="00AF3CD9"/>
    <w:rsid w:val="00AF3D41"/>
    <w:rsid w:val="00AF3DE0"/>
    <w:rsid w:val="00AF3E41"/>
    <w:rsid w:val="00AF3E74"/>
    <w:rsid w:val="00AF3E7B"/>
    <w:rsid w:val="00AF3E85"/>
    <w:rsid w:val="00AF3EE7"/>
    <w:rsid w:val="00AF3EFB"/>
    <w:rsid w:val="00AF3F95"/>
    <w:rsid w:val="00AF4081"/>
    <w:rsid w:val="00AF41F4"/>
    <w:rsid w:val="00AF4390"/>
    <w:rsid w:val="00AF43A7"/>
    <w:rsid w:val="00AF4420"/>
    <w:rsid w:val="00AF4437"/>
    <w:rsid w:val="00AF4439"/>
    <w:rsid w:val="00AF4474"/>
    <w:rsid w:val="00AF44D7"/>
    <w:rsid w:val="00AF464F"/>
    <w:rsid w:val="00AF4653"/>
    <w:rsid w:val="00AF4656"/>
    <w:rsid w:val="00AF46F9"/>
    <w:rsid w:val="00AF471D"/>
    <w:rsid w:val="00AF47FC"/>
    <w:rsid w:val="00AF485C"/>
    <w:rsid w:val="00AF48DC"/>
    <w:rsid w:val="00AF4A28"/>
    <w:rsid w:val="00AF4C13"/>
    <w:rsid w:val="00AF4C2A"/>
    <w:rsid w:val="00AF4D3D"/>
    <w:rsid w:val="00AF4F51"/>
    <w:rsid w:val="00AF5051"/>
    <w:rsid w:val="00AF5093"/>
    <w:rsid w:val="00AF50E9"/>
    <w:rsid w:val="00AF5110"/>
    <w:rsid w:val="00AF51D2"/>
    <w:rsid w:val="00AF5207"/>
    <w:rsid w:val="00AF526F"/>
    <w:rsid w:val="00AF5274"/>
    <w:rsid w:val="00AF5282"/>
    <w:rsid w:val="00AF528B"/>
    <w:rsid w:val="00AF5345"/>
    <w:rsid w:val="00AF53E4"/>
    <w:rsid w:val="00AF5566"/>
    <w:rsid w:val="00AF5614"/>
    <w:rsid w:val="00AF56B4"/>
    <w:rsid w:val="00AF56D5"/>
    <w:rsid w:val="00AF56D6"/>
    <w:rsid w:val="00AF581D"/>
    <w:rsid w:val="00AF584C"/>
    <w:rsid w:val="00AF5905"/>
    <w:rsid w:val="00AF5986"/>
    <w:rsid w:val="00AF5AAA"/>
    <w:rsid w:val="00AF5C2B"/>
    <w:rsid w:val="00AF5C95"/>
    <w:rsid w:val="00AF5CFB"/>
    <w:rsid w:val="00AF5DA5"/>
    <w:rsid w:val="00AF5DB0"/>
    <w:rsid w:val="00AF5DDC"/>
    <w:rsid w:val="00AF5E25"/>
    <w:rsid w:val="00AF5E4E"/>
    <w:rsid w:val="00AF5E98"/>
    <w:rsid w:val="00AF5EF1"/>
    <w:rsid w:val="00AF5F57"/>
    <w:rsid w:val="00AF6010"/>
    <w:rsid w:val="00AF60B6"/>
    <w:rsid w:val="00AF61B4"/>
    <w:rsid w:val="00AF6202"/>
    <w:rsid w:val="00AF63FD"/>
    <w:rsid w:val="00AF6658"/>
    <w:rsid w:val="00AF6724"/>
    <w:rsid w:val="00AF6740"/>
    <w:rsid w:val="00AF6757"/>
    <w:rsid w:val="00AF67E8"/>
    <w:rsid w:val="00AF67FE"/>
    <w:rsid w:val="00AF6999"/>
    <w:rsid w:val="00AF69C5"/>
    <w:rsid w:val="00AF6A67"/>
    <w:rsid w:val="00AF6A90"/>
    <w:rsid w:val="00AF6AAD"/>
    <w:rsid w:val="00AF6B14"/>
    <w:rsid w:val="00AF6B20"/>
    <w:rsid w:val="00AF6B39"/>
    <w:rsid w:val="00AF6BC5"/>
    <w:rsid w:val="00AF6C1B"/>
    <w:rsid w:val="00AF6CC0"/>
    <w:rsid w:val="00AF6DA4"/>
    <w:rsid w:val="00AF6DF9"/>
    <w:rsid w:val="00AF6E88"/>
    <w:rsid w:val="00AF6E9F"/>
    <w:rsid w:val="00AF6FAF"/>
    <w:rsid w:val="00AF7057"/>
    <w:rsid w:val="00AF70D3"/>
    <w:rsid w:val="00AF71A7"/>
    <w:rsid w:val="00AF7344"/>
    <w:rsid w:val="00AF7367"/>
    <w:rsid w:val="00AF73BF"/>
    <w:rsid w:val="00AF7518"/>
    <w:rsid w:val="00AF752C"/>
    <w:rsid w:val="00AF7559"/>
    <w:rsid w:val="00AF755E"/>
    <w:rsid w:val="00AF75C8"/>
    <w:rsid w:val="00AF7604"/>
    <w:rsid w:val="00AF7609"/>
    <w:rsid w:val="00AF7611"/>
    <w:rsid w:val="00AF762A"/>
    <w:rsid w:val="00AF76C5"/>
    <w:rsid w:val="00AF76EF"/>
    <w:rsid w:val="00AF775F"/>
    <w:rsid w:val="00AF7774"/>
    <w:rsid w:val="00AF7794"/>
    <w:rsid w:val="00AF77A5"/>
    <w:rsid w:val="00AF78FD"/>
    <w:rsid w:val="00AF7979"/>
    <w:rsid w:val="00AF79CE"/>
    <w:rsid w:val="00AF7A24"/>
    <w:rsid w:val="00AF7A70"/>
    <w:rsid w:val="00AF7A84"/>
    <w:rsid w:val="00AF7B40"/>
    <w:rsid w:val="00AF7B79"/>
    <w:rsid w:val="00AF7B80"/>
    <w:rsid w:val="00AF7B93"/>
    <w:rsid w:val="00AF7BB1"/>
    <w:rsid w:val="00AF7CE1"/>
    <w:rsid w:val="00AF7D8E"/>
    <w:rsid w:val="00AF7DB9"/>
    <w:rsid w:val="00AF7F4F"/>
    <w:rsid w:val="00AF7F7B"/>
    <w:rsid w:val="00AF7FEC"/>
    <w:rsid w:val="00B00038"/>
    <w:rsid w:val="00B000BC"/>
    <w:rsid w:val="00B001DF"/>
    <w:rsid w:val="00B0020C"/>
    <w:rsid w:val="00B0029D"/>
    <w:rsid w:val="00B00495"/>
    <w:rsid w:val="00B00517"/>
    <w:rsid w:val="00B0051E"/>
    <w:rsid w:val="00B005D4"/>
    <w:rsid w:val="00B00651"/>
    <w:rsid w:val="00B006EA"/>
    <w:rsid w:val="00B007E5"/>
    <w:rsid w:val="00B0080E"/>
    <w:rsid w:val="00B00967"/>
    <w:rsid w:val="00B009AE"/>
    <w:rsid w:val="00B009CF"/>
    <w:rsid w:val="00B009D5"/>
    <w:rsid w:val="00B00A29"/>
    <w:rsid w:val="00B00AD6"/>
    <w:rsid w:val="00B00B0E"/>
    <w:rsid w:val="00B00B90"/>
    <w:rsid w:val="00B00BE7"/>
    <w:rsid w:val="00B00C73"/>
    <w:rsid w:val="00B00C78"/>
    <w:rsid w:val="00B00CF3"/>
    <w:rsid w:val="00B00E16"/>
    <w:rsid w:val="00B00E85"/>
    <w:rsid w:val="00B00E99"/>
    <w:rsid w:val="00B00F2B"/>
    <w:rsid w:val="00B010BC"/>
    <w:rsid w:val="00B011A1"/>
    <w:rsid w:val="00B01236"/>
    <w:rsid w:val="00B01304"/>
    <w:rsid w:val="00B01324"/>
    <w:rsid w:val="00B0134C"/>
    <w:rsid w:val="00B01381"/>
    <w:rsid w:val="00B014AA"/>
    <w:rsid w:val="00B014BE"/>
    <w:rsid w:val="00B01601"/>
    <w:rsid w:val="00B0168E"/>
    <w:rsid w:val="00B01808"/>
    <w:rsid w:val="00B01813"/>
    <w:rsid w:val="00B01818"/>
    <w:rsid w:val="00B0187E"/>
    <w:rsid w:val="00B0196A"/>
    <w:rsid w:val="00B01A2F"/>
    <w:rsid w:val="00B01A78"/>
    <w:rsid w:val="00B01AAF"/>
    <w:rsid w:val="00B01B5D"/>
    <w:rsid w:val="00B01BE2"/>
    <w:rsid w:val="00B01C61"/>
    <w:rsid w:val="00B01C6E"/>
    <w:rsid w:val="00B01C83"/>
    <w:rsid w:val="00B01CA5"/>
    <w:rsid w:val="00B01CAC"/>
    <w:rsid w:val="00B01D12"/>
    <w:rsid w:val="00B01D96"/>
    <w:rsid w:val="00B01E2E"/>
    <w:rsid w:val="00B01E62"/>
    <w:rsid w:val="00B01EC1"/>
    <w:rsid w:val="00B02039"/>
    <w:rsid w:val="00B02077"/>
    <w:rsid w:val="00B0207C"/>
    <w:rsid w:val="00B02089"/>
    <w:rsid w:val="00B0213E"/>
    <w:rsid w:val="00B0220D"/>
    <w:rsid w:val="00B02293"/>
    <w:rsid w:val="00B022A8"/>
    <w:rsid w:val="00B02350"/>
    <w:rsid w:val="00B0241D"/>
    <w:rsid w:val="00B0245D"/>
    <w:rsid w:val="00B02469"/>
    <w:rsid w:val="00B0253F"/>
    <w:rsid w:val="00B025D2"/>
    <w:rsid w:val="00B025E1"/>
    <w:rsid w:val="00B02622"/>
    <w:rsid w:val="00B026E8"/>
    <w:rsid w:val="00B02857"/>
    <w:rsid w:val="00B02926"/>
    <w:rsid w:val="00B02945"/>
    <w:rsid w:val="00B0298A"/>
    <w:rsid w:val="00B02AA9"/>
    <w:rsid w:val="00B02B73"/>
    <w:rsid w:val="00B02CC0"/>
    <w:rsid w:val="00B02D69"/>
    <w:rsid w:val="00B02D8F"/>
    <w:rsid w:val="00B02E69"/>
    <w:rsid w:val="00B02F07"/>
    <w:rsid w:val="00B02F97"/>
    <w:rsid w:val="00B02FCA"/>
    <w:rsid w:val="00B02FEB"/>
    <w:rsid w:val="00B03066"/>
    <w:rsid w:val="00B030C9"/>
    <w:rsid w:val="00B030EE"/>
    <w:rsid w:val="00B03242"/>
    <w:rsid w:val="00B03249"/>
    <w:rsid w:val="00B032AB"/>
    <w:rsid w:val="00B032B6"/>
    <w:rsid w:val="00B03319"/>
    <w:rsid w:val="00B034CE"/>
    <w:rsid w:val="00B03510"/>
    <w:rsid w:val="00B03525"/>
    <w:rsid w:val="00B0367F"/>
    <w:rsid w:val="00B03688"/>
    <w:rsid w:val="00B036BE"/>
    <w:rsid w:val="00B037B9"/>
    <w:rsid w:val="00B037E0"/>
    <w:rsid w:val="00B038D0"/>
    <w:rsid w:val="00B03948"/>
    <w:rsid w:val="00B03978"/>
    <w:rsid w:val="00B03999"/>
    <w:rsid w:val="00B039BB"/>
    <w:rsid w:val="00B039F2"/>
    <w:rsid w:val="00B03A2A"/>
    <w:rsid w:val="00B03A62"/>
    <w:rsid w:val="00B03A8D"/>
    <w:rsid w:val="00B03BF7"/>
    <w:rsid w:val="00B03CC4"/>
    <w:rsid w:val="00B03CEE"/>
    <w:rsid w:val="00B03D13"/>
    <w:rsid w:val="00B03DB4"/>
    <w:rsid w:val="00B03DEA"/>
    <w:rsid w:val="00B03E03"/>
    <w:rsid w:val="00B03E04"/>
    <w:rsid w:val="00B03E5B"/>
    <w:rsid w:val="00B03E89"/>
    <w:rsid w:val="00B04045"/>
    <w:rsid w:val="00B040B6"/>
    <w:rsid w:val="00B04131"/>
    <w:rsid w:val="00B04175"/>
    <w:rsid w:val="00B041B6"/>
    <w:rsid w:val="00B0426A"/>
    <w:rsid w:val="00B04279"/>
    <w:rsid w:val="00B0433C"/>
    <w:rsid w:val="00B0442F"/>
    <w:rsid w:val="00B04435"/>
    <w:rsid w:val="00B04492"/>
    <w:rsid w:val="00B044B0"/>
    <w:rsid w:val="00B044F4"/>
    <w:rsid w:val="00B04585"/>
    <w:rsid w:val="00B0459D"/>
    <w:rsid w:val="00B045AC"/>
    <w:rsid w:val="00B045BD"/>
    <w:rsid w:val="00B0468B"/>
    <w:rsid w:val="00B0472E"/>
    <w:rsid w:val="00B0476B"/>
    <w:rsid w:val="00B0478B"/>
    <w:rsid w:val="00B047B8"/>
    <w:rsid w:val="00B047D5"/>
    <w:rsid w:val="00B04858"/>
    <w:rsid w:val="00B048D4"/>
    <w:rsid w:val="00B048D9"/>
    <w:rsid w:val="00B04980"/>
    <w:rsid w:val="00B04A85"/>
    <w:rsid w:val="00B04B30"/>
    <w:rsid w:val="00B04B72"/>
    <w:rsid w:val="00B04BBB"/>
    <w:rsid w:val="00B04BE3"/>
    <w:rsid w:val="00B04BF7"/>
    <w:rsid w:val="00B04C05"/>
    <w:rsid w:val="00B04CC6"/>
    <w:rsid w:val="00B04CE3"/>
    <w:rsid w:val="00B04D05"/>
    <w:rsid w:val="00B04D62"/>
    <w:rsid w:val="00B04E57"/>
    <w:rsid w:val="00B04EA7"/>
    <w:rsid w:val="00B04FA5"/>
    <w:rsid w:val="00B04FE9"/>
    <w:rsid w:val="00B05036"/>
    <w:rsid w:val="00B0503C"/>
    <w:rsid w:val="00B0503D"/>
    <w:rsid w:val="00B05043"/>
    <w:rsid w:val="00B05184"/>
    <w:rsid w:val="00B0519E"/>
    <w:rsid w:val="00B05248"/>
    <w:rsid w:val="00B052DF"/>
    <w:rsid w:val="00B052F3"/>
    <w:rsid w:val="00B05370"/>
    <w:rsid w:val="00B054C0"/>
    <w:rsid w:val="00B054E2"/>
    <w:rsid w:val="00B0552C"/>
    <w:rsid w:val="00B055E4"/>
    <w:rsid w:val="00B055F1"/>
    <w:rsid w:val="00B05689"/>
    <w:rsid w:val="00B056E6"/>
    <w:rsid w:val="00B05809"/>
    <w:rsid w:val="00B0597F"/>
    <w:rsid w:val="00B059B2"/>
    <w:rsid w:val="00B059B8"/>
    <w:rsid w:val="00B05A5D"/>
    <w:rsid w:val="00B05AEF"/>
    <w:rsid w:val="00B05B3D"/>
    <w:rsid w:val="00B05B48"/>
    <w:rsid w:val="00B05BDA"/>
    <w:rsid w:val="00B05CB9"/>
    <w:rsid w:val="00B05CF3"/>
    <w:rsid w:val="00B05D2B"/>
    <w:rsid w:val="00B05DBC"/>
    <w:rsid w:val="00B05DDC"/>
    <w:rsid w:val="00B05DE6"/>
    <w:rsid w:val="00B05E0C"/>
    <w:rsid w:val="00B05F84"/>
    <w:rsid w:val="00B05F8B"/>
    <w:rsid w:val="00B05FA1"/>
    <w:rsid w:val="00B05FDA"/>
    <w:rsid w:val="00B06027"/>
    <w:rsid w:val="00B060FC"/>
    <w:rsid w:val="00B0619A"/>
    <w:rsid w:val="00B061C3"/>
    <w:rsid w:val="00B06250"/>
    <w:rsid w:val="00B0628D"/>
    <w:rsid w:val="00B062AD"/>
    <w:rsid w:val="00B062C3"/>
    <w:rsid w:val="00B062CE"/>
    <w:rsid w:val="00B062DC"/>
    <w:rsid w:val="00B06358"/>
    <w:rsid w:val="00B06399"/>
    <w:rsid w:val="00B063B3"/>
    <w:rsid w:val="00B064EE"/>
    <w:rsid w:val="00B06548"/>
    <w:rsid w:val="00B06578"/>
    <w:rsid w:val="00B06579"/>
    <w:rsid w:val="00B0657E"/>
    <w:rsid w:val="00B066E5"/>
    <w:rsid w:val="00B06717"/>
    <w:rsid w:val="00B06796"/>
    <w:rsid w:val="00B06893"/>
    <w:rsid w:val="00B068C4"/>
    <w:rsid w:val="00B068CA"/>
    <w:rsid w:val="00B068E2"/>
    <w:rsid w:val="00B06907"/>
    <w:rsid w:val="00B0695B"/>
    <w:rsid w:val="00B069C3"/>
    <w:rsid w:val="00B06A6C"/>
    <w:rsid w:val="00B06A7A"/>
    <w:rsid w:val="00B06B34"/>
    <w:rsid w:val="00B06BBB"/>
    <w:rsid w:val="00B06C4C"/>
    <w:rsid w:val="00B06CF4"/>
    <w:rsid w:val="00B06D32"/>
    <w:rsid w:val="00B06D48"/>
    <w:rsid w:val="00B06D89"/>
    <w:rsid w:val="00B06DB4"/>
    <w:rsid w:val="00B06E1F"/>
    <w:rsid w:val="00B06FF1"/>
    <w:rsid w:val="00B070F1"/>
    <w:rsid w:val="00B07183"/>
    <w:rsid w:val="00B072C9"/>
    <w:rsid w:val="00B07308"/>
    <w:rsid w:val="00B0735F"/>
    <w:rsid w:val="00B07569"/>
    <w:rsid w:val="00B07627"/>
    <w:rsid w:val="00B07644"/>
    <w:rsid w:val="00B07647"/>
    <w:rsid w:val="00B07672"/>
    <w:rsid w:val="00B07839"/>
    <w:rsid w:val="00B078DC"/>
    <w:rsid w:val="00B07976"/>
    <w:rsid w:val="00B079C6"/>
    <w:rsid w:val="00B079CD"/>
    <w:rsid w:val="00B07C5C"/>
    <w:rsid w:val="00B07D09"/>
    <w:rsid w:val="00B07D37"/>
    <w:rsid w:val="00B07D3A"/>
    <w:rsid w:val="00B07D4C"/>
    <w:rsid w:val="00B07DD3"/>
    <w:rsid w:val="00B07FB6"/>
    <w:rsid w:val="00B101AC"/>
    <w:rsid w:val="00B101DF"/>
    <w:rsid w:val="00B10245"/>
    <w:rsid w:val="00B10293"/>
    <w:rsid w:val="00B102CE"/>
    <w:rsid w:val="00B102EA"/>
    <w:rsid w:val="00B1032A"/>
    <w:rsid w:val="00B103AB"/>
    <w:rsid w:val="00B10402"/>
    <w:rsid w:val="00B1047F"/>
    <w:rsid w:val="00B104AB"/>
    <w:rsid w:val="00B104FB"/>
    <w:rsid w:val="00B10512"/>
    <w:rsid w:val="00B1054C"/>
    <w:rsid w:val="00B105DA"/>
    <w:rsid w:val="00B1062D"/>
    <w:rsid w:val="00B10660"/>
    <w:rsid w:val="00B106B9"/>
    <w:rsid w:val="00B106C9"/>
    <w:rsid w:val="00B106DD"/>
    <w:rsid w:val="00B1074E"/>
    <w:rsid w:val="00B10770"/>
    <w:rsid w:val="00B107DB"/>
    <w:rsid w:val="00B10885"/>
    <w:rsid w:val="00B109A0"/>
    <w:rsid w:val="00B10A52"/>
    <w:rsid w:val="00B10B3F"/>
    <w:rsid w:val="00B10B73"/>
    <w:rsid w:val="00B10BB1"/>
    <w:rsid w:val="00B10C12"/>
    <w:rsid w:val="00B10CF9"/>
    <w:rsid w:val="00B10D4D"/>
    <w:rsid w:val="00B10DD8"/>
    <w:rsid w:val="00B10DE9"/>
    <w:rsid w:val="00B10E11"/>
    <w:rsid w:val="00B10E44"/>
    <w:rsid w:val="00B10EA9"/>
    <w:rsid w:val="00B10EAD"/>
    <w:rsid w:val="00B10F55"/>
    <w:rsid w:val="00B10FE1"/>
    <w:rsid w:val="00B10FE3"/>
    <w:rsid w:val="00B110C8"/>
    <w:rsid w:val="00B110D1"/>
    <w:rsid w:val="00B11120"/>
    <w:rsid w:val="00B1115B"/>
    <w:rsid w:val="00B111BC"/>
    <w:rsid w:val="00B111BF"/>
    <w:rsid w:val="00B11236"/>
    <w:rsid w:val="00B1124D"/>
    <w:rsid w:val="00B11261"/>
    <w:rsid w:val="00B11386"/>
    <w:rsid w:val="00B113B6"/>
    <w:rsid w:val="00B1140A"/>
    <w:rsid w:val="00B11476"/>
    <w:rsid w:val="00B1148A"/>
    <w:rsid w:val="00B114E9"/>
    <w:rsid w:val="00B1150B"/>
    <w:rsid w:val="00B1151C"/>
    <w:rsid w:val="00B115DB"/>
    <w:rsid w:val="00B1161A"/>
    <w:rsid w:val="00B11626"/>
    <w:rsid w:val="00B1165D"/>
    <w:rsid w:val="00B11806"/>
    <w:rsid w:val="00B1181A"/>
    <w:rsid w:val="00B11941"/>
    <w:rsid w:val="00B1195F"/>
    <w:rsid w:val="00B11A23"/>
    <w:rsid w:val="00B11AE3"/>
    <w:rsid w:val="00B11B0B"/>
    <w:rsid w:val="00B11BAB"/>
    <w:rsid w:val="00B11BBE"/>
    <w:rsid w:val="00B11CA2"/>
    <w:rsid w:val="00B11CBF"/>
    <w:rsid w:val="00B11D28"/>
    <w:rsid w:val="00B11E29"/>
    <w:rsid w:val="00B11E33"/>
    <w:rsid w:val="00B11E46"/>
    <w:rsid w:val="00B11E79"/>
    <w:rsid w:val="00B11E8F"/>
    <w:rsid w:val="00B11EAC"/>
    <w:rsid w:val="00B11EEA"/>
    <w:rsid w:val="00B11F29"/>
    <w:rsid w:val="00B11F5C"/>
    <w:rsid w:val="00B11F5E"/>
    <w:rsid w:val="00B11FA9"/>
    <w:rsid w:val="00B120D2"/>
    <w:rsid w:val="00B12110"/>
    <w:rsid w:val="00B12127"/>
    <w:rsid w:val="00B12193"/>
    <w:rsid w:val="00B121D5"/>
    <w:rsid w:val="00B1227E"/>
    <w:rsid w:val="00B12314"/>
    <w:rsid w:val="00B12319"/>
    <w:rsid w:val="00B124AD"/>
    <w:rsid w:val="00B124B7"/>
    <w:rsid w:val="00B12550"/>
    <w:rsid w:val="00B12575"/>
    <w:rsid w:val="00B12634"/>
    <w:rsid w:val="00B126F9"/>
    <w:rsid w:val="00B126FE"/>
    <w:rsid w:val="00B12712"/>
    <w:rsid w:val="00B12819"/>
    <w:rsid w:val="00B128B4"/>
    <w:rsid w:val="00B128F6"/>
    <w:rsid w:val="00B12902"/>
    <w:rsid w:val="00B12966"/>
    <w:rsid w:val="00B12A0D"/>
    <w:rsid w:val="00B12AB2"/>
    <w:rsid w:val="00B12AB7"/>
    <w:rsid w:val="00B12B1A"/>
    <w:rsid w:val="00B12BEE"/>
    <w:rsid w:val="00B12C53"/>
    <w:rsid w:val="00B12CC0"/>
    <w:rsid w:val="00B12E0B"/>
    <w:rsid w:val="00B12E24"/>
    <w:rsid w:val="00B12EC9"/>
    <w:rsid w:val="00B12FDF"/>
    <w:rsid w:val="00B1300B"/>
    <w:rsid w:val="00B130A5"/>
    <w:rsid w:val="00B131BD"/>
    <w:rsid w:val="00B131C6"/>
    <w:rsid w:val="00B131EE"/>
    <w:rsid w:val="00B131F9"/>
    <w:rsid w:val="00B1322E"/>
    <w:rsid w:val="00B1325A"/>
    <w:rsid w:val="00B13263"/>
    <w:rsid w:val="00B132D2"/>
    <w:rsid w:val="00B132F5"/>
    <w:rsid w:val="00B1330C"/>
    <w:rsid w:val="00B13493"/>
    <w:rsid w:val="00B134C6"/>
    <w:rsid w:val="00B13546"/>
    <w:rsid w:val="00B1356E"/>
    <w:rsid w:val="00B1358E"/>
    <w:rsid w:val="00B136C8"/>
    <w:rsid w:val="00B136E5"/>
    <w:rsid w:val="00B1375C"/>
    <w:rsid w:val="00B13768"/>
    <w:rsid w:val="00B13828"/>
    <w:rsid w:val="00B1386F"/>
    <w:rsid w:val="00B1387C"/>
    <w:rsid w:val="00B138FB"/>
    <w:rsid w:val="00B1392B"/>
    <w:rsid w:val="00B139B3"/>
    <w:rsid w:val="00B139ED"/>
    <w:rsid w:val="00B13B43"/>
    <w:rsid w:val="00B13B91"/>
    <w:rsid w:val="00B13DB5"/>
    <w:rsid w:val="00B13DE4"/>
    <w:rsid w:val="00B13DF8"/>
    <w:rsid w:val="00B13E22"/>
    <w:rsid w:val="00B13E95"/>
    <w:rsid w:val="00B13EB9"/>
    <w:rsid w:val="00B13EC3"/>
    <w:rsid w:val="00B13FF7"/>
    <w:rsid w:val="00B14010"/>
    <w:rsid w:val="00B1408D"/>
    <w:rsid w:val="00B141A5"/>
    <w:rsid w:val="00B141BB"/>
    <w:rsid w:val="00B14252"/>
    <w:rsid w:val="00B14269"/>
    <w:rsid w:val="00B1429F"/>
    <w:rsid w:val="00B142EA"/>
    <w:rsid w:val="00B143CE"/>
    <w:rsid w:val="00B1449F"/>
    <w:rsid w:val="00B144BA"/>
    <w:rsid w:val="00B144CD"/>
    <w:rsid w:val="00B14561"/>
    <w:rsid w:val="00B14634"/>
    <w:rsid w:val="00B146FF"/>
    <w:rsid w:val="00B14708"/>
    <w:rsid w:val="00B147E7"/>
    <w:rsid w:val="00B147FE"/>
    <w:rsid w:val="00B1486B"/>
    <w:rsid w:val="00B148EB"/>
    <w:rsid w:val="00B1494E"/>
    <w:rsid w:val="00B14955"/>
    <w:rsid w:val="00B1495E"/>
    <w:rsid w:val="00B149BC"/>
    <w:rsid w:val="00B149C6"/>
    <w:rsid w:val="00B14A2C"/>
    <w:rsid w:val="00B14A5D"/>
    <w:rsid w:val="00B14A88"/>
    <w:rsid w:val="00B14B0C"/>
    <w:rsid w:val="00B14BB3"/>
    <w:rsid w:val="00B14C1D"/>
    <w:rsid w:val="00B14C4B"/>
    <w:rsid w:val="00B14CF6"/>
    <w:rsid w:val="00B14D0B"/>
    <w:rsid w:val="00B14D3C"/>
    <w:rsid w:val="00B14D6C"/>
    <w:rsid w:val="00B14EBE"/>
    <w:rsid w:val="00B14EDF"/>
    <w:rsid w:val="00B14F13"/>
    <w:rsid w:val="00B14FB0"/>
    <w:rsid w:val="00B1502A"/>
    <w:rsid w:val="00B150EB"/>
    <w:rsid w:val="00B15111"/>
    <w:rsid w:val="00B1511F"/>
    <w:rsid w:val="00B1512B"/>
    <w:rsid w:val="00B1513B"/>
    <w:rsid w:val="00B1516A"/>
    <w:rsid w:val="00B15172"/>
    <w:rsid w:val="00B15184"/>
    <w:rsid w:val="00B151C7"/>
    <w:rsid w:val="00B15226"/>
    <w:rsid w:val="00B152BB"/>
    <w:rsid w:val="00B15383"/>
    <w:rsid w:val="00B15450"/>
    <w:rsid w:val="00B15514"/>
    <w:rsid w:val="00B15673"/>
    <w:rsid w:val="00B156B3"/>
    <w:rsid w:val="00B15722"/>
    <w:rsid w:val="00B15752"/>
    <w:rsid w:val="00B15754"/>
    <w:rsid w:val="00B15768"/>
    <w:rsid w:val="00B1577A"/>
    <w:rsid w:val="00B15787"/>
    <w:rsid w:val="00B15858"/>
    <w:rsid w:val="00B15916"/>
    <w:rsid w:val="00B1594E"/>
    <w:rsid w:val="00B15A0D"/>
    <w:rsid w:val="00B15A4E"/>
    <w:rsid w:val="00B15AD7"/>
    <w:rsid w:val="00B15B16"/>
    <w:rsid w:val="00B15C56"/>
    <w:rsid w:val="00B15CCF"/>
    <w:rsid w:val="00B15D94"/>
    <w:rsid w:val="00B15D9E"/>
    <w:rsid w:val="00B15DC5"/>
    <w:rsid w:val="00B15DCA"/>
    <w:rsid w:val="00B15DDC"/>
    <w:rsid w:val="00B15E12"/>
    <w:rsid w:val="00B15E64"/>
    <w:rsid w:val="00B15EC0"/>
    <w:rsid w:val="00B15EC1"/>
    <w:rsid w:val="00B15F2D"/>
    <w:rsid w:val="00B15FDA"/>
    <w:rsid w:val="00B16039"/>
    <w:rsid w:val="00B160E8"/>
    <w:rsid w:val="00B1611C"/>
    <w:rsid w:val="00B16139"/>
    <w:rsid w:val="00B1613A"/>
    <w:rsid w:val="00B161EF"/>
    <w:rsid w:val="00B1626D"/>
    <w:rsid w:val="00B1627E"/>
    <w:rsid w:val="00B162E0"/>
    <w:rsid w:val="00B162EB"/>
    <w:rsid w:val="00B16339"/>
    <w:rsid w:val="00B16370"/>
    <w:rsid w:val="00B16385"/>
    <w:rsid w:val="00B16386"/>
    <w:rsid w:val="00B163A9"/>
    <w:rsid w:val="00B163AD"/>
    <w:rsid w:val="00B163BB"/>
    <w:rsid w:val="00B163F1"/>
    <w:rsid w:val="00B164E5"/>
    <w:rsid w:val="00B16514"/>
    <w:rsid w:val="00B1656B"/>
    <w:rsid w:val="00B1661B"/>
    <w:rsid w:val="00B1669C"/>
    <w:rsid w:val="00B166B6"/>
    <w:rsid w:val="00B166FD"/>
    <w:rsid w:val="00B168A4"/>
    <w:rsid w:val="00B16963"/>
    <w:rsid w:val="00B1699A"/>
    <w:rsid w:val="00B16A95"/>
    <w:rsid w:val="00B16ADA"/>
    <w:rsid w:val="00B16AF5"/>
    <w:rsid w:val="00B16BE0"/>
    <w:rsid w:val="00B16D45"/>
    <w:rsid w:val="00B16D96"/>
    <w:rsid w:val="00B16E51"/>
    <w:rsid w:val="00B16E6A"/>
    <w:rsid w:val="00B16EE4"/>
    <w:rsid w:val="00B16FB7"/>
    <w:rsid w:val="00B1707E"/>
    <w:rsid w:val="00B170F2"/>
    <w:rsid w:val="00B17128"/>
    <w:rsid w:val="00B1713A"/>
    <w:rsid w:val="00B17160"/>
    <w:rsid w:val="00B1720E"/>
    <w:rsid w:val="00B1723D"/>
    <w:rsid w:val="00B172FA"/>
    <w:rsid w:val="00B1744E"/>
    <w:rsid w:val="00B17488"/>
    <w:rsid w:val="00B174EC"/>
    <w:rsid w:val="00B17544"/>
    <w:rsid w:val="00B17579"/>
    <w:rsid w:val="00B175D6"/>
    <w:rsid w:val="00B176CE"/>
    <w:rsid w:val="00B176D5"/>
    <w:rsid w:val="00B1771D"/>
    <w:rsid w:val="00B17787"/>
    <w:rsid w:val="00B177A4"/>
    <w:rsid w:val="00B177BC"/>
    <w:rsid w:val="00B177D0"/>
    <w:rsid w:val="00B17845"/>
    <w:rsid w:val="00B1784B"/>
    <w:rsid w:val="00B17946"/>
    <w:rsid w:val="00B179E3"/>
    <w:rsid w:val="00B17A09"/>
    <w:rsid w:val="00B17A6C"/>
    <w:rsid w:val="00B17B8A"/>
    <w:rsid w:val="00B17BAE"/>
    <w:rsid w:val="00B17BC6"/>
    <w:rsid w:val="00B17D39"/>
    <w:rsid w:val="00B17D68"/>
    <w:rsid w:val="00B17DA9"/>
    <w:rsid w:val="00B17E8E"/>
    <w:rsid w:val="00B17EE1"/>
    <w:rsid w:val="00B17FF5"/>
    <w:rsid w:val="00B20005"/>
    <w:rsid w:val="00B20040"/>
    <w:rsid w:val="00B200B5"/>
    <w:rsid w:val="00B200C9"/>
    <w:rsid w:val="00B201DF"/>
    <w:rsid w:val="00B20215"/>
    <w:rsid w:val="00B2023A"/>
    <w:rsid w:val="00B2025B"/>
    <w:rsid w:val="00B20275"/>
    <w:rsid w:val="00B202DD"/>
    <w:rsid w:val="00B20323"/>
    <w:rsid w:val="00B20382"/>
    <w:rsid w:val="00B20432"/>
    <w:rsid w:val="00B20495"/>
    <w:rsid w:val="00B204ED"/>
    <w:rsid w:val="00B2062E"/>
    <w:rsid w:val="00B2066A"/>
    <w:rsid w:val="00B207AF"/>
    <w:rsid w:val="00B20803"/>
    <w:rsid w:val="00B20964"/>
    <w:rsid w:val="00B20C1F"/>
    <w:rsid w:val="00B20C26"/>
    <w:rsid w:val="00B20CB3"/>
    <w:rsid w:val="00B20D69"/>
    <w:rsid w:val="00B20D76"/>
    <w:rsid w:val="00B20D88"/>
    <w:rsid w:val="00B20E04"/>
    <w:rsid w:val="00B20E3C"/>
    <w:rsid w:val="00B21013"/>
    <w:rsid w:val="00B21078"/>
    <w:rsid w:val="00B21106"/>
    <w:rsid w:val="00B21169"/>
    <w:rsid w:val="00B21191"/>
    <w:rsid w:val="00B2119C"/>
    <w:rsid w:val="00B2122B"/>
    <w:rsid w:val="00B2129A"/>
    <w:rsid w:val="00B2140C"/>
    <w:rsid w:val="00B21474"/>
    <w:rsid w:val="00B214D4"/>
    <w:rsid w:val="00B21525"/>
    <w:rsid w:val="00B215B4"/>
    <w:rsid w:val="00B215B9"/>
    <w:rsid w:val="00B21633"/>
    <w:rsid w:val="00B2165E"/>
    <w:rsid w:val="00B21674"/>
    <w:rsid w:val="00B2167C"/>
    <w:rsid w:val="00B2177C"/>
    <w:rsid w:val="00B218D9"/>
    <w:rsid w:val="00B21960"/>
    <w:rsid w:val="00B21989"/>
    <w:rsid w:val="00B2199A"/>
    <w:rsid w:val="00B219C4"/>
    <w:rsid w:val="00B21AA0"/>
    <w:rsid w:val="00B21B17"/>
    <w:rsid w:val="00B21B30"/>
    <w:rsid w:val="00B21B39"/>
    <w:rsid w:val="00B21B3A"/>
    <w:rsid w:val="00B21CA9"/>
    <w:rsid w:val="00B21CCB"/>
    <w:rsid w:val="00B21D62"/>
    <w:rsid w:val="00B21DE8"/>
    <w:rsid w:val="00B21E15"/>
    <w:rsid w:val="00B21E93"/>
    <w:rsid w:val="00B21ED3"/>
    <w:rsid w:val="00B21F44"/>
    <w:rsid w:val="00B21F8D"/>
    <w:rsid w:val="00B21FB8"/>
    <w:rsid w:val="00B2209D"/>
    <w:rsid w:val="00B220B4"/>
    <w:rsid w:val="00B220D1"/>
    <w:rsid w:val="00B22117"/>
    <w:rsid w:val="00B22187"/>
    <w:rsid w:val="00B22269"/>
    <w:rsid w:val="00B22566"/>
    <w:rsid w:val="00B22595"/>
    <w:rsid w:val="00B225A8"/>
    <w:rsid w:val="00B22661"/>
    <w:rsid w:val="00B226C0"/>
    <w:rsid w:val="00B226F7"/>
    <w:rsid w:val="00B22798"/>
    <w:rsid w:val="00B22987"/>
    <w:rsid w:val="00B22994"/>
    <w:rsid w:val="00B22A99"/>
    <w:rsid w:val="00B22AEB"/>
    <w:rsid w:val="00B22B1A"/>
    <w:rsid w:val="00B22B1E"/>
    <w:rsid w:val="00B22B45"/>
    <w:rsid w:val="00B22B52"/>
    <w:rsid w:val="00B22B8B"/>
    <w:rsid w:val="00B22CC4"/>
    <w:rsid w:val="00B22EC1"/>
    <w:rsid w:val="00B22EC4"/>
    <w:rsid w:val="00B22F1C"/>
    <w:rsid w:val="00B23036"/>
    <w:rsid w:val="00B2316C"/>
    <w:rsid w:val="00B23180"/>
    <w:rsid w:val="00B231F2"/>
    <w:rsid w:val="00B2325E"/>
    <w:rsid w:val="00B2328D"/>
    <w:rsid w:val="00B233C6"/>
    <w:rsid w:val="00B23484"/>
    <w:rsid w:val="00B2352B"/>
    <w:rsid w:val="00B2355B"/>
    <w:rsid w:val="00B2356A"/>
    <w:rsid w:val="00B235B5"/>
    <w:rsid w:val="00B23662"/>
    <w:rsid w:val="00B2368F"/>
    <w:rsid w:val="00B2376C"/>
    <w:rsid w:val="00B2376D"/>
    <w:rsid w:val="00B23835"/>
    <w:rsid w:val="00B23947"/>
    <w:rsid w:val="00B2394E"/>
    <w:rsid w:val="00B239F9"/>
    <w:rsid w:val="00B23A55"/>
    <w:rsid w:val="00B23A62"/>
    <w:rsid w:val="00B23AD6"/>
    <w:rsid w:val="00B23B2A"/>
    <w:rsid w:val="00B23DB1"/>
    <w:rsid w:val="00B23F94"/>
    <w:rsid w:val="00B23F99"/>
    <w:rsid w:val="00B24204"/>
    <w:rsid w:val="00B2421E"/>
    <w:rsid w:val="00B2424B"/>
    <w:rsid w:val="00B24273"/>
    <w:rsid w:val="00B24285"/>
    <w:rsid w:val="00B242EF"/>
    <w:rsid w:val="00B242FE"/>
    <w:rsid w:val="00B243B5"/>
    <w:rsid w:val="00B2443E"/>
    <w:rsid w:val="00B2446A"/>
    <w:rsid w:val="00B244C2"/>
    <w:rsid w:val="00B24506"/>
    <w:rsid w:val="00B24580"/>
    <w:rsid w:val="00B24703"/>
    <w:rsid w:val="00B2470A"/>
    <w:rsid w:val="00B24755"/>
    <w:rsid w:val="00B2475A"/>
    <w:rsid w:val="00B247E1"/>
    <w:rsid w:val="00B247E3"/>
    <w:rsid w:val="00B24920"/>
    <w:rsid w:val="00B2496E"/>
    <w:rsid w:val="00B249C0"/>
    <w:rsid w:val="00B249E5"/>
    <w:rsid w:val="00B24A08"/>
    <w:rsid w:val="00B24A49"/>
    <w:rsid w:val="00B24AE7"/>
    <w:rsid w:val="00B24B14"/>
    <w:rsid w:val="00B24BAD"/>
    <w:rsid w:val="00B24BF5"/>
    <w:rsid w:val="00B24C87"/>
    <w:rsid w:val="00B24D65"/>
    <w:rsid w:val="00B24DA5"/>
    <w:rsid w:val="00B24DA8"/>
    <w:rsid w:val="00B24DCB"/>
    <w:rsid w:val="00B24E0B"/>
    <w:rsid w:val="00B24EBC"/>
    <w:rsid w:val="00B24F98"/>
    <w:rsid w:val="00B25004"/>
    <w:rsid w:val="00B25011"/>
    <w:rsid w:val="00B25022"/>
    <w:rsid w:val="00B250B8"/>
    <w:rsid w:val="00B25143"/>
    <w:rsid w:val="00B25276"/>
    <w:rsid w:val="00B252C8"/>
    <w:rsid w:val="00B25301"/>
    <w:rsid w:val="00B2534F"/>
    <w:rsid w:val="00B25404"/>
    <w:rsid w:val="00B25481"/>
    <w:rsid w:val="00B254BD"/>
    <w:rsid w:val="00B255AE"/>
    <w:rsid w:val="00B255EB"/>
    <w:rsid w:val="00B25624"/>
    <w:rsid w:val="00B25697"/>
    <w:rsid w:val="00B2575F"/>
    <w:rsid w:val="00B257A4"/>
    <w:rsid w:val="00B257A6"/>
    <w:rsid w:val="00B25822"/>
    <w:rsid w:val="00B258A2"/>
    <w:rsid w:val="00B258A7"/>
    <w:rsid w:val="00B2593B"/>
    <w:rsid w:val="00B2595F"/>
    <w:rsid w:val="00B25A0E"/>
    <w:rsid w:val="00B25A11"/>
    <w:rsid w:val="00B25A6E"/>
    <w:rsid w:val="00B25A9D"/>
    <w:rsid w:val="00B25AEA"/>
    <w:rsid w:val="00B25B5C"/>
    <w:rsid w:val="00B25BA4"/>
    <w:rsid w:val="00B25DC7"/>
    <w:rsid w:val="00B25E82"/>
    <w:rsid w:val="00B25ECC"/>
    <w:rsid w:val="00B25EF9"/>
    <w:rsid w:val="00B25FFA"/>
    <w:rsid w:val="00B260EF"/>
    <w:rsid w:val="00B2619E"/>
    <w:rsid w:val="00B2620A"/>
    <w:rsid w:val="00B26238"/>
    <w:rsid w:val="00B262F3"/>
    <w:rsid w:val="00B26396"/>
    <w:rsid w:val="00B263B8"/>
    <w:rsid w:val="00B264A8"/>
    <w:rsid w:val="00B264E7"/>
    <w:rsid w:val="00B2654B"/>
    <w:rsid w:val="00B2658B"/>
    <w:rsid w:val="00B266B3"/>
    <w:rsid w:val="00B266FE"/>
    <w:rsid w:val="00B26879"/>
    <w:rsid w:val="00B26A1B"/>
    <w:rsid w:val="00B26A3C"/>
    <w:rsid w:val="00B26A42"/>
    <w:rsid w:val="00B26A8D"/>
    <w:rsid w:val="00B26AAE"/>
    <w:rsid w:val="00B26AB8"/>
    <w:rsid w:val="00B26ADB"/>
    <w:rsid w:val="00B26BDA"/>
    <w:rsid w:val="00B26C36"/>
    <w:rsid w:val="00B26F30"/>
    <w:rsid w:val="00B26FC2"/>
    <w:rsid w:val="00B26FC8"/>
    <w:rsid w:val="00B26FE1"/>
    <w:rsid w:val="00B2700C"/>
    <w:rsid w:val="00B27046"/>
    <w:rsid w:val="00B2704C"/>
    <w:rsid w:val="00B27079"/>
    <w:rsid w:val="00B270E7"/>
    <w:rsid w:val="00B27158"/>
    <w:rsid w:val="00B271CB"/>
    <w:rsid w:val="00B27260"/>
    <w:rsid w:val="00B27298"/>
    <w:rsid w:val="00B272BC"/>
    <w:rsid w:val="00B2743D"/>
    <w:rsid w:val="00B274A8"/>
    <w:rsid w:val="00B275AF"/>
    <w:rsid w:val="00B27603"/>
    <w:rsid w:val="00B277DE"/>
    <w:rsid w:val="00B278E7"/>
    <w:rsid w:val="00B2792E"/>
    <w:rsid w:val="00B27946"/>
    <w:rsid w:val="00B2795F"/>
    <w:rsid w:val="00B279BB"/>
    <w:rsid w:val="00B279C4"/>
    <w:rsid w:val="00B27A59"/>
    <w:rsid w:val="00B27A6D"/>
    <w:rsid w:val="00B27AA4"/>
    <w:rsid w:val="00B27AB7"/>
    <w:rsid w:val="00B27B76"/>
    <w:rsid w:val="00B27B88"/>
    <w:rsid w:val="00B27C78"/>
    <w:rsid w:val="00B27CEC"/>
    <w:rsid w:val="00B27D51"/>
    <w:rsid w:val="00B27DF9"/>
    <w:rsid w:val="00B27E65"/>
    <w:rsid w:val="00B27EBD"/>
    <w:rsid w:val="00B27F04"/>
    <w:rsid w:val="00B30014"/>
    <w:rsid w:val="00B3003A"/>
    <w:rsid w:val="00B30074"/>
    <w:rsid w:val="00B30115"/>
    <w:rsid w:val="00B303F7"/>
    <w:rsid w:val="00B30415"/>
    <w:rsid w:val="00B304D5"/>
    <w:rsid w:val="00B30521"/>
    <w:rsid w:val="00B305A4"/>
    <w:rsid w:val="00B30647"/>
    <w:rsid w:val="00B3066A"/>
    <w:rsid w:val="00B30696"/>
    <w:rsid w:val="00B306E7"/>
    <w:rsid w:val="00B307C8"/>
    <w:rsid w:val="00B30817"/>
    <w:rsid w:val="00B30834"/>
    <w:rsid w:val="00B30842"/>
    <w:rsid w:val="00B308AE"/>
    <w:rsid w:val="00B308C3"/>
    <w:rsid w:val="00B3095B"/>
    <w:rsid w:val="00B309D9"/>
    <w:rsid w:val="00B309EC"/>
    <w:rsid w:val="00B30A50"/>
    <w:rsid w:val="00B30B41"/>
    <w:rsid w:val="00B30B6B"/>
    <w:rsid w:val="00B30BB3"/>
    <w:rsid w:val="00B30CED"/>
    <w:rsid w:val="00B30D63"/>
    <w:rsid w:val="00B30E7F"/>
    <w:rsid w:val="00B310F7"/>
    <w:rsid w:val="00B31103"/>
    <w:rsid w:val="00B311A0"/>
    <w:rsid w:val="00B31239"/>
    <w:rsid w:val="00B312A4"/>
    <w:rsid w:val="00B312E1"/>
    <w:rsid w:val="00B31343"/>
    <w:rsid w:val="00B314A4"/>
    <w:rsid w:val="00B3157F"/>
    <w:rsid w:val="00B315B1"/>
    <w:rsid w:val="00B315D9"/>
    <w:rsid w:val="00B31616"/>
    <w:rsid w:val="00B31641"/>
    <w:rsid w:val="00B316FB"/>
    <w:rsid w:val="00B31708"/>
    <w:rsid w:val="00B3174E"/>
    <w:rsid w:val="00B31817"/>
    <w:rsid w:val="00B31928"/>
    <w:rsid w:val="00B31982"/>
    <w:rsid w:val="00B31A03"/>
    <w:rsid w:val="00B31A4B"/>
    <w:rsid w:val="00B31B42"/>
    <w:rsid w:val="00B31B4C"/>
    <w:rsid w:val="00B31B9B"/>
    <w:rsid w:val="00B31C4E"/>
    <w:rsid w:val="00B31CF1"/>
    <w:rsid w:val="00B31D86"/>
    <w:rsid w:val="00B31DA7"/>
    <w:rsid w:val="00B31DB1"/>
    <w:rsid w:val="00B31E37"/>
    <w:rsid w:val="00B3205C"/>
    <w:rsid w:val="00B32075"/>
    <w:rsid w:val="00B32128"/>
    <w:rsid w:val="00B32181"/>
    <w:rsid w:val="00B321B4"/>
    <w:rsid w:val="00B321EC"/>
    <w:rsid w:val="00B3229D"/>
    <w:rsid w:val="00B32341"/>
    <w:rsid w:val="00B323E2"/>
    <w:rsid w:val="00B324D1"/>
    <w:rsid w:val="00B32587"/>
    <w:rsid w:val="00B32614"/>
    <w:rsid w:val="00B32627"/>
    <w:rsid w:val="00B3263A"/>
    <w:rsid w:val="00B326BC"/>
    <w:rsid w:val="00B327D9"/>
    <w:rsid w:val="00B32842"/>
    <w:rsid w:val="00B3288A"/>
    <w:rsid w:val="00B328C5"/>
    <w:rsid w:val="00B32B0F"/>
    <w:rsid w:val="00B32B12"/>
    <w:rsid w:val="00B32B2C"/>
    <w:rsid w:val="00B32D06"/>
    <w:rsid w:val="00B32D2A"/>
    <w:rsid w:val="00B32DD8"/>
    <w:rsid w:val="00B32E8A"/>
    <w:rsid w:val="00B32EDC"/>
    <w:rsid w:val="00B32F0C"/>
    <w:rsid w:val="00B32F1D"/>
    <w:rsid w:val="00B32F39"/>
    <w:rsid w:val="00B32F5F"/>
    <w:rsid w:val="00B32F9D"/>
    <w:rsid w:val="00B3304D"/>
    <w:rsid w:val="00B3305B"/>
    <w:rsid w:val="00B330A7"/>
    <w:rsid w:val="00B330E7"/>
    <w:rsid w:val="00B33261"/>
    <w:rsid w:val="00B332B0"/>
    <w:rsid w:val="00B33315"/>
    <w:rsid w:val="00B33337"/>
    <w:rsid w:val="00B33343"/>
    <w:rsid w:val="00B333B4"/>
    <w:rsid w:val="00B33405"/>
    <w:rsid w:val="00B3340C"/>
    <w:rsid w:val="00B33438"/>
    <w:rsid w:val="00B335B8"/>
    <w:rsid w:val="00B3361C"/>
    <w:rsid w:val="00B33630"/>
    <w:rsid w:val="00B33640"/>
    <w:rsid w:val="00B3364F"/>
    <w:rsid w:val="00B336EE"/>
    <w:rsid w:val="00B33708"/>
    <w:rsid w:val="00B33720"/>
    <w:rsid w:val="00B33760"/>
    <w:rsid w:val="00B337FC"/>
    <w:rsid w:val="00B33821"/>
    <w:rsid w:val="00B33877"/>
    <w:rsid w:val="00B3389F"/>
    <w:rsid w:val="00B3392E"/>
    <w:rsid w:val="00B339A9"/>
    <w:rsid w:val="00B33A1D"/>
    <w:rsid w:val="00B33AF1"/>
    <w:rsid w:val="00B33B91"/>
    <w:rsid w:val="00B33BF0"/>
    <w:rsid w:val="00B33C13"/>
    <w:rsid w:val="00B33C2E"/>
    <w:rsid w:val="00B33C45"/>
    <w:rsid w:val="00B33CB3"/>
    <w:rsid w:val="00B33CF9"/>
    <w:rsid w:val="00B33D16"/>
    <w:rsid w:val="00B33D75"/>
    <w:rsid w:val="00B33D8B"/>
    <w:rsid w:val="00B33EAA"/>
    <w:rsid w:val="00B33ED9"/>
    <w:rsid w:val="00B33F1B"/>
    <w:rsid w:val="00B33F30"/>
    <w:rsid w:val="00B33FC1"/>
    <w:rsid w:val="00B33FE8"/>
    <w:rsid w:val="00B3405A"/>
    <w:rsid w:val="00B34065"/>
    <w:rsid w:val="00B34134"/>
    <w:rsid w:val="00B3417B"/>
    <w:rsid w:val="00B3423B"/>
    <w:rsid w:val="00B34248"/>
    <w:rsid w:val="00B342E3"/>
    <w:rsid w:val="00B3431F"/>
    <w:rsid w:val="00B3435B"/>
    <w:rsid w:val="00B343CF"/>
    <w:rsid w:val="00B3446B"/>
    <w:rsid w:val="00B3457C"/>
    <w:rsid w:val="00B34618"/>
    <w:rsid w:val="00B3464A"/>
    <w:rsid w:val="00B34650"/>
    <w:rsid w:val="00B34707"/>
    <w:rsid w:val="00B34717"/>
    <w:rsid w:val="00B34742"/>
    <w:rsid w:val="00B34769"/>
    <w:rsid w:val="00B3477A"/>
    <w:rsid w:val="00B347D1"/>
    <w:rsid w:val="00B347EB"/>
    <w:rsid w:val="00B3488D"/>
    <w:rsid w:val="00B348DA"/>
    <w:rsid w:val="00B34965"/>
    <w:rsid w:val="00B34A8C"/>
    <w:rsid w:val="00B34AD8"/>
    <w:rsid w:val="00B34B2F"/>
    <w:rsid w:val="00B34B48"/>
    <w:rsid w:val="00B34C80"/>
    <w:rsid w:val="00B34C85"/>
    <w:rsid w:val="00B34CBE"/>
    <w:rsid w:val="00B34CF3"/>
    <w:rsid w:val="00B34D5A"/>
    <w:rsid w:val="00B34D6C"/>
    <w:rsid w:val="00B34DE9"/>
    <w:rsid w:val="00B34E0E"/>
    <w:rsid w:val="00B34E2C"/>
    <w:rsid w:val="00B34E36"/>
    <w:rsid w:val="00B34ECE"/>
    <w:rsid w:val="00B34EEB"/>
    <w:rsid w:val="00B35014"/>
    <w:rsid w:val="00B35019"/>
    <w:rsid w:val="00B350B3"/>
    <w:rsid w:val="00B35104"/>
    <w:rsid w:val="00B35143"/>
    <w:rsid w:val="00B351D0"/>
    <w:rsid w:val="00B351D7"/>
    <w:rsid w:val="00B351E7"/>
    <w:rsid w:val="00B351FB"/>
    <w:rsid w:val="00B35207"/>
    <w:rsid w:val="00B3529D"/>
    <w:rsid w:val="00B352D4"/>
    <w:rsid w:val="00B35365"/>
    <w:rsid w:val="00B353F8"/>
    <w:rsid w:val="00B354C7"/>
    <w:rsid w:val="00B354CF"/>
    <w:rsid w:val="00B35514"/>
    <w:rsid w:val="00B3552C"/>
    <w:rsid w:val="00B355A0"/>
    <w:rsid w:val="00B35656"/>
    <w:rsid w:val="00B3567B"/>
    <w:rsid w:val="00B356E4"/>
    <w:rsid w:val="00B356F0"/>
    <w:rsid w:val="00B35733"/>
    <w:rsid w:val="00B35747"/>
    <w:rsid w:val="00B35765"/>
    <w:rsid w:val="00B357AF"/>
    <w:rsid w:val="00B357D5"/>
    <w:rsid w:val="00B35809"/>
    <w:rsid w:val="00B35856"/>
    <w:rsid w:val="00B3586A"/>
    <w:rsid w:val="00B359C9"/>
    <w:rsid w:val="00B35A05"/>
    <w:rsid w:val="00B35AD7"/>
    <w:rsid w:val="00B35B1B"/>
    <w:rsid w:val="00B35BE6"/>
    <w:rsid w:val="00B35BFF"/>
    <w:rsid w:val="00B35C95"/>
    <w:rsid w:val="00B35CCD"/>
    <w:rsid w:val="00B35D02"/>
    <w:rsid w:val="00B35D09"/>
    <w:rsid w:val="00B35D71"/>
    <w:rsid w:val="00B35DA9"/>
    <w:rsid w:val="00B35E05"/>
    <w:rsid w:val="00B35E8D"/>
    <w:rsid w:val="00B35EC5"/>
    <w:rsid w:val="00B35FB0"/>
    <w:rsid w:val="00B35FC3"/>
    <w:rsid w:val="00B3604E"/>
    <w:rsid w:val="00B3607E"/>
    <w:rsid w:val="00B360AE"/>
    <w:rsid w:val="00B36113"/>
    <w:rsid w:val="00B36126"/>
    <w:rsid w:val="00B36127"/>
    <w:rsid w:val="00B36128"/>
    <w:rsid w:val="00B361A6"/>
    <w:rsid w:val="00B361E7"/>
    <w:rsid w:val="00B3620B"/>
    <w:rsid w:val="00B36252"/>
    <w:rsid w:val="00B36293"/>
    <w:rsid w:val="00B362F2"/>
    <w:rsid w:val="00B36335"/>
    <w:rsid w:val="00B3642E"/>
    <w:rsid w:val="00B3646A"/>
    <w:rsid w:val="00B36504"/>
    <w:rsid w:val="00B3654D"/>
    <w:rsid w:val="00B36654"/>
    <w:rsid w:val="00B36670"/>
    <w:rsid w:val="00B3667C"/>
    <w:rsid w:val="00B36698"/>
    <w:rsid w:val="00B366D7"/>
    <w:rsid w:val="00B36775"/>
    <w:rsid w:val="00B367A7"/>
    <w:rsid w:val="00B367C5"/>
    <w:rsid w:val="00B3683A"/>
    <w:rsid w:val="00B368C7"/>
    <w:rsid w:val="00B368C8"/>
    <w:rsid w:val="00B3695A"/>
    <w:rsid w:val="00B369C4"/>
    <w:rsid w:val="00B36A81"/>
    <w:rsid w:val="00B36AB1"/>
    <w:rsid w:val="00B36BB4"/>
    <w:rsid w:val="00B36BEE"/>
    <w:rsid w:val="00B36C0A"/>
    <w:rsid w:val="00B36D0F"/>
    <w:rsid w:val="00B36D3A"/>
    <w:rsid w:val="00B36DAC"/>
    <w:rsid w:val="00B36DD9"/>
    <w:rsid w:val="00B36E3D"/>
    <w:rsid w:val="00B36E99"/>
    <w:rsid w:val="00B36EEB"/>
    <w:rsid w:val="00B36F26"/>
    <w:rsid w:val="00B36FDC"/>
    <w:rsid w:val="00B36FDE"/>
    <w:rsid w:val="00B36FFC"/>
    <w:rsid w:val="00B370B7"/>
    <w:rsid w:val="00B3711C"/>
    <w:rsid w:val="00B37129"/>
    <w:rsid w:val="00B3716B"/>
    <w:rsid w:val="00B37217"/>
    <w:rsid w:val="00B37235"/>
    <w:rsid w:val="00B37347"/>
    <w:rsid w:val="00B37375"/>
    <w:rsid w:val="00B37387"/>
    <w:rsid w:val="00B373A6"/>
    <w:rsid w:val="00B3743A"/>
    <w:rsid w:val="00B3746F"/>
    <w:rsid w:val="00B374D7"/>
    <w:rsid w:val="00B37581"/>
    <w:rsid w:val="00B3769B"/>
    <w:rsid w:val="00B3771D"/>
    <w:rsid w:val="00B37721"/>
    <w:rsid w:val="00B377BA"/>
    <w:rsid w:val="00B377C1"/>
    <w:rsid w:val="00B377CF"/>
    <w:rsid w:val="00B37814"/>
    <w:rsid w:val="00B3782C"/>
    <w:rsid w:val="00B37841"/>
    <w:rsid w:val="00B37899"/>
    <w:rsid w:val="00B378B3"/>
    <w:rsid w:val="00B3792C"/>
    <w:rsid w:val="00B37A3A"/>
    <w:rsid w:val="00B37A85"/>
    <w:rsid w:val="00B37BA3"/>
    <w:rsid w:val="00B37DAA"/>
    <w:rsid w:val="00B37FDD"/>
    <w:rsid w:val="00B400F1"/>
    <w:rsid w:val="00B40251"/>
    <w:rsid w:val="00B402E6"/>
    <w:rsid w:val="00B4034B"/>
    <w:rsid w:val="00B40504"/>
    <w:rsid w:val="00B405E1"/>
    <w:rsid w:val="00B405EE"/>
    <w:rsid w:val="00B40674"/>
    <w:rsid w:val="00B40692"/>
    <w:rsid w:val="00B406A7"/>
    <w:rsid w:val="00B40738"/>
    <w:rsid w:val="00B40751"/>
    <w:rsid w:val="00B408ED"/>
    <w:rsid w:val="00B4090B"/>
    <w:rsid w:val="00B40917"/>
    <w:rsid w:val="00B4091D"/>
    <w:rsid w:val="00B4097D"/>
    <w:rsid w:val="00B40A38"/>
    <w:rsid w:val="00B40B39"/>
    <w:rsid w:val="00B40B44"/>
    <w:rsid w:val="00B40BA3"/>
    <w:rsid w:val="00B40CF6"/>
    <w:rsid w:val="00B40DB3"/>
    <w:rsid w:val="00B40DC1"/>
    <w:rsid w:val="00B40DFD"/>
    <w:rsid w:val="00B40EA0"/>
    <w:rsid w:val="00B4103B"/>
    <w:rsid w:val="00B41147"/>
    <w:rsid w:val="00B41188"/>
    <w:rsid w:val="00B4127B"/>
    <w:rsid w:val="00B41288"/>
    <w:rsid w:val="00B41289"/>
    <w:rsid w:val="00B41316"/>
    <w:rsid w:val="00B41330"/>
    <w:rsid w:val="00B41382"/>
    <w:rsid w:val="00B41387"/>
    <w:rsid w:val="00B41396"/>
    <w:rsid w:val="00B413A5"/>
    <w:rsid w:val="00B413C1"/>
    <w:rsid w:val="00B413C7"/>
    <w:rsid w:val="00B4149C"/>
    <w:rsid w:val="00B41595"/>
    <w:rsid w:val="00B415B8"/>
    <w:rsid w:val="00B415E5"/>
    <w:rsid w:val="00B41678"/>
    <w:rsid w:val="00B416C0"/>
    <w:rsid w:val="00B41721"/>
    <w:rsid w:val="00B4178D"/>
    <w:rsid w:val="00B417FA"/>
    <w:rsid w:val="00B418F0"/>
    <w:rsid w:val="00B419AE"/>
    <w:rsid w:val="00B41B30"/>
    <w:rsid w:val="00B41BCD"/>
    <w:rsid w:val="00B41BEA"/>
    <w:rsid w:val="00B41C05"/>
    <w:rsid w:val="00B41C56"/>
    <w:rsid w:val="00B41C98"/>
    <w:rsid w:val="00B41D1D"/>
    <w:rsid w:val="00B41E56"/>
    <w:rsid w:val="00B41E99"/>
    <w:rsid w:val="00B41EAC"/>
    <w:rsid w:val="00B41EC9"/>
    <w:rsid w:val="00B41EE7"/>
    <w:rsid w:val="00B42035"/>
    <w:rsid w:val="00B42095"/>
    <w:rsid w:val="00B420B8"/>
    <w:rsid w:val="00B4220E"/>
    <w:rsid w:val="00B42249"/>
    <w:rsid w:val="00B4228D"/>
    <w:rsid w:val="00B422CB"/>
    <w:rsid w:val="00B422ED"/>
    <w:rsid w:val="00B4237E"/>
    <w:rsid w:val="00B4238E"/>
    <w:rsid w:val="00B4245A"/>
    <w:rsid w:val="00B424C3"/>
    <w:rsid w:val="00B42582"/>
    <w:rsid w:val="00B425E3"/>
    <w:rsid w:val="00B42694"/>
    <w:rsid w:val="00B427B7"/>
    <w:rsid w:val="00B4287E"/>
    <w:rsid w:val="00B4290D"/>
    <w:rsid w:val="00B42980"/>
    <w:rsid w:val="00B42A5C"/>
    <w:rsid w:val="00B42A6C"/>
    <w:rsid w:val="00B42B50"/>
    <w:rsid w:val="00B42B6C"/>
    <w:rsid w:val="00B42B88"/>
    <w:rsid w:val="00B42BCD"/>
    <w:rsid w:val="00B42C61"/>
    <w:rsid w:val="00B42CFB"/>
    <w:rsid w:val="00B42D25"/>
    <w:rsid w:val="00B42D4E"/>
    <w:rsid w:val="00B42D6C"/>
    <w:rsid w:val="00B42E53"/>
    <w:rsid w:val="00B42E6B"/>
    <w:rsid w:val="00B42E94"/>
    <w:rsid w:val="00B42EE2"/>
    <w:rsid w:val="00B42F40"/>
    <w:rsid w:val="00B42FD2"/>
    <w:rsid w:val="00B4308F"/>
    <w:rsid w:val="00B430A9"/>
    <w:rsid w:val="00B43102"/>
    <w:rsid w:val="00B4310E"/>
    <w:rsid w:val="00B431B8"/>
    <w:rsid w:val="00B431E1"/>
    <w:rsid w:val="00B43212"/>
    <w:rsid w:val="00B43234"/>
    <w:rsid w:val="00B43278"/>
    <w:rsid w:val="00B432AB"/>
    <w:rsid w:val="00B43309"/>
    <w:rsid w:val="00B43444"/>
    <w:rsid w:val="00B4346C"/>
    <w:rsid w:val="00B434BF"/>
    <w:rsid w:val="00B434C3"/>
    <w:rsid w:val="00B43611"/>
    <w:rsid w:val="00B436CC"/>
    <w:rsid w:val="00B4388B"/>
    <w:rsid w:val="00B43981"/>
    <w:rsid w:val="00B43A28"/>
    <w:rsid w:val="00B43AB5"/>
    <w:rsid w:val="00B43AC2"/>
    <w:rsid w:val="00B43B77"/>
    <w:rsid w:val="00B43B85"/>
    <w:rsid w:val="00B43C8C"/>
    <w:rsid w:val="00B43CAD"/>
    <w:rsid w:val="00B43CCC"/>
    <w:rsid w:val="00B43D0C"/>
    <w:rsid w:val="00B43E8E"/>
    <w:rsid w:val="00B43EC1"/>
    <w:rsid w:val="00B4418A"/>
    <w:rsid w:val="00B442A2"/>
    <w:rsid w:val="00B442D9"/>
    <w:rsid w:val="00B4443F"/>
    <w:rsid w:val="00B445AE"/>
    <w:rsid w:val="00B44730"/>
    <w:rsid w:val="00B447FE"/>
    <w:rsid w:val="00B4487D"/>
    <w:rsid w:val="00B44B1C"/>
    <w:rsid w:val="00B44B30"/>
    <w:rsid w:val="00B44BE4"/>
    <w:rsid w:val="00B44C55"/>
    <w:rsid w:val="00B44D23"/>
    <w:rsid w:val="00B44DFC"/>
    <w:rsid w:val="00B44E0D"/>
    <w:rsid w:val="00B44E2A"/>
    <w:rsid w:val="00B44E2D"/>
    <w:rsid w:val="00B44E79"/>
    <w:rsid w:val="00B44EB2"/>
    <w:rsid w:val="00B44ECB"/>
    <w:rsid w:val="00B44EE3"/>
    <w:rsid w:val="00B45020"/>
    <w:rsid w:val="00B4507B"/>
    <w:rsid w:val="00B45170"/>
    <w:rsid w:val="00B45174"/>
    <w:rsid w:val="00B4517B"/>
    <w:rsid w:val="00B451E4"/>
    <w:rsid w:val="00B45213"/>
    <w:rsid w:val="00B45281"/>
    <w:rsid w:val="00B4528C"/>
    <w:rsid w:val="00B452EF"/>
    <w:rsid w:val="00B45483"/>
    <w:rsid w:val="00B4549A"/>
    <w:rsid w:val="00B45541"/>
    <w:rsid w:val="00B455FC"/>
    <w:rsid w:val="00B456F3"/>
    <w:rsid w:val="00B456F7"/>
    <w:rsid w:val="00B456FA"/>
    <w:rsid w:val="00B4582A"/>
    <w:rsid w:val="00B458AC"/>
    <w:rsid w:val="00B458B6"/>
    <w:rsid w:val="00B45991"/>
    <w:rsid w:val="00B459ED"/>
    <w:rsid w:val="00B45A02"/>
    <w:rsid w:val="00B45A89"/>
    <w:rsid w:val="00B45AE0"/>
    <w:rsid w:val="00B45BF7"/>
    <w:rsid w:val="00B45C11"/>
    <w:rsid w:val="00B45C4F"/>
    <w:rsid w:val="00B45D06"/>
    <w:rsid w:val="00B45D1E"/>
    <w:rsid w:val="00B4606A"/>
    <w:rsid w:val="00B46086"/>
    <w:rsid w:val="00B46181"/>
    <w:rsid w:val="00B46186"/>
    <w:rsid w:val="00B461A2"/>
    <w:rsid w:val="00B461B6"/>
    <w:rsid w:val="00B461EE"/>
    <w:rsid w:val="00B46251"/>
    <w:rsid w:val="00B46349"/>
    <w:rsid w:val="00B46549"/>
    <w:rsid w:val="00B46595"/>
    <w:rsid w:val="00B46607"/>
    <w:rsid w:val="00B46645"/>
    <w:rsid w:val="00B4666D"/>
    <w:rsid w:val="00B4668F"/>
    <w:rsid w:val="00B466E5"/>
    <w:rsid w:val="00B467DD"/>
    <w:rsid w:val="00B46901"/>
    <w:rsid w:val="00B46917"/>
    <w:rsid w:val="00B4695B"/>
    <w:rsid w:val="00B4697B"/>
    <w:rsid w:val="00B469F5"/>
    <w:rsid w:val="00B46A58"/>
    <w:rsid w:val="00B46A9B"/>
    <w:rsid w:val="00B46B14"/>
    <w:rsid w:val="00B46B27"/>
    <w:rsid w:val="00B46C07"/>
    <w:rsid w:val="00B46CD3"/>
    <w:rsid w:val="00B46D02"/>
    <w:rsid w:val="00B46D13"/>
    <w:rsid w:val="00B46D8A"/>
    <w:rsid w:val="00B46DA8"/>
    <w:rsid w:val="00B46DEB"/>
    <w:rsid w:val="00B46DFD"/>
    <w:rsid w:val="00B46ED7"/>
    <w:rsid w:val="00B46EEE"/>
    <w:rsid w:val="00B46F3C"/>
    <w:rsid w:val="00B46F54"/>
    <w:rsid w:val="00B4700A"/>
    <w:rsid w:val="00B47012"/>
    <w:rsid w:val="00B4702C"/>
    <w:rsid w:val="00B470A7"/>
    <w:rsid w:val="00B47103"/>
    <w:rsid w:val="00B471C4"/>
    <w:rsid w:val="00B471C6"/>
    <w:rsid w:val="00B471FC"/>
    <w:rsid w:val="00B4720E"/>
    <w:rsid w:val="00B47237"/>
    <w:rsid w:val="00B4728D"/>
    <w:rsid w:val="00B472C9"/>
    <w:rsid w:val="00B47316"/>
    <w:rsid w:val="00B47372"/>
    <w:rsid w:val="00B473C4"/>
    <w:rsid w:val="00B47506"/>
    <w:rsid w:val="00B475D1"/>
    <w:rsid w:val="00B475FF"/>
    <w:rsid w:val="00B476C7"/>
    <w:rsid w:val="00B47737"/>
    <w:rsid w:val="00B4774C"/>
    <w:rsid w:val="00B47839"/>
    <w:rsid w:val="00B4783A"/>
    <w:rsid w:val="00B4784D"/>
    <w:rsid w:val="00B47853"/>
    <w:rsid w:val="00B478FB"/>
    <w:rsid w:val="00B47928"/>
    <w:rsid w:val="00B479B4"/>
    <w:rsid w:val="00B47A9D"/>
    <w:rsid w:val="00B47ADF"/>
    <w:rsid w:val="00B47C87"/>
    <w:rsid w:val="00B47D4C"/>
    <w:rsid w:val="00B47D70"/>
    <w:rsid w:val="00B47D95"/>
    <w:rsid w:val="00B47DE2"/>
    <w:rsid w:val="00B47DF9"/>
    <w:rsid w:val="00B47E95"/>
    <w:rsid w:val="00B47EA7"/>
    <w:rsid w:val="00B47ED3"/>
    <w:rsid w:val="00B47EF5"/>
    <w:rsid w:val="00B47F08"/>
    <w:rsid w:val="00B47F5E"/>
    <w:rsid w:val="00B5002B"/>
    <w:rsid w:val="00B50165"/>
    <w:rsid w:val="00B501B3"/>
    <w:rsid w:val="00B501DC"/>
    <w:rsid w:val="00B5031A"/>
    <w:rsid w:val="00B503F7"/>
    <w:rsid w:val="00B503F9"/>
    <w:rsid w:val="00B5052A"/>
    <w:rsid w:val="00B50590"/>
    <w:rsid w:val="00B505D4"/>
    <w:rsid w:val="00B50672"/>
    <w:rsid w:val="00B506EF"/>
    <w:rsid w:val="00B50719"/>
    <w:rsid w:val="00B50765"/>
    <w:rsid w:val="00B50970"/>
    <w:rsid w:val="00B50BC4"/>
    <w:rsid w:val="00B50BE8"/>
    <w:rsid w:val="00B50BFA"/>
    <w:rsid w:val="00B50C14"/>
    <w:rsid w:val="00B50C37"/>
    <w:rsid w:val="00B50E45"/>
    <w:rsid w:val="00B50E80"/>
    <w:rsid w:val="00B50F5C"/>
    <w:rsid w:val="00B50F7E"/>
    <w:rsid w:val="00B50F81"/>
    <w:rsid w:val="00B50FDA"/>
    <w:rsid w:val="00B5108E"/>
    <w:rsid w:val="00B51138"/>
    <w:rsid w:val="00B511C8"/>
    <w:rsid w:val="00B511DC"/>
    <w:rsid w:val="00B51213"/>
    <w:rsid w:val="00B51226"/>
    <w:rsid w:val="00B51258"/>
    <w:rsid w:val="00B5134B"/>
    <w:rsid w:val="00B5139F"/>
    <w:rsid w:val="00B513AD"/>
    <w:rsid w:val="00B513FD"/>
    <w:rsid w:val="00B51440"/>
    <w:rsid w:val="00B5148C"/>
    <w:rsid w:val="00B514C2"/>
    <w:rsid w:val="00B514ED"/>
    <w:rsid w:val="00B5154D"/>
    <w:rsid w:val="00B5164F"/>
    <w:rsid w:val="00B51846"/>
    <w:rsid w:val="00B51853"/>
    <w:rsid w:val="00B51871"/>
    <w:rsid w:val="00B5187F"/>
    <w:rsid w:val="00B518F5"/>
    <w:rsid w:val="00B51946"/>
    <w:rsid w:val="00B519C4"/>
    <w:rsid w:val="00B51A01"/>
    <w:rsid w:val="00B51A08"/>
    <w:rsid w:val="00B51A91"/>
    <w:rsid w:val="00B51AEA"/>
    <w:rsid w:val="00B51B9B"/>
    <w:rsid w:val="00B51C73"/>
    <w:rsid w:val="00B51C9C"/>
    <w:rsid w:val="00B51CD7"/>
    <w:rsid w:val="00B51CDC"/>
    <w:rsid w:val="00B51D3E"/>
    <w:rsid w:val="00B51DF5"/>
    <w:rsid w:val="00B51E36"/>
    <w:rsid w:val="00B51EC5"/>
    <w:rsid w:val="00B51EFD"/>
    <w:rsid w:val="00B51F1B"/>
    <w:rsid w:val="00B51F48"/>
    <w:rsid w:val="00B51FED"/>
    <w:rsid w:val="00B52046"/>
    <w:rsid w:val="00B52070"/>
    <w:rsid w:val="00B52133"/>
    <w:rsid w:val="00B52180"/>
    <w:rsid w:val="00B52404"/>
    <w:rsid w:val="00B52672"/>
    <w:rsid w:val="00B52766"/>
    <w:rsid w:val="00B527CA"/>
    <w:rsid w:val="00B527DB"/>
    <w:rsid w:val="00B52800"/>
    <w:rsid w:val="00B5288D"/>
    <w:rsid w:val="00B528D9"/>
    <w:rsid w:val="00B52942"/>
    <w:rsid w:val="00B529B8"/>
    <w:rsid w:val="00B52ACB"/>
    <w:rsid w:val="00B52B11"/>
    <w:rsid w:val="00B52BDB"/>
    <w:rsid w:val="00B52BFA"/>
    <w:rsid w:val="00B52C5B"/>
    <w:rsid w:val="00B52C61"/>
    <w:rsid w:val="00B52C7C"/>
    <w:rsid w:val="00B52CAC"/>
    <w:rsid w:val="00B52CFB"/>
    <w:rsid w:val="00B52E17"/>
    <w:rsid w:val="00B52E19"/>
    <w:rsid w:val="00B52EE7"/>
    <w:rsid w:val="00B52F04"/>
    <w:rsid w:val="00B52F1A"/>
    <w:rsid w:val="00B52F2A"/>
    <w:rsid w:val="00B52F6D"/>
    <w:rsid w:val="00B52FE4"/>
    <w:rsid w:val="00B52FE5"/>
    <w:rsid w:val="00B5313D"/>
    <w:rsid w:val="00B5315A"/>
    <w:rsid w:val="00B531E4"/>
    <w:rsid w:val="00B531F1"/>
    <w:rsid w:val="00B53291"/>
    <w:rsid w:val="00B532E3"/>
    <w:rsid w:val="00B5335D"/>
    <w:rsid w:val="00B53369"/>
    <w:rsid w:val="00B5336B"/>
    <w:rsid w:val="00B533C1"/>
    <w:rsid w:val="00B5351A"/>
    <w:rsid w:val="00B5358C"/>
    <w:rsid w:val="00B5363D"/>
    <w:rsid w:val="00B53653"/>
    <w:rsid w:val="00B53654"/>
    <w:rsid w:val="00B536CE"/>
    <w:rsid w:val="00B53950"/>
    <w:rsid w:val="00B53A63"/>
    <w:rsid w:val="00B53A6A"/>
    <w:rsid w:val="00B53ACE"/>
    <w:rsid w:val="00B53AD0"/>
    <w:rsid w:val="00B53C23"/>
    <w:rsid w:val="00B53C68"/>
    <w:rsid w:val="00B53CFF"/>
    <w:rsid w:val="00B53D0E"/>
    <w:rsid w:val="00B53D19"/>
    <w:rsid w:val="00B53D3E"/>
    <w:rsid w:val="00B53DD3"/>
    <w:rsid w:val="00B540A8"/>
    <w:rsid w:val="00B540DE"/>
    <w:rsid w:val="00B54173"/>
    <w:rsid w:val="00B5418A"/>
    <w:rsid w:val="00B541A3"/>
    <w:rsid w:val="00B543F9"/>
    <w:rsid w:val="00B5445A"/>
    <w:rsid w:val="00B544BE"/>
    <w:rsid w:val="00B545D5"/>
    <w:rsid w:val="00B545E4"/>
    <w:rsid w:val="00B545F9"/>
    <w:rsid w:val="00B546B5"/>
    <w:rsid w:val="00B546BC"/>
    <w:rsid w:val="00B5476D"/>
    <w:rsid w:val="00B547E0"/>
    <w:rsid w:val="00B54957"/>
    <w:rsid w:val="00B54961"/>
    <w:rsid w:val="00B5499F"/>
    <w:rsid w:val="00B54A36"/>
    <w:rsid w:val="00B54A38"/>
    <w:rsid w:val="00B54A70"/>
    <w:rsid w:val="00B54AE5"/>
    <w:rsid w:val="00B54B74"/>
    <w:rsid w:val="00B54BAF"/>
    <w:rsid w:val="00B54BC0"/>
    <w:rsid w:val="00B54C08"/>
    <w:rsid w:val="00B54C36"/>
    <w:rsid w:val="00B54C91"/>
    <w:rsid w:val="00B54D37"/>
    <w:rsid w:val="00B54D48"/>
    <w:rsid w:val="00B54D64"/>
    <w:rsid w:val="00B54DB3"/>
    <w:rsid w:val="00B54E73"/>
    <w:rsid w:val="00B54EC7"/>
    <w:rsid w:val="00B54F5A"/>
    <w:rsid w:val="00B5507D"/>
    <w:rsid w:val="00B55103"/>
    <w:rsid w:val="00B55133"/>
    <w:rsid w:val="00B55153"/>
    <w:rsid w:val="00B55181"/>
    <w:rsid w:val="00B5528C"/>
    <w:rsid w:val="00B552FB"/>
    <w:rsid w:val="00B5534B"/>
    <w:rsid w:val="00B55395"/>
    <w:rsid w:val="00B553AE"/>
    <w:rsid w:val="00B553EA"/>
    <w:rsid w:val="00B55525"/>
    <w:rsid w:val="00B55634"/>
    <w:rsid w:val="00B5568B"/>
    <w:rsid w:val="00B5591E"/>
    <w:rsid w:val="00B559DC"/>
    <w:rsid w:val="00B55A27"/>
    <w:rsid w:val="00B55BA8"/>
    <w:rsid w:val="00B55CEE"/>
    <w:rsid w:val="00B55D40"/>
    <w:rsid w:val="00B55D45"/>
    <w:rsid w:val="00B55D4B"/>
    <w:rsid w:val="00B55DE4"/>
    <w:rsid w:val="00B55E16"/>
    <w:rsid w:val="00B55F50"/>
    <w:rsid w:val="00B55F91"/>
    <w:rsid w:val="00B5608C"/>
    <w:rsid w:val="00B560C4"/>
    <w:rsid w:val="00B56223"/>
    <w:rsid w:val="00B56255"/>
    <w:rsid w:val="00B5628C"/>
    <w:rsid w:val="00B5629F"/>
    <w:rsid w:val="00B562B9"/>
    <w:rsid w:val="00B562D9"/>
    <w:rsid w:val="00B5632D"/>
    <w:rsid w:val="00B5641D"/>
    <w:rsid w:val="00B56425"/>
    <w:rsid w:val="00B56583"/>
    <w:rsid w:val="00B56613"/>
    <w:rsid w:val="00B5662C"/>
    <w:rsid w:val="00B56695"/>
    <w:rsid w:val="00B566D1"/>
    <w:rsid w:val="00B56765"/>
    <w:rsid w:val="00B56820"/>
    <w:rsid w:val="00B56975"/>
    <w:rsid w:val="00B56A81"/>
    <w:rsid w:val="00B56BA0"/>
    <w:rsid w:val="00B56C15"/>
    <w:rsid w:val="00B56D26"/>
    <w:rsid w:val="00B56EBA"/>
    <w:rsid w:val="00B56EF5"/>
    <w:rsid w:val="00B56FCF"/>
    <w:rsid w:val="00B570B6"/>
    <w:rsid w:val="00B571B7"/>
    <w:rsid w:val="00B571D5"/>
    <w:rsid w:val="00B571F2"/>
    <w:rsid w:val="00B57203"/>
    <w:rsid w:val="00B57213"/>
    <w:rsid w:val="00B573DE"/>
    <w:rsid w:val="00B57639"/>
    <w:rsid w:val="00B57653"/>
    <w:rsid w:val="00B57727"/>
    <w:rsid w:val="00B57765"/>
    <w:rsid w:val="00B57772"/>
    <w:rsid w:val="00B578BB"/>
    <w:rsid w:val="00B57908"/>
    <w:rsid w:val="00B57948"/>
    <w:rsid w:val="00B579B8"/>
    <w:rsid w:val="00B57A2C"/>
    <w:rsid w:val="00B57A40"/>
    <w:rsid w:val="00B57A45"/>
    <w:rsid w:val="00B57A48"/>
    <w:rsid w:val="00B57A92"/>
    <w:rsid w:val="00B57B02"/>
    <w:rsid w:val="00B57B06"/>
    <w:rsid w:val="00B57B80"/>
    <w:rsid w:val="00B57B8F"/>
    <w:rsid w:val="00B57BE4"/>
    <w:rsid w:val="00B57C4F"/>
    <w:rsid w:val="00B57C6F"/>
    <w:rsid w:val="00B57DAD"/>
    <w:rsid w:val="00B57E78"/>
    <w:rsid w:val="00B57E85"/>
    <w:rsid w:val="00B57F7B"/>
    <w:rsid w:val="00B57F87"/>
    <w:rsid w:val="00B57FAB"/>
    <w:rsid w:val="00B57FC2"/>
    <w:rsid w:val="00B6003D"/>
    <w:rsid w:val="00B6005E"/>
    <w:rsid w:val="00B601DD"/>
    <w:rsid w:val="00B602B4"/>
    <w:rsid w:val="00B60353"/>
    <w:rsid w:val="00B6040E"/>
    <w:rsid w:val="00B606A9"/>
    <w:rsid w:val="00B60868"/>
    <w:rsid w:val="00B60893"/>
    <w:rsid w:val="00B608DB"/>
    <w:rsid w:val="00B6094B"/>
    <w:rsid w:val="00B60955"/>
    <w:rsid w:val="00B609D3"/>
    <w:rsid w:val="00B60A38"/>
    <w:rsid w:val="00B60A8A"/>
    <w:rsid w:val="00B60AF9"/>
    <w:rsid w:val="00B60B57"/>
    <w:rsid w:val="00B60C13"/>
    <w:rsid w:val="00B60CED"/>
    <w:rsid w:val="00B60D96"/>
    <w:rsid w:val="00B60DA2"/>
    <w:rsid w:val="00B60E1A"/>
    <w:rsid w:val="00B60EC6"/>
    <w:rsid w:val="00B60EDC"/>
    <w:rsid w:val="00B60EF4"/>
    <w:rsid w:val="00B60F20"/>
    <w:rsid w:val="00B61020"/>
    <w:rsid w:val="00B61122"/>
    <w:rsid w:val="00B61136"/>
    <w:rsid w:val="00B61147"/>
    <w:rsid w:val="00B6115F"/>
    <w:rsid w:val="00B6126E"/>
    <w:rsid w:val="00B6129F"/>
    <w:rsid w:val="00B612EE"/>
    <w:rsid w:val="00B61315"/>
    <w:rsid w:val="00B61372"/>
    <w:rsid w:val="00B613D2"/>
    <w:rsid w:val="00B61409"/>
    <w:rsid w:val="00B61426"/>
    <w:rsid w:val="00B61458"/>
    <w:rsid w:val="00B6147C"/>
    <w:rsid w:val="00B61587"/>
    <w:rsid w:val="00B615AF"/>
    <w:rsid w:val="00B615D6"/>
    <w:rsid w:val="00B61683"/>
    <w:rsid w:val="00B61752"/>
    <w:rsid w:val="00B618E5"/>
    <w:rsid w:val="00B618EE"/>
    <w:rsid w:val="00B618F0"/>
    <w:rsid w:val="00B61A1E"/>
    <w:rsid w:val="00B61A57"/>
    <w:rsid w:val="00B61A63"/>
    <w:rsid w:val="00B61A65"/>
    <w:rsid w:val="00B61B25"/>
    <w:rsid w:val="00B61B31"/>
    <w:rsid w:val="00B61B41"/>
    <w:rsid w:val="00B61BD3"/>
    <w:rsid w:val="00B61BFE"/>
    <w:rsid w:val="00B61C16"/>
    <w:rsid w:val="00B61D35"/>
    <w:rsid w:val="00B61D67"/>
    <w:rsid w:val="00B61D91"/>
    <w:rsid w:val="00B61DA3"/>
    <w:rsid w:val="00B61EBF"/>
    <w:rsid w:val="00B61EE2"/>
    <w:rsid w:val="00B61EEA"/>
    <w:rsid w:val="00B61F25"/>
    <w:rsid w:val="00B61FB9"/>
    <w:rsid w:val="00B61FD4"/>
    <w:rsid w:val="00B62071"/>
    <w:rsid w:val="00B62166"/>
    <w:rsid w:val="00B621CC"/>
    <w:rsid w:val="00B6229B"/>
    <w:rsid w:val="00B622A1"/>
    <w:rsid w:val="00B6240F"/>
    <w:rsid w:val="00B6242B"/>
    <w:rsid w:val="00B624A8"/>
    <w:rsid w:val="00B624B6"/>
    <w:rsid w:val="00B62546"/>
    <w:rsid w:val="00B62696"/>
    <w:rsid w:val="00B627FF"/>
    <w:rsid w:val="00B62804"/>
    <w:rsid w:val="00B6285A"/>
    <w:rsid w:val="00B62882"/>
    <w:rsid w:val="00B6288C"/>
    <w:rsid w:val="00B628FC"/>
    <w:rsid w:val="00B6294D"/>
    <w:rsid w:val="00B62A81"/>
    <w:rsid w:val="00B62AA9"/>
    <w:rsid w:val="00B62B00"/>
    <w:rsid w:val="00B62B38"/>
    <w:rsid w:val="00B62B56"/>
    <w:rsid w:val="00B62C72"/>
    <w:rsid w:val="00B62D35"/>
    <w:rsid w:val="00B62DA1"/>
    <w:rsid w:val="00B62DCD"/>
    <w:rsid w:val="00B62DCF"/>
    <w:rsid w:val="00B62E92"/>
    <w:rsid w:val="00B62F59"/>
    <w:rsid w:val="00B62F79"/>
    <w:rsid w:val="00B62F9E"/>
    <w:rsid w:val="00B62FDC"/>
    <w:rsid w:val="00B63117"/>
    <w:rsid w:val="00B6313E"/>
    <w:rsid w:val="00B631FF"/>
    <w:rsid w:val="00B6327D"/>
    <w:rsid w:val="00B632C2"/>
    <w:rsid w:val="00B632C5"/>
    <w:rsid w:val="00B6333E"/>
    <w:rsid w:val="00B6336B"/>
    <w:rsid w:val="00B633FF"/>
    <w:rsid w:val="00B634CC"/>
    <w:rsid w:val="00B6361C"/>
    <w:rsid w:val="00B6364A"/>
    <w:rsid w:val="00B636BF"/>
    <w:rsid w:val="00B63711"/>
    <w:rsid w:val="00B63752"/>
    <w:rsid w:val="00B637D9"/>
    <w:rsid w:val="00B63838"/>
    <w:rsid w:val="00B63877"/>
    <w:rsid w:val="00B63893"/>
    <w:rsid w:val="00B638D7"/>
    <w:rsid w:val="00B638F4"/>
    <w:rsid w:val="00B638FB"/>
    <w:rsid w:val="00B63984"/>
    <w:rsid w:val="00B639A6"/>
    <w:rsid w:val="00B63A28"/>
    <w:rsid w:val="00B63A6E"/>
    <w:rsid w:val="00B63A71"/>
    <w:rsid w:val="00B63AC6"/>
    <w:rsid w:val="00B63B07"/>
    <w:rsid w:val="00B63B2D"/>
    <w:rsid w:val="00B63BD5"/>
    <w:rsid w:val="00B63C92"/>
    <w:rsid w:val="00B63CAF"/>
    <w:rsid w:val="00B63E25"/>
    <w:rsid w:val="00B63E76"/>
    <w:rsid w:val="00B63EEE"/>
    <w:rsid w:val="00B63EEF"/>
    <w:rsid w:val="00B63F2D"/>
    <w:rsid w:val="00B63F39"/>
    <w:rsid w:val="00B63F82"/>
    <w:rsid w:val="00B6400F"/>
    <w:rsid w:val="00B6402A"/>
    <w:rsid w:val="00B64122"/>
    <w:rsid w:val="00B64125"/>
    <w:rsid w:val="00B6413C"/>
    <w:rsid w:val="00B64144"/>
    <w:rsid w:val="00B641FB"/>
    <w:rsid w:val="00B64248"/>
    <w:rsid w:val="00B642C2"/>
    <w:rsid w:val="00B64325"/>
    <w:rsid w:val="00B64443"/>
    <w:rsid w:val="00B644F6"/>
    <w:rsid w:val="00B64627"/>
    <w:rsid w:val="00B646EB"/>
    <w:rsid w:val="00B646F0"/>
    <w:rsid w:val="00B6474C"/>
    <w:rsid w:val="00B64765"/>
    <w:rsid w:val="00B64779"/>
    <w:rsid w:val="00B647C0"/>
    <w:rsid w:val="00B647D6"/>
    <w:rsid w:val="00B6485A"/>
    <w:rsid w:val="00B648D6"/>
    <w:rsid w:val="00B64964"/>
    <w:rsid w:val="00B6497C"/>
    <w:rsid w:val="00B64ADE"/>
    <w:rsid w:val="00B64B11"/>
    <w:rsid w:val="00B64B53"/>
    <w:rsid w:val="00B64BA1"/>
    <w:rsid w:val="00B64BB0"/>
    <w:rsid w:val="00B64BB3"/>
    <w:rsid w:val="00B64BB6"/>
    <w:rsid w:val="00B64C09"/>
    <w:rsid w:val="00B64CAE"/>
    <w:rsid w:val="00B64CBC"/>
    <w:rsid w:val="00B64D13"/>
    <w:rsid w:val="00B64D6C"/>
    <w:rsid w:val="00B64FD4"/>
    <w:rsid w:val="00B65027"/>
    <w:rsid w:val="00B65064"/>
    <w:rsid w:val="00B650BB"/>
    <w:rsid w:val="00B65104"/>
    <w:rsid w:val="00B651D2"/>
    <w:rsid w:val="00B651EE"/>
    <w:rsid w:val="00B65223"/>
    <w:rsid w:val="00B65283"/>
    <w:rsid w:val="00B652B2"/>
    <w:rsid w:val="00B65352"/>
    <w:rsid w:val="00B653DC"/>
    <w:rsid w:val="00B65437"/>
    <w:rsid w:val="00B6548D"/>
    <w:rsid w:val="00B654BB"/>
    <w:rsid w:val="00B654FA"/>
    <w:rsid w:val="00B655EB"/>
    <w:rsid w:val="00B65700"/>
    <w:rsid w:val="00B657E5"/>
    <w:rsid w:val="00B65819"/>
    <w:rsid w:val="00B65899"/>
    <w:rsid w:val="00B658D7"/>
    <w:rsid w:val="00B65925"/>
    <w:rsid w:val="00B65BDE"/>
    <w:rsid w:val="00B65DC0"/>
    <w:rsid w:val="00B65DE3"/>
    <w:rsid w:val="00B65E61"/>
    <w:rsid w:val="00B65E8A"/>
    <w:rsid w:val="00B65F9E"/>
    <w:rsid w:val="00B65FC3"/>
    <w:rsid w:val="00B66036"/>
    <w:rsid w:val="00B66067"/>
    <w:rsid w:val="00B66082"/>
    <w:rsid w:val="00B6608A"/>
    <w:rsid w:val="00B660F2"/>
    <w:rsid w:val="00B661AC"/>
    <w:rsid w:val="00B661EE"/>
    <w:rsid w:val="00B66216"/>
    <w:rsid w:val="00B662CE"/>
    <w:rsid w:val="00B6633B"/>
    <w:rsid w:val="00B6634E"/>
    <w:rsid w:val="00B664CD"/>
    <w:rsid w:val="00B66544"/>
    <w:rsid w:val="00B66547"/>
    <w:rsid w:val="00B665C8"/>
    <w:rsid w:val="00B66684"/>
    <w:rsid w:val="00B66795"/>
    <w:rsid w:val="00B667AA"/>
    <w:rsid w:val="00B667BA"/>
    <w:rsid w:val="00B669BA"/>
    <w:rsid w:val="00B669E7"/>
    <w:rsid w:val="00B66AFB"/>
    <w:rsid w:val="00B66B28"/>
    <w:rsid w:val="00B66B58"/>
    <w:rsid w:val="00B66B80"/>
    <w:rsid w:val="00B66C42"/>
    <w:rsid w:val="00B66C66"/>
    <w:rsid w:val="00B66DD6"/>
    <w:rsid w:val="00B66E70"/>
    <w:rsid w:val="00B66F0A"/>
    <w:rsid w:val="00B66F84"/>
    <w:rsid w:val="00B66FE5"/>
    <w:rsid w:val="00B67013"/>
    <w:rsid w:val="00B67090"/>
    <w:rsid w:val="00B67151"/>
    <w:rsid w:val="00B6729D"/>
    <w:rsid w:val="00B672E0"/>
    <w:rsid w:val="00B67317"/>
    <w:rsid w:val="00B67369"/>
    <w:rsid w:val="00B673C2"/>
    <w:rsid w:val="00B673E3"/>
    <w:rsid w:val="00B674AB"/>
    <w:rsid w:val="00B674E1"/>
    <w:rsid w:val="00B674F8"/>
    <w:rsid w:val="00B67658"/>
    <w:rsid w:val="00B67667"/>
    <w:rsid w:val="00B676CA"/>
    <w:rsid w:val="00B67726"/>
    <w:rsid w:val="00B6773B"/>
    <w:rsid w:val="00B677D9"/>
    <w:rsid w:val="00B67834"/>
    <w:rsid w:val="00B6784B"/>
    <w:rsid w:val="00B6788B"/>
    <w:rsid w:val="00B678DD"/>
    <w:rsid w:val="00B678F4"/>
    <w:rsid w:val="00B6799C"/>
    <w:rsid w:val="00B679C4"/>
    <w:rsid w:val="00B679C8"/>
    <w:rsid w:val="00B67A0F"/>
    <w:rsid w:val="00B67B9E"/>
    <w:rsid w:val="00B67BA7"/>
    <w:rsid w:val="00B67BE7"/>
    <w:rsid w:val="00B67CDD"/>
    <w:rsid w:val="00B67D40"/>
    <w:rsid w:val="00B67D6E"/>
    <w:rsid w:val="00B67E99"/>
    <w:rsid w:val="00B67EB6"/>
    <w:rsid w:val="00B67ED1"/>
    <w:rsid w:val="00B70010"/>
    <w:rsid w:val="00B70012"/>
    <w:rsid w:val="00B70027"/>
    <w:rsid w:val="00B70036"/>
    <w:rsid w:val="00B70056"/>
    <w:rsid w:val="00B70077"/>
    <w:rsid w:val="00B7009B"/>
    <w:rsid w:val="00B701F8"/>
    <w:rsid w:val="00B7024D"/>
    <w:rsid w:val="00B702A7"/>
    <w:rsid w:val="00B7030F"/>
    <w:rsid w:val="00B70376"/>
    <w:rsid w:val="00B7037F"/>
    <w:rsid w:val="00B70459"/>
    <w:rsid w:val="00B7045D"/>
    <w:rsid w:val="00B70463"/>
    <w:rsid w:val="00B7053E"/>
    <w:rsid w:val="00B706F3"/>
    <w:rsid w:val="00B706FD"/>
    <w:rsid w:val="00B7070F"/>
    <w:rsid w:val="00B7071E"/>
    <w:rsid w:val="00B707D0"/>
    <w:rsid w:val="00B70878"/>
    <w:rsid w:val="00B709DD"/>
    <w:rsid w:val="00B70A58"/>
    <w:rsid w:val="00B70AE5"/>
    <w:rsid w:val="00B70B0D"/>
    <w:rsid w:val="00B70B10"/>
    <w:rsid w:val="00B70B47"/>
    <w:rsid w:val="00B70B5A"/>
    <w:rsid w:val="00B70C1F"/>
    <w:rsid w:val="00B70C32"/>
    <w:rsid w:val="00B70CAA"/>
    <w:rsid w:val="00B70D0B"/>
    <w:rsid w:val="00B70DE0"/>
    <w:rsid w:val="00B70E5D"/>
    <w:rsid w:val="00B70E79"/>
    <w:rsid w:val="00B70F73"/>
    <w:rsid w:val="00B70F84"/>
    <w:rsid w:val="00B70FC7"/>
    <w:rsid w:val="00B71172"/>
    <w:rsid w:val="00B7120F"/>
    <w:rsid w:val="00B713E7"/>
    <w:rsid w:val="00B7150D"/>
    <w:rsid w:val="00B71556"/>
    <w:rsid w:val="00B71685"/>
    <w:rsid w:val="00B716BF"/>
    <w:rsid w:val="00B716E4"/>
    <w:rsid w:val="00B716F3"/>
    <w:rsid w:val="00B71714"/>
    <w:rsid w:val="00B71859"/>
    <w:rsid w:val="00B718E2"/>
    <w:rsid w:val="00B719B0"/>
    <w:rsid w:val="00B719DA"/>
    <w:rsid w:val="00B71A7C"/>
    <w:rsid w:val="00B71A99"/>
    <w:rsid w:val="00B71B0B"/>
    <w:rsid w:val="00B71B34"/>
    <w:rsid w:val="00B71B43"/>
    <w:rsid w:val="00B71B6F"/>
    <w:rsid w:val="00B71C1C"/>
    <w:rsid w:val="00B71C4E"/>
    <w:rsid w:val="00B71D5C"/>
    <w:rsid w:val="00B71DD3"/>
    <w:rsid w:val="00B71E25"/>
    <w:rsid w:val="00B71E63"/>
    <w:rsid w:val="00B71E7E"/>
    <w:rsid w:val="00B71F56"/>
    <w:rsid w:val="00B71F6C"/>
    <w:rsid w:val="00B71FAD"/>
    <w:rsid w:val="00B71FF9"/>
    <w:rsid w:val="00B7201D"/>
    <w:rsid w:val="00B720DB"/>
    <w:rsid w:val="00B720F9"/>
    <w:rsid w:val="00B72106"/>
    <w:rsid w:val="00B7215F"/>
    <w:rsid w:val="00B721A2"/>
    <w:rsid w:val="00B72243"/>
    <w:rsid w:val="00B722FD"/>
    <w:rsid w:val="00B72336"/>
    <w:rsid w:val="00B723E2"/>
    <w:rsid w:val="00B724AD"/>
    <w:rsid w:val="00B72542"/>
    <w:rsid w:val="00B725F8"/>
    <w:rsid w:val="00B725FB"/>
    <w:rsid w:val="00B7270C"/>
    <w:rsid w:val="00B72837"/>
    <w:rsid w:val="00B72858"/>
    <w:rsid w:val="00B728A2"/>
    <w:rsid w:val="00B729F7"/>
    <w:rsid w:val="00B72A18"/>
    <w:rsid w:val="00B72B32"/>
    <w:rsid w:val="00B72B3C"/>
    <w:rsid w:val="00B72B44"/>
    <w:rsid w:val="00B72C00"/>
    <w:rsid w:val="00B72C86"/>
    <w:rsid w:val="00B72CD1"/>
    <w:rsid w:val="00B72DD2"/>
    <w:rsid w:val="00B72FEA"/>
    <w:rsid w:val="00B73032"/>
    <w:rsid w:val="00B73083"/>
    <w:rsid w:val="00B73160"/>
    <w:rsid w:val="00B731D1"/>
    <w:rsid w:val="00B7323B"/>
    <w:rsid w:val="00B732D4"/>
    <w:rsid w:val="00B7333B"/>
    <w:rsid w:val="00B73355"/>
    <w:rsid w:val="00B7337D"/>
    <w:rsid w:val="00B7347A"/>
    <w:rsid w:val="00B73525"/>
    <w:rsid w:val="00B73559"/>
    <w:rsid w:val="00B73565"/>
    <w:rsid w:val="00B7363E"/>
    <w:rsid w:val="00B73642"/>
    <w:rsid w:val="00B7369E"/>
    <w:rsid w:val="00B737F9"/>
    <w:rsid w:val="00B73877"/>
    <w:rsid w:val="00B738B9"/>
    <w:rsid w:val="00B738FD"/>
    <w:rsid w:val="00B7394C"/>
    <w:rsid w:val="00B739C1"/>
    <w:rsid w:val="00B739D2"/>
    <w:rsid w:val="00B73A46"/>
    <w:rsid w:val="00B73B23"/>
    <w:rsid w:val="00B73B33"/>
    <w:rsid w:val="00B73B8A"/>
    <w:rsid w:val="00B73BB8"/>
    <w:rsid w:val="00B73C50"/>
    <w:rsid w:val="00B73C54"/>
    <w:rsid w:val="00B73C5D"/>
    <w:rsid w:val="00B73C7E"/>
    <w:rsid w:val="00B73D58"/>
    <w:rsid w:val="00B73D6B"/>
    <w:rsid w:val="00B73D9C"/>
    <w:rsid w:val="00B73E29"/>
    <w:rsid w:val="00B73ED1"/>
    <w:rsid w:val="00B73EFB"/>
    <w:rsid w:val="00B73FCF"/>
    <w:rsid w:val="00B73FEC"/>
    <w:rsid w:val="00B74053"/>
    <w:rsid w:val="00B740CB"/>
    <w:rsid w:val="00B74177"/>
    <w:rsid w:val="00B741D1"/>
    <w:rsid w:val="00B741ED"/>
    <w:rsid w:val="00B7423F"/>
    <w:rsid w:val="00B7426D"/>
    <w:rsid w:val="00B74278"/>
    <w:rsid w:val="00B742FE"/>
    <w:rsid w:val="00B7437A"/>
    <w:rsid w:val="00B7438E"/>
    <w:rsid w:val="00B744BA"/>
    <w:rsid w:val="00B744EE"/>
    <w:rsid w:val="00B744FB"/>
    <w:rsid w:val="00B74565"/>
    <w:rsid w:val="00B745D9"/>
    <w:rsid w:val="00B74671"/>
    <w:rsid w:val="00B74699"/>
    <w:rsid w:val="00B74719"/>
    <w:rsid w:val="00B7473C"/>
    <w:rsid w:val="00B747F0"/>
    <w:rsid w:val="00B74804"/>
    <w:rsid w:val="00B7482C"/>
    <w:rsid w:val="00B748A5"/>
    <w:rsid w:val="00B74AFE"/>
    <w:rsid w:val="00B74B78"/>
    <w:rsid w:val="00B74C14"/>
    <w:rsid w:val="00B74C5E"/>
    <w:rsid w:val="00B74C8C"/>
    <w:rsid w:val="00B74C99"/>
    <w:rsid w:val="00B74E20"/>
    <w:rsid w:val="00B74E36"/>
    <w:rsid w:val="00B74E4A"/>
    <w:rsid w:val="00B74ECC"/>
    <w:rsid w:val="00B74ED9"/>
    <w:rsid w:val="00B74F54"/>
    <w:rsid w:val="00B74F8F"/>
    <w:rsid w:val="00B74FD8"/>
    <w:rsid w:val="00B75061"/>
    <w:rsid w:val="00B750A0"/>
    <w:rsid w:val="00B750A4"/>
    <w:rsid w:val="00B750B1"/>
    <w:rsid w:val="00B750CC"/>
    <w:rsid w:val="00B7524D"/>
    <w:rsid w:val="00B7532E"/>
    <w:rsid w:val="00B753E7"/>
    <w:rsid w:val="00B75446"/>
    <w:rsid w:val="00B7546E"/>
    <w:rsid w:val="00B754E8"/>
    <w:rsid w:val="00B754EA"/>
    <w:rsid w:val="00B7566D"/>
    <w:rsid w:val="00B7576F"/>
    <w:rsid w:val="00B75781"/>
    <w:rsid w:val="00B75856"/>
    <w:rsid w:val="00B758AA"/>
    <w:rsid w:val="00B75A24"/>
    <w:rsid w:val="00B75A65"/>
    <w:rsid w:val="00B75AC5"/>
    <w:rsid w:val="00B75AF0"/>
    <w:rsid w:val="00B75B0C"/>
    <w:rsid w:val="00B75C26"/>
    <w:rsid w:val="00B75C88"/>
    <w:rsid w:val="00B75CD5"/>
    <w:rsid w:val="00B75D0F"/>
    <w:rsid w:val="00B75D38"/>
    <w:rsid w:val="00B75DCE"/>
    <w:rsid w:val="00B75DE0"/>
    <w:rsid w:val="00B75DFD"/>
    <w:rsid w:val="00B75F27"/>
    <w:rsid w:val="00B75F6E"/>
    <w:rsid w:val="00B75FE9"/>
    <w:rsid w:val="00B7614B"/>
    <w:rsid w:val="00B7620A"/>
    <w:rsid w:val="00B7623C"/>
    <w:rsid w:val="00B76266"/>
    <w:rsid w:val="00B763BC"/>
    <w:rsid w:val="00B76483"/>
    <w:rsid w:val="00B76489"/>
    <w:rsid w:val="00B7648F"/>
    <w:rsid w:val="00B76558"/>
    <w:rsid w:val="00B7658F"/>
    <w:rsid w:val="00B76602"/>
    <w:rsid w:val="00B76636"/>
    <w:rsid w:val="00B7679E"/>
    <w:rsid w:val="00B767D8"/>
    <w:rsid w:val="00B767FE"/>
    <w:rsid w:val="00B7685D"/>
    <w:rsid w:val="00B76885"/>
    <w:rsid w:val="00B7693D"/>
    <w:rsid w:val="00B76A52"/>
    <w:rsid w:val="00B76A7C"/>
    <w:rsid w:val="00B76ABC"/>
    <w:rsid w:val="00B76AC6"/>
    <w:rsid w:val="00B76AFD"/>
    <w:rsid w:val="00B76B3D"/>
    <w:rsid w:val="00B76B50"/>
    <w:rsid w:val="00B76C3E"/>
    <w:rsid w:val="00B76C5C"/>
    <w:rsid w:val="00B76DB9"/>
    <w:rsid w:val="00B76F54"/>
    <w:rsid w:val="00B76FD2"/>
    <w:rsid w:val="00B77026"/>
    <w:rsid w:val="00B770B5"/>
    <w:rsid w:val="00B7730F"/>
    <w:rsid w:val="00B77311"/>
    <w:rsid w:val="00B7733F"/>
    <w:rsid w:val="00B77396"/>
    <w:rsid w:val="00B773F3"/>
    <w:rsid w:val="00B77414"/>
    <w:rsid w:val="00B77476"/>
    <w:rsid w:val="00B77500"/>
    <w:rsid w:val="00B77590"/>
    <w:rsid w:val="00B775AD"/>
    <w:rsid w:val="00B775BD"/>
    <w:rsid w:val="00B7761A"/>
    <w:rsid w:val="00B77690"/>
    <w:rsid w:val="00B77713"/>
    <w:rsid w:val="00B77748"/>
    <w:rsid w:val="00B777BD"/>
    <w:rsid w:val="00B7781B"/>
    <w:rsid w:val="00B7794D"/>
    <w:rsid w:val="00B7795B"/>
    <w:rsid w:val="00B77978"/>
    <w:rsid w:val="00B77981"/>
    <w:rsid w:val="00B779BC"/>
    <w:rsid w:val="00B779CD"/>
    <w:rsid w:val="00B77AE9"/>
    <w:rsid w:val="00B77AF7"/>
    <w:rsid w:val="00B77B97"/>
    <w:rsid w:val="00B77C05"/>
    <w:rsid w:val="00B77C46"/>
    <w:rsid w:val="00B77C98"/>
    <w:rsid w:val="00B77CDB"/>
    <w:rsid w:val="00B77D89"/>
    <w:rsid w:val="00B77EAB"/>
    <w:rsid w:val="00B77F3B"/>
    <w:rsid w:val="00B77F3E"/>
    <w:rsid w:val="00B77F61"/>
    <w:rsid w:val="00B77FC4"/>
    <w:rsid w:val="00B77FDB"/>
    <w:rsid w:val="00B80060"/>
    <w:rsid w:val="00B80076"/>
    <w:rsid w:val="00B800B9"/>
    <w:rsid w:val="00B80127"/>
    <w:rsid w:val="00B80176"/>
    <w:rsid w:val="00B801C8"/>
    <w:rsid w:val="00B80238"/>
    <w:rsid w:val="00B8027C"/>
    <w:rsid w:val="00B802F3"/>
    <w:rsid w:val="00B80321"/>
    <w:rsid w:val="00B804EB"/>
    <w:rsid w:val="00B80584"/>
    <w:rsid w:val="00B8070E"/>
    <w:rsid w:val="00B80754"/>
    <w:rsid w:val="00B80766"/>
    <w:rsid w:val="00B807A6"/>
    <w:rsid w:val="00B807DE"/>
    <w:rsid w:val="00B8082A"/>
    <w:rsid w:val="00B808AA"/>
    <w:rsid w:val="00B80902"/>
    <w:rsid w:val="00B809F4"/>
    <w:rsid w:val="00B80AAA"/>
    <w:rsid w:val="00B80AAD"/>
    <w:rsid w:val="00B80B01"/>
    <w:rsid w:val="00B80B03"/>
    <w:rsid w:val="00B80C66"/>
    <w:rsid w:val="00B80DC2"/>
    <w:rsid w:val="00B80DC8"/>
    <w:rsid w:val="00B80DD6"/>
    <w:rsid w:val="00B80E28"/>
    <w:rsid w:val="00B80E37"/>
    <w:rsid w:val="00B81025"/>
    <w:rsid w:val="00B8110C"/>
    <w:rsid w:val="00B8114A"/>
    <w:rsid w:val="00B81165"/>
    <w:rsid w:val="00B811B6"/>
    <w:rsid w:val="00B81300"/>
    <w:rsid w:val="00B81315"/>
    <w:rsid w:val="00B81389"/>
    <w:rsid w:val="00B81478"/>
    <w:rsid w:val="00B81489"/>
    <w:rsid w:val="00B81645"/>
    <w:rsid w:val="00B81786"/>
    <w:rsid w:val="00B817B1"/>
    <w:rsid w:val="00B817E4"/>
    <w:rsid w:val="00B818AC"/>
    <w:rsid w:val="00B818BB"/>
    <w:rsid w:val="00B8193E"/>
    <w:rsid w:val="00B8198E"/>
    <w:rsid w:val="00B81A5E"/>
    <w:rsid w:val="00B81A69"/>
    <w:rsid w:val="00B81BA0"/>
    <w:rsid w:val="00B81BF1"/>
    <w:rsid w:val="00B81CAB"/>
    <w:rsid w:val="00B81D72"/>
    <w:rsid w:val="00B81E2E"/>
    <w:rsid w:val="00B81E69"/>
    <w:rsid w:val="00B81F0B"/>
    <w:rsid w:val="00B81F74"/>
    <w:rsid w:val="00B82029"/>
    <w:rsid w:val="00B8207B"/>
    <w:rsid w:val="00B820FF"/>
    <w:rsid w:val="00B8212E"/>
    <w:rsid w:val="00B82150"/>
    <w:rsid w:val="00B8219B"/>
    <w:rsid w:val="00B821B8"/>
    <w:rsid w:val="00B821E0"/>
    <w:rsid w:val="00B821F6"/>
    <w:rsid w:val="00B82204"/>
    <w:rsid w:val="00B8220A"/>
    <w:rsid w:val="00B82249"/>
    <w:rsid w:val="00B8227C"/>
    <w:rsid w:val="00B82486"/>
    <w:rsid w:val="00B824E7"/>
    <w:rsid w:val="00B8250B"/>
    <w:rsid w:val="00B82562"/>
    <w:rsid w:val="00B825AE"/>
    <w:rsid w:val="00B825DE"/>
    <w:rsid w:val="00B825F4"/>
    <w:rsid w:val="00B826B0"/>
    <w:rsid w:val="00B826B2"/>
    <w:rsid w:val="00B826E0"/>
    <w:rsid w:val="00B82722"/>
    <w:rsid w:val="00B8278B"/>
    <w:rsid w:val="00B827B9"/>
    <w:rsid w:val="00B827BF"/>
    <w:rsid w:val="00B8280A"/>
    <w:rsid w:val="00B828C8"/>
    <w:rsid w:val="00B8299F"/>
    <w:rsid w:val="00B829AA"/>
    <w:rsid w:val="00B82A27"/>
    <w:rsid w:val="00B82A2F"/>
    <w:rsid w:val="00B82A65"/>
    <w:rsid w:val="00B82A6D"/>
    <w:rsid w:val="00B82AE8"/>
    <w:rsid w:val="00B82B11"/>
    <w:rsid w:val="00B82B27"/>
    <w:rsid w:val="00B82B68"/>
    <w:rsid w:val="00B82B7F"/>
    <w:rsid w:val="00B82BB1"/>
    <w:rsid w:val="00B82BC0"/>
    <w:rsid w:val="00B82C37"/>
    <w:rsid w:val="00B82D20"/>
    <w:rsid w:val="00B82DB8"/>
    <w:rsid w:val="00B82DCD"/>
    <w:rsid w:val="00B82F15"/>
    <w:rsid w:val="00B82F82"/>
    <w:rsid w:val="00B83036"/>
    <w:rsid w:val="00B83042"/>
    <w:rsid w:val="00B83176"/>
    <w:rsid w:val="00B831A4"/>
    <w:rsid w:val="00B83242"/>
    <w:rsid w:val="00B832A0"/>
    <w:rsid w:val="00B832A2"/>
    <w:rsid w:val="00B833BE"/>
    <w:rsid w:val="00B834E8"/>
    <w:rsid w:val="00B835E8"/>
    <w:rsid w:val="00B836BA"/>
    <w:rsid w:val="00B836E0"/>
    <w:rsid w:val="00B837CD"/>
    <w:rsid w:val="00B837F9"/>
    <w:rsid w:val="00B837FD"/>
    <w:rsid w:val="00B83810"/>
    <w:rsid w:val="00B839B0"/>
    <w:rsid w:val="00B839DD"/>
    <w:rsid w:val="00B839E6"/>
    <w:rsid w:val="00B83A14"/>
    <w:rsid w:val="00B83A88"/>
    <w:rsid w:val="00B83AA5"/>
    <w:rsid w:val="00B83AA9"/>
    <w:rsid w:val="00B83B63"/>
    <w:rsid w:val="00B83BFA"/>
    <w:rsid w:val="00B83D02"/>
    <w:rsid w:val="00B83D18"/>
    <w:rsid w:val="00B83D91"/>
    <w:rsid w:val="00B83DE5"/>
    <w:rsid w:val="00B83E58"/>
    <w:rsid w:val="00B83F50"/>
    <w:rsid w:val="00B8401B"/>
    <w:rsid w:val="00B84044"/>
    <w:rsid w:val="00B8405B"/>
    <w:rsid w:val="00B8407F"/>
    <w:rsid w:val="00B84084"/>
    <w:rsid w:val="00B840A6"/>
    <w:rsid w:val="00B84143"/>
    <w:rsid w:val="00B8415C"/>
    <w:rsid w:val="00B84196"/>
    <w:rsid w:val="00B8419A"/>
    <w:rsid w:val="00B841DD"/>
    <w:rsid w:val="00B84267"/>
    <w:rsid w:val="00B84270"/>
    <w:rsid w:val="00B84274"/>
    <w:rsid w:val="00B842B7"/>
    <w:rsid w:val="00B84321"/>
    <w:rsid w:val="00B84340"/>
    <w:rsid w:val="00B843C6"/>
    <w:rsid w:val="00B844CB"/>
    <w:rsid w:val="00B844DB"/>
    <w:rsid w:val="00B844EB"/>
    <w:rsid w:val="00B84523"/>
    <w:rsid w:val="00B8455E"/>
    <w:rsid w:val="00B845ED"/>
    <w:rsid w:val="00B84625"/>
    <w:rsid w:val="00B8463F"/>
    <w:rsid w:val="00B84721"/>
    <w:rsid w:val="00B847DC"/>
    <w:rsid w:val="00B8483A"/>
    <w:rsid w:val="00B84845"/>
    <w:rsid w:val="00B84928"/>
    <w:rsid w:val="00B849D7"/>
    <w:rsid w:val="00B849E5"/>
    <w:rsid w:val="00B84BC1"/>
    <w:rsid w:val="00B84BCC"/>
    <w:rsid w:val="00B84C61"/>
    <w:rsid w:val="00B84C91"/>
    <w:rsid w:val="00B84D20"/>
    <w:rsid w:val="00B84D76"/>
    <w:rsid w:val="00B84E05"/>
    <w:rsid w:val="00B84E3A"/>
    <w:rsid w:val="00B84E6F"/>
    <w:rsid w:val="00B84EB0"/>
    <w:rsid w:val="00B84EF9"/>
    <w:rsid w:val="00B84EFD"/>
    <w:rsid w:val="00B84F2D"/>
    <w:rsid w:val="00B84F3F"/>
    <w:rsid w:val="00B84F52"/>
    <w:rsid w:val="00B84FCC"/>
    <w:rsid w:val="00B84FE3"/>
    <w:rsid w:val="00B8503B"/>
    <w:rsid w:val="00B85067"/>
    <w:rsid w:val="00B8506D"/>
    <w:rsid w:val="00B850A5"/>
    <w:rsid w:val="00B850CC"/>
    <w:rsid w:val="00B850F1"/>
    <w:rsid w:val="00B85174"/>
    <w:rsid w:val="00B851EB"/>
    <w:rsid w:val="00B8525E"/>
    <w:rsid w:val="00B852C9"/>
    <w:rsid w:val="00B852FC"/>
    <w:rsid w:val="00B85364"/>
    <w:rsid w:val="00B85383"/>
    <w:rsid w:val="00B853F2"/>
    <w:rsid w:val="00B85413"/>
    <w:rsid w:val="00B85447"/>
    <w:rsid w:val="00B854D9"/>
    <w:rsid w:val="00B8554B"/>
    <w:rsid w:val="00B855D0"/>
    <w:rsid w:val="00B85666"/>
    <w:rsid w:val="00B857F2"/>
    <w:rsid w:val="00B85835"/>
    <w:rsid w:val="00B8588E"/>
    <w:rsid w:val="00B8595E"/>
    <w:rsid w:val="00B859D6"/>
    <w:rsid w:val="00B859DA"/>
    <w:rsid w:val="00B85AB4"/>
    <w:rsid w:val="00B85ACC"/>
    <w:rsid w:val="00B85AEB"/>
    <w:rsid w:val="00B85C18"/>
    <w:rsid w:val="00B85C2D"/>
    <w:rsid w:val="00B85C54"/>
    <w:rsid w:val="00B85CCD"/>
    <w:rsid w:val="00B85CD8"/>
    <w:rsid w:val="00B85D6F"/>
    <w:rsid w:val="00B85DEC"/>
    <w:rsid w:val="00B85E02"/>
    <w:rsid w:val="00B85EA3"/>
    <w:rsid w:val="00B85F31"/>
    <w:rsid w:val="00B85F41"/>
    <w:rsid w:val="00B85F76"/>
    <w:rsid w:val="00B85FCD"/>
    <w:rsid w:val="00B85FD1"/>
    <w:rsid w:val="00B85FE3"/>
    <w:rsid w:val="00B85FE7"/>
    <w:rsid w:val="00B86021"/>
    <w:rsid w:val="00B86169"/>
    <w:rsid w:val="00B8618B"/>
    <w:rsid w:val="00B86234"/>
    <w:rsid w:val="00B8631D"/>
    <w:rsid w:val="00B8631F"/>
    <w:rsid w:val="00B863B5"/>
    <w:rsid w:val="00B86424"/>
    <w:rsid w:val="00B86459"/>
    <w:rsid w:val="00B86471"/>
    <w:rsid w:val="00B864B8"/>
    <w:rsid w:val="00B86615"/>
    <w:rsid w:val="00B86654"/>
    <w:rsid w:val="00B8666A"/>
    <w:rsid w:val="00B866FC"/>
    <w:rsid w:val="00B8675B"/>
    <w:rsid w:val="00B86824"/>
    <w:rsid w:val="00B86825"/>
    <w:rsid w:val="00B86960"/>
    <w:rsid w:val="00B86A83"/>
    <w:rsid w:val="00B86AC9"/>
    <w:rsid w:val="00B86AE2"/>
    <w:rsid w:val="00B86B6F"/>
    <w:rsid w:val="00B86C1C"/>
    <w:rsid w:val="00B86C2F"/>
    <w:rsid w:val="00B86D2A"/>
    <w:rsid w:val="00B86DC8"/>
    <w:rsid w:val="00B86E69"/>
    <w:rsid w:val="00B86E6B"/>
    <w:rsid w:val="00B86E78"/>
    <w:rsid w:val="00B86EDA"/>
    <w:rsid w:val="00B86EE2"/>
    <w:rsid w:val="00B86F01"/>
    <w:rsid w:val="00B87007"/>
    <w:rsid w:val="00B87041"/>
    <w:rsid w:val="00B87046"/>
    <w:rsid w:val="00B87137"/>
    <w:rsid w:val="00B8715D"/>
    <w:rsid w:val="00B871AC"/>
    <w:rsid w:val="00B87218"/>
    <w:rsid w:val="00B872BE"/>
    <w:rsid w:val="00B872C0"/>
    <w:rsid w:val="00B872CD"/>
    <w:rsid w:val="00B872E9"/>
    <w:rsid w:val="00B8734C"/>
    <w:rsid w:val="00B87352"/>
    <w:rsid w:val="00B873A9"/>
    <w:rsid w:val="00B873F9"/>
    <w:rsid w:val="00B8747B"/>
    <w:rsid w:val="00B874B4"/>
    <w:rsid w:val="00B874BB"/>
    <w:rsid w:val="00B874D6"/>
    <w:rsid w:val="00B875B5"/>
    <w:rsid w:val="00B875BB"/>
    <w:rsid w:val="00B875E3"/>
    <w:rsid w:val="00B87645"/>
    <w:rsid w:val="00B87698"/>
    <w:rsid w:val="00B876A4"/>
    <w:rsid w:val="00B87722"/>
    <w:rsid w:val="00B8777F"/>
    <w:rsid w:val="00B878A2"/>
    <w:rsid w:val="00B87A85"/>
    <w:rsid w:val="00B87B48"/>
    <w:rsid w:val="00B87B73"/>
    <w:rsid w:val="00B87B7D"/>
    <w:rsid w:val="00B87BBF"/>
    <w:rsid w:val="00B87BE5"/>
    <w:rsid w:val="00B87C62"/>
    <w:rsid w:val="00B87D3F"/>
    <w:rsid w:val="00B87D5D"/>
    <w:rsid w:val="00B87D99"/>
    <w:rsid w:val="00B87E97"/>
    <w:rsid w:val="00B87EB3"/>
    <w:rsid w:val="00B90124"/>
    <w:rsid w:val="00B90193"/>
    <w:rsid w:val="00B901D1"/>
    <w:rsid w:val="00B90221"/>
    <w:rsid w:val="00B902E9"/>
    <w:rsid w:val="00B90366"/>
    <w:rsid w:val="00B903B6"/>
    <w:rsid w:val="00B90457"/>
    <w:rsid w:val="00B90584"/>
    <w:rsid w:val="00B90616"/>
    <w:rsid w:val="00B9062E"/>
    <w:rsid w:val="00B906C2"/>
    <w:rsid w:val="00B906CA"/>
    <w:rsid w:val="00B906FE"/>
    <w:rsid w:val="00B90755"/>
    <w:rsid w:val="00B9076D"/>
    <w:rsid w:val="00B9081A"/>
    <w:rsid w:val="00B9087E"/>
    <w:rsid w:val="00B908DF"/>
    <w:rsid w:val="00B90A00"/>
    <w:rsid w:val="00B90AF8"/>
    <w:rsid w:val="00B90B7D"/>
    <w:rsid w:val="00B90BBF"/>
    <w:rsid w:val="00B90C65"/>
    <w:rsid w:val="00B90D0F"/>
    <w:rsid w:val="00B90D7D"/>
    <w:rsid w:val="00B90DA0"/>
    <w:rsid w:val="00B90E88"/>
    <w:rsid w:val="00B90ECE"/>
    <w:rsid w:val="00B90EFA"/>
    <w:rsid w:val="00B90EFB"/>
    <w:rsid w:val="00B90F04"/>
    <w:rsid w:val="00B90F34"/>
    <w:rsid w:val="00B90F56"/>
    <w:rsid w:val="00B91000"/>
    <w:rsid w:val="00B91003"/>
    <w:rsid w:val="00B91016"/>
    <w:rsid w:val="00B910A9"/>
    <w:rsid w:val="00B910E1"/>
    <w:rsid w:val="00B9116E"/>
    <w:rsid w:val="00B911C1"/>
    <w:rsid w:val="00B9124F"/>
    <w:rsid w:val="00B91270"/>
    <w:rsid w:val="00B9130C"/>
    <w:rsid w:val="00B91324"/>
    <w:rsid w:val="00B9133A"/>
    <w:rsid w:val="00B913C9"/>
    <w:rsid w:val="00B91454"/>
    <w:rsid w:val="00B91569"/>
    <w:rsid w:val="00B915F9"/>
    <w:rsid w:val="00B9162A"/>
    <w:rsid w:val="00B916CA"/>
    <w:rsid w:val="00B91749"/>
    <w:rsid w:val="00B9174E"/>
    <w:rsid w:val="00B91789"/>
    <w:rsid w:val="00B9178B"/>
    <w:rsid w:val="00B917F7"/>
    <w:rsid w:val="00B91836"/>
    <w:rsid w:val="00B91875"/>
    <w:rsid w:val="00B91894"/>
    <w:rsid w:val="00B918C2"/>
    <w:rsid w:val="00B91904"/>
    <w:rsid w:val="00B91914"/>
    <w:rsid w:val="00B9191B"/>
    <w:rsid w:val="00B9198F"/>
    <w:rsid w:val="00B91A24"/>
    <w:rsid w:val="00B91AF9"/>
    <w:rsid w:val="00B91B4F"/>
    <w:rsid w:val="00B91BA5"/>
    <w:rsid w:val="00B91CC7"/>
    <w:rsid w:val="00B91D51"/>
    <w:rsid w:val="00B91D71"/>
    <w:rsid w:val="00B91DA9"/>
    <w:rsid w:val="00B91DFC"/>
    <w:rsid w:val="00B91E81"/>
    <w:rsid w:val="00B91EC9"/>
    <w:rsid w:val="00B91EE8"/>
    <w:rsid w:val="00B91F73"/>
    <w:rsid w:val="00B91FB7"/>
    <w:rsid w:val="00B920D2"/>
    <w:rsid w:val="00B920F6"/>
    <w:rsid w:val="00B92162"/>
    <w:rsid w:val="00B9219E"/>
    <w:rsid w:val="00B921F3"/>
    <w:rsid w:val="00B9226D"/>
    <w:rsid w:val="00B923DD"/>
    <w:rsid w:val="00B923F6"/>
    <w:rsid w:val="00B92481"/>
    <w:rsid w:val="00B924A4"/>
    <w:rsid w:val="00B924A8"/>
    <w:rsid w:val="00B924AA"/>
    <w:rsid w:val="00B924AD"/>
    <w:rsid w:val="00B925E2"/>
    <w:rsid w:val="00B92662"/>
    <w:rsid w:val="00B92758"/>
    <w:rsid w:val="00B92768"/>
    <w:rsid w:val="00B9285E"/>
    <w:rsid w:val="00B928FE"/>
    <w:rsid w:val="00B9292C"/>
    <w:rsid w:val="00B9293C"/>
    <w:rsid w:val="00B929FA"/>
    <w:rsid w:val="00B92A3B"/>
    <w:rsid w:val="00B92A96"/>
    <w:rsid w:val="00B92B41"/>
    <w:rsid w:val="00B92B68"/>
    <w:rsid w:val="00B92B88"/>
    <w:rsid w:val="00B92C99"/>
    <w:rsid w:val="00B92CE9"/>
    <w:rsid w:val="00B92CEF"/>
    <w:rsid w:val="00B92CF3"/>
    <w:rsid w:val="00B92DE2"/>
    <w:rsid w:val="00B92E0B"/>
    <w:rsid w:val="00B92E18"/>
    <w:rsid w:val="00B92E28"/>
    <w:rsid w:val="00B92E29"/>
    <w:rsid w:val="00B92F77"/>
    <w:rsid w:val="00B92FBD"/>
    <w:rsid w:val="00B92FCF"/>
    <w:rsid w:val="00B93048"/>
    <w:rsid w:val="00B93049"/>
    <w:rsid w:val="00B9307C"/>
    <w:rsid w:val="00B9318B"/>
    <w:rsid w:val="00B93269"/>
    <w:rsid w:val="00B93281"/>
    <w:rsid w:val="00B93297"/>
    <w:rsid w:val="00B933EF"/>
    <w:rsid w:val="00B9341E"/>
    <w:rsid w:val="00B93557"/>
    <w:rsid w:val="00B93617"/>
    <w:rsid w:val="00B9366E"/>
    <w:rsid w:val="00B936DF"/>
    <w:rsid w:val="00B936FB"/>
    <w:rsid w:val="00B9373E"/>
    <w:rsid w:val="00B93781"/>
    <w:rsid w:val="00B937C3"/>
    <w:rsid w:val="00B9386E"/>
    <w:rsid w:val="00B93960"/>
    <w:rsid w:val="00B9398B"/>
    <w:rsid w:val="00B939BC"/>
    <w:rsid w:val="00B93A02"/>
    <w:rsid w:val="00B93B5F"/>
    <w:rsid w:val="00B93BB6"/>
    <w:rsid w:val="00B93C3A"/>
    <w:rsid w:val="00B93CD9"/>
    <w:rsid w:val="00B93D38"/>
    <w:rsid w:val="00B93D4B"/>
    <w:rsid w:val="00B93D65"/>
    <w:rsid w:val="00B93DC9"/>
    <w:rsid w:val="00B93E2E"/>
    <w:rsid w:val="00B93E69"/>
    <w:rsid w:val="00B93EBD"/>
    <w:rsid w:val="00B93F01"/>
    <w:rsid w:val="00B94026"/>
    <w:rsid w:val="00B94106"/>
    <w:rsid w:val="00B94202"/>
    <w:rsid w:val="00B9426A"/>
    <w:rsid w:val="00B94319"/>
    <w:rsid w:val="00B9432A"/>
    <w:rsid w:val="00B94360"/>
    <w:rsid w:val="00B943E6"/>
    <w:rsid w:val="00B94477"/>
    <w:rsid w:val="00B9450D"/>
    <w:rsid w:val="00B94529"/>
    <w:rsid w:val="00B94538"/>
    <w:rsid w:val="00B945AC"/>
    <w:rsid w:val="00B945BB"/>
    <w:rsid w:val="00B9466D"/>
    <w:rsid w:val="00B94728"/>
    <w:rsid w:val="00B9473F"/>
    <w:rsid w:val="00B947A3"/>
    <w:rsid w:val="00B947B8"/>
    <w:rsid w:val="00B948BD"/>
    <w:rsid w:val="00B94923"/>
    <w:rsid w:val="00B94972"/>
    <w:rsid w:val="00B94A55"/>
    <w:rsid w:val="00B94A73"/>
    <w:rsid w:val="00B94AA1"/>
    <w:rsid w:val="00B94C01"/>
    <w:rsid w:val="00B94D28"/>
    <w:rsid w:val="00B94DDF"/>
    <w:rsid w:val="00B94E00"/>
    <w:rsid w:val="00B94EB1"/>
    <w:rsid w:val="00B94EDA"/>
    <w:rsid w:val="00B94F17"/>
    <w:rsid w:val="00B94F37"/>
    <w:rsid w:val="00B94F61"/>
    <w:rsid w:val="00B95023"/>
    <w:rsid w:val="00B950E4"/>
    <w:rsid w:val="00B950F8"/>
    <w:rsid w:val="00B95162"/>
    <w:rsid w:val="00B951D1"/>
    <w:rsid w:val="00B95265"/>
    <w:rsid w:val="00B952BB"/>
    <w:rsid w:val="00B9532C"/>
    <w:rsid w:val="00B953AD"/>
    <w:rsid w:val="00B9546A"/>
    <w:rsid w:val="00B954C9"/>
    <w:rsid w:val="00B954FF"/>
    <w:rsid w:val="00B95500"/>
    <w:rsid w:val="00B95559"/>
    <w:rsid w:val="00B955C4"/>
    <w:rsid w:val="00B95608"/>
    <w:rsid w:val="00B95630"/>
    <w:rsid w:val="00B956EB"/>
    <w:rsid w:val="00B956EC"/>
    <w:rsid w:val="00B957BE"/>
    <w:rsid w:val="00B95887"/>
    <w:rsid w:val="00B958CD"/>
    <w:rsid w:val="00B958F2"/>
    <w:rsid w:val="00B95906"/>
    <w:rsid w:val="00B95955"/>
    <w:rsid w:val="00B959E8"/>
    <w:rsid w:val="00B95A48"/>
    <w:rsid w:val="00B95CA6"/>
    <w:rsid w:val="00B95E74"/>
    <w:rsid w:val="00B95ED3"/>
    <w:rsid w:val="00B95F20"/>
    <w:rsid w:val="00B95FB0"/>
    <w:rsid w:val="00B96047"/>
    <w:rsid w:val="00B960E8"/>
    <w:rsid w:val="00B96153"/>
    <w:rsid w:val="00B96154"/>
    <w:rsid w:val="00B961FB"/>
    <w:rsid w:val="00B963C1"/>
    <w:rsid w:val="00B963E6"/>
    <w:rsid w:val="00B96413"/>
    <w:rsid w:val="00B96423"/>
    <w:rsid w:val="00B96476"/>
    <w:rsid w:val="00B9651F"/>
    <w:rsid w:val="00B96678"/>
    <w:rsid w:val="00B966AA"/>
    <w:rsid w:val="00B9671B"/>
    <w:rsid w:val="00B96738"/>
    <w:rsid w:val="00B96804"/>
    <w:rsid w:val="00B9688B"/>
    <w:rsid w:val="00B968EF"/>
    <w:rsid w:val="00B9694B"/>
    <w:rsid w:val="00B969A7"/>
    <w:rsid w:val="00B96A26"/>
    <w:rsid w:val="00B96A34"/>
    <w:rsid w:val="00B96A7D"/>
    <w:rsid w:val="00B96AB3"/>
    <w:rsid w:val="00B96B5A"/>
    <w:rsid w:val="00B96BE3"/>
    <w:rsid w:val="00B96C19"/>
    <w:rsid w:val="00B96C46"/>
    <w:rsid w:val="00B96C4C"/>
    <w:rsid w:val="00B96D95"/>
    <w:rsid w:val="00B96DE8"/>
    <w:rsid w:val="00B96E5F"/>
    <w:rsid w:val="00B96F26"/>
    <w:rsid w:val="00B96F35"/>
    <w:rsid w:val="00B96F3C"/>
    <w:rsid w:val="00B96F4F"/>
    <w:rsid w:val="00B96FF2"/>
    <w:rsid w:val="00B9705F"/>
    <w:rsid w:val="00B971A3"/>
    <w:rsid w:val="00B97234"/>
    <w:rsid w:val="00B97348"/>
    <w:rsid w:val="00B9738D"/>
    <w:rsid w:val="00B973F7"/>
    <w:rsid w:val="00B973FD"/>
    <w:rsid w:val="00B9752A"/>
    <w:rsid w:val="00B9771F"/>
    <w:rsid w:val="00B9777B"/>
    <w:rsid w:val="00B977B7"/>
    <w:rsid w:val="00B978E5"/>
    <w:rsid w:val="00B97948"/>
    <w:rsid w:val="00B97A13"/>
    <w:rsid w:val="00B97ABE"/>
    <w:rsid w:val="00B97B90"/>
    <w:rsid w:val="00B97BAC"/>
    <w:rsid w:val="00B97C06"/>
    <w:rsid w:val="00B97C79"/>
    <w:rsid w:val="00B97D46"/>
    <w:rsid w:val="00B97D7C"/>
    <w:rsid w:val="00B97E25"/>
    <w:rsid w:val="00B97E42"/>
    <w:rsid w:val="00B97E4D"/>
    <w:rsid w:val="00B97E8D"/>
    <w:rsid w:val="00B97EB1"/>
    <w:rsid w:val="00B97EBC"/>
    <w:rsid w:val="00B97F29"/>
    <w:rsid w:val="00B97FEB"/>
    <w:rsid w:val="00B97FFE"/>
    <w:rsid w:val="00BA0069"/>
    <w:rsid w:val="00BA0082"/>
    <w:rsid w:val="00BA00B1"/>
    <w:rsid w:val="00BA00CD"/>
    <w:rsid w:val="00BA011A"/>
    <w:rsid w:val="00BA0120"/>
    <w:rsid w:val="00BA01D0"/>
    <w:rsid w:val="00BA01E9"/>
    <w:rsid w:val="00BA0257"/>
    <w:rsid w:val="00BA03BB"/>
    <w:rsid w:val="00BA04AF"/>
    <w:rsid w:val="00BA0560"/>
    <w:rsid w:val="00BA057B"/>
    <w:rsid w:val="00BA059A"/>
    <w:rsid w:val="00BA06C5"/>
    <w:rsid w:val="00BA06D7"/>
    <w:rsid w:val="00BA07B2"/>
    <w:rsid w:val="00BA08DE"/>
    <w:rsid w:val="00BA08E6"/>
    <w:rsid w:val="00BA094D"/>
    <w:rsid w:val="00BA09B9"/>
    <w:rsid w:val="00BA0A2F"/>
    <w:rsid w:val="00BA0A71"/>
    <w:rsid w:val="00BA0BFF"/>
    <w:rsid w:val="00BA0CC5"/>
    <w:rsid w:val="00BA0CC9"/>
    <w:rsid w:val="00BA0DF9"/>
    <w:rsid w:val="00BA0F1F"/>
    <w:rsid w:val="00BA1035"/>
    <w:rsid w:val="00BA107D"/>
    <w:rsid w:val="00BA10EE"/>
    <w:rsid w:val="00BA1199"/>
    <w:rsid w:val="00BA11EC"/>
    <w:rsid w:val="00BA1208"/>
    <w:rsid w:val="00BA1239"/>
    <w:rsid w:val="00BA12B5"/>
    <w:rsid w:val="00BA135C"/>
    <w:rsid w:val="00BA1671"/>
    <w:rsid w:val="00BA1696"/>
    <w:rsid w:val="00BA16A4"/>
    <w:rsid w:val="00BA1823"/>
    <w:rsid w:val="00BA18E4"/>
    <w:rsid w:val="00BA18F4"/>
    <w:rsid w:val="00BA195E"/>
    <w:rsid w:val="00BA19F4"/>
    <w:rsid w:val="00BA1A0B"/>
    <w:rsid w:val="00BA1A4C"/>
    <w:rsid w:val="00BA1A61"/>
    <w:rsid w:val="00BA1B0E"/>
    <w:rsid w:val="00BA1C2C"/>
    <w:rsid w:val="00BA1C61"/>
    <w:rsid w:val="00BA1DC7"/>
    <w:rsid w:val="00BA1DE4"/>
    <w:rsid w:val="00BA1E1B"/>
    <w:rsid w:val="00BA1E43"/>
    <w:rsid w:val="00BA1F4B"/>
    <w:rsid w:val="00BA2090"/>
    <w:rsid w:val="00BA20A7"/>
    <w:rsid w:val="00BA20D8"/>
    <w:rsid w:val="00BA2225"/>
    <w:rsid w:val="00BA230B"/>
    <w:rsid w:val="00BA236C"/>
    <w:rsid w:val="00BA23DC"/>
    <w:rsid w:val="00BA2447"/>
    <w:rsid w:val="00BA245F"/>
    <w:rsid w:val="00BA249F"/>
    <w:rsid w:val="00BA24F4"/>
    <w:rsid w:val="00BA2533"/>
    <w:rsid w:val="00BA256B"/>
    <w:rsid w:val="00BA259E"/>
    <w:rsid w:val="00BA25B6"/>
    <w:rsid w:val="00BA25E6"/>
    <w:rsid w:val="00BA266A"/>
    <w:rsid w:val="00BA266E"/>
    <w:rsid w:val="00BA2682"/>
    <w:rsid w:val="00BA269D"/>
    <w:rsid w:val="00BA27C3"/>
    <w:rsid w:val="00BA293D"/>
    <w:rsid w:val="00BA29AF"/>
    <w:rsid w:val="00BA29B0"/>
    <w:rsid w:val="00BA29D1"/>
    <w:rsid w:val="00BA2A35"/>
    <w:rsid w:val="00BA2A5B"/>
    <w:rsid w:val="00BA2B0B"/>
    <w:rsid w:val="00BA2B3E"/>
    <w:rsid w:val="00BA2B90"/>
    <w:rsid w:val="00BA2BC0"/>
    <w:rsid w:val="00BA2C2E"/>
    <w:rsid w:val="00BA2DC9"/>
    <w:rsid w:val="00BA2E1D"/>
    <w:rsid w:val="00BA2E2F"/>
    <w:rsid w:val="00BA2F5E"/>
    <w:rsid w:val="00BA2F83"/>
    <w:rsid w:val="00BA2FB8"/>
    <w:rsid w:val="00BA303F"/>
    <w:rsid w:val="00BA306C"/>
    <w:rsid w:val="00BA30A3"/>
    <w:rsid w:val="00BA3218"/>
    <w:rsid w:val="00BA3230"/>
    <w:rsid w:val="00BA3268"/>
    <w:rsid w:val="00BA32AC"/>
    <w:rsid w:val="00BA32CB"/>
    <w:rsid w:val="00BA32E3"/>
    <w:rsid w:val="00BA3302"/>
    <w:rsid w:val="00BA3383"/>
    <w:rsid w:val="00BA3398"/>
    <w:rsid w:val="00BA33AC"/>
    <w:rsid w:val="00BA3535"/>
    <w:rsid w:val="00BA354E"/>
    <w:rsid w:val="00BA35F5"/>
    <w:rsid w:val="00BA3635"/>
    <w:rsid w:val="00BA3675"/>
    <w:rsid w:val="00BA3690"/>
    <w:rsid w:val="00BA36A7"/>
    <w:rsid w:val="00BA3720"/>
    <w:rsid w:val="00BA379C"/>
    <w:rsid w:val="00BA37CD"/>
    <w:rsid w:val="00BA38CB"/>
    <w:rsid w:val="00BA3940"/>
    <w:rsid w:val="00BA3957"/>
    <w:rsid w:val="00BA39EE"/>
    <w:rsid w:val="00BA3A07"/>
    <w:rsid w:val="00BA3A77"/>
    <w:rsid w:val="00BA3B07"/>
    <w:rsid w:val="00BA3B47"/>
    <w:rsid w:val="00BA3B51"/>
    <w:rsid w:val="00BA3B56"/>
    <w:rsid w:val="00BA3C02"/>
    <w:rsid w:val="00BA3C0D"/>
    <w:rsid w:val="00BA3D5F"/>
    <w:rsid w:val="00BA3E42"/>
    <w:rsid w:val="00BA3F60"/>
    <w:rsid w:val="00BA4040"/>
    <w:rsid w:val="00BA405E"/>
    <w:rsid w:val="00BA4076"/>
    <w:rsid w:val="00BA4148"/>
    <w:rsid w:val="00BA420F"/>
    <w:rsid w:val="00BA4287"/>
    <w:rsid w:val="00BA42E9"/>
    <w:rsid w:val="00BA4363"/>
    <w:rsid w:val="00BA4475"/>
    <w:rsid w:val="00BA45C3"/>
    <w:rsid w:val="00BA464A"/>
    <w:rsid w:val="00BA468A"/>
    <w:rsid w:val="00BA4787"/>
    <w:rsid w:val="00BA47B4"/>
    <w:rsid w:val="00BA47D1"/>
    <w:rsid w:val="00BA482E"/>
    <w:rsid w:val="00BA4969"/>
    <w:rsid w:val="00BA498F"/>
    <w:rsid w:val="00BA49BD"/>
    <w:rsid w:val="00BA49C9"/>
    <w:rsid w:val="00BA4A2F"/>
    <w:rsid w:val="00BA4A8F"/>
    <w:rsid w:val="00BA4AB3"/>
    <w:rsid w:val="00BA4AC3"/>
    <w:rsid w:val="00BA4ACF"/>
    <w:rsid w:val="00BA4B11"/>
    <w:rsid w:val="00BA4C49"/>
    <w:rsid w:val="00BA4CD6"/>
    <w:rsid w:val="00BA4D45"/>
    <w:rsid w:val="00BA4D5F"/>
    <w:rsid w:val="00BA4D9F"/>
    <w:rsid w:val="00BA4DD3"/>
    <w:rsid w:val="00BA4DD5"/>
    <w:rsid w:val="00BA4E40"/>
    <w:rsid w:val="00BA4E50"/>
    <w:rsid w:val="00BA4FE6"/>
    <w:rsid w:val="00BA5023"/>
    <w:rsid w:val="00BA5031"/>
    <w:rsid w:val="00BA50AB"/>
    <w:rsid w:val="00BA51E1"/>
    <w:rsid w:val="00BA5300"/>
    <w:rsid w:val="00BA530E"/>
    <w:rsid w:val="00BA5360"/>
    <w:rsid w:val="00BA53A7"/>
    <w:rsid w:val="00BA53B4"/>
    <w:rsid w:val="00BA5420"/>
    <w:rsid w:val="00BA544E"/>
    <w:rsid w:val="00BA5503"/>
    <w:rsid w:val="00BA55B0"/>
    <w:rsid w:val="00BA56C8"/>
    <w:rsid w:val="00BA578B"/>
    <w:rsid w:val="00BA57B1"/>
    <w:rsid w:val="00BA57C1"/>
    <w:rsid w:val="00BA57D5"/>
    <w:rsid w:val="00BA58B8"/>
    <w:rsid w:val="00BA5A04"/>
    <w:rsid w:val="00BA5AC0"/>
    <w:rsid w:val="00BA5AE4"/>
    <w:rsid w:val="00BA5AEE"/>
    <w:rsid w:val="00BA5AEF"/>
    <w:rsid w:val="00BA5B0D"/>
    <w:rsid w:val="00BA5B97"/>
    <w:rsid w:val="00BA5BAC"/>
    <w:rsid w:val="00BA5BBD"/>
    <w:rsid w:val="00BA5C0E"/>
    <w:rsid w:val="00BA5C73"/>
    <w:rsid w:val="00BA5CD1"/>
    <w:rsid w:val="00BA5CFC"/>
    <w:rsid w:val="00BA5D25"/>
    <w:rsid w:val="00BA5D90"/>
    <w:rsid w:val="00BA5DFA"/>
    <w:rsid w:val="00BA5E32"/>
    <w:rsid w:val="00BA5E71"/>
    <w:rsid w:val="00BA5F0F"/>
    <w:rsid w:val="00BA5F2B"/>
    <w:rsid w:val="00BA5FDB"/>
    <w:rsid w:val="00BA602C"/>
    <w:rsid w:val="00BA6047"/>
    <w:rsid w:val="00BA60A8"/>
    <w:rsid w:val="00BA6123"/>
    <w:rsid w:val="00BA612E"/>
    <w:rsid w:val="00BA6190"/>
    <w:rsid w:val="00BA6254"/>
    <w:rsid w:val="00BA6270"/>
    <w:rsid w:val="00BA627C"/>
    <w:rsid w:val="00BA62E8"/>
    <w:rsid w:val="00BA6334"/>
    <w:rsid w:val="00BA6387"/>
    <w:rsid w:val="00BA63D5"/>
    <w:rsid w:val="00BA6447"/>
    <w:rsid w:val="00BA6514"/>
    <w:rsid w:val="00BA65A3"/>
    <w:rsid w:val="00BA6660"/>
    <w:rsid w:val="00BA66B4"/>
    <w:rsid w:val="00BA673E"/>
    <w:rsid w:val="00BA6767"/>
    <w:rsid w:val="00BA68F1"/>
    <w:rsid w:val="00BA694B"/>
    <w:rsid w:val="00BA695A"/>
    <w:rsid w:val="00BA6DE2"/>
    <w:rsid w:val="00BA6E4D"/>
    <w:rsid w:val="00BA6EEC"/>
    <w:rsid w:val="00BA6F70"/>
    <w:rsid w:val="00BA6F96"/>
    <w:rsid w:val="00BA6FB7"/>
    <w:rsid w:val="00BA6FF3"/>
    <w:rsid w:val="00BA7054"/>
    <w:rsid w:val="00BA7068"/>
    <w:rsid w:val="00BA7075"/>
    <w:rsid w:val="00BA70D6"/>
    <w:rsid w:val="00BA713A"/>
    <w:rsid w:val="00BA7152"/>
    <w:rsid w:val="00BA7232"/>
    <w:rsid w:val="00BA72A5"/>
    <w:rsid w:val="00BA734E"/>
    <w:rsid w:val="00BA741B"/>
    <w:rsid w:val="00BA7462"/>
    <w:rsid w:val="00BA74DB"/>
    <w:rsid w:val="00BA756E"/>
    <w:rsid w:val="00BA76F7"/>
    <w:rsid w:val="00BA7710"/>
    <w:rsid w:val="00BA7720"/>
    <w:rsid w:val="00BA78DC"/>
    <w:rsid w:val="00BA7937"/>
    <w:rsid w:val="00BA7B61"/>
    <w:rsid w:val="00BA7BCB"/>
    <w:rsid w:val="00BA7CB7"/>
    <w:rsid w:val="00BA7D10"/>
    <w:rsid w:val="00BA7D13"/>
    <w:rsid w:val="00BA7D7A"/>
    <w:rsid w:val="00BA7E16"/>
    <w:rsid w:val="00BA7E31"/>
    <w:rsid w:val="00BA7E6F"/>
    <w:rsid w:val="00BA7F3D"/>
    <w:rsid w:val="00BB0011"/>
    <w:rsid w:val="00BB0014"/>
    <w:rsid w:val="00BB00AD"/>
    <w:rsid w:val="00BB0139"/>
    <w:rsid w:val="00BB01A9"/>
    <w:rsid w:val="00BB0206"/>
    <w:rsid w:val="00BB0210"/>
    <w:rsid w:val="00BB0266"/>
    <w:rsid w:val="00BB02C0"/>
    <w:rsid w:val="00BB0309"/>
    <w:rsid w:val="00BB033D"/>
    <w:rsid w:val="00BB0551"/>
    <w:rsid w:val="00BB05B7"/>
    <w:rsid w:val="00BB0600"/>
    <w:rsid w:val="00BB0639"/>
    <w:rsid w:val="00BB063C"/>
    <w:rsid w:val="00BB0679"/>
    <w:rsid w:val="00BB06D8"/>
    <w:rsid w:val="00BB0748"/>
    <w:rsid w:val="00BB076E"/>
    <w:rsid w:val="00BB08CE"/>
    <w:rsid w:val="00BB08D5"/>
    <w:rsid w:val="00BB0902"/>
    <w:rsid w:val="00BB09F1"/>
    <w:rsid w:val="00BB0AAC"/>
    <w:rsid w:val="00BB0C22"/>
    <w:rsid w:val="00BB0C90"/>
    <w:rsid w:val="00BB0C93"/>
    <w:rsid w:val="00BB0DE6"/>
    <w:rsid w:val="00BB0E3E"/>
    <w:rsid w:val="00BB0EC2"/>
    <w:rsid w:val="00BB0FD7"/>
    <w:rsid w:val="00BB0FE5"/>
    <w:rsid w:val="00BB1086"/>
    <w:rsid w:val="00BB10C4"/>
    <w:rsid w:val="00BB10CA"/>
    <w:rsid w:val="00BB10E9"/>
    <w:rsid w:val="00BB10F3"/>
    <w:rsid w:val="00BB119E"/>
    <w:rsid w:val="00BB11F8"/>
    <w:rsid w:val="00BB1282"/>
    <w:rsid w:val="00BB12F8"/>
    <w:rsid w:val="00BB130D"/>
    <w:rsid w:val="00BB1391"/>
    <w:rsid w:val="00BB1411"/>
    <w:rsid w:val="00BB1522"/>
    <w:rsid w:val="00BB1530"/>
    <w:rsid w:val="00BB157A"/>
    <w:rsid w:val="00BB1663"/>
    <w:rsid w:val="00BB176B"/>
    <w:rsid w:val="00BB17D6"/>
    <w:rsid w:val="00BB1809"/>
    <w:rsid w:val="00BB183B"/>
    <w:rsid w:val="00BB1864"/>
    <w:rsid w:val="00BB1928"/>
    <w:rsid w:val="00BB19C2"/>
    <w:rsid w:val="00BB19DE"/>
    <w:rsid w:val="00BB1A6C"/>
    <w:rsid w:val="00BB1B29"/>
    <w:rsid w:val="00BB1B85"/>
    <w:rsid w:val="00BB1B87"/>
    <w:rsid w:val="00BB1B8F"/>
    <w:rsid w:val="00BB1B96"/>
    <w:rsid w:val="00BB1C97"/>
    <w:rsid w:val="00BB1E22"/>
    <w:rsid w:val="00BB1E5C"/>
    <w:rsid w:val="00BB1EA3"/>
    <w:rsid w:val="00BB1EC8"/>
    <w:rsid w:val="00BB20CF"/>
    <w:rsid w:val="00BB2126"/>
    <w:rsid w:val="00BB21CB"/>
    <w:rsid w:val="00BB21D2"/>
    <w:rsid w:val="00BB2288"/>
    <w:rsid w:val="00BB22AC"/>
    <w:rsid w:val="00BB230A"/>
    <w:rsid w:val="00BB231F"/>
    <w:rsid w:val="00BB2393"/>
    <w:rsid w:val="00BB23EB"/>
    <w:rsid w:val="00BB2438"/>
    <w:rsid w:val="00BB2486"/>
    <w:rsid w:val="00BB2496"/>
    <w:rsid w:val="00BB26D0"/>
    <w:rsid w:val="00BB26E5"/>
    <w:rsid w:val="00BB27BF"/>
    <w:rsid w:val="00BB2812"/>
    <w:rsid w:val="00BB285E"/>
    <w:rsid w:val="00BB287A"/>
    <w:rsid w:val="00BB28B2"/>
    <w:rsid w:val="00BB28B4"/>
    <w:rsid w:val="00BB28C3"/>
    <w:rsid w:val="00BB2A0A"/>
    <w:rsid w:val="00BB2A2F"/>
    <w:rsid w:val="00BB2A3B"/>
    <w:rsid w:val="00BB2B11"/>
    <w:rsid w:val="00BB2B5F"/>
    <w:rsid w:val="00BB2B68"/>
    <w:rsid w:val="00BB2BCB"/>
    <w:rsid w:val="00BB2C28"/>
    <w:rsid w:val="00BB2C4B"/>
    <w:rsid w:val="00BB2CEC"/>
    <w:rsid w:val="00BB2DBE"/>
    <w:rsid w:val="00BB2DE0"/>
    <w:rsid w:val="00BB2EAC"/>
    <w:rsid w:val="00BB2F38"/>
    <w:rsid w:val="00BB2F87"/>
    <w:rsid w:val="00BB2FF7"/>
    <w:rsid w:val="00BB30AA"/>
    <w:rsid w:val="00BB30E9"/>
    <w:rsid w:val="00BB314B"/>
    <w:rsid w:val="00BB315E"/>
    <w:rsid w:val="00BB3187"/>
    <w:rsid w:val="00BB32C2"/>
    <w:rsid w:val="00BB32E2"/>
    <w:rsid w:val="00BB333D"/>
    <w:rsid w:val="00BB3406"/>
    <w:rsid w:val="00BB3421"/>
    <w:rsid w:val="00BB34D8"/>
    <w:rsid w:val="00BB353D"/>
    <w:rsid w:val="00BB35E1"/>
    <w:rsid w:val="00BB3795"/>
    <w:rsid w:val="00BB3828"/>
    <w:rsid w:val="00BB39E4"/>
    <w:rsid w:val="00BB3A34"/>
    <w:rsid w:val="00BB3AE1"/>
    <w:rsid w:val="00BB3AFB"/>
    <w:rsid w:val="00BB3B1E"/>
    <w:rsid w:val="00BB3B5E"/>
    <w:rsid w:val="00BB3BD0"/>
    <w:rsid w:val="00BB3BF2"/>
    <w:rsid w:val="00BB3C0A"/>
    <w:rsid w:val="00BB3CEC"/>
    <w:rsid w:val="00BB3D4F"/>
    <w:rsid w:val="00BB3E0D"/>
    <w:rsid w:val="00BB3E10"/>
    <w:rsid w:val="00BB3E68"/>
    <w:rsid w:val="00BB3E9E"/>
    <w:rsid w:val="00BB3ECE"/>
    <w:rsid w:val="00BB3F0D"/>
    <w:rsid w:val="00BB3F11"/>
    <w:rsid w:val="00BB4002"/>
    <w:rsid w:val="00BB4064"/>
    <w:rsid w:val="00BB4106"/>
    <w:rsid w:val="00BB410E"/>
    <w:rsid w:val="00BB4267"/>
    <w:rsid w:val="00BB4270"/>
    <w:rsid w:val="00BB4350"/>
    <w:rsid w:val="00BB4372"/>
    <w:rsid w:val="00BB437B"/>
    <w:rsid w:val="00BB44CA"/>
    <w:rsid w:val="00BB45E5"/>
    <w:rsid w:val="00BB4780"/>
    <w:rsid w:val="00BB485E"/>
    <w:rsid w:val="00BB4868"/>
    <w:rsid w:val="00BB48CF"/>
    <w:rsid w:val="00BB4A89"/>
    <w:rsid w:val="00BB4BDB"/>
    <w:rsid w:val="00BB4BE8"/>
    <w:rsid w:val="00BB4C06"/>
    <w:rsid w:val="00BB4C36"/>
    <w:rsid w:val="00BB4D38"/>
    <w:rsid w:val="00BB4D61"/>
    <w:rsid w:val="00BB4E5A"/>
    <w:rsid w:val="00BB4F51"/>
    <w:rsid w:val="00BB4F6E"/>
    <w:rsid w:val="00BB505F"/>
    <w:rsid w:val="00BB50C3"/>
    <w:rsid w:val="00BB50C5"/>
    <w:rsid w:val="00BB50F5"/>
    <w:rsid w:val="00BB51D3"/>
    <w:rsid w:val="00BB51FD"/>
    <w:rsid w:val="00BB52A6"/>
    <w:rsid w:val="00BB52C2"/>
    <w:rsid w:val="00BB5307"/>
    <w:rsid w:val="00BB545B"/>
    <w:rsid w:val="00BB5533"/>
    <w:rsid w:val="00BB553F"/>
    <w:rsid w:val="00BB55D7"/>
    <w:rsid w:val="00BB5742"/>
    <w:rsid w:val="00BB57B4"/>
    <w:rsid w:val="00BB57E8"/>
    <w:rsid w:val="00BB57F3"/>
    <w:rsid w:val="00BB580A"/>
    <w:rsid w:val="00BB5815"/>
    <w:rsid w:val="00BB5917"/>
    <w:rsid w:val="00BB595B"/>
    <w:rsid w:val="00BB5987"/>
    <w:rsid w:val="00BB59C7"/>
    <w:rsid w:val="00BB5A03"/>
    <w:rsid w:val="00BB5ADE"/>
    <w:rsid w:val="00BB5B29"/>
    <w:rsid w:val="00BB5BDD"/>
    <w:rsid w:val="00BB5C22"/>
    <w:rsid w:val="00BB5C7D"/>
    <w:rsid w:val="00BB5C9F"/>
    <w:rsid w:val="00BB5CEA"/>
    <w:rsid w:val="00BB5D0F"/>
    <w:rsid w:val="00BB5D11"/>
    <w:rsid w:val="00BB5D30"/>
    <w:rsid w:val="00BB5DA1"/>
    <w:rsid w:val="00BB5E3C"/>
    <w:rsid w:val="00BB5E4E"/>
    <w:rsid w:val="00BB5E85"/>
    <w:rsid w:val="00BB5ECB"/>
    <w:rsid w:val="00BB5F19"/>
    <w:rsid w:val="00BB5FB6"/>
    <w:rsid w:val="00BB616D"/>
    <w:rsid w:val="00BB61AA"/>
    <w:rsid w:val="00BB63C6"/>
    <w:rsid w:val="00BB6475"/>
    <w:rsid w:val="00BB64BE"/>
    <w:rsid w:val="00BB6570"/>
    <w:rsid w:val="00BB65C9"/>
    <w:rsid w:val="00BB65E7"/>
    <w:rsid w:val="00BB65FA"/>
    <w:rsid w:val="00BB6606"/>
    <w:rsid w:val="00BB664B"/>
    <w:rsid w:val="00BB670D"/>
    <w:rsid w:val="00BB676B"/>
    <w:rsid w:val="00BB6781"/>
    <w:rsid w:val="00BB6789"/>
    <w:rsid w:val="00BB6865"/>
    <w:rsid w:val="00BB68F2"/>
    <w:rsid w:val="00BB69B6"/>
    <w:rsid w:val="00BB6A5F"/>
    <w:rsid w:val="00BB6ABA"/>
    <w:rsid w:val="00BB6AD4"/>
    <w:rsid w:val="00BB6AE1"/>
    <w:rsid w:val="00BB6C7A"/>
    <w:rsid w:val="00BB6CB6"/>
    <w:rsid w:val="00BB6CC2"/>
    <w:rsid w:val="00BB6CD3"/>
    <w:rsid w:val="00BB6F14"/>
    <w:rsid w:val="00BB6FEF"/>
    <w:rsid w:val="00BB7096"/>
    <w:rsid w:val="00BB70E7"/>
    <w:rsid w:val="00BB7197"/>
    <w:rsid w:val="00BB7232"/>
    <w:rsid w:val="00BB7266"/>
    <w:rsid w:val="00BB72B1"/>
    <w:rsid w:val="00BB731C"/>
    <w:rsid w:val="00BB73B4"/>
    <w:rsid w:val="00BB73DB"/>
    <w:rsid w:val="00BB73DE"/>
    <w:rsid w:val="00BB749A"/>
    <w:rsid w:val="00BB74B0"/>
    <w:rsid w:val="00BB7569"/>
    <w:rsid w:val="00BB758B"/>
    <w:rsid w:val="00BB7656"/>
    <w:rsid w:val="00BB7751"/>
    <w:rsid w:val="00BB7780"/>
    <w:rsid w:val="00BB7786"/>
    <w:rsid w:val="00BB77C7"/>
    <w:rsid w:val="00BB780B"/>
    <w:rsid w:val="00BB7842"/>
    <w:rsid w:val="00BB786E"/>
    <w:rsid w:val="00BB787F"/>
    <w:rsid w:val="00BB79B2"/>
    <w:rsid w:val="00BB79D4"/>
    <w:rsid w:val="00BB7A4B"/>
    <w:rsid w:val="00BB7A8B"/>
    <w:rsid w:val="00BB7B26"/>
    <w:rsid w:val="00BB7B42"/>
    <w:rsid w:val="00BB7BC5"/>
    <w:rsid w:val="00BB7C8F"/>
    <w:rsid w:val="00BB7CB0"/>
    <w:rsid w:val="00BB7CCC"/>
    <w:rsid w:val="00BB7D67"/>
    <w:rsid w:val="00BB7DA9"/>
    <w:rsid w:val="00BB7DC9"/>
    <w:rsid w:val="00BB7E92"/>
    <w:rsid w:val="00BB7E95"/>
    <w:rsid w:val="00BB7F6C"/>
    <w:rsid w:val="00BB7F82"/>
    <w:rsid w:val="00BB7FA0"/>
    <w:rsid w:val="00BC00F8"/>
    <w:rsid w:val="00BC014C"/>
    <w:rsid w:val="00BC0169"/>
    <w:rsid w:val="00BC01AE"/>
    <w:rsid w:val="00BC0280"/>
    <w:rsid w:val="00BC02AA"/>
    <w:rsid w:val="00BC02E4"/>
    <w:rsid w:val="00BC02F0"/>
    <w:rsid w:val="00BC0395"/>
    <w:rsid w:val="00BC03D2"/>
    <w:rsid w:val="00BC046D"/>
    <w:rsid w:val="00BC0590"/>
    <w:rsid w:val="00BC06C9"/>
    <w:rsid w:val="00BC0732"/>
    <w:rsid w:val="00BC087F"/>
    <w:rsid w:val="00BC08F3"/>
    <w:rsid w:val="00BC0932"/>
    <w:rsid w:val="00BC0979"/>
    <w:rsid w:val="00BC09B4"/>
    <w:rsid w:val="00BC0A02"/>
    <w:rsid w:val="00BC0A07"/>
    <w:rsid w:val="00BC0A16"/>
    <w:rsid w:val="00BC0A22"/>
    <w:rsid w:val="00BC0B73"/>
    <w:rsid w:val="00BC0C62"/>
    <w:rsid w:val="00BC0CCA"/>
    <w:rsid w:val="00BC0E02"/>
    <w:rsid w:val="00BC0E3F"/>
    <w:rsid w:val="00BC0E4F"/>
    <w:rsid w:val="00BC0ECD"/>
    <w:rsid w:val="00BC0EE6"/>
    <w:rsid w:val="00BC0F34"/>
    <w:rsid w:val="00BC0FF3"/>
    <w:rsid w:val="00BC0FF5"/>
    <w:rsid w:val="00BC100E"/>
    <w:rsid w:val="00BC1077"/>
    <w:rsid w:val="00BC10B3"/>
    <w:rsid w:val="00BC10CB"/>
    <w:rsid w:val="00BC1124"/>
    <w:rsid w:val="00BC116C"/>
    <w:rsid w:val="00BC12D7"/>
    <w:rsid w:val="00BC12E2"/>
    <w:rsid w:val="00BC1316"/>
    <w:rsid w:val="00BC1401"/>
    <w:rsid w:val="00BC1403"/>
    <w:rsid w:val="00BC1511"/>
    <w:rsid w:val="00BC1538"/>
    <w:rsid w:val="00BC155A"/>
    <w:rsid w:val="00BC1607"/>
    <w:rsid w:val="00BC16C1"/>
    <w:rsid w:val="00BC16C3"/>
    <w:rsid w:val="00BC16D5"/>
    <w:rsid w:val="00BC174C"/>
    <w:rsid w:val="00BC1770"/>
    <w:rsid w:val="00BC17C3"/>
    <w:rsid w:val="00BC1824"/>
    <w:rsid w:val="00BC1826"/>
    <w:rsid w:val="00BC1859"/>
    <w:rsid w:val="00BC18FD"/>
    <w:rsid w:val="00BC1998"/>
    <w:rsid w:val="00BC199F"/>
    <w:rsid w:val="00BC1A21"/>
    <w:rsid w:val="00BC1B32"/>
    <w:rsid w:val="00BC1BED"/>
    <w:rsid w:val="00BC1C32"/>
    <w:rsid w:val="00BC1C36"/>
    <w:rsid w:val="00BC1CE3"/>
    <w:rsid w:val="00BC1D72"/>
    <w:rsid w:val="00BC1D94"/>
    <w:rsid w:val="00BC1EE1"/>
    <w:rsid w:val="00BC206D"/>
    <w:rsid w:val="00BC20B9"/>
    <w:rsid w:val="00BC2162"/>
    <w:rsid w:val="00BC225D"/>
    <w:rsid w:val="00BC228A"/>
    <w:rsid w:val="00BC2293"/>
    <w:rsid w:val="00BC23A9"/>
    <w:rsid w:val="00BC23F7"/>
    <w:rsid w:val="00BC24B6"/>
    <w:rsid w:val="00BC2526"/>
    <w:rsid w:val="00BC2646"/>
    <w:rsid w:val="00BC2678"/>
    <w:rsid w:val="00BC267E"/>
    <w:rsid w:val="00BC285C"/>
    <w:rsid w:val="00BC2964"/>
    <w:rsid w:val="00BC2A0F"/>
    <w:rsid w:val="00BC2BCF"/>
    <w:rsid w:val="00BC2CA3"/>
    <w:rsid w:val="00BC2D17"/>
    <w:rsid w:val="00BC2DA1"/>
    <w:rsid w:val="00BC2DA5"/>
    <w:rsid w:val="00BC2E3A"/>
    <w:rsid w:val="00BC2E3F"/>
    <w:rsid w:val="00BC2E53"/>
    <w:rsid w:val="00BC2E6F"/>
    <w:rsid w:val="00BC2FCF"/>
    <w:rsid w:val="00BC2FE9"/>
    <w:rsid w:val="00BC301C"/>
    <w:rsid w:val="00BC30AF"/>
    <w:rsid w:val="00BC314D"/>
    <w:rsid w:val="00BC3153"/>
    <w:rsid w:val="00BC320B"/>
    <w:rsid w:val="00BC322E"/>
    <w:rsid w:val="00BC3251"/>
    <w:rsid w:val="00BC3278"/>
    <w:rsid w:val="00BC32EC"/>
    <w:rsid w:val="00BC333B"/>
    <w:rsid w:val="00BC33CE"/>
    <w:rsid w:val="00BC3441"/>
    <w:rsid w:val="00BC347A"/>
    <w:rsid w:val="00BC34BE"/>
    <w:rsid w:val="00BC3530"/>
    <w:rsid w:val="00BC35E8"/>
    <w:rsid w:val="00BC35F8"/>
    <w:rsid w:val="00BC3708"/>
    <w:rsid w:val="00BC37A8"/>
    <w:rsid w:val="00BC3870"/>
    <w:rsid w:val="00BC388C"/>
    <w:rsid w:val="00BC389C"/>
    <w:rsid w:val="00BC38E1"/>
    <w:rsid w:val="00BC390B"/>
    <w:rsid w:val="00BC3955"/>
    <w:rsid w:val="00BC39EB"/>
    <w:rsid w:val="00BC3A2F"/>
    <w:rsid w:val="00BC3ADA"/>
    <w:rsid w:val="00BC3B34"/>
    <w:rsid w:val="00BC3BDD"/>
    <w:rsid w:val="00BC3C05"/>
    <w:rsid w:val="00BC3C40"/>
    <w:rsid w:val="00BC3EFA"/>
    <w:rsid w:val="00BC3EFC"/>
    <w:rsid w:val="00BC407D"/>
    <w:rsid w:val="00BC40A6"/>
    <w:rsid w:val="00BC40E7"/>
    <w:rsid w:val="00BC40EE"/>
    <w:rsid w:val="00BC418C"/>
    <w:rsid w:val="00BC4241"/>
    <w:rsid w:val="00BC427D"/>
    <w:rsid w:val="00BC42DD"/>
    <w:rsid w:val="00BC4372"/>
    <w:rsid w:val="00BC43C3"/>
    <w:rsid w:val="00BC45A2"/>
    <w:rsid w:val="00BC45FA"/>
    <w:rsid w:val="00BC46C5"/>
    <w:rsid w:val="00BC4798"/>
    <w:rsid w:val="00BC47D3"/>
    <w:rsid w:val="00BC4822"/>
    <w:rsid w:val="00BC486C"/>
    <w:rsid w:val="00BC48F9"/>
    <w:rsid w:val="00BC4B65"/>
    <w:rsid w:val="00BC4BA5"/>
    <w:rsid w:val="00BC4C0C"/>
    <w:rsid w:val="00BC4C74"/>
    <w:rsid w:val="00BC4CA1"/>
    <w:rsid w:val="00BC4D0E"/>
    <w:rsid w:val="00BC4D54"/>
    <w:rsid w:val="00BC4DFB"/>
    <w:rsid w:val="00BC4E18"/>
    <w:rsid w:val="00BC4E60"/>
    <w:rsid w:val="00BC4EB9"/>
    <w:rsid w:val="00BC4F36"/>
    <w:rsid w:val="00BC4F51"/>
    <w:rsid w:val="00BC4FD5"/>
    <w:rsid w:val="00BC5015"/>
    <w:rsid w:val="00BC5047"/>
    <w:rsid w:val="00BC5058"/>
    <w:rsid w:val="00BC50E7"/>
    <w:rsid w:val="00BC512B"/>
    <w:rsid w:val="00BC51C3"/>
    <w:rsid w:val="00BC524D"/>
    <w:rsid w:val="00BC5270"/>
    <w:rsid w:val="00BC527A"/>
    <w:rsid w:val="00BC52CE"/>
    <w:rsid w:val="00BC52DA"/>
    <w:rsid w:val="00BC52DE"/>
    <w:rsid w:val="00BC52E3"/>
    <w:rsid w:val="00BC5320"/>
    <w:rsid w:val="00BC532B"/>
    <w:rsid w:val="00BC5351"/>
    <w:rsid w:val="00BC5430"/>
    <w:rsid w:val="00BC556A"/>
    <w:rsid w:val="00BC55A5"/>
    <w:rsid w:val="00BC55BF"/>
    <w:rsid w:val="00BC55DB"/>
    <w:rsid w:val="00BC5664"/>
    <w:rsid w:val="00BC5673"/>
    <w:rsid w:val="00BC56B2"/>
    <w:rsid w:val="00BC56E9"/>
    <w:rsid w:val="00BC577F"/>
    <w:rsid w:val="00BC57A1"/>
    <w:rsid w:val="00BC57C5"/>
    <w:rsid w:val="00BC57C8"/>
    <w:rsid w:val="00BC5811"/>
    <w:rsid w:val="00BC5968"/>
    <w:rsid w:val="00BC597C"/>
    <w:rsid w:val="00BC5984"/>
    <w:rsid w:val="00BC59A4"/>
    <w:rsid w:val="00BC59B7"/>
    <w:rsid w:val="00BC5A5C"/>
    <w:rsid w:val="00BC5B41"/>
    <w:rsid w:val="00BC5B6F"/>
    <w:rsid w:val="00BC5BCE"/>
    <w:rsid w:val="00BC5BEC"/>
    <w:rsid w:val="00BC5C35"/>
    <w:rsid w:val="00BC5D0E"/>
    <w:rsid w:val="00BC5D31"/>
    <w:rsid w:val="00BC5DE2"/>
    <w:rsid w:val="00BC5DE9"/>
    <w:rsid w:val="00BC5DF0"/>
    <w:rsid w:val="00BC5E82"/>
    <w:rsid w:val="00BC5F77"/>
    <w:rsid w:val="00BC5FB1"/>
    <w:rsid w:val="00BC6031"/>
    <w:rsid w:val="00BC61E7"/>
    <w:rsid w:val="00BC6263"/>
    <w:rsid w:val="00BC628E"/>
    <w:rsid w:val="00BC62CB"/>
    <w:rsid w:val="00BC632E"/>
    <w:rsid w:val="00BC63A8"/>
    <w:rsid w:val="00BC6407"/>
    <w:rsid w:val="00BC643A"/>
    <w:rsid w:val="00BC6498"/>
    <w:rsid w:val="00BC6551"/>
    <w:rsid w:val="00BC6594"/>
    <w:rsid w:val="00BC65B6"/>
    <w:rsid w:val="00BC6616"/>
    <w:rsid w:val="00BC66A6"/>
    <w:rsid w:val="00BC67B2"/>
    <w:rsid w:val="00BC67D7"/>
    <w:rsid w:val="00BC680F"/>
    <w:rsid w:val="00BC68C2"/>
    <w:rsid w:val="00BC697B"/>
    <w:rsid w:val="00BC6997"/>
    <w:rsid w:val="00BC69A2"/>
    <w:rsid w:val="00BC6ABA"/>
    <w:rsid w:val="00BC6B37"/>
    <w:rsid w:val="00BC6B8B"/>
    <w:rsid w:val="00BC6C1A"/>
    <w:rsid w:val="00BC6C45"/>
    <w:rsid w:val="00BC6CA6"/>
    <w:rsid w:val="00BC6D85"/>
    <w:rsid w:val="00BC6DB4"/>
    <w:rsid w:val="00BC6DD0"/>
    <w:rsid w:val="00BC6EAF"/>
    <w:rsid w:val="00BC6F7E"/>
    <w:rsid w:val="00BC7052"/>
    <w:rsid w:val="00BC70B3"/>
    <w:rsid w:val="00BC70D9"/>
    <w:rsid w:val="00BC712C"/>
    <w:rsid w:val="00BC7144"/>
    <w:rsid w:val="00BC7174"/>
    <w:rsid w:val="00BC719B"/>
    <w:rsid w:val="00BC71CA"/>
    <w:rsid w:val="00BC720D"/>
    <w:rsid w:val="00BC721B"/>
    <w:rsid w:val="00BC7314"/>
    <w:rsid w:val="00BC7381"/>
    <w:rsid w:val="00BC7456"/>
    <w:rsid w:val="00BC75C9"/>
    <w:rsid w:val="00BC7618"/>
    <w:rsid w:val="00BC7724"/>
    <w:rsid w:val="00BC77DD"/>
    <w:rsid w:val="00BC7802"/>
    <w:rsid w:val="00BC7819"/>
    <w:rsid w:val="00BC781D"/>
    <w:rsid w:val="00BC787C"/>
    <w:rsid w:val="00BC79E8"/>
    <w:rsid w:val="00BC7A0D"/>
    <w:rsid w:val="00BC7A57"/>
    <w:rsid w:val="00BC7A8D"/>
    <w:rsid w:val="00BC7A9D"/>
    <w:rsid w:val="00BC7AAB"/>
    <w:rsid w:val="00BC7ABB"/>
    <w:rsid w:val="00BC7B04"/>
    <w:rsid w:val="00BC7B97"/>
    <w:rsid w:val="00BC7C22"/>
    <w:rsid w:val="00BC7C8F"/>
    <w:rsid w:val="00BC7CBE"/>
    <w:rsid w:val="00BC7D49"/>
    <w:rsid w:val="00BC7F64"/>
    <w:rsid w:val="00BC7FC6"/>
    <w:rsid w:val="00BD00D4"/>
    <w:rsid w:val="00BD011F"/>
    <w:rsid w:val="00BD0124"/>
    <w:rsid w:val="00BD0153"/>
    <w:rsid w:val="00BD02FD"/>
    <w:rsid w:val="00BD0328"/>
    <w:rsid w:val="00BD0355"/>
    <w:rsid w:val="00BD0366"/>
    <w:rsid w:val="00BD037A"/>
    <w:rsid w:val="00BD04AB"/>
    <w:rsid w:val="00BD04E3"/>
    <w:rsid w:val="00BD04E4"/>
    <w:rsid w:val="00BD04F6"/>
    <w:rsid w:val="00BD062C"/>
    <w:rsid w:val="00BD06BE"/>
    <w:rsid w:val="00BD077F"/>
    <w:rsid w:val="00BD084E"/>
    <w:rsid w:val="00BD0850"/>
    <w:rsid w:val="00BD08AA"/>
    <w:rsid w:val="00BD091E"/>
    <w:rsid w:val="00BD093B"/>
    <w:rsid w:val="00BD09D3"/>
    <w:rsid w:val="00BD0A8D"/>
    <w:rsid w:val="00BD0AB1"/>
    <w:rsid w:val="00BD0AE7"/>
    <w:rsid w:val="00BD0B67"/>
    <w:rsid w:val="00BD0C3E"/>
    <w:rsid w:val="00BD0C77"/>
    <w:rsid w:val="00BD0CBC"/>
    <w:rsid w:val="00BD0CC7"/>
    <w:rsid w:val="00BD0E53"/>
    <w:rsid w:val="00BD0ED4"/>
    <w:rsid w:val="00BD0EE0"/>
    <w:rsid w:val="00BD1162"/>
    <w:rsid w:val="00BD1236"/>
    <w:rsid w:val="00BD123C"/>
    <w:rsid w:val="00BD1299"/>
    <w:rsid w:val="00BD1366"/>
    <w:rsid w:val="00BD137F"/>
    <w:rsid w:val="00BD1544"/>
    <w:rsid w:val="00BD15F5"/>
    <w:rsid w:val="00BD1678"/>
    <w:rsid w:val="00BD1709"/>
    <w:rsid w:val="00BD1724"/>
    <w:rsid w:val="00BD179A"/>
    <w:rsid w:val="00BD190C"/>
    <w:rsid w:val="00BD199A"/>
    <w:rsid w:val="00BD1AC6"/>
    <w:rsid w:val="00BD1AE7"/>
    <w:rsid w:val="00BD1B18"/>
    <w:rsid w:val="00BD1C33"/>
    <w:rsid w:val="00BD1CB3"/>
    <w:rsid w:val="00BD1EBE"/>
    <w:rsid w:val="00BD1FB7"/>
    <w:rsid w:val="00BD1FEF"/>
    <w:rsid w:val="00BD2090"/>
    <w:rsid w:val="00BD221B"/>
    <w:rsid w:val="00BD223A"/>
    <w:rsid w:val="00BD223F"/>
    <w:rsid w:val="00BD24DE"/>
    <w:rsid w:val="00BD25A9"/>
    <w:rsid w:val="00BD27DF"/>
    <w:rsid w:val="00BD2828"/>
    <w:rsid w:val="00BD2881"/>
    <w:rsid w:val="00BD28B9"/>
    <w:rsid w:val="00BD28BB"/>
    <w:rsid w:val="00BD28E8"/>
    <w:rsid w:val="00BD290B"/>
    <w:rsid w:val="00BD29A1"/>
    <w:rsid w:val="00BD2A8E"/>
    <w:rsid w:val="00BD2AFA"/>
    <w:rsid w:val="00BD2B2F"/>
    <w:rsid w:val="00BD2BA8"/>
    <w:rsid w:val="00BD2CD5"/>
    <w:rsid w:val="00BD2D63"/>
    <w:rsid w:val="00BD2D77"/>
    <w:rsid w:val="00BD2D85"/>
    <w:rsid w:val="00BD2DD5"/>
    <w:rsid w:val="00BD2EB7"/>
    <w:rsid w:val="00BD2FDD"/>
    <w:rsid w:val="00BD3098"/>
    <w:rsid w:val="00BD30A6"/>
    <w:rsid w:val="00BD3106"/>
    <w:rsid w:val="00BD3138"/>
    <w:rsid w:val="00BD317D"/>
    <w:rsid w:val="00BD325D"/>
    <w:rsid w:val="00BD32F7"/>
    <w:rsid w:val="00BD333F"/>
    <w:rsid w:val="00BD336D"/>
    <w:rsid w:val="00BD3384"/>
    <w:rsid w:val="00BD338F"/>
    <w:rsid w:val="00BD35BD"/>
    <w:rsid w:val="00BD3650"/>
    <w:rsid w:val="00BD3678"/>
    <w:rsid w:val="00BD36E0"/>
    <w:rsid w:val="00BD36EB"/>
    <w:rsid w:val="00BD37FF"/>
    <w:rsid w:val="00BD385A"/>
    <w:rsid w:val="00BD38F3"/>
    <w:rsid w:val="00BD399C"/>
    <w:rsid w:val="00BD399E"/>
    <w:rsid w:val="00BD39A2"/>
    <w:rsid w:val="00BD39C1"/>
    <w:rsid w:val="00BD3B04"/>
    <w:rsid w:val="00BD3BA0"/>
    <w:rsid w:val="00BD3C33"/>
    <w:rsid w:val="00BD3CA8"/>
    <w:rsid w:val="00BD3CAD"/>
    <w:rsid w:val="00BD3DBD"/>
    <w:rsid w:val="00BD3E49"/>
    <w:rsid w:val="00BD3EDD"/>
    <w:rsid w:val="00BD4041"/>
    <w:rsid w:val="00BD4073"/>
    <w:rsid w:val="00BD40F3"/>
    <w:rsid w:val="00BD4353"/>
    <w:rsid w:val="00BD43E4"/>
    <w:rsid w:val="00BD44D7"/>
    <w:rsid w:val="00BD44E6"/>
    <w:rsid w:val="00BD4511"/>
    <w:rsid w:val="00BD4533"/>
    <w:rsid w:val="00BD458E"/>
    <w:rsid w:val="00BD45BB"/>
    <w:rsid w:val="00BD48FE"/>
    <w:rsid w:val="00BD4903"/>
    <w:rsid w:val="00BD493B"/>
    <w:rsid w:val="00BD4AEB"/>
    <w:rsid w:val="00BD4B17"/>
    <w:rsid w:val="00BD4C17"/>
    <w:rsid w:val="00BD4C7A"/>
    <w:rsid w:val="00BD4D94"/>
    <w:rsid w:val="00BD4E06"/>
    <w:rsid w:val="00BD4E11"/>
    <w:rsid w:val="00BD4EBF"/>
    <w:rsid w:val="00BD4F05"/>
    <w:rsid w:val="00BD4FAF"/>
    <w:rsid w:val="00BD5051"/>
    <w:rsid w:val="00BD5082"/>
    <w:rsid w:val="00BD5123"/>
    <w:rsid w:val="00BD51A4"/>
    <w:rsid w:val="00BD5223"/>
    <w:rsid w:val="00BD5240"/>
    <w:rsid w:val="00BD52DE"/>
    <w:rsid w:val="00BD5319"/>
    <w:rsid w:val="00BD53B8"/>
    <w:rsid w:val="00BD5447"/>
    <w:rsid w:val="00BD5488"/>
    <w:rsid w:val="00BD551E"/>
    <w:rsid w:val="00BD5566"/>
    <w:rsid w:val="00BD571E"/>
    <w:rsid w:val="00BD575A"/>
    <w:rsid w:val="00BD57D4"/>
    <w:rsid w:val="00BD5889"/>
    <w:rsid w:val="00BD595B"/>
    <w:rsid w:val="00BD5968"/>
    <w:rsid w:val="00BD596D"/>
    <w:rsid w:val="00BD5993"/>
    <w:rsid w:val="00BD5A87"/>
    <w:rsid w:val="00BD5A9B"/>
    <w:rsid w:val="00BD5B0B"/>
    <w:rsid w:val="00BD5BE3"/>
    <w:rsid w:val="00BD5BED"/>
    <w:rsid w:val="00BD5D00"/>
    <w:rsid w:val="00BD5D2C"/>
    <w:rsid w:val="00BD5D4F"/>
    <w:rsid w:val="00BD5D53"/>
    <w:rsid w:val="00BD5E33"/>
    <w:rsid w:val="00BD5E4A"/>
    <w:rsid w:val="00BD5EA8"/>
    <w:rsid w:val="00BD5EAE"/>
    <w:rsid w:val="00BD5EBD"/>
    <w:rsid w:val="00BD5EDB"/>
    <w:rsid w:val="00BD5EE8"/>
    <w:rsid w:val="00BD60F1"/>
    <w:rsid w:val="00BD6186"/>
    <w:rsid w:val="00BD61C0"/>
    <w:rsid w:val="00BD61E6"/>
    <w:rsid w:val="00BD61FD"/>
    <w:rsid w:val="00BD63C6"/>
    <w:rsid w:val="00BD66AF"/>
    <w:rsid w:val="00BD66CF"/>
    <w:rsid w:val="00BD66FC"/>
    <w:rsid w:val="00BD6799"/>
    <w:rsid w:val="00BD67D0"/>
    <w:rsid w:val="00BD6813"/>
    <w:rsid w:val="00BD68F6"/>
    <w:rsid w:val="00BD693C"/>
    <w:rsid w:val="00BD69A7"/>
    <w:rsid w:val="00BD6A6E"/>
    <w:rsid w:val="00BD6AB4"/>
    <w:rsid w:val="00BD6B71"/>
    <w:rsid w:val="00BD6B9D"/>
    <w:rsid w:val="00BD6CAA"/>
    <w:rsid w:val="00BD6CD0"/>
    <w:rsid w:val="00BD6CD3"/>
    <w:rsid w:val="00BD6D52"/>
    <w:rsid w:val="00BD6F0B"/>
    <w:rsid w:val="00BD6F0F"/>
    <w:rsid w:val="00BD6F78"/>
    <w:rsid w:val="00BD6F7D"/>
    <w:rsid w:val="00BD7082"/>
    <w:rsid w:val="00BD70F2"/>
    <w:rsid w:val="00BD71D0"/>
    <w:rsid w:val="00BD7206"/>
    <w:rsid w:val="00BD728A"/>
    <w:rsid w:val="00BD7299"/>
    <w:rsid w:val="00BD72AC"/>
    <w:rsid w:val="00BD73AA"/>
    <w:rsid w:val="00BD73DE"/>
    <w:rsid w:val="00BD7505"/>
    <w:rsid w:val="00BD75A8"/>
    <w:rsid w:val="00BD75B9"/>
    <w:rsid w:val="00BD7607"/>
    <w:rsid w:val="00BD7679"/>
    <w:rsid w:val="00BD7680"/>
    <w:rsid w:val="00BD785D"/>
    <w:rsid w:val="00BD7863"/>
    <w:rsid w:val="00BD78AA"/>
    <w:rsid w:val="00BD7996"/>
    <w:rsid w:val="00BD7A38"/>
    <w:rsid w:val="00BD7AD6"/>
    <w:rsid w:val="00BD7B16"/>
    <w:rsid w:val="00BD7B20"/>
    <w:rsid w:val="00BD7B68"/>
    <w:rsid w:val="00BD7B99"/>
    <w:rsid w:val="00BD7BBE"/>
    <w:rsid w:val="00BD7C65"/>
    <w:rsid w:val="00BD7C77"/>
    <w:rsid w:val="00BD7CC0"/>
    <w:rsid w:val="00BD7CCD"/>
    <w:rsid w:val="00BD7D37"/>
    <w:rsid w:val="00BD7D43"/>
    <w:rsid w:val="00BD7DE0"/>
    <w:rsid w:val="00BD7DE7"/>
    <w:rsid w:val="00BD7E06"/>
    <w:rsid w:val="00BD7E20"/>
    <w:rsid w:val="00BD7EC0"/>
    <w:rsid w:val="00BD7F5D"/>
    <w:rsid w:val="00BD7F9B"/>
    <w:rsid w:val="00BE0107"/>
    <w:rsid w:val="00BE0112"/>
    <w:rsid w:val="00BE0124"/>
    <w:rsid w:val="00BE01CC"/>
    <w:rsid w:val="00BE023E"/>
    <w:rsid w:val="00BE027B"/>
    <w:rsid w:val="00BE028E"/>
    <w:rsid w:val="00BE0300"/>
    <w:rsid w:val="00BE0325"/>
    <w:rsid w:val="00BE0342"/>
    <w:rsid w:val="00BE0348"/>
    <w:rsid w:val="00BE03D3"/>
    <w:rsid w:val="00BE04B5"/>
    <w:rsid w:val="00BE0509"/>
    <w:rsid w:val="00BE052D"/>
    <w:rsid w:val="00BE057E"/>
    <w:rsid w:val="00BE06E2"/>
    <w:rsid w:val="00BE0802"/>
    <w:rsid w:val="00BE08FF"/>
    <w:rsid w:val="00BE09BE"/>
    <w:rsid w:val="00BE0AD8"/>
    <w:rsid w:val="00BE0BCD"/>
    <w:rsid w:val="00BE0BEA"/>
    <w:rsid w:val="00BE0C65"/>
    <w:rsid w:val="00BE0CB8"/>
    <w:rsid w:val="00BE0CE9"/>
    <w:rsid w:val="00BE0E29"/>
    <w:rsid w:val="00BE0EE6"/>
    <w:rsid w:val="00BE0F15"/>
    <w:rsid w:val="00BE0FDD"/>
    <w:rsid w:val="00BE1255"/>
    <w:rsid w:val="00BE1265"/>
    <w:rsid w:val="00BE127A"/>
    <w:rsid w:val="00BE12E5"/>
    <w:rsid w:val="00BE13C4"/>
    <w:rsid w:val="00BE13FE"/>
    <w:rsid w:val="00BE14C1"/>
    <w:rsid w:val="00BE14EB"/>
    <w:rsid w:val="00BE150F"/>
    <w:rsid w:val="00BE15CE"/>
    <w:rsid w:val="00BE161F"/>
    <w:rsid w:val="00BE1620"/>
    <w:rsid w:val="00BE16CA"/>
    <w:rsid w:val="00BE177E"/>
    <w:rsid w:val="00BE179C"/>
    <w:rsid w:val="00BE17B4"/>
    <w:rsid w:val="00BE186B"/>
    <w:rsid w:val="00BE18A3"/>
    <w:rsid w:val="00BE190D"/>
    <w:rsid w:val="00BE19F2"/>
    <w:rsid w:val="00BE19FF"/>
    <w:rsid w:val="00BE1C67"/>
    <w:rsid w:val="00BE1C9C"/>
    <w:rsid w:val="00BE1CE5"/>
    <w:rsid w:val="00BE1DCA"/>
    <w:rsid w:val="00BE1DD8"/>
    <w:rsid w:val="00BE1F5E"/>
    <w:rsid w:val="00BE1FB2"/>
    <w:rsid w:val="00BE1FE4"/>
    <w:rsid w:val="00BE20B1"/>
    <w:rsid w:val="00BE2168"/>
    <w:rsid w:val="00BE2220"/>
    <w:rsid w:val="00BE2225"/>
    <w:rsid w:val="00BE22D2"/>
    <w:rsid w:val="00BE2338"/>
    <w:rsid w:val="00BE2466"/>
    <w:rsid w:val="00BE2480"/>
    <w:rsid w:val="00BE25FE"/>
    <w:rsid w:val="00BE264D"/>
    <w:rsid w:val="00BE26AF"/>
    <w:rsid w:val="00BE26FE"/>
    <w:rsid w:val="00BE27EF"/>
    <w:rsid w:val="00BE286C"/>
    <w:rsid w:val="00BE28A2"/>
    <w:rsid w:val="00BE28FB"/>
    <w:rsid w:val="00BE2956"/>
    <w:rsid w:val="00BE295A"/>
    <w:rsid w:val="00BE2988"/>
    <w:rsid w:val="00BE298F"/>
    <w:rsid w:val="00BE2AAE"/>
    <w:rsid w:val="00BE2AF0"/>
    <w:rsid w:val="00BE2B6C"/>
    <w:rsid w:val="00BE2B77"/>
    <w:rsid w:val="00BE2C93"/>
    <w:rsid w:val="00BE2D83"/>
    <w:rsid w:val="00BE2DC3"/>
    <w:rsid w:val="00BE2E3D"/>
    <w:rsid w:val="00BE2E42"/>
    <w:rsid w:val="00BE2EB3"/>
    <w:rsid w:val="00BE2EDA"/>
    <w:rsid w:val="00BE2EE3"/>
    <w:rsid w:val="00BE2F47"/>
    <w:rsid w:val="00BE2F69"/>
    <w:rsid w:val="00BE32AC"/>
    <w:rsid w:val="00BE3301"/>
    <w:rsid w:val="00BE33C1"/>
    <w:rsid w:val="00BE3411"/>
    <w:rsid w:val="00BE34A7"/>
    <w:rsid w:val="00BE34C8"/>
    <w:rsid w:val="00BE3520"/>
    <w:rsid w:val="00BE3540"/>
    <w:rsid w:val="00BE354E"/>
    <w:rsid w:val="00BE355A"/>
    <w:rsid w:val="00BE35C9"/>
    <w:rsid w:val="00BE35DE"/>
    <w:rsid w:val="00BE3601"/>
    <w:rsid w:val="00BE363A"/>
    <w:rsid w:val="00BE3758"/>
    <w:rsid w:val="00BE376E"/>
    <w:rsid w:val="00BE3784"/>
    <w:rsid w:val="00BE37BC"/>
    <w:rsid w:val="00BE37E5"/>
    <w:rsid w:val="00BE37E6"/>
    <w:rsid w:val="00BE38BA"/>
    <w:rsid w:val="00BE38C2"/>
    <w:rsid w:val="00BE38C7"/>
    <w:rsid w:val="00BE3A46"/>
    <w:rsid w:val="00BE3B28"/>
    <w:rsid w:val="00BE3C65"/>
    <w:rsid w:val="00BE3D0A"/>
    <w:rsid w:val="00BE3D15"/>
    <w:rsid w:val="00BE3D26"/>
    <w:rsid w:val="00BE3D42"/>
    <w:rsid w:val="00BE3D64"/>
    <w:rsid w:val="00BE3D75"/>
    <w:rsid w:val="00BE3D86"/>
    <w:rsid w:val="00BE3D8F"/>
    <w:rsid w:val="00BE3E64"/>
    <w:rsid w:val="00BE3ECA"/>
    <w:rsid w:val="00BE3F1F"/>
    <w:rsid w:val="00BE3F6C"/>
    <w:rsid w:val="00BE4010"/>
    <w:rsid w:val="00BE4039"/>
    <w:rsid w:val="00BE4111"/>
    <w:rsid w:val="00BE4147"/>
    <w:rsid w:val="00BE4191"/>
    <w:rsid w:val="00BE4277"/>
    <w:rsid w:val="00BE4317"/>
    <w:rsid w:val="00BE436E"/>
    <w:rsid w:val="00BE44AE"/>
    <w:rsid w:val="00BE44DB"/>
    <w:rsid w:val="00BE454D"/>
    <w:rsid w:val="00BE45BF"/>
    <w:rsid w:val="00BE45FB"/>
    <w:rsid w:val="00BE4662"/>
    <w:rsid w:val="00BE46C5"/>
    <w:rsid w:val="00BE4749"/>
    <w:rsid w:val="00BE481F"/>
    <w:rsid w:val="00BE4828"/>
    <w:rsid w:val="00BE4893"/>
    <w:rsid w:val="00BE48ED"/>
    <w:rsid w:val="00BE49CE"/>
    <w:rsid w:val="00BE4A35"/>
    <w:rsid w:val="00BE4AC0"/>
    <w:rsid w:val="00BE4B03"/>
    <w:rsid w:val="00BE4B9D"/>
    <w:rsid w:val="00BE4C9A"/>
    <w:rsid w:val="00BE4D5D"/>
    <w:rsid w:val="00BE4DC3"/>
    <w:rsid w:val="00BE4E04"/>
    <w:rsid w:val="00BE4E1C"/>
    <w:rsid w:val="00BE4F2C"/>
    <w:rsid w:val="00BE4F97"/>
    <w:rsid w:val="00BE50C3"/>
    <w:rsid w:val="00BE50C8"/>
    <w:rsid w:val="00BE510C"/>
    <w:rsid w:val="00BE517D"/>
    <w:rsid w:val="00BE51E4"/>
    <w:rsid w:val="00BE5203"/>
    <w:rsid w:val="00BE5403"/>
    <w:rsid w:val="00BE5496"/>
    <w:rsid w:val="00BE549F"/>
    <w:rsid w:val="00BE54A3"/>
    <w:rsid w:val="00BE54B1"/>
    <w:rsid w:val="00BE566E"/>
    <w:rsid w:val="00BE5694"/>
    <w:rsid w:val="00BE56CC"/>
    <w:rsid w:val="00BE56DF"/>
    <w:rsid w:val="00BE5742"/>
    <w:rsid w:val="00BE57CA"/>
    <w:rsid w:val="00BE57E3"/>
    <w:rsid w:val="00BE5A46"/>
    <w:rsid w:val="00BE5A54"/>
    <w:rsid w:val="00BE5AEF"/>
    <w:rsid w:val="00BE5AF6"/>
    <w:rsid w:val="00BE5B4F"/>
    <w:rsid w:val="00BE5BF5"/>
    <w:rsid w:val="00BE5C80"/>
    <w:rsid w:val="00BE5CA2"/>
    <w:rsid w:val="00BE5CB9"/>
    <w:rsid w:val="00BE5D02"/>
    <w:rsid w:val="00BE5DCF"/>
    <w:rsid w:val="00BE5E80"/>
    <w:rsid w:val="00BE5F9F"/>
    <w:rsid w:val="00BE6048"/>
    <w:rsid w:val="00BE607C"/>
    <w:rsid w:val="00BE609C"/>
    <w:rsid w:val="00BE60C8"/>
    <w:rsid w:val="00BE60DF"/>
    <w:rsid w:val="00BE61F4"/>
    <w:rsid w:val="00BE6275"/>
    <w:rsid w:val="00BE62CC"/>
    <w:rsid w:val="00BE62D2"/>
    <w:rsid w:val="00BE636C"/>
    <w:rsid w:val="00BE63BE"/>
    <w:rsid w:val="00BE63CD"/>
    <w:rsid w:val="00BE6422"/>
    <w:rsid w:val="00BE651E"/>
    <w:rsid w:val="00BE65BE"/>
    <w:rsid w:val="00BE6724"/>
    <w:rsid w:val="00BE6840"/>
    <w:rsid w:val="00BE6875"/>
    <w:rsid w:val="00BE68D0"/>
    <w:rsid w:val="00BE6902"/>
    <w:rsid w:val="00BE6989"/>
    <w:rsid w:val="00BE69A0"/>
    <w:rsid w:val="00BE69D3"/>
    <w:rsid w:val="00BE6A38"/>
    <w:rsid w:val="00BE6A74"/>
    <w:rsid w:val="00BE6C48"/>
    <w:rsid w:val="00BE6C7F"/>
    <w:rsid w:val="00BE6E6D"/>
    <w:rsid w:val="00BE6EBE"/>
    <w:rsid w:val="00BE6EE4"/>
    <w:rsid w:val="00BE6FF2"/>
    <w:rsid w:val="00BE7047"/>
    <w:rsid w:val="00BE70FF"/>
    <w:rsid w:val="00BE710D"/>
    <w:rsid w:val="00BE7188"/>
    <w:rsid w:val="00BE724F"/>
    <w:rsid w:val="00BE7292"/>
    <w:rsid w:val="00BE72A6"/>
    <w:rsid w:val="00BE72B0"/>
    <w:rsid w:val="00BE72BA"/>
    <w:rsid w:val="00BE72F0"/>
    <w:rsid w:val="00BE7393"/>
    <w:rsid w:val="00BE747A"/>
    <w:rsid w:val="00BE75B2"/>
    <w:rsid w:val="00BE75EA"/>
    <w:rsid w:val="00BE76D2"/>
    <w:rsid w:val="00BE7766"/>
    <w:rsid w:val="00BE784A"/>
    <w:rsid w:val="00BE7884"/>
    <w:rsid w:val="00BE7A22"/>
    <w:rsid w:val="00BE7B1A"/>
    <w:rsid w:val="00BE7B1C"/>
    <w:rsid w:val="00BE7C13"/>
    <w:rsid w:val="00BE7C3E"/>
    <w:rsid w:val="00BE7C80"/>
    <w:rsid w:val="00BE7CCF"/>
    <w:rsid w:val="00BE7D0D"/>
    <w:rsid w:val="00BE7D3B"/>
    <w:rsid w:val="00BE7DBB"/>
    <w:rsid w:val="00BE7E16"/>
    <w:rsid w:val="00BE7E3D"/>
    <w:rsid w:val="00BE7E6C"/>
    <w:rsid w:val="00BE7EDC"/>
    <w:rsid w:val="00BE7F43"/>
    <w:rsid w:val="00BE7F76"/>
    <w:rsid w:val="00BF00D7"/>
    <w:rsid w:val="00BF00D8"/>
    <w:rsid w:val="00BF019B"/>
    <w:rsid w:val="00BF0296"/>
    <w:rsid w:val="00BF02FD"/>
    <w:rsid w:val="00BF0338"/>
    <w:rsid w:val="00BF0445"/>
    <w:rsid w:val="00BF04D7"/>
    <w:rsid w:val="00BF04F8"/>
    <w:rsid w:val="00BF0534"/>
    <w:rsid w:val="00BF0545"/>
    <w:rsid w:val="00BF0833"/>
    <w:rsid w:val="00BF0844"/>
    <w:rsid w:val="00BF087E"/>
    <w:rsid w:val="00BF08EB"/>
    <w:rsid w:val="00BF0945"/>
    <w:rsid w:val="00BF095F"/>
    <w:rsid w:val="00BF09D5"/>
    <w:rsid w:val="00BF0A99"/>
    <w:rsid w:val="00BF0AE8"/>
    <w:rsid w:val="00BF0B85"/>
    <w:rsid w:val="00BF0C47"/>
    <w:rsid w:val="00BF0C63"/>
    <w:rsid w:val="00BF0CB6"/>
    <w:rsid w:val="00BF0D54"/>
    <w:rsid w:val="00BF0DFA"/>
    <w:rsid w:val="00BF0F03"/>
    <w:rsid w:val="00BF1075"/>
    <w:rsid w:val="00BF107C"/>
    <w:rsid w:val="00BF11EF"/>
    <w:rsid w:val="00BF12AA"/>
    <w:rsid w:val="00BF12D2"/>
    <w:rsid w:val="00BF1355"/>
    <w:rsid w:val="00BF1361"/>
    <w:rsid w:val="00BF1373"/>
    <w:rsid w:val="00BF1467"/>
    <w:rsid w:val="00BF1557"/>
    <w:rsid w:val="00BF1587"/>
    <w:rsid w:val="00BF158A"/>
    <w:rsid w:val="00BF17EB"/>
    <w:rsid w:val="00BF1831"/>
    <w:rsid w:val="00BF18B6"/>
    <w:rsid w:val="00BF1910"/>
    <w:rsid w:val="00BF191B"/>
    <w:rsid w:val="00BF195E"/>
    <w:rsid w:val="00BF19B5"/>
    <w:rsid w:val="00BF19E5"/>
    <w:rsid w:val="00BF1A22"/>
    <w:rsid w:val="00BF1A55"/>
    <w:rsid w:val="00BF1A7F"/>
    <w:rsid w:val="00BF1B72"/>
    <w:rsid w:val="00BF1C98"/>
    <w:rsid w:val="00BF1CB9"/>
    <w:rsid w:val="00BF1D6D"/>
    <w:rsid w:val="00BF1D89"/>
    <w:rsid w:val="00BF1DD9"/>
    <w:rsid w:val="00BF1E27"/>
    <w:rsid w:val="00BF1E81"/>
    <w:rsid w:val="00BF1EDE"/>
    <w:rsid w:val="00BF1F46"/>
    <w:rsid w:val="00BF1F69"/>
    <w:rsid w:val="00BF1FB2"/>
    <w:rsid w:val="00BF1FE6"/>
    <w:rsid w:val="00BF2079"/>
    <w:rsid w:val="00BF215C"/>
    <w:rsid w:val="00BF2177"/>
    <w:rsid w:val="00BF21E6"/>
    <w:rsid w:val="00BF2222"/>
    <w:rsid w:val="00BF22E2"/>
    <w:rsid w:val="00BF2302"/>
    <w:rsid w:val="00BF241C"/>
    <w:rsid w:val="00BF2477"/>
    <w:rsid w:val="00BF248C"/>
    <w:rsid w:val="00BF25AE"/>
    <w:rsid w:val="00BF2670"/>
    <w:rsid w:val="00BF26F2"/>
    <w:rsid w:val="00BF27EB"/>
    <w:rsid w:val="00BF2945"/>
    <w:rsid w:val="00BF2966"/>
    <w:rsid w:val="00BF2987"/>
    <w:rsid w:val="00BF2A95"/>
    <w:rsid w:val="00BF2AAB"/>
    <w:rsid w:val="00BF2AD7"/>
    <w:rsid w:val="00BF2B80"/>
    <w:rsid w:val="00BF2B93"/>
    <w:rsid w:val="00BF2BC1"/>
    <w:rsid w:val="00BF2BCF"/>
    <w:rsid w:val="00BF2BDA"/>
    <w:rsid w:val="00BF2CEB"/>
    <w:rsid w:val="00BF2D5C"/>
    <w:rsid w:val="00BF2DC9"/>
    <w:rsid w:val="00BF2DCB"/>
    <w:rsid w:val="00BF2E43"/>
    <w:rsid w:val="00BF2F32"/>
    <w:rsid w:val="00BF2F77"/>
    <w:rsid w:val="00BF30FB"/>
    <w:rsid w:val="00BF3115"/>
    <w:rsid w:val="00BF31A4"/>
    <w:rsid w:val="00BF337A"/>
    <w:rsid w:val="00BF339E"/>
    <w:rsid w:val="00BF33A5"/>
    <w:rsid w:val="00BF3605"/>
    <w:rsid w:val="00BF36B9"/>
    <w:rsid w:val="00BF36BD"/>
    <w:rsid w:val="00BF36EF"/>
    <w:rsid w:val="00BF36F2"/>
    <w:rsid w:val="00BF3700"/>
    <w:rsid w:val="00BF37BB"/>
    <w:rsid w:val="00BF383A"/>
    <w:rsid w:val="00BF38C1"/>
    <w:rsid w:val="00BF3926"/>
    <w:rsid w:val="00BF3A57"/>
    <w:rsid w:val="00BF3A87"/>
    <w:rsid w:val="00BF3AAB"/>
    <w:rsid w:val="00BF3C3C"/>
    <w:rsid w:val="00BF3C8C"/>
    <w:rsid w:val="00BF3CC8"/>
    <w:rsid w:val="00BF3D03"/>
    <w:rsid w:val="00BF3D8E"/>
    <w:rsid w:val="00BF3DF3"/>
    <w:rsid w:val="00BF3E45"/>
    <w:rsid w:val="00BF3E5E"/>
    <w:rsid w:val="00BF3FD9"/>
    <w:rsid w:val="00BF403A"/>
    <w:rsid w:val="00BF410D"/>
    <w:rsid w:val="00BF4166"/>
    <w:rsid w:val="00BF4168"/>
    <w:rsid w:val="00BF41C4"/>
    <w:rsid w:val="00BF41E4"/>
    <w:rsid w:val="00BF41FC"/>
    <w:rsid w:val="00BF4275"/>
    <w:rsid w:val="00BF4522"/>
    <w:rsid w:val="00BF4525"/>
    <w:rsid w:val="00BF457F"/>
    <w:rsid w:val="00BF4673"/>
    <w:rsid w:val="00BF4695"/>
    <w:rsid w:val="00BF46F8"/>
    <w:rsid w:val="00BF4855"/>
    <w:rsid w:val="00BF4989"/>
    <w:rsid w:val="00BF4A5B"/>
    <w:rsid w:val="00BF4AC6"/>
    <w:rsid w:val="00BF4BA5"/>
    <w:rsid w:val="00BF4E47"/>
    <w:rsid w:val="00BF4E91"/>
    <w:rsid w:val="00BF4E95"/>
    <w:rsid w:val="00BF4ED7"/>
    <w:rsid w:val="00BF4F32"/>
    <w:rsid w:val="00BF4F6C"/>
    <w:rsid w:val="00BF4FDC"/>
    <w:rsid w:val="00BF50CD"/>
    <w:rsid w:val="00BF5170"/>
    <w:rsid w:val="00BF519B"/>
    <w:rsid w:val="00BF5218"/>
    <w:rsid w:val="00BF5242"/>
    <w:rsid w:val="00BF5276"/>
    <w:rsid w:val="00BF52A6"/>
    <w:rsid w:val="00BF536C"/>
    <w:rsid w:val="00BF53D6"/>
    <w:rsid w:val="00BF53E8"/>
    <w:rsid w:val="00BF542D"/>
    <w:rsid w:val="00BF5459"/>
    <w:rsid w:val="00BF559E"/>
    <w:rsid w:val="00BF565E"/>
    <w:rsid w:val="00BF56D4"/>
    <w:rsid w:val="00BF56F1"/>
    <w:rsid w:val="00BF577E"/>
    <w:rsid w:val="00BF57C0"/>
    <w:rsid w:val="00BF5877"/>
    <w:rsid w:val="00BF58EF"/>
    <w:rsid w:val="00BF5917"/>
    <w:rsid w:val="00BF59D0"/>
    <w:rsid w:val="00BF5A64"/>
    <w:rsid w:val="00BF5A9D"/>
    <w:rsid w:val="00BF5B25"/>
    <w:rsid w:val="00BF5BA0"/>
    <w:rsid w:val="00BF5CE5"/>
    <w:rsid w:val="00BF5D9E"/>
    <w:rsid w:val="00BF5DBC"/>
    <w:rsid w:val="00BF5E28"/>
    <w:rsid w:val="00BF5EDA"/>
    <w:rsid w:val="00BF5FE9"/>
    <w:rsid w:val="00BF6003"/>
    <w:rsid w:val="00BF6097"/>
    <w:rsid w:val="00BF60DE"/>
    <w:rsid w:val="00BF6189"/>
    <w:rsid w:val="00BF6192"/>
    <w:rsid w:val="00BF61C2"/>
    <w:rsid w:val="00BF62A1"/>
    <w:rsid w:val="00BF62A6"/>
    <w:rsid w:val="00BF62B3"/>
    <w:rsid w:val="00BF6389"/>
    <w:rsid w:val="00BF63EA"/>
    <w:rsid w:val="00BF63FF"/>
    <w:rsid w:val="00BF6450"/>
    <w:rsid w:val="00BF647B"/>
    <w:rsid w:val="00BF64C7"/>
    <w:rsid w:val="00BF6539"/>
    <w:rsid w:val="00BF6626"/>
    <w:rsid w:val="00BF66C4"/>
    <w:rsid w:val="00BF67A2"/>
    <w:rsid w:val="00BF6808"/>
    <w:rsid w:val="00BF6843"/>
    <w:rsid w:val="00BF6854"/>
    <w:rsid w:val="00BF6874"/>
    <w:rsid w:val="00BF6880"/>
    <w:rsid w:val="00BF68E7"/>
    <w:rsid w:val="00BF68E9"/>
    <w:rsid w:val="00BF6902"/>
    <w:rsid w:val="00BF696C"/>
    <w:rsid w:val="00BF6987"/>
    <w:rsid w:val="00BF6A7D"/>
    <w:rsid w:val="00BF6AC3"/>
    <w:rsid w:val="00BF6BC1"/>
    <w:rsid w:val="00BF6CCD"/>
    <w:rsid w:val="00BF6DA6"/>
    <w:rsid w:val="00BF6E3D"/>
    <w:rsid w:val="00BF6EB3"/>
    <w:rsid w:val="00BF6F78"/>
    <w:rsid w:val="00BF6FEE"/>
    <w:rsid w:val="00BF70F4"/>
    <w:rsid w:val="00BF711B"/>
    <w:rsid w:val="00BF71EC"/>
    <w:rsid w:val="00BF7209"/>
    <w:rsid w:val="00BF7339"/>
    <w:rsid w:val="00BF74E7"/>
    <w:rsid w:val="00BF74F6"/>
    <w:rsid w:val="00BF7587"/>
    <w:rsid w:val="00BF75B2"/>
    <w:rsid w:val="00BF760E"/>
    <w:rsid w:val="00BF763A"/>
    <w:rsid w:val="00BF7670"/>
    <w:rsid w:val="00BF76E2"/>
    <w:rsid w:val="00BF777A"/>
    <w:rsid w:val="00BF779D"/>
    <w:rsid w:val="00BF77C7"/>
    <w:rsid w:val="00BF77FB"/>
    <w:rsid w:val="00BF782B"/>
    <w:rsid w:val="00BF7840"/>
    <w:rsid w:val="00BF79FA"/>
    <w:rsid w:val="00BF7A22"/>
    <w:rsid w:val="00BF7B3A"/>
    <w:rsid w:val="00BF7B84"/>
    <w:rsid w:val="00BF7B90"/>
    <w:rsid w:val="00BF7BED"/>
    <w:rsid w:val="00BF7C1E"/>
    <w:rsid w:val="00BF7D8C"/>
    <w:rsid w:val="00C00033"/>
    <w:rsid w:val="00C000F5"/>
    <w:rsid w:val="00C00137"/>
    <w:rsid w:val="00C0021E"/>
    <w:rsid w:val="00C00291"/>
    <w:rsid w:val="00C00365"/>
    <w:rsid w:val="00C00386"/>
    <w:rsid w:val="00C003B2"/>
    <w:rsid w:val="00C00416"/>
    <w:rsid w:val="00C0049A"/>
    <w:rsid w:val="00C004E3"/>
    <w:rsid w:val="00C00544"/>
    <w:rsid w:val="00C0055A"/>
    <w:rsid w:val="00C00561"/>
    <w:rsid w:val="00C006E8"/>
    <w:rsid w:val="00C0079F"/>
    <w:rsid w:val="00C007C8"/>
    <w:rsid w:val="00C0080A"/>
    <w:rsid w:val="00C00821"/>
    <w:rsid w:val="00C0083A"/>
    <w:rsid w:val="00C00861"/>
    <w:rsid w:val="00C009C0"/>
    <w:rsid w:val="00C009FB"/>
    <w:rsid w:val="00C00AE0"/>
    <w:rsid w:val="00C00B41"/>
    <w:rsid w:val="00C00B91"/>
    <w:rsid w:val="00C00BA7"/>
    <w:rsid w:val="00C00DA8"/>
    <w:rsid w:val="00C00EC7"/>
    <w:rsid w:val="00C00FC2"/>
    <w:rsid w:val="00C0107A"/>
    <w:rsid w:val="00C010EC"/>
    <w:rsid w:val="00C01119"/>
    <w:rsid w:val="00C0118A"/>
    <w:rsid w:val="00C011DF"/>
    <w:rsid w:val="00C0121B"/>
    <w:rsid w:val="00C0125F"/>
    <w:rsid w:val="00C0131D"/>
    <w:rsid w:val="00C014CD"/>
    <w:rsid w:val="00C01503"/>
    <w:rsid w:val="00C01750"/>
    <w:rsid w:val="00C018E4"/>
    <w:rsid w:val="00C01939"/>
    <w:rsid w:val="00C01965"/>
    <w:rsid w:val="00C01978"/>
    <w:rsid w:val="00C019DD"/>
    <w:rsid w:val="00C019E9"/>
    <w:rsid w:val="00C01A27"/>
    <w:rsid w:val="00C01A7B"/>
    <w:rsid w:val="00C01B42"/>
    <w:rsid w:val="00C01B77"/>
    <w:rsid w:val="00C01BA2"/>
    <w:rsid w:val="00C01BF3"/>
    <w:rsid w:val="00C01C61"/>
    <w:rsid w:val="00C01C71"/>
    <w:rsid w:val="00C01CC9"/>
    <w:rsid w:val="00C01CF2"/>
    <w:rsid w:val="00C01D91"/>
    <w:rsid w:val="00C01DC1"/>
    <w:rsid w:val="00C02158"/>
    <w:rsid w:val="00C021AC"/>
    <w:rsid w:val="00C022B3"/>
    <w:rsid w:val="00C0236F"/>
    <w:rsid w:val="00C02410"/>
    <w:rsid w:val="00C02424"/>
    <w:rsid w:val="00C02521"/>
    <w:rsid w:val="00C025B4"/>
    <w:rsid w:val="00C025DE"/>
    <w:rsid w:val="00C025E8"/>
    <w:rsid w:val="00C0261F"/>
    <w:rsid w:val="00C0271A"/>
    <w:rsid w:val="00C027EF"/>
    <w:rsid w:val="00C0284F"/>
    <w:rsid w:val="00C02886"/>
    <w:rsid w:val="00C028B3"/>
    <w:rsid w:val="00C02AAA"/>
    <w:rsid w:val="00C02ACC"/>
    <w:rsid w:val="00C02AD3"/>
    <w:rsid w:val="00C02ADE"/>
    <w:rsid w:val="00C02B71"/>
    <w:rsid w:val="00C02BAC"/>
    <w:rsid w:val="00C02C17"/>
    <w:rsid w:val="00C02C50"/>
    <w:rsid w:val="00C02D3E"/>
    <w:rsid w:val="00C02DFD"/>
    <w:rsid w:val="00C02EAE"/>
    <w:rsid w:val="00C02EEE"/>
    <w:rsid w:val="00C02F81"/>
    <w:rsid w:val="00C0313E"/>
    <w:rsid w:val="00C03155"/>
    <w:rsid w:val="00C031C8"/>
    <w:rsid w:val="00C032CE"/>
    <w:rsid w:val="00C03309"/>
    <w:rsid w:val="00C033AA"/>
    <w:rsid w:val="00C034EB"/>
    <w:rsid w:val="00C03537"/>
    <w:rsid w:val="00C036AC"/>
    <w:rsid w:val="00C03721"/>
    <w:rsid w:val="00C0379F"/>
    <w:rsid w:val="00C037D1"/>
    <w:rsid w:val="00C03841"/>
    <w:rsid w:val="00C0387E"/>
    <w:rsid w:val="00C0396D"/>
    <w:rsid w:val="00C039BD"/>
    <w:rsid w:val="00C039D1"/>
    <w:rsid w:val="00C03AD3"/>
    <w:rsid w:val="00C03BB7"/>
    <w:rsid w:val="00C03C7F"/>
    <w:rsid w:val="00C03C85"/>
    <w:rsid w:val="00C03D02"/>
    <w:rsid w:val="00C03DAC"/>
    <w:rsid w:val="00C03E54"/>
    <w:rsid w:val="00C03EB8"/>
    <w:rsid w:val="00C03F0E"/>
    <w:rsid w:val="00C03F34"/>
    <w:rsid w:val="00C0401D"/>
    <w:rsid w:val="00C0419D"/>
    <w:rsid w:val="00C041AA"/>
    <w:rsid w:val="00C042F9"/>
    <w:rsid w:val="00C04320"/>
    <w:rsid w:val="00C0433E"/>
    <w:rsid w:val="00C043DC"/>
    <w:rsid w:val="00C0445A"/>
    <w:rsid w:val="00C044A5"/>
    <w:rsid w:val="00C044C3"/>
    <w:rsid w:val="00C04542"/>
    <w:rsid w:val="00C04561"/>
    <w:rsid w:val="00C04587"/>
    <w:rsid w:val="00C045B1"/>
    <w:rsid w:val="00C045F5"/>
    <w:rsid w:val="00C046A0"/>
    <w:rsid w:val="00C046D1"/>
    <w:rsid w:val="00C0470A"/>
    <w:rsid w:val="00C0487D"/>
    <w:rsid w:val="00C04933"/>
    <w:rsid w:val="00C049B9"/>
    <w:rsid w:val="00C04AD4"/>
    <w:rsid w:val="00C04BE6"/>
    <w:rsid w:val="00C04BF7"/>
    <w:rsid w:val="00C04C00"/>
    <w:rsid w:val="00C04C79"/>
    <w:rsid w:val="00C04C7A"/>
    <w:rsid w:val="00C04C84"/>
    <w:rsid w:val="00C04C9E"/>
    <w:rsid w:val="00C04CD8"/>
    <w:rsid w:val="00C04DA0"/>
    <w:rsid w:val="00C04DC7"/>
    <w:rsid w:val="00C04E54"/>
    <w:rsid w:val="00C04E8C"/>
    <w:rsid w:val="00C04E99"/>
    <w:rsid w:val="00C04F4D"/>
    <w:rsid w:val="00C04FA7"/>
    <w:rsid w:val="00C050F4"/>
    <w:rsid w:val="00C050F5"/>
    <w:rsid w:val="00C05256"/>
    <w:rsid w:val="00C0526A"/>
    <w:rsid w:val="00C05270"/>
    <w:rsid w:val="00C05277"/>
    <w:rsid w:val="00C052AC"/>
    <w:rsid w:val="00C052DA"/>
    <w:rsid w:val="00C05329"/>
    <w:rsid w:val="00C0534B"/>
    <w:rsid w:val="00C053A6"/>
    <w:rsid w:val="00C053DA"/>
    <w:rsid w:val="00C054D6"/>
    <w:rsid w:val="00C055E7"/>
    <w:rsid w:val="00C0562D"/>
    <w:rsid w:val="00C05636"/>
    <w:rsid w:val="00C0568F"/>
    <w:rsid w:val="00C056EA"/>
    <w:rsid w:val="00C05857"/>
    <w:rsid w:val="00C0585C"/>
    <w:rsid w:val="00C059A4"/>
    <w:rsid w:val="00C059C4"/>
    <w:rsid w:val="00C05A5B"/>
    <w:rsid w:val="00C05C3E"/>
    <w:rsid w:val="00C05CBC"/>
    <w:rsid w:val="00C05CE8"/>
    <w:rsid w:val="00C05D43"/>
    <w:rsid w:val="00C05D67"/>
    <w:rsid w:val="00C05D8F"/>
    <w:rsid w:val="00C05DDA"/>
    <w:rsid w:val="00C05E51"/>
    <w:rsid w:val="00C05EAF"/>
    <w:rsid w:val="00C05F4F"/>
    <w:rsid w:val="00C05FB2"/>
    <w:rsid w:val="00C0602E"/>
    <w:rsid w:val="00C06042"/>
    <w:rsid w:val="00C06084"/>
    <w:rsid w:val="00C0615B"/>
    <w:rsid w:val="00C061A2"/>
    <w:rsid w:val="00C061F9"/>
    <w:rsid w:val="00C062DB"/>
    <w:rsid w:val="00C062F4"/>
    <w:rsid w:val="00C06357"/>
    <w:rsid w:val="00C06366"/>
    <w:rsid w:val="00C0639C"/>
    <w:rsid w:val="00C06463"/>
    <w:rsid w:val="00C0648A"/>
    <w:rsid w:val="00C064DA"/>
    <w:rsid w:val="00C064EB"/>
    <w:rsid w:val="00C06525"/>
    <w:rsid w:val="00C065A9"/>
    <w:rsid w:val="00C065C7"/>
    <w:rsid w:val="00C065E4"/>
    <w:rsid w:val="00C0666F"/>
    <w:rsid w:val="00C06699"/>
    <w:rsid w:val="00C0670C"/>
    <w:rsid w:val="00C06729"/>
    <w:rsid w:val="00C067B9"/>
    <w:rsid w:val="00C068BB"/>
    <w:rsid w:val="00C06929"/>
    <w:rsid w:val="00C0696B"/>
    <w:rsid w:val="00C06993"/>
    <w:rsid w:val="00C069BD"/>
    <w:rsid w:val="00C069C3"/>
    <w:rsid w:val="00C06A95"/>
    <w:rsid w:val="00C06B05"/>
    <w:rsid w:val="00C06B55"/>
    <w:rsid w:val="00C06B5B"/>
    <w:rsid w:val="00C06C95"/>
    <w:rsid w:val="00C06DAD"/>
    <w:rsid w:val="00C06DB9"/>
    <w:rsid w:val="00C06DF5"/>
    <w:rsid w:val="00C06E51"/>
    <w:rsid w:val="00C06F1B"/>
    <w:rsid w:val="00C06FE2"/>
    <w:rsid w:val="00C07007"/>
    <w:rsid w:val="00C07095"/>
    <w:rsid w:val="00C07334"/>
    <w:rsid w:val="00C0734C"/>
    <w:rsid w:val="00C073A2"/>
    <w:rsid w:val="00C07464"/>
    <w:rsid w:val="00C074EF"/>
    <w:rsid w:val="00C07568"/>
    <w:rsid w:val="00C075A1"/>
    <w:rsid w:val="00C075E3"/>
    <w:rsid w:val="00C07651"/>
    <w:rsid w:val="00C076E9"/>
    <w:rsid w:val="00C076F0"/>
    <w:rsid w:val="00C07704"/>
    <w:rsid w:val="00C07830"/>
    <w:rsid w:val="00C0793E"/>
    <w:rsid w:val="00C0798E"/>
    <w:rsid w:val="00C07A62"/>
    <w:rsid w:val="00C07AA6"/>
    <w:rsid w:val="00C07AEE"/>
    <w:rsid w:val="00C07BAA"/>
    <w:rsid w:val="00C07CA0"/>
    <w:rsid w:val="00C07E20"/>
    <w:rsid w:val="00C07E71"/>
    <w:rsid w:val="00C07E7C"/>
    <w:rsid w:val="00C07F22"/>
    <w:rsid w:val="00C07F63"/>
    <w:rsid w:val="00C07FEF"/>
    <w:rsid w:val="00C100C2"/>
    <w:rsid w:val="00C1032D"/>
    <w:rsid w:val="00C103C6"/>
    <w:rsid w:val="00C1052C"/>
    <w:rsid w:val="00C10545"/>
    <w:rsid w:val="00C105DB"/>
    <w:rsid w:val="00C1078F"/>
    <w:rsid w:val="00C107C1"/>
    <w:rsid w:val="00C107E4"/>
    <w:rsid w:val="00C107E7"/>
    <w:rsid w:val="00C1080A"/>
    <w:rsid w:val="00C1086A"/>
    <w:rsid w:val="00C10A0E"/>
    <w:rsid w:val="00C10AAD"/>
    <w:rsid w:val="00C10AB7"/>
    <w:rsid w:val="00C10ACD"/>
    <w:rsid w:val="00C10AED"/>
    <w:rsid w:val="00C10AF5"/>
    <w:rsid w:val="00C10B76"/>
    <w:rsid w:val="00C10BBB"/>
    <w:rsid w:val="00C10BED"/>
    <w:rsid w:val="00C10E55"/>
    <w:rsid w:val="00C10E6E"/>
    <w:rsid w:val="00C10E95"/>
    <w:rsid w:val="00C10ED1"/>
    <w:rsid w:val="00C10F12"/>
    <w:rsid w:val="00C10F47"/>
    <w:rsid w:val="00C10F9C"/>
    <w:rsid w:val="00C11044"/>
    <w:rsid w:val="00C110A3"/>
    <w:rsid w:val="00C110B1"/>
    <w:rsid w:val="00C1117C"/>
    <w:rsid w:val="00C111F4"/>
    <w:rsid w:val="00C11271"/>
    <w:rsid w:val="00C1130D"/>
    <w:rsid w:val="00C11371"/>
    <w:rsid w:val="00C113F5"/>
    <w:rsid w:val="00C1140C"/>
    <w:rsid w:val="00C114B2"/>
    <w:rsid w:val="00C114B5"/>
    <w:rsid w:val="00C114EB"/>
    <w:rsid w:val="00C11681"/>
    <w:rsid w:val="00C116B6"/>
    <w:rsid w:val="00C1187B"/>
    <w:rsid w:val="00C11884"/>
    <w:rsid w:val="00C11909"/>
    <w:rsid w:val="00C119A0"/>
    <w:rsid w:val="00C119C0"/>
    <w:rsid w:val="00C119D5"/>
    <w:rsid w:val="00C11AA8"/>
    <w:rsid w:val="00C11B02"/>
    <w:rsid w:val="00C11B1F"/>
    <w:rsid w:val="00C11B33"/>
    <w:rsid w:val="00C11B76"/>
    <w:rsid w:val="00C11DD8"/>
    <w:rsid w:val="00C11E53"/>
    <w:rsid w:val="00C11E5D"/>
    <w:rsid w:val="00C11F51"/>
    <w:rsid w:val="00C12013"/>
    <w:rsid w:val="00C120C8"/>
    <w:rsid w:val="00C120CF"/>
    <w:rsid w:val="00C121DE"/>
    <w:rsid w:val="00C122B4"/>
    <w:rsid w:val="00C1235E"/>
    <w:rsid w:val="00C123D7"/>
    <w:rsid w:val="00C12408"/>
    <w:rsid w:val="00C124A8"/>
    <w:rsid w:val="00C124E3"/>
    <w:rsid w:val="00C12511"/>
    <w:rsid w:val="00C12536"/>
    <w:rsid w:val="00C125B8"/>
    <w:rsid w:val="00C126E6"/>
    <w:rsid w:val="00C126EE"/>
    <w:rsid w:val="00C1277D"/>
    <w:rsid w:val="00C12795"/>
    <w:rsid w:val="00C12906"/>
    <w:rsid w:val="00C12994"/>
    <w:rsid w:val="00C12A26"/>
    <w:rsid w:val="00C12B43"/>
    <w:rsid w:val="00C12B79"/>
    <w:rsid w:val="00C12C7D"/>
    <w:rsid w:val="00C12CB6"/>
    <w:rsid w:val="00C12E63"/>
    <w:rsid w:val="00C12E6D"/>
    <w:rsid w:val="00C12ECE"/>
    <w:rsid w:val="00C12F02"/>
    <w:rsid w:val="00C12F1F"/>
    <w:rsid w:val="00C12F2E"/>
    <w:rsid w:val="00C13010"/>
    <w:rsid w:val="00C130EE"/>
    <w:rsid w:val="00C1336C"/>
    <w:rsid w:val="00C13385"/>
    <w:rsid w:val="00C13404"/>
    <w:rsid w:val="00C1343D"/>
    <w:rsid w:val="00C134DD"/>
    <w:rsid w:val="00C134F5"/>
    <w:rsid w:val="00C13623"/>
    <w:rsid w:val="00C13713"/>
    <w:rsid w:val="00C13826"/>
    <w:rsid w:val="00C13830"/>
    <w:rsid w:val="00C13847"/>
    <w:rsid w:val="00C13900"/>
    <w:rsid w:val="00C13943"/>
    <w:rsid w:val="00C139F7"/>
    <w:rsid w:val="00C13A72"/>
    <w:rsid w:val="00C13C2E"/>
    <w:rsid w:val="00C13C93"/>
    <w:rsid w:val="00C13CE3"/>
    <w:rsid w:val="00C13CE9"/>
    <w:rsid w:val="00C13D5C"/>
    <w:rsid w:val="00C13DF9"/>
    <w:rsid w:val="00C13E0A"/>
    <w:rsid w:val="00C13EA7"/>
    <w:rsid w:val="00C13F28"/>
    <w:rsid w:val="00C13F5A"/>
    <w:rsid w:val="00C140AF"/>
    <w:rsid w:val="00C1410F"/>
    <w:rsid w:val="00C141E0"/>
    <w:rsid w:val="00C142A7"/>
    <w:rsid w:val="00C1431F"/>
    <w:rsid w:val="00C143B2"/>
    <w:rsid w:val="00C143DB"/>
    <w:rsid w:val="00C14540"/>
    <w:rsid w:val="00C14567"/>
    <w:rsid w:val="00C14622"/>
    <w:rsid w:val="00C146B0"/>
    <w:rsid w:val="00C146E4"/>
    <w:rsid w:val="00C147A9"/>
    <w:rsid w:val="00C147BB"/>
    <w:rsid w:val="00C1489B"/>
    <w:rsid w:val="00C14942"/>
    <w:rsid w:val="00C149C2"/>
    <w:rsid w:val="00C149D5"/>
    <w:rsid w:val="00C14A89"/>
    <w:rsid w:val="00C14B7F"/>
    <w:rsid w:val="00C14BD9"/>
    <w:rsid w:val="00C14C00"/>
    <w:rsid w:val="00C14C95"/>
    <w:rsid w:val="00C14CB0"/>
    <w:rsid w:val="00C14D9E"/>
    <w:rsid w:val="00C14DA5"/>
    <w:rsid w:val="00C14DC3"/>
    <w:rsid w:val="00C14E08"/>
    <w:rsid w:val="00C14F07"/>
    <w:rsid w:val="00C14F3B"/>
    <w:rsid w:val="00C14F60"/>
    <w:rsid w:val="00C14FA3"/>
    <w:rsid w:val="00C14FE1"/>
    <w:rsid w:val="00C15040"/>
    <w:rsid w:val="00C150E3"/>
    <w:rsid w:val="00C15171"/>
    <w:rsid w:val="00C15201"/>
    <w:rsid w:val="00C15265"/>
    <w:rsid w:val="00C1526E"/>
    <w:rsid w:val="00C1528C"/>
    <w:rsid w:val="00C152D8"/>
    <w:rsid w:val="00C152DA"/>
    <w:rsid w:val="00C15413"/>
    <w:rsid w:val="00C154B7"/>
    <w:rsid w:val="00C154BF"/>
    <w:rsid w:val="00C154E9"/>
    <w:rsid w:val="00C154F4"/>
    <w:rsid w:val="00C1556F"/>
    <w:rsid w:val="00C1557E"/>
    <w:rsid w:val="00C155F1"/>
    <w:rsid w:val="00C15607"/>
    <w:rsid w:val="00C156AF"/>
    <w:rsid w:val="00C156EF"/>
    <w:rsid w:val="00C1584E"/>
    <w:rsid w:val="00C15A78"/>
    <w:rsid w:val="00C15B11"/>
    <w:rsid w:val="00C15C85"/>
    <w:rsid w:val="00C15DFF"/>
    <w:rsid w:val="00C15E3B"/>
    <w:rsid w:val="00C15E94"/>
    <w:rsid w:val="00C15E98"/>
    <w:rsid w:val="00C15EB2"/>
    <w:rsid w:val="00C15EB9"/>
    <w:rsid w:val="00C15ED4"/>
    <w:rsid w:val="00C15EDB"/>
    <w:rsid w:val="00C15F00"/>
    <w:rsid w:val="00C15F28"/>
    <w:rsid w:val="00C15F2B"/>
    <w:rsid w:val="00C15F61"/>
    <w:rsid w:val="00C15F64"/>
    <w:rsid w:val="00C15F68"/>
    <w:rsid w:val="00C16020"/>
    <w:rsid w:val="00C160BC"/>
    <w:rsid w:val="00C1615B"/>
    <w:rsid w:val="00C16172"/>
    <w:rsid w:val="00C16197"/>
    <w:rsid w:val="00C16239"/>
    <w:rsid w:val="00C1632D"/>
    <w:rsid w:val="00C1639A"/>
    <w:rsid w:val="00C163EB"/>
    <w:rsid w:val="00C1645B"/>
    <w:rsid w:val="00C1646D"/>
    <w:rsid w:val="00C164E2"/>
    <w:rsid w:val="00C1657F"/>
    <w:rsid w:val="00C16617"/>
    <w:rsid w:val="00C167C5"/>
    <w:rsid w:val="00C167E0"/>
    <w:rsid w:val="00C167E6"/>
    <w:rsid w:val="00C1686F"/>
    <w:rsid w:val="00C1687D"/>
    <w:rsid w:val="00C16897"/>
    <w:rsid w:val="00C16923"/>
    <w:rsid w:val="00C16996"/>
    <w:rsid w:val="00C169D0"/>
    <w:rsid w:val="00C169E5"/>
    <w:rsid w:val="00C169FC"/>
    <w:rsid w:val="00C16A3B"/>
    <w:rsid w:val="00C16ADF"/>
    <w:rsid w:val="00C16B05"/>
    <w:rsid w:val="00C16B1B"/>
    <w:rsid w:val="00C16B3B"/>
    <w:rsid w:val="00C16C27"/>
    <w:rsid w:val="00C16C7D"/>
    <w:rsid w:val="00C16C80"/>
    <w:rsid w:val="00C16ED3"/>
    <w:rsid w:val="00C16F30"/>
    <w:rsid w:val="00C16F74"/>
    <w:rsid w:val="00C17067"/>
    <w:rsid w:val="00C17085"/>
    <w:rsid w:val="00C170D7"/>
    <w:rsid w:val="00C171A6"/>
    <w:rsid w:val="00C171EA"/>
    <w:rsid w:val="00C17205"/>
    <w:rsid w:val="00C17207"/>
    <w:rsid w:val="00C17242"/>
    <w:rsid w:val="00C17350"/>
    <w:rsid w:val="00C1745D"/>
    <w:rsid w:val="00C1749D"/>
    <w:rsid w:val="00C174A9"/>
    <w:rsid w:val="00C174E5"/>
    <w:rsid w:val="00C175F3"/>
    <w:rsid w:val="00C1760B"/>
    <w:rsid w:val="00C17750"/>
    <w:rsid w:val="00C17773"/>
    <w:rsid w:val="00C177DB"/>
    <w:rsid w:val="00C177F3"/>
    <w:rsid w:val="00C17804"/>
    <w:rsid w:val="00C17876"/>
    <w:rsid w:val="00C17914"/>
    <w:rsid w:val="00C17930"/>
    <w:rsid w:val="00C17A07"/>
    <w:rsid w:val="00C17A47"/>
    <w:rsid w:val="00C17A69"/>
    <w:rsid w:val="00C17AD9"/>
    <w:rsid w:val="00C17B2D"/>
    <w:rsid w:val="00C17B49"/>
    <w:rsid w:val="00C17BD4"/>
    <w:rsid w:val="00C17C19"/>
    <w:rsid w:val="00C17C5A"/>
    <w:rsid w:val="00C17C8E"/>
    <w:rsid w:val="00C17CF1"/>
    <w:rsid w:val="00C17D45"/>
    <w:rsid w:val="00C17D68"/>
    <w:rsid w:val="00C17D97"/>
    <w:rsid w:val="00C17DAF"/>
    <w:rsid w:val="00C17DB3"/>
    <w:rsid w:val="00C17DC6"/>
    <w:rsid w:val="00C17E53"/>
    <w:rsid w:val="00C17E6F"/>
    <w:rsid w:val="00C17E90"/>
    <w:rsid w:val="00C17EBC"/>
    <w:rsid w:val="00C17EF0"/>
    <w:rsid w:val="00C17F5C"/>
    <w:rsid w:val="00C17FE7"/>
    <w:rsid w:val="00C20002"/>
    <w:rsid w:val="00C20034"/>
    <w:rsid w:val="00C20234"/>
    <w:rsid w:val="00C20357"/>
    <w:rsid w:val="00C20403"/>
    <w:rsid w:val="00C2044E"/>
    <w:rsid w:val="00C204BB"/>
    <w:rsid w:val="00C20521"/>
    <w:rsid w:val="00C206C6"/>
    <w:rsid w:val="00C206E7"/>
    <w:rsid w:val="00C20715"/>
    <w:rsid w:val="00C20726"/>
    <w:rsid w:val="00C20765"/>
    <w:rsid w:val="00C20786"/>
    <w:rsid w:val="00C207AE"/>
    <w:rsid w:val="00C208D2"/>
    <w:rsid w:val="00C208E7"/>
    <w:rsid w:val="00C20911"/>
    <w:rsid w:val="00C209CE"/>
    <w:rsid w:val="00C20A96"/>
    <w:rsid w:val="00C20AD6"/>
    <w:rsid w:val="00C20AF6"/>
    <w:rsid w:val="00C20AFD"/>
    <w:rsid w:val="00C20B1D"/>
    <w:rsid w:val="00C20B41"/>
    <w:rsid w:val="00C20B4E"/>
    <w:rsid w:val="00C20BF2"/>
    <w:rsid w:val="00C20BFA"/>
    <w:rsid w:val="00C20BFE"/>
    <w:rsid w:val="00C20C11"/>
    <w:rsid w:val="00C20C45"/>
    <w:rsid w:val="00C20D8F"/>
    <w:rsid w:val="00C20E24"/>
    <w:rsid w:val="00C20EA1"/>
    <w:rsid w:val="00C20FEF"/>
    <w:rsid w:val="00C2100E"/>
    <w:rsid w:val="00C21086"/>
    <w:rsid w:val="00C210E7"/>
    <w:rsid w:val="00C210F6"/>
    <w:rsid w:val="00C21111"/>
    <w:rsid w:val="00C21149"/>
    <w:rsid w:val="00C211DC"/>
    <w:rsid w:val="00C212A1"/>
    <w:rsid w:val="00C212CA"/>
    <w:rsid w:val="00C21305"/>
    <w:rsid w:val="00C213E4"/>
    <w:rsid w:val="00C2145B"/>
    <w:rsid w:val="00C2150F"/>
    <w:rsid w:val="00C2152E"/>
    <w:rsid w:val="00C21539"/>
    <w:rsid w:val="00C2153A"/>
    <w:rsid w:val="00C21573"/>
    <w:rsid w:val="00C2159A"/>
    <w:rsid w:val="00C21607"/>
    <w:rsid w:val="00C21616"/>
    <w:rsid w:val="00C21695"/>
    <w:rsid w:val="00C216E9"/>
    <w:rsid w:val="00C216EE"/>
    <w:rsid w:val="00C2175B"/>
    <w:rsid w:val="00C2177A"/>
    <w:rsid w:val="00C2184C"/>
    <w:rsid w:val="00C2185A"/>
    <w:rsid w:val="00C218B3"/>
    <w:rsid w:val="00C219A9"/>
    <w:rsid w:val="00C219C1"/>
    <w:rsid w:val="00C219FD"/>
    <w:rsid w:val="00C21A76"/>
    <w:rsid w:val="00C21B4D"/>
    <w:rsid w:val="00C21B9C"/>
    <w:rsid w:val="00C21C57"/>
    <w:rsid w:val="00C21CBE"/>
    <w:rsid w:val="00C21D15"/>
    <w:rsid w:val="00C21E0C"/>
    <w:rsid w:val="00C21EAA"/>
    <w:rsid w:val="00C21EF1"/>
    <w:rsid w:val="00C21FCE"/>
    <w:rsid w:val="00C2204F"/>
    <w:rsid w:val="00C22050"/>
    <w:rsid w:val="00C220A2"/>
    <w:rsid w:val="00C2225C"/>
    <w:rsid w:val="00C2227F"/>
    <w:rsid w:val="00C222D0"/>
    <w:rsid w:val="00C222DC"/>
    <w:rsid w:val="00C222DD"/>
    <w:rsid w:val="00C22315"/>
    <w:rsid w:val="00C22440"/>
    <w:rsid w:val="00C22576"/>
    <w:rsid w:val="00C226FE"/>
    <w:rsid w:val="00C22754"/>
    <w:rsid w:val="00C2275D"/>
    <w:rsid w:val="00C227BF"/>
    <w:rsid w:val="00C22810"/>
    <w:rsid w:val="00C228EF"/>
    <w:rsid w:val="00C22917"/>
    <w:rsid w:val="00C22A2D"/>
    <w:rsid w:val="00C22A6D"/>
    <w:rsid w:val="00C22B75"/>
    <w:rsid w:val="00C22BA9"/>
    <w:rsid w:val="00C22C41"/>
    <w:rsid w:val="00C22C66"/>
    <w:rsid w:val="00C22C93"/>
    <w:rsid w:val="00C22E22"/>
    <w:rsid w:val="00C22F35"/>
    <w:rsid w:val="00C22F96"/>
    <w:rsid w:val="00C22FF6"/>
    <w:rsid w:val="00C23000"/>
    <w:rsid w:val="00C23090"/>
    <w:rsid w:val="00C2318A"/>
    <w:rsid w:val="00C23206"/>
    <w:rsid w:val="00C232F2"/>
    <w:rsid w:val="00C2336D"/>
    <w:rsid w:val="00C23395"/>
    <w:rsid w:val="00C233F3"/>
    <w:rsid w:val="00C23403"/>
    <w:rsid w:val="00C234F0"/>
    <w:rsid w:val="00C2350C"/>
    <w:rsid w:val="00C23656"/>
    <w:rsid w:val="00C23701"/>
    <w:rsid w:val="00C23721"/>
    <w:rsid w:val="00C237BA"/>
    <w:rsid w:val="00C237CA"/>
    <w:rsid w:val="00C23A46"/>
    <w:rsid w:val="00C23AAA"/>
    <w:rsid w:val="00C23B1B"/>
    <w:rsid w:val="00C23B64"/>
    <w:rsid w:val="00C23BA7"/>
    <w:rsid w:val="00C23BAA"/>
    <w:rsid w:val="00C23BB1"/>
    <w:rsid w:val="00C23BC1"/>
    <w:rsid w:val="00C23C86"/>
    <w:rsid w:val="00C23D36"/>
    <w:rsid w:val="00C23D57"/>
    <w:rsid w:val="00C23DD8"/>
    <w:rsid w:val="00C23DED"/>
    <w:rsid w:val="00C23E7D"/>
    <w:rsid w:val="00C23F46"/>
    <w:rsid w:val="00C23F5E"/>
    <w:rsid w:val="00C23FB2"/>
    <w:rsid w:val="00C2402F"/>
    <w:rsid w:val="00C24063"/>
    <w:rsid w:val="00C240F4"/>
    <w:rsid w:val="00C24169"/>
    <w:rsid w:val="00C241A8"/>
    <w:rsid w:val="00C241DE"/>
    <w:rsid w:val="00C241FD"/>
    <w:rsid w:val="00C2426D"/>
    <w:rsid w:val="00C244D2"/>
    <w:rsid w:val="00C244DE"/>
    <w:rsid w:val="00C244F9"/>
    <w:rsid w:val="00C244FA"/>
    <w:rsid w:val="00C2452E"/>
    <w:rsid w:val="00C2458D"/>
    <w:rsid w:val="00C245D1"/>
    <w:rsid w:val="00C246A3"/>
    <w:rsid w:val="00C2482B"/>
    <w:rsid w:val="00C24883"/>
    <w:rsid w:val="00C248DC"/>
    <w:rsid w:val="00C248E4"/>
    <w:rsid w:val="00C249A5"/>
    <w:rsid w:val="00C24AFD"/>
    <w:rsid w:val="00C24B5A"/>
    <w:rsid w:val="00C24BDE"/>
    <w:rsid w:val="00C24D32"/>
    <w:rsid w:val="00C24E56"/>
    <w:rsid w:val="00C24E5E"/>
    <w:rsid w:val="00C24E92"/>
    <w:rsid w:val="00C24EF2"/>
    <w:rsid w:val="00C250E1"/>
    <w:rsid w:val="00C250F2"/>
    <w:rsid w:val="00C25103"/>
    <w:rsid w:val="00C251A9"/>
    <w:rsid w:val="00C251EB"/>
    <w:rsid w:val="00C25218"/>
    <w:rsid w:val="00C2521D"/>
    <w:rsid w:val="00C252A6"/>
    <w:rsid w:val="00C2531E"/>
    <w:rsid w:val="00C2541E"/>
    <w:rsid w:val="00C254BC"/>
    <w:rsid w:val="00C255E3"/>
    <w:rsid w:val="00C25659"/>
    <w:rsid w:val="00C25919"/>
    <w:rsid w:val="00C25929"/>
    <w:rsid w:val="00C25939"/>
    <w:rsid w:val="00C25A02"/>
    <w:rsid w:val="00C25A98"/>
    <w:rsid w:val="00C25B3C"/>
    <w:rsid w:val="00C25C29"/>
    <w:rsid w:val="00C25CD0"/>
    <w:rsid w:val="00C25D81"/>
    <w:rsid w:val="00C25DCE"/>
    <w:rsid w:val="00C25DD8"/>
    <w:rsid w:val="00C25DE2"/>
    <w:rsid w:val="00C25DF8"/>
    <w:rsid w:val="00C25E3F"/>
    <w:rsid w:val="00C25E42"/>
    <w:rsid w:val="00C25E5B"/>
    <w:rsid w:val="00C25E9E"/>
    <w:rsid w:val="00C25EE6"/>
    <w:rsid w:val="00C25F42"/>
    <w:rsid w:val="00C25F9F"/>
    <w:rsid w:val="00C2600F"/>
    <w:rsid w:val="00C260BD"/>
    <w:rsid w:val="00C2611A"/>
    <w:rsid w:val="00C2613A"/>
    <w:rsid w:val="00C2619B"/>
    <w:rsid w:val="00C26240"/>
    <w:rsid w:val="00C262E5"/>
    <w:rsid w:val="00C26308"/>
    <w:rsid w:val="00C26329"/>
    <w:rsid w:val="00C26437"/>
    <w:rsid w:val="00C264CC"/>
    <w:rsid w:val="00C2658B"/>
    <w:rsid w:val="00C26630"/>
    <w:rsid w:val="00C2665F"/>
    <w:rsid w:val="00C26673"/>
    <w:rsid w:val="00C2668D"/>
    <w:rsid w:val="00C266C4"/>
    <w:rsid w:val="00C26723"/>
    <w:rsid w:val="00C267AC"/>
    <w:rsid w:val="00C268EC"/>
    <w:rsid w:val="00C26914"/>
    <w:rsid w:val="00C269C7"/>
    <w:rsid w:val="00C26A0D"/>
    <w:rsid w:val="00C26B05"/>
    <w:rsid w:val="00C26C12"/>
    <w:rsid w:val="00C26C27"/>
    <w:rsid w:val="00C26CD8"/>
    <w:rsid w:val="00C26CF1"/>
    <w:rsid w:val="00C26D42"/>
    <w:rsid w:val="00C26D48"/>
    <w:rsid w:val="00C26D75"/>
    <w:rsid w:val="00C26F1C"/>
    <w:rsid w:val="00C26FF3"/>
    <w:rsid w:val="00C26FF4"/>
    <w:rsid w:val="00C2706F"/>
    <w:rsid w:val="00C2709A"/>
    <w:rsid w:val="00C2726B"/>
    <w:rsid w:val="00C27349"/>
    <w:rsid w:val="00C273FF"/>
    <w:rsid w:val="00C27445"/>
    <w:rsid w:val="00C27495"/>
    <w:rsid w:val="00C274C2"/>
    <w:rsid w:val="00C274DF"/>
    <w:rsid w:val="00C274E2"/>
    <w:rsid w:val="00C27526"/>
    <w:rsid w:val="00C275D3"/>
    <w:rsid w:val="00C2770B"/>
    <w:rsid w:val="00C2780D"/>
    <w:rsid w:val="00C27861"/>
    <w:rsid w:val="00C279E7"/>
    <w:rsid w:val="00C27A19"/>
    <w:rsid w:val="00C27A4E"/>
    <w:rsid w:val="00C27AA4"/>
    <w:rsid w:val="00C27AF5"/>
    <w:rsid w:val="00C27C34"/>
    <w:rsid w:val="00C27C4A"/>
    <w:rsid w:val="00C27C5B"/>
    <w:rsid w:val="00C27DB5"/>
    <w:rsid w:val="00C27E3B"/>
    <w:rsid w:val="00C27E84"/>
    <w:rsid w:val="00C27EAB"/>
    <w:rsid w:val="00C27EF8"/>
    <w:rsid w:val="00C27F8A"/>
    <w:rsid w:val="00C27FBF"/>
    <w:rsid w:val="00C3000D"/>
    <w:rsid w:val="00C300DD"/>
    <w:rsid w:val="00C30106"/>
    <w:rsid w:val="00C302E1"/>
    <w:rsid w:val="00C303EB"/>
    <w:rsid w:val="00C3043E"/>
    <w:rsid w:val="00C3058A"/>
    <w:rsid w:val="00C3058D"/>
    <w:rsid w:val="00C305F6"/>
    <w:rsid w:val="00C3062F"/>
    <w:rsid w:val="00C30643"/>
    <w:rsid w:val="00C30769"/>
    <w:rsid w:val="00C30835"/>
    <w:rsid w:val="00C3087F"/>
    <w:rsid w:val="00C3095C"/>
    <w:rsid w:val="00C309D0"/>
    <w:rsid w:val="00C30A22"/>
    <w:rsid w:val="00C30B9E"/>
    <w:rsid w:val="00C30BAE"/>
    <w:rsid w:val="00C30BC6"/>
    <w:rsid w:val="00C30C28"/>
    <w:rsid w:val="00C30D06"/>
    <w:rsid w:val="00C30D5B"/>
    <w:rsid w:val="00C30DD3"/>
    <w:rsid w:val="00C30E57"/>
    <w:rsid w:val="00C30E62"/>
    <w:rsid w:val="00C30F13"/>
    <w:rsid w:val="00C31000"/>
    <w:rsid w:val="00C31008"/>
    <w:rsid w:val="00C31023"/>
    <w:rsid w:val="00C3105B"/>
    <w:rsid w:val="00C310F7"/>
    <w:rsid w:val="00C31172"/>
    <w:rsid w:val="00C31181"/>
    <w:rsid w:val="00C311D9"/>
    <w:rsid w:val="00C311E6"/>
    <w:rsid w:val="00C311E9"/>
    <w:rsid w:val="00C312B7"/>
    <w:rsid w:val="00C313C9"/>
    <w:rsid w:val="00C31438"/>
    <w:rsid w:val="00C3146A"/>
    <w:rsid w:val="00C3147C"/>
    <w:rsid w:val="00C314C8"/>
    <w:rsid w:val="00C314F3"/>
    <w:rsid w:val="00C3151B"/>
    <w:rsid w:val="00C3152F"/>
    <w:rsid w:val="00C3165D"/>
    <w:rsid w:val="00C31725"/>
    <w:rsid w:val="00C317BC"/>
    <w:rsid w:val="00C318FA"/>
    <w:rsid w:val="00C31935"/>
    <w:rsid w:val="00C31A1D"/>
    <w:rsid w:val="00C31A2C"/>
    <w:rsid w:val="00C31A78"/>
    <w:rsid w:val="00C31A82"/>
    <w:rsid w:val="00C31AFA"/>
    <w:rsid w:val="00C31B5C"/>
    <w:rsid w:val="00C31B9E"/>
    <w:rsid w:val="00C31BA3"/>
    <w:rsid w:val="00C31C48"/>
    <w:rsid w:val="00C31DAC"/>
    <w:rsid w:val="00C31DD3"/>
    <w:rsid w:val="00C31DEF"/>
    <w:rsid w:val="00C31E8D"/>
    <w:rsid w:val="00C31F8D"/>
    <w:rsid w:val="00C32032"/>
    <w:rsid w:val="00C320B4"/>
    <w:rsid w:val="00C321C0"/>
    <w:rsid w:val="00C3236B"/>
    <w:rsid w:val="00C3236C"/>
    <w:rsid w:val="00C3236E"/>
    <w:rsid w:val="00C32421"/>
    <w:rsid w:val="00C324B1"/>
    <w:rsid w:val="00C324C7"/>
    <w:rsid w:val="00C3252D"/>
    <w:rsid w:val="00C32729"/>
    <w:rsid w:val="00C327AF"/>
    <w:rsid w:val="00C32824"/>
    <w:rsid w:val="00C3282E"/>
    <w:rsid w:val="00C32847"/>
    <w:rsid w:val="00C3284F"/>
    <w:rsid w:val="00C328FE"/>
    <w:rsid w:val="00C32909"/>
    <w:rsid w:val="00C32961"/>
    <w:rsid w:val="00C3297D"/>
    <w:rsid w:val="00C32A44"/>
    <w:rsid w:val="00C32AA3"/>
    <w:rsid w:val="00C32ADF"/>
    <w:rsid w:val="00C32C99"/>
    <w:rsid w:val="00C32D70"/>
    <w:rsid w:val="00C32D88"/>
    <w:rsid w:val="00C32DB5"/>
    <w:rsid w:val="00C32DC8"/>
    <w:rsid w:val="00C32DDA"/>
    <w:rsid w:val="00C32E00"/>
    <w:rsid w:val="00C32EA3"/>
    <w:rsid w:val="00C32F0E"/>
    <w:rsid w:val="00C32F94"/>
    <w:rsid w:val="00C32FFC"/>
    <w:rsid w:val="00C32FFF"/>
    <w:rsid w:val="00C33025"/>
    <w:rsid w:val="00C331C6"/>
    <w:rsid w:val="00C331E1"/>
    <w:rsid w:val="00C33238"/>
    <w:rsid w:val="00C332E6"/>
    <w:rsid w:val="00C33366"/>
    <w:rsid w:val="00C333B3"/>
    <w:rsid w:val="00C334FF"/>
    <w:rsid w:val="00C33515"/>
    <w:rsid w:val="00C335E0"/>
    <w:rsid w:val="00C336B4"/>
    <w:rsid w:val="00C33776"/>
    <w:rsid w:val="00C33785"/>
    <w:rsid w:val="00C338E5"/>
    <w:rsid w:val="00C338F4"/>
    <w:rsid w:val="00C33969"/>
    <w:rsid w:val="00C33A5A"/>
    <w:rsid w:val="00C33A5D"/>
    <w:rsid w:val="00C33B67"/>
    <w:rsid w:val="00C33BC7"/>
    <w:rsid w:val="00C33BE4"/>
    <w:rsid w:val="00C33CDA"/>
    <w:rsid w:val="00C33D3F"/>
    <w:rsid w:val="00C33D51"/>
    <w:rsid w:val="00C33D70"/>
    <w:rsid w:val="00C33DA3"/>
    <w:rsid w:val="00C33DC8"/>
    <w:rsid w:val="00C33E08"/>
    <w:rsid w:val="00C33E2C"/>
    <w:rsid w:val="00C33E33"/>
    <w:rsid w:val="00C33EB8"/>
    <w:rsid w:val="00C33EC7"/>
    <w:rsid w:val="00C33F04"/>
    <w:rsid w:val="00C3408F"/>
    <w:rsid w:val="00C340AB"/>
    <w:rsid w:val="00C34104"/>
    <w:rsid w:val="00C3411C"/>
    <w:rsid w:val="00C34130"/>
    <w:rsid w:val="00C34148"/>
    <w:rsid w:val="00C34172"/>
    <w:rsid w:val="00C341D1"/>
    <w:rsid w:val="00C342AF"/>
    <w:rsid w:val="00C34409"/>
    <w:rsid w:val="00C344CC"/>
    <w:rsid w:val="00C3453F"/>
    <w:rsid w:val="00C34571"/>
    <w:rsid w:val="00C3459F"/>
    <w:rsid w:val="00C34600"/>
    <w:rsid w:val="00C34629"/>
    <w:rsid w:val="00C34696"/>
    <w:rsid w:val="00C346B0"/>
    <w:rsid w:val="00C346D1"/>
    <w:rsid w:val="00C34722"/>
    <w:rsid w:val="00C34863"/>
    <w:rsid w:val="00C348BD"/>
    <w:rsid w:val="00C34952"/>
    <w:rsid w:val="00C3498D"/>
    <w:rsid w:val="00C349BA"/>
    <w:rsid w:val="00C34A6B"/>
    <w:rsid w:val="00C34A8B"/>
    <w:rsid w:val="00C34B90"/>
    <w:rsid w:val="00C34C50"/>
    <w:rsid w:val="00C34CB1"/>
    <w:rsid w:val="00C34CFF"/>
    <w:rsid w:val="00C34D3B"/>
    <w:rsid w:val="00C34D7F"/>
    <w:rsid w:val="00C34E5C"/>
    <w:rsid w:val="00C34E8B"/>
    <w:rsid w:val="00C34EAC"/>
    <w:rsid w:val="00C34ED9"/>
    <w:rsid w:val="00C34EF6"/>
    <w:rsid w:val="00C34F01"/>
    <w:rsid w:val="00C34F36"/>
    <w:rsid w:val="00C34FB9"/>
    <w:rsid w:val="00C34FFB"/>
    <w:rsid w:val="00C351C6"/>
    <w:rsid w:val="00C3525D"/>
    <w:rsid w:val="00C352A0"/>
    <w:rsid w:val="00C352AD"/>
    <w:rsid w:val="00C352B2"/>
    <w:rsid w:val="00C352EC"/>
    <w:rsid w:val="00C3532A"/>
    <w:rsid w:val="00C35399"/>
    <w:rsid w:val="00C353A4"/>
    <w:rsid w:val="00C353A7"/>
    <w:rsid w:val="00C354B5"/>
    <w:rsid w:val="00C3553F"/>
    <w:rsid w:val="00C355D2"/>
    <w:rsid w:val="00C35642"/>
    <w:rsid w:val="00C3572D"/>
    <w:rsid w:val="00C3577A"/>
    <w:rsid w:val="00C357AA"/>
    <w:rsid w:val="00C35895"/>
    <w:rsid w:val="00C358B1"/>
    <w:rsid w:val="00C35904"/>
    <w:rsid w:val="00C35988"/>
    <w:rsid w:val="00C35B57"/>
    <w:rsid w:val="00C35B83"/>
    <w:rsid w:val="00C35C17"/>
    <w:rsid w:val="00C35C72"/>
    <w:rsid w:val="00C35DD2"/>
    <w:rsid w:val="00C36068"/>
    <w:rsid w:val="00C361B2"/>
    <w:rsid w:val="00C3629A"/>
    <w:rsid w:val="00C36338"/>
    <w:rsid w:val="00C36361"/>
    <w:rsid w:val="00C3638C"/>
    <w:rsid w:val="00C363A9"/>
    <w:rsid w:val="00C363CD"/>
    <w:rsid w:val="00C36407"/>
    <w:rsid w:val="00C36420"/>
    <w:rsid w:val="00C36489"/>
    <w:rsid w:val="00C36662"/>
    <w:rsid w:val="00C367E0"/>
    <w:rsid w:val="00C367E7"/>
    <w:rsid w:val="00C36918"/>
    <w:rsid w:val="00C369AB"/>
    <w:rsid w:val="00C36A3F"/>
    <w:rsid w:val="00C36AB9"/>
    <w:rsid w:val="00C36B77"/>
    <w:rsid w:val="00C36C3F"/>
    <w:rsid w:val="00C36C9E"/>
    <w:rsid w:val="00C36D4A"/>
    <w:rsid w:val="00C36E36"/>
    <w:rsid w:val="00C36EA2"/>
    <w:rsid w:val="00C36F59"/>
    <w:rsid w:val="00C37039"/>
    <w:rsid w:val="00C37151"/>
    <w:rsid w:val="00C371F7"/>
    <w:rsid w:val="00C3725B"/>
    <w:rsid w:val="00C372FD"/>
    <w:rsid w:val="00C373D2"/>
    <w:rsid w:val="00C373F7"/>
    <w:rsid w:val="00C37405"/>
    <w:rsid w:val="00C3746C"/>
    <w:rsid w:val="00C374AF"/>
    <w:rsid w:val="00C3757E"/>
    <w:rsid w:val="00C375DC"/>
    <w:rsid w:val="00C376A9"/>
    <w:rsid w:val="00C37716"/>
    <w:rsid w:val="00C377E2"/>
    <w:rsid w:val="00C379D6"/>
    <w:rsid w:val="00C379E6"/>
    <w:rsid w:val="00C379EA"/>
    <w:rsid w:val="00C37A13"/>
    <w:rsid w:val="00C37A36"/>
    <w:rsid w:val="00C37A38"/>
    <w:rsid w:val="00C37A53"/>
    <w:rsid w:val="00C37A88"/>
    <w:rsid w:val="00C37A9A"/>
    <w:rsid w:val="00C37B50"/>
    <w:rsid w:val="00C37B9F"/>
    <w:rsid w:val="00C37C08"/>
    <w:rsid w:val="00C37C0B"/>
    <w:rsid w:val="00C37CC9"/>
    <w:rsid w:val="00C37D43"/>
    <w:rsid w:val="00C37E07"/>
    <w:rsid w:val="00C37EB5"/>
    <w:rsid w:val="00C37F0D"/>
    <w:rsid w:val="00C37F73"/>
    <w:rsid w:val="00C37F99"/>
    <w:rsid w:val="00C40025"/>
    <w:rsid w:val="00C4007F"/>
    <w:rsid w:val="00C4012F"/>
    <w:rsid w:val="00C4015C"/>
    <w:rsid w:val="00C4025D"/>
    <w:rsid w:val="00C40312"/>
    <w:rsid w:val="00C40317"/>
    <w:rsid w:val="00C40345"/>
    <w:rsid w:val="00C4035A"/>
    <w:rsid w:val="00C40376"/>
    <w:rsid w:val="00C40466"/>
    <w:rsid w:val="00C40493"/>
    <w:rsid w:val="00C404D8"/>
    <w:rsid w:val="00C405B6"/>
    <w:rsid w:val="00C40736"/>
    <w:rsid w:val="00C40797"/>
    <w:rsid w:val="00C407A7"/>
    <w:rsid w:val="00C407E1"/>
    <w:rsid w:val="00C407FB"/>
    <w:rsid w:val="00C408EA"/>
    <w:rsid w:val="00C408EE"/>
    <w:rsid w:val="00C40A37"/>
    <w:rsid w:val="00C40A8D"/>
    <w:rsid w:val="00C40AD3"/>
    <w:rsid w:val="00C40B41"/>
    <w:rsid w:val="00C40B4E"/>
    <w:rsid w:val="00C40C3F"/>
    <w:rsid w:val="00C40C49"/>
    <w:rsid w:val="00C40D33"/>
    <w:rsid w:val="00C40D64"/>
    <w:rsid w:val="00C40D7E"/>
    <w:rsid w:val="00C40DAD"/>
    <w:rsid w:val="00C40DD3"/>
    <w:rsid w:val="00C40DF2"/>
    <w:rsid w:val="00C40E29"/>
    <w:rsid w:val="00C40F05"/>
    <w:rsid w:val="00C40FD4"/>
    <w:rsid w:val="00C411C2"/>
    <w:rsid w:val="00C411EB"/>
    <w:rsid w:val="00C411FD"/>
    <w:rsid w:val="00C412BE"/>
    <w:rsid w:val="00C41340"/>
    <w:rsid w:val="00C41390"/>
    <w:rsid w:val="00C413EC"/>
    <w:rsid w:val="00C414A4"/>
    <w:rsid w:val="00C4151F"/>
    <w:rsid w:val="00C41587"/>
    <w:rsid w:val="00C415F4"/>
    <w:rsid w:val="00C41643"/>
    <w:rsid w:val="00C417C5"/>
    <w:rsid w:val="00C417DD"/>
    <w:rsid w:val="00C4181C"/>
    <w:rsid w:val="00C4185B"/>
    <w:rsid w:val="00C4189F"/>
    <w:rsid w:val="00C41948"/>
    <w:rsid w:val="00C41955"/>
    <w:rsid w:val="00C4198E"/>
    <w:rsid w:val="00C419E1"/>
    <w:rsid w:val="00C41A4E"/>
    <w:rsid w:val="00C41ABB"/>
    <w:rsid w:val="00C41C93"/>
    <w:rsid w:val="00C41C97"/>
    <w:rsid w:val="00C41D02"/>
    <w:rsid w:val="00C41DFF"/>
    <w:rsid w:val="00C41E0E"/>
    <w:rsid w:val="00C41E1B"/>
    <w:rsid w:val="00C41EA5"/>
    <w:rsid w:val="00C41F01"/>
    <w:rsid w:val="00C41FED"/>
    <w:rsid w:val="00C420BD"/>
    <w:rsid w:val="00C420ED"/>
    <w:rsid w:val="00C420F7"/>
    <w:rsid w:val="00C421E7"/>
    <w:rsid w:val="00C421FA"/>
    <w:rsid w:val="00C4220C"/>
    <w:rsid w:val="00C42296"/>
    <w:rsid w:val="00C42384"/>
    <w:rsid w:val="00C423C4"/>
    <w:rsid w:val="00C42400"/>
    <w:rsid w:val="00C42408"/>
    <w:rsid w:val="00C424C2"/>
    <w:rsid w:val="00C424DF"/>
    <w:rsid w:val="00C424F1"/>
    <w:rsid w:val="00C42550"/>
    <w:rsid w:val="00C425E4"/>
    <w:rsid w:val="00C426E4"/>
    <w:rsid w:val="00C427A6"/>
    <w:rsid w:val="00C4280E"/>
    <w:rsid w:val="00C428F7"/>
    <w:rsid w:val="00C428FE"/>
    <w:rsid w:val="00C42AEC"/>
    <w:rsid w:val="00C42BC6"/>
    <w:rsid w:val="00C42CA4"/>
    <w:rsid w:val="00C42CBD"/>
    <w:rsid w:val="00C42CDE"/>
    <w:rsid w:val="00C42D0F"/>
    <w:rsid w:val="00C42D80"/>
    <w:rsid w:val="00C42DC4"/>
    <w:rsid w:val="00C42E23"/>
    <w:rsid w:val="00C42E34"/>
    <w:rsid w:val="00C42EA3"/>
    <w:rsid w:val="00C42EAC"/>
    <w:rsid w:val="00C42F60"/>
    <w:rsid w:val="00C42FC8"/>
    <w:rsid w:val="00C42FE4"/>
    <w:rsid w:val="00C4302C"/>
    <w:rsid w:val="00C43165"/>
    <w:rsid w:val="00C431F1"/>
    <w:rsid w:val="00C43251"/>
    <w:rsid w:val="00C43375"/>
    <w:rsid w:val="00C4338E"/>
    <w:rsid w:val="00C43418"/>
    <w:rsid w:val="00C4341B"/>
    <w:rsid w:val="00C434AD"/>
    <w:rsid w:val="00C434E9"/>
    <w:rsid w:val="00C43509"/>
    <w:rsid w:val="00C4356E"/>
    <w:rsid w:val="00C43587"/>
    <w:rsid w:val="00C43710"/>
    <w:rsid w:val="00C4374B"/>
    <w:rsid w:val="00C4389F"/>
    <w:rsid w:val="00C438EE"/>
    <w:rsid w:val="00C43954"/>
    <w:rsid w:val="00C43959"/>
    <w:rsid w:val="00C4399F"/>
    <w:rsid w:val="00C439A7"/>
    <w:rsid w:val="00C439B7"/>
    <w:rsid w:val="00C43C11"/>
    <w:rsid w:val="00C43CA4"/>
    <w:rsid w:val="00C43CC8"/>
    <w:rsid w:val="00C43E5B"/>
    <w:rsid w:val="00C43E7C"/>
    <w:rsid w:val="00C43E9B"/>
    <w:rsid w:val="00C43EBA"/>
    <w:rsid w:val="00C43F37"/>
    <w:rsid w:val="00C43F45"/>
    <w:rsid w:val="00C43FA8"/>
    <w:rsid w:val="00C43FF1"/>
    <w:rsid w:val="00C44013"/>
    <w:rsid w:val="00C440CF"/>
    <w:rsid w:val="00C4423B"/>
    <w:rsid w:val="00C442AC"/>
    <w:rsid w:val="00C442D5"/>
    <w:rsid w:val="00C44337"/>
    <w:rsid w:val="00C44356"/>
    <w:rsid w:val="00C44482"/>
    <w:rsid w:val="00C4448B"/>
    <w:rsid w:val="00C44495"/>
    <w:rsid w:val="00C44640"/>
    <w:rsid w:val="00C44747"/>
    <w:rsid w:val="00C447AC"/>
    <w:rsid w:val="00C447D7"/>
    <w:rsid w:val="00C44845"/>
    <w:rsid w:val="00C44879"/>
    <w:rsid w:val="00C44889"/>
    <w:rsid w:val="00C448AE"/>
    <w:rsid w:val="00C448EE"/>
    <w:rsid w:val="00C44942"/>
    <w:rsid w:val="00C44B95"/>
    <w:rsid w:val="00C44BF7"/>
    <w:rsid w:val="00C44CB7"/>
    <w:rsid w:val="00C44CFB"/>
    <w:rsid w:val="00C44DEE"/>
    <w:rsid w:val="00C44DF4"/>
    <w:rsid w:val="00C44F55"/>
    <w:rsid w:val="00C44FEB"/>
    <w:rsid w:val="00C4501C"/>
    <w:rsid w:val="00C45033"/>
    <w:rsid w:val="00C450B2"/>
    <w:rsid w:val="00C45123"/>
    <w:rsid w:val="00C451AA"/>
    <w:rsid w:val="00C45252"/>
    <w:rsid w:val="00C45294"/>
    <w:rsid w:val="00C4530E"/>
    <w:rsid w:val="00C45345"/>
    <w:rsid w:val="00C45359"/>
    <w:rsid w:val="00C4536A"/>
    <w:rsid w:val="00C45395"/>
    <w:rsid w:val="00C453E3"/>
    <w:rsid w:val="00C45499"/>
    <w:rsid w:val="00C45512"/>
    <w:rsid w:val="00C455DE"/>
    <w:rsid w:val="00C45609"/>
    <w:rsid w:val="00C4573A"/>
    <w:rsid w:val="00C4576E"/>
    <w:rsid w:val="00C4578C"/>
    <w:rsid w:val="00C45790"/>
    <w:rsid w:val="00C457B8"/>
    <w:rsid w:val="00C4593E"/>
    <w:rsid w:val="00C45A50"/>
    <w:rsid w:val="00C45A87"/>
    <w:rsid w:val="00C45B92"/>
    <w:rsid w:val="00C45BFE"/>
    <w:rsid w:val="00C45C25"/>
    <w:rsid w:val="00C45C41"/>
    <w:rsid w:val="00C45C82"/>
    <w:rsid w:val="00C45CCC"/>
    <w:rsid w:val="00C45D4D"/>
    <w:rsid w:val="00C45DA2"/>
    <w:rsid w:val="00C45E68"/>
    <w:rsid w:val="00C45E77"/>
    <w:rsid w:val="00C45EAB"/>
    <w:rsid w:val="00C45ECE"/>
    <w:rsid w:val="00C45F1B"/>
    <w:rsid w:val="00C45FEE"/>
    <w:rsid w:val="00C46062"/>
    <w:rsid w:val="00C46091"/>
    <w:rsid w:val="00C460F6"/>
    <w:rsid w:val="00C4611A"/>
    <w:rsid w:val="00C46130"/>
    <w:rsid w:val="00C46147"/>
    <w:rsid w:val="00C461FC"/>
    <w:rsid w:val="00C46211"/>
    <w:rsid w:val="00C46358"/>
    <w:rsid w:val="00C46597"/>
    <w:rsid w:val="00C466A5"/>
    <w:rsid w:val="00C466C7"/>
    <w:rsid w:val="00C46733"/>
    <w:rsid w:val="00C467DF"/>
    <w:rsid w:val="00C46822"/>
    <w:rsid w:val="00C4686E"/>
    <w:rsid w:val="00C468A1"/>
    <w:rsid w:val="00C468E2"/>
    <w:rsid w:val="00C4690E"/>
    <w:rsid w:val="00C46A09"/>
    <w:rsid w:val="00C46A91"/>
    <w:rsid w:val="00C46BA4"/>
    <w:rsid w:val="00C46C1A"/>
    <w:rsid w:val="00C46C2A"/>
    <w:rsid w:val="00C46C44"/>
    <w:rsid w:val="00C46C7C"/>
    <w:rsid w:val="00C46D42"/>
    <w:rsid w:val="00C46D48"/>
    <w:rsid w:val="00C46E49"/>
    <w:rsid w:val="00C46E9A"/>
    <w:rsid w:val="00C46F65"/>
    <w:rsid w:val="00C46F99"/>
    <w:rsid w:val="00C4723C"/>
    <w:rsid w:val="00C47283"/>
    <w:rsid w:val="00C472C5"/>
    <w:rsid w:val="00C47399"/>
    <w:rsid w:val="00C47586"/>
    <w:rsid w:val="00C47650"/>
    <w:rsid w:val="00C47692"/>
    <w:rsid w:val="00C476BF"/>
    <w:rsid w:val="00C4778E"/>
    <w:rsid w:val="00C477AA"/>
    <w:rsid w:val="00C47821"/>
    <w:rsid w:val="00C47852"/>
    <w:rsid w:val="00C478BF"/>
    <w:rsid w:val="00C478FF"/>
    <w:rsid w:val="00C47925"/>
    <w:rsid w:val="00C47949"/>
    <w:rsid w:val="00C4797F"/>
    <w:rsid w:val="00C4798C"/>
    <w:rsid w:val="00C47AB7"/>
    <w:rsid w:val="00C47AC4"/>
    <w:rsid w:val="00C47B19"/>
    <w:rsid w:val="00C47BAB"/>
    <w:rsid w:val="00C47BE3"/>
    <w:rsid w:val="00C47E00"/>
    <w:rsid w:val="00C47E36"/>
    <w:rsid w:val="00C47EBD"/>
    <w:rsid w:val="00C47EDD"/>
    <w:rsid w:val="00C500B4"/>
    <w:rsid w:val="00C50129"/>
    <w:rsid w:val="00C5017E"/>
    <w:rsid w:val="00C5026B"/>
    <w:rsid w:val="00C50358"/>
    <w:rsid w:val="00C5040F"/>
    <w:rsid w:val="00C50452"/>
    <w:rsid w:val="00C505C2"/>
    <w:rsid w:val="00C50606"/>
    <w:rsid w:val="00C5067B"/>
    <w:rsid w:val="00C5071E"/>
    <w:rsid w:val="00C5073A"/>
    <w:rsid w:val="00C5073C"/>
    <w:rsid w:val="00C5076C"/>
    <w:rsid w:val="00C50799"/>
    <w:rsid w:val="00C507E5"/>
    <w:rsid w:val="00C50806"/>
    <w:rsid w:val="00C50839"/>
    <w:rsid w:val="00C50894"/>
    <w:rsid w:val="00C50A4F"/>
    <w:rsid w:val="00C50A57"/>
    <w:rsid w:val="00C50AC8"/>
    <w:rsid w:val="00C50B8E"/>
    <w:rsid w:val="00C50CC2"/>
    <w:rsid w:val="00C50E2D"/>
    <w:rsid w:val="00C50F8D"/>
    <w:rsid w:val="00C50F91"/>
    <w:rsid w:val="00C5105C"/>
    <w:rsid w:val="00C5106E"/>
    <w:rsid w:val="00C511E4"/>
    <w:rsid w:val="00C514BE"/>
    <w:rsid w:val="00C515FF"/>
    <w:rsid w:val="00C516E4"/>
    <w:rsid w:val="00C51716"/>
    <w:rsid w:val="00C5189F"/>
    <w:rsid w:val="00C518AB"/>
    <w:rsid w:val="00C518C5"/>
    <w:rsid w:val="00C51926"/>
    <w:rsid w:val="00C519D4"/>
    <w:rsid w:val="00C519E8"/>
    <w:rsid w:val="00C51A97"/>
    <w:rsid w:val="00C51B27"/>
    <w:rsid w:val="00C51C11"/>
    <w:rsid w:val="00C51C28"/>
    <w:rsid w:val="00C51C3B"/>
    <w:rsid w:val="00C51C7C"/>
    <w:rsid w:val="00C51D46"/>
    <w:rsid w:val="00C51DBE"/>
    <w:rsid w:val="00C51F25"/>
    <w:rsid w:val="00C51F44"/>
    <w:rsid w:val="00C51FD8"/>
    <w:rsid w:val="00C51FEE"/>
    <w:rsid w:val="00C5207D"/>
    <w:rsid w:val="00C520AD"/>
    <w:rsid w:val="00C520DB"/>
    <w:rsid w:val="00C520FB"/>
    <w:rsid w:val="00C52319"/>
    <w:rsid w:val="00C52338"/>
    <w:rsid w:val="00C52350"/>
    <w:rsid w:val="00C523B2"/>
    <w:rsid w:val="00C524C4"/>
    <w:rsid w:val="00C524F3"/>
    <w:rsid w:val="00C525B2"/>
    <w:rsid w:val="00C526EE"/>
    <w:rsid w:val="00C52785"/>
    <w:rsid w:val="00C5278B"/>
    <w:rsid w:val="00C5287C"/>
    <w:rsid w:val="00C52893"/>
    <w:rsid w:val="00C528F0"/>
    <w:rsid w:val="00C52903"/>
    <w:rsid w:val="00C52950"/>
    <w:rsid w:val="00C529AF"/>
    <w:rsid w:val="00C52A98"/>
    <w:rsid w:val="00C52BAC"/>
    <w:rsid w:val="00C52C40"/>
    <w:rsid w:val="00C52CDB"/>
    <w:rsid w:val="00C52D0E"/>
    <w:rsid w:val="00C52D25"/>
    <w:rsid w:val="00C52D45"/>
    <w:rsid w:val="00C52D79"/>
    <w:rsid w:val="00C52D7F"/>
    <w:rsid w:val="00C52D82"/>
    <w:rsid w:val="00C52DC9"/>
    <w:rsid w:val="00C52DF6"/>
    <w:rsid w:val="00C52E52"/>
    <w:rsid w:val="00C52E86"/>
    <w:rsid w:val="00C52EC5"/>
    <w:rsid w:val="00C52EF0"/>
    <w:rsid w:val="00C52F9B"/>
    <w:rsid w:val="00C52FA1"/>
    <w:rsid w:val="00C52FF1"/>
    <w:rsid w:val="00C53004"/>
    <w:rsid w:val="00C5303F"/>
    <w:rsid w:val="00C531B3"/>
    <w:rsid w:val="00C531ED"/>
    <w:rsid w:val="00C53223"/>
    <w:rsid w:val="00C53268"/>
    <w:rsid w:val="00C532D2"/>
    <w:rsid w:val="00C532FD"/>
    <w:rsid w:val="00C533BB"/>
    <w:rsid w:val="00C533F9"/>
    <w:rsid w:val="00C536C9"/>
    <w:rsid w:val="00C536CE"/>
    <w:rsid w:val="00C5383D"/>
    <w:rsid w:val="00C53853"/>
    <w:rsid w:val="00C53871"/>
    <w:rsid w:val="00C53A10"/>
    <w:rsid w:val="00C53A75"/>
    <w:rsid w:val="00C53A7D"/>
    <w:rsid w:val="00C53A92"/>
    <w:rsid w:val="00C53E5F"/>
    <w:rsid w:val="00C53E74"/>
    <w:rsid w:val="00C53E9D"/>
    <w:rsid w:val="00C53E9E"/>
    <w:rsid w:val="00C53FBD"/>
    <w:rsid w:val="00C540E7"/>
    <w:rsid w:val="00C5413D"/>
    <w:rsid w:val="00C541CF"/>
    <w:rsid w:val="00C5422A"/>
    <w:rsid w:val="00C5424B"/>
    <w:rsid w:val="00C5430D"/>
    <w:rsid w:val="00C543B7"/>
    <w:rsid w:val="00C54452"/>
    <w:rsid w:val="00C54522"/>
    <w:rsid w:val="00C54612"/>
    <w:rsid w:val="00C546DC"/>
    <w:rsid w:val="00C547C9"/>
    <w:rsid w:val="00C548D0"/>
    <w:rsid w:val="00C548D3"/>
    <w:rsid w:val="00C548FC"/>
    <w:rsid w:val="00C54959"/>
    <w:rsid w:val="00C549A7"/>
    <w:rsid w:val="00C54A10"/>
    <w:rsid w:val="00C54A22"/>
    <w:rsid w:val="00C54A60"/>
    <w:rsid w:val="00C54AAB"/>
    <w:rsid w:val="00C54BD7"/>
    <w:rsid w:val="00C54C34"/>
    <w:rsid w:val="00C54DC7"/>
    <w:rsid w:val="00C54E75"/>
    <w:rsid w:val="00C54EBD"/>
    <w:rsid w:val="00C55033"/>
    <w:rsid w:val="00C55043"/>
    <w:rsid w:val="00C55074"/>
    <w:rsid w:val="00C550E4"/>
    <w:rsid w:val="00C55101"/>
    <w:rsid w:val="00C551AD"/>
    <w:rsid w:val="00C55259"/>
    <w:rsid w:val="00C55325"/>
    <w:rsid w:val="00C553A5"/>
    <w:rsid w:val="00C553DC"/>
    <w:rsid w:val="00C55505"/>
    <w:rsid w:val="00C5570E"/>
    <w:rsid w:val="00C557D8"/>
    <w:rsid w:val="00C557EE"/>
    <w:rsid w:val="00C558BF"/>
    <w:rsid w:val="00C558F6"/>
    <w:rsid w:val="00C5592A"/>
    <w:rsid w:val="00C5596C"/>
    <w:rsid w:val="00C55981"/>
    <w:rsid w:val="00C5598B"/>
    <w:rsid w:val="00C55A56"/>
    <w:rsid w:val="00C55AF6"/>
    <w:rsid w:val="00C55B36"/>
    <w:rsid w:val="00C55B3E"/>
    <w:rsid w:val="00C55B4C"/>
    <w:rsid w:val="00C55B61"/>
    <w:rsid w:val="00C55C59"/>
    <w:rsid w:val="00C55D3D"/>
    <w:rsid w:val="00C55DB8"/>
    <w:rsid w:val="00C55E65"/>
    <w:rsid w:val="00C55E89"/>
    <w:rsid w:val="00C55EB7"/>
    <w:rsid w:val="00C55FFE"/>
    <w:rsid w:val="00C56031"/>
    <w:rsid w:val="00C56035"/>
    <w:rsid w:val="00C5606D"/>
    <w:rsid w:val="00C561AA"/>
    <w:rsid w:val="00C5628A"/>
    <w:rsid w:val="00C5653F"/>
    <w:rsid w:val="00C5660F"/>
    <w:rsid w:val="00C566BA"/>
    <w:rsid w:val="00C566F3"/>
    <w:rsid w:val="00C56709"/>
    <w:rsid w:val="00C5671A"/>
    <w:rsid w:val="00C56750"/>
    <w:rsid w:val="00C56755"/>
    <w:rsid w:val="00C5686E"/>
    <w:rsid w:val="00C56881"/>
    <w:rsid w:val="00C5691F"/>
    <w:rsid w:val="00C56921"/>
    <w:rsid w:val="00C56971"/>
    <w:rsid w:val="00C569BB"/>
    <w:rsid w:val="00C56A89"/>
    <w:rsid w:val="00C56B39"/>
    <w:rsid w:val="00C56BD6"/>
    <w:rsid w:val="00C56C02"/>
    <w:rsid w:val="00C56C57"/>
    <w:rsid w:val="00C56D24"/>
    <w:rsid w:val="00C56D34"/>
    <w:rsid w:val="00C56DDA"/>
    <w:rsid w:val="00C56E64"/>
    <w:rsid w:val="00C56FBD"/>
    <w:rsid w:val="00C56FD7"/>
    <w:rsid w:val="00C57001"/>
    <w:rsid w:val="00C570EE"/>
    <w:rsid w:val="00C571AC"/>
    <w:rsid w:val="00C57313"/>
    <w:rsid w:val="00C5735A"/>
    <w:rsid w:val="00C57363"/>
    <w:rsid w:val="00C57388"/>
    <w:rsid w:val="00C573C8"/>
    <w:rsid w:val="00C573D2"/>
    <w:rsid w:val="00C57424"/>
    <w:rsid w:val="00C57520"/>
    <w:rsid w:val="00C575AC"/>
    <w:rsid w:val="00C57664"/>
    <w:rsid w:val="00C5766D"/>
    <w:rsid w:val="00C576E1"/>
    <w:rsid w:val="00C5771D"/>
    <w:rsid w:val="00C57763"/>
    <w:rsid w:val="00C57819"/>
    <w:rsid w:val="00C5787E"/>
    <w:rsid w:val="00C57888"/>
    <w:rsid w:val="00C57985"/>
    <w:rsid w:val="00C57A4A"/>
    <w:rsid w:val="00C57A7E"/>
    <w:rsid w:val="00C57B13"/>
    <w:rsid w:val="00C57B32"/>
    <w:rsid w:val="00C57B83"/>
    <w:rsid w:val="00C57BA7"/>
    <w:rsid w:val="00C57C66"/>
    <w:rsid w:val="00C57CAB"/>
    <w:rsid w:val="00C57CCC"/>
    <w:rsid w:val="00C57D1E"/>
    <w:rsid w:val="00C57D21"/>
    <w:rsid w:val="00C57D38"/>
    <w:rsid w:val="00C57D7E"/>
    <w:rsid w:val="00C57E2E"/>
    <w:rsid w:val="00C57E3A"/>
    <w:rsid w:val="00C57E8F"/>
    <w:rsid w:val="00C57EF0"/>
    <w:rsid w:val="00C57F11"/>
    <w:rsid w:val="00C57F29"/>
    <w:rsid w:val="00C60019"/>
    <w:rsid w:val="00C6001D"/>
    <w:rsid w:val="00C60030"/>
    <w:rsid w:val="00C600A7"/>
    <w:rsid w:val="00C60108"/>
    <w:rsid w:val="00C60152"/>
    <w:rsid w:val="00C601F9"/>
    <w:rsid w:val="00C60262"/>
    <w:rsid w:val="00C603B4"/>
    <w:rsid w:val="00C6040B"/>
    <w:rsid w:val="00C6041D"/>
    <w:rsid w:val="00C60420"/>
    <w:rsid w:val="00C605EA"/>
    <w:rsid w:val="00C60603"/>
    <w:rsid w:val="00C6062C"/>
    <w:rsid w:val="00C606B1"/>
    <w:rsid w:val="00C606DF"/>
    <w:rsid w:val="00C607E2"/>
    <w:rsid w:val="00C608B5"/>
    <w:rsid w:val="00C608C6"/>
    <w:rsid w:val="00C608CD"/>
    <w:rsid w:val="00C60981"/>
    <w:rsid w:val="00C60A59"/>
    <w:rsid w:val="00C60BCD"/>
    <w:rsid w:val="00C60D71"/>
    <w:rsid w:val="00C60D89"/>
    <w:rsid w:val="00C60DF8"/>
    <w:rsid w:val="00C60E1F"/>
    <w:rsid w:val="00C60E51"/>
    <w:rsid w:val="00C60E85"/>
    <w:rsid w:val="00C60F08"/>
    <w:rsid w:val="00C61015"/>
    <w:rsid w:val="00C61040"/>
    <w:rsid w:val="00C611BD"/>
    <w:rsid w:val="00C6123B"/>
    <w:rsid w:val="00C613AC"/>
    <w:rsid w:val="00C6145C"/>
    <w:rsid w:val="00C614EE"/>
    <w:rsid w:val="00C614EF"/>
    <w:rsid w:val="00C614F0"/>
    <w:rsid w:val="00C614F4"/>
    <w:rsid w:val="00C61562"/>
    <w:rsid w:val="00C615D3"/>
    <w:rsid w:val="00C61664"/>
    <w:rsid w:val="00C61670"/>
    <w:rsid w:val="00C61691"/>
    <w:rsid w:val="00C61710"/>
    <w:rsid w:val="00C61770"/>
    <w:rsid w:val="00C617A5"/>
    <w:rsid w:val="00C617B6"/>
    <w:rsid w:val="00C618A1"/>
    <w:rsid w:val="00C618CC"/>
    <w:rsid w:val="00C6190C"/>
    <w:rsid w:val="00C61914"/>
    <w:rsid w:val="00C61958"/>
    <w:rsid w:val="00C61961"/>
    <w:rsid w:val="00C619B8"/>
    <w:rsid w:val="00C619E5"/>
    <w:rsid w:val="00C61A15"/>
    <w:rsid w:val="00C61A2A"/>
    <w:rsid w:val="00C61AD6"/>
    <w:rsid w:val="00C61B44"/>
    <w:rsid w:val="00C61B4E"/>
    <w:rsid w:val="00C61C9C"/>
    <w:rsid w:val="00C61CCD"/>
    <w:rsid w:val="00C61CF3"/>
    <w:rsid w:val="00C61D40"/>
    <w:rsid w:val="00C61E5E"/>
    <w:rsid w:val="00C61E8F"/>
    <w:rsid w:val="00C61FDC"/>
    <w:rsid w:val="00C61FEE"/>
    <w:rsid w:val="00C6203A"/>
    <w:rsid w:val="00C62066"/>
    <w:rsid w:val="00C620C4"/>
    <w:rsid w:val="00C6212F"/>
    <w:rsid w:val="00C6226A"/>
    <w:rsid w:val="00C62298"/>
    <w:rsid w:val="00C623D0"/>
    <w:rsid w:val="00C623FC"/>
    <w:rsid w:val="00C62423"/>
    <w:rsid w:val="00C6242F"/>
    <w:rsid w:val="00C624CB"/>
    <w:rsid w:val="00C62586"/>
    <w:rsid w:val="00C625C5"/>
    <w:rsid w:val="00C62610"/>
    <w:rsid w:val="00C62726"/>
    <w:rsid w:val="00C62782"/>
    <w:rsid w:val="00C62799"/>
    <w:rsid w:val="00C627FB"/>
    <w:rsid w:val="00C6283A"/>
    <w:rsid w:val="00C6292F"/>
    <w:rsid w:val="00C6294E"/>
    <w:rsid w:val="00C62973"/>
    <w:rsid w:val="00C62ADE"/>
    <w:rsid w:val="00C62B09"/>
    <w:rsid w:val="00C62B7C"/>
    <w:rsid w:val="00C62C19"/>
    <w:rsid w:val="00C62C1C"/>
    <w:rsid w:val="00C62C2A"/>
    <w:rsid w:val="00C62CE8"/>
    <w:rsid w:val="00C62D3C"/>
    <w:rsid w:val="00C62E23"/>
    <w:rsid w:val="00C62E2C"/>
    <w:rsid w:val="00C62E41"/>
    <w:rsid w:val="00C62EFB"/>
    <w:rsid w:val="00C630CB"/>
    <w:rsid w:val="00C630DF"/>
    <w:rsid w:val="00C6313C"/>
    <w:rsid w:val="00C6313F"/>
    <w:rsid w:val="00C6322D"/>
    <w:rsid w:val="00C632E9"/>
    <w:rsid w:val="00C63367"/>
    <w:rsid w:val="00C6339F"/>
    <w:rsid w:val="00C633CE"/>
    <w:rsid w:val="00C63406"/>
    <w:rsid w:val="00C634CB"/>
    <w:rsid w:val="00C634FA"/>
    <w:rsid w:val="00C6353D"/>
    <w:rsid w:val="00C63541"/>
    <w:rsid w:val="00C63563"/>
    <w:rsid w:val="00C635BD"/>
    <w:rsid w:val="00C635EA"/>
    <w:rsid w:val="00C6365C"/>
    <w:rsid w:val="00C63664"/>
    <w:rsid w:val="00C6367D"/>
    <w:rsid w:val="00C63683"/>
    <w:rsid w:val="00C6386D"/>
    <w:rsid w:val="00C6387F"/>
    <w:rsid w:val="00C638A9"/>
    <w:rsid w:val="00C638AF"/>
    <w:rsid w:val="00C63917"/>
    <w:rsid w:val="00C63939"/>
    <w:rsid w:val="00C63946"/>
    <w:rsid w:val="00C639FA"/>
    <w:rsid w:val="00C63D2F"/>
    <w:rsid w:val="00C63DC0"/>
    <w:rsid w:val="00C63E7C"/>
    <w:rsid w:val="00C63F1E"/>
    <w:rsid w:val="00C63F82"/>
    <w:rsid w:val="00C64029"/>
    <w:rsid w:val="00C6402D"/>
    <w:rsid w:val="00C64046"/>
    <w:rsid w:val="00C64088"/>
    <w:rsid w:val="00C640C8"/>
    <w:rsid w:val="00C64203"/>
    <w:rsid w:val="00C64205"/>
    <w:rsid w:val="00C64218"/>
    <w:rsid w:val="00C64373"/>
    <w:rsid w:val="00C643CD"/>
    <w:rsid w:val="00C6457E"/>
    <w:rsid w:val="00C645FA"/>
    <w:rsid w:val="00C6462E"/>
    <w:rsid w:val="00C646B2"/>
    <w:rsid w:val="00C646B9"/>
    <w:rsid w:val="00C64788"/>
    <w:rsid w:val="00C6479E"/>
    <w:rsid w:val="00C647D6"/>
    <w:rsid w:val="00C6481F"/>
    <w:rsid w:val="00C64834"/>
    <w:rsid w:val="00C6489F"/>
    <w:rsid w:val="00C649CD"/>
    <w:rsid w:val="00C64A21"/>
    <w:rsid w:val="00C64A98"/>
    <w:rsid w:val="00C64C14"/>
    <w:rsid w:val="00C64CA1"/>
    <w:rsid w:val="00C64D22"/>
    <w:rsid w:val="00C64D2E"/>
    <w:rsid w:val="00C64DD7"/>
    <w:rsid w:val="00C64DDB"/>
    <w:rsid w:val="00C64DE6"/>
    <w:rsid w:val="00C64DFC"/>
    <w:rsid w:val="00C64EF7"/>
    <w:rsid w:val="00C64F1C"/>
    <w:rsid w:val="00C64F64"/>
    <w:rsid w:val="00C64FBD"/>
    <w:rsid w:val="00C6500A"/>
    <w:rsid w:val="00C6500D"/>
    <w:rsid w:val="00C65100"/>
    <w:rsid w:val="00C651A8"/>
    <w:rsid w:val="00C651C5"/>
    <w:rsid w:val="00C651CA"/>
    <w:rsid w:val="00C651F4"/>
    <w:rsid w:val="00C65228"/>
    <w:rsid w:val="00C65238"/>
    <w:rsid w:val="00C6524B"/>
    <w:rsid w:val="00C65257"/>
    <w:rsid w:val="00C6528C"/>
    <w:rsid w:val="00C65330"/>
    <w:rsid w:val="00C65460"/>
    <w:rsid w:val="00C65489"/>
    <w:rsid w:val="00C65502"/>
    <w:rsid w:val="00C65551"/>
    <w:rsid w:val="00C6555A"/>
    <w:rsid w:val="00C655B5"/>
    <w:rsid w:val="00C655E4"/>
    <w:rsid w:val="00C65638"/>
    <w:rsid w:val="00C6564A"/>
    <w:rsid w:val="00C6565C"/>
    <w:rsid w:val="00C65679"/>
    <w:rsid w:val="00C656CD"/>
    <w:rsid w:val="00C656DF"/>
    <w:rsid w:val="00C657EB"/>
    <w:rsid w:val="00C65893"/>
    <w:rsid w:val="00C65A0D"/>
    <w:rsid w:val="00C65A5D"/>
    <w:rsid w:val="00C65A8A"/>
    <w:rsid w:val="00C65C54"/>
    <w:rsid w:val="00C65C79"/>
    <w:rsid w:val="00C65CFD"/>
    <w:rsid w:val="00C65D51"/>
    <w:rsid w:val="00C65DD7"/>
    <w:rsid w:val="00C65DDF"/>
    <w:rsid w:val="00C65DEE"/>
    <w:rsid w:val="00C65DFA"/>
    <w:rsid w:val="00C65E7A"/>
    <w:rsid w:val="00C65EE9"/>
    <w:rsid w:val="00C66028"/>
    <w:rsid w:val="00C6603E"/>
    <w:rsid w:val="00C660A6"/>
    <w:rsid w:val="00C660B3"/>
    <w:rsid w:val="00C660D0"/>
    <w:rsid w:val="00C66133"/>
    <w:rsid w:val="00C66189"/>
    <w:rsid w:val="00C661C3"/>
    <w:rsid w:val="00C66202"/>
    <w:rsid w:val="00C66257"/>
    <w:rsid w:val="00C6627F"/>
    <w:rsid w:val="00C662C4"/>
    <w:rsid w:val="00C662FB"/>
    <w:rsid w:val="00C6637D"/>
    <w:rsid w:val="00C663B5"/>
    <w:rsid w:val="00C66466"/>
    <w:rsid w:val="00C6648F"/>
    <w:rsid w:val="00C66557"/>
    <w:rsid w:val="00C66558"/>
    <w:rsid w:val="00C66609"/>
    <w:rsid w:val="00C66658"/>
    <w:rsid w:val="00C6671B"/>
    <w:rsid w:val="00C66741"/>
    <w:rsid w:val="00C667E4"/>
    <w:rsid w:val="00C66903"/>
    <w:rsid w:val="00C66A05"/>
    <w:rsid w:val="00C66AD3"/>
    <w:rsid w:val="00C66B03"/>
    <w:rsid w:val="00C66B15"/>
    <w:rsid w:val="00C66B85"/>
    <w:rsid w:val="00C66BB1"/>
    <w:rsid w:val="00C66DA6"/>
    <w:rsid w:val="00C66DC7"/>
    <w:rsid w:val="00C66DD5"/>
    <w:rsid w:val="00C66E6A"/>
    <w:rsid w:val="00C66E88"/>
    <w:rsid w:val="00C66F4E"/>
    <w:rsid w:val="00C66FDC"/>
    <w:rsid w:val="00C6701A"/>
    <w:rsid w:val="00C6701D"/>
    <w:rsid w:val="00C67055"/>
    <w:rsid w:val="00C67086"/>
    <w:rsid w:val="00C6711C"/>
    <w:rsid w:val="00C67168"/>
    <w:rsid w:val="00C6716B"/>
    <w:rsid w:val="00C671A5"/>
    <w:rsid w:val="00C6720B"/>
    <w:rsid w:val="00C672F6"/>
    <w:rsid w:val="00C672F9"/>
    <w:rsid w:val="00C67333"/>
    <w:rsid w:val="00C673B8"/>
    <w:rsid w:val="00C673DA"/>
    <w:rsid w:val="00C6745C"/>
    <w:rsid w:val="00C67495"/>
    <w:rsid w:val="00C674BB"/>
    <w:rsid w:val="00C674D5"/>
    <w:rsid w:val="00C6750A"/>
    <w:rsid w:val="00C675F6"/>
    <w:rsid w:val="00C67678"/>
    <w:rsid w:val="00C67737"/>
    <w:rsid w:val="00C67754"/>
    <w:rsid w:val="00C6780D"/>
    <w:rsid w:val="00C6788B"/>
    <w:rsid w:val="00C6789D"/>
    <w:rsid w:val="00C67905"/>
    <w:rsid w:val="00C67A7D"/>
    <w:rsid w:val="00C67ABC"/>
    <w:rsid w:val="00C67ACE"/>
    <w:rsid w:val="00C67B80"/>
    <w:rsid w:val="00C67B8A"/>
    <w:rsid w:val="00C67C06"/>
    <w:rsid w:val="00C67C91"/>
    <w:rsid w:val="00C67D18"/>
    <w:rsid w:val="00C67D28"/>
    <w:rsid w:val="00C67D29"/>
    <w:rsid w:val="00C67D8E"/>
    <w:rsid w:val="00C67D94"/>
    <w:rsid w:val="00C67E39"/>
    <w:rsid w:val="00C67E41"/>
    <w:rsid w:val="00C67F1D"/>
    <w:rsid w:val="00C67F56"/>
    <w:rsid w:val="00C67F81"/>
    <w:rsid w:val="00C67FD2"/>
    <w:rsid w:val="00C67FE3"/>
    <w:rsid w:val="00C70024"/>
    <w:rsid w:val="00C70047"/>
    <w:rsid w:val="00C70114"/>
    <w:rsid w:val="00C70150"/>
    <w:rsid w:val="00C70196"/>
    <w:rsid w:val="00C701AF"/>
    <w:rsid w:val="00C70216"/>
    <w:rsid w:val="00C7023B"/>
    <w:rsid w:val="00C70247"/>
    <w:rsid w:val="00C7027B"/>
    <w:rsid w:val="00C70531"/>
    <w:rsid w:val="00C7055D"/>
    <w:rsid w:val="00C705FD"/>
    <w:rsid w:val="00C70616"/>
    <w:rsid w:val="00C70623"/>
    <w:rsid w:val="00C707F7"/>
    <w:rsid w:val="00C70821"/>
    <w:rsid w:val="00C70899"/>
    <w:rsid w:val="00C708EB"/>
    <w:rsid w:val="00C708F6"/>
    <w:rsid w:val="00C70905"/>
    <w:rsid w:val="00C7099B"/>
    <w:rsid w:val="00C70A92"/>
    <w:rsid w:val="00C70C25"/>
    <w:rsid w:val="00C70C4F"/>
    <w:rsid w:val="00C70CA7"/>
    <w:rsid w:val="00C70CED"/>
    <w:rsid w:val="00C70D54"/>
    <w:rsid w:val="00C70ED3"/>
    <w:rsid w:val="00C70F4A"/>
    <w:rsid w:val="00C70FAE"/>
    <w:rsid w:val="00C70FE0"/>
    <w:rsid w:val="00C71014"/>
    <w:rsid w:val="00C71205"/>
    <w:rsid w:val="00C7124D"/>
    <w:rsid w:val="00C712A8"/>
    <w:rsid w:val="00C712EE"/>
    <w:rsid w:val="00C71352"/>
    <w:rsid w:val="00C7138E"/>
    <w:rsid w:val="00C71399"/>
    <w:rsid w:val="00C713D6"/>
    <w:rsid w:val="00C713DB"/>
    <w:rsid w:val="00C714BB"/>
    <w:rsid w:val="00C714C6"/>
    <w:rsid w:val="00C715B5"/>
    <w:rsid w:val="00C71632"/>
    <w:rsid w:val="00C71646"/>
    <w:rsid w:val="00C716FE"/>
    <w:rsid w:val="00C7182F"/>
    <w:rsid w:val="00C71874"/>
    <w:rsid w:val="00C718C2"/>
    <w:rsid w:val="00C718CA"/>
    <w:rsid w:val="00C718DF"/>
    <w:rsid w:val="00C71993"/>
    <w:rsid w:val="00C71A27"/>
    <w:rsid w:val="00C71A6B"/>
    <w:rsid w:val="00C71A8B"/>
    <w:rsid w:val="00C71B4C"/>
    <w:rsid w:val="00C71C4F"/>
    <w:rsid w:val="00C71D68"/>
    <w:rsid w:val="00C71DA9"/>
    <w:rsid w:val="00C71DBB"/>
    <w:rsid w:val="00C71ED3"/>
    <w:rsid w:val="00C71F7C"/>
    <w:rsid w:val="00C71FFE"/>
    <w:rsid w:val="00C72047"/>
    <w:rsid w:val="00C7207C"/>
    <w:rsid w:val="00C72083"/>
    <w:rsid w:val="00C72123"/>
    <w:rsid w:val="00C7213E"/>
    <w:rsid w:val="00C721BF"/>
    <w:rsid w:val="00C721CE"/>
    <w:rsid w:val="00C722C3"/>
    <w:rsid w:val="00C72549"/>
    <w:rsid w:val="00C7256E"/>
    <w:rsid w:val="00C72645"/>
    <w:rsid w:val="00C72703"/>
    <w:rsid w:val="00C72869"/>
    <w:rsid w:val="00C72A10"/>
    <w:rsid w:val="00C72A70"/>
    <w:rsid w:val="00C72AF8"/>
    <w:rsid w:val="00C72B18"/>
    <w:rsid w:val="00C72B7B"/>
    <w:rsid w:val="00C72C7A"/>
    <w:rsid w:val="00C72CEE"/>
    <w:rsid w:val="00C72D05"/>
    <w:rsid w:val="00C72D4F"/>
    <w:rsid w:val="00C72ED3"/>
    <w:rsid w:val="00C72F08"/>
    <w:rsid w:val="00C72FD6"/>
    <w:rsid w:val="00C72FE8"/>
    <w:rsid w:val="00C730DA"/>
    <w:rsid w:val="00C73156"/>
    <w:rsid w:val="00C7315E"/>
    <w:rsid w:val="00C731AB"/>
    <w:rsid w:val="00C731C1"/>
    <w:rsid w:val="00C73434"/>
    <w:rsid w:val="00C73581"/>
    <w:rsid w:val="00C73650"/>
    <w:rsid w:val="00C7368E"/>
    <w:rsid w:val="00C73826"/>
    <w:rsid w:val="00C7392A"/>
    <w:rsid w:val="00C7393E"/>
    <w:rsid w:val="00C7394D"/>
    <w:rsid w:val="00C73985"/>
    <w:rsid w:val="00C73A64"/>
    <w:rsid w:val="00C73A88"/>
    <w:rsid w:val="00C73B16"/>
    <w:rsid w:val="00C73B7F"/>
    <w:rsid w:val="00C73BE1"/>
    <w:rsid w:val="00C73C19"/>
    <w:rsid w:val="00C73C47"/>
    <w:rsid w:val="00C73C85"/>
    <w:rsid w:val="00C73CC5"/>
    <w:rsid w:val="00C73D19"/>
    <w:rsid w:val="00C73F8F"/>
    <w:rsid w:val="00C740F0"/>
    <w:rsid w:val="00C7412B"/>
    <w:rsid w:val="00C74140"/>
    <w:rsid w:val="00C741F4"/>
    <w:rsid w:val="00C74206"/>
    <w:rsid w:val="00C74225"/>
    <w:rsid w:val="00C742B2"/>
    <w:rsid w:val="00C74303"/>
    <w:rsid w:val="00C74377"/>
    <w:rsid w:val="00C745B9"/>
    <w:rsid w:val="00C745FF"/>
    <w:rsid w:val="00C746B2"/>
    <w:rsid w:val="00C746B4"/>
    <w:rsid w:val="00C746EA"/>
    <w:rsid w:val="00C74852"/>
    <w:rsid w:val="00C74885"/>
    <w:rsid w:val="00C7492D"/>
    <w:rsid w:val="00C749E0"/>
    <w:rsid w:val="00C74A98"/>
    <w:rsid w:val="00C74A9D"/>
    <w:rsid w:val="00C74AE0"/>
    <w:rsid w:val="00C74B1B"/>
    <w:rsid w:val="00C74BA3"/>
    <w:rsid w:val="00C74CA9"/>
    <w:rsid w:val="00C74D20"/>
    <w:rsid w:val="00C74D40"/>
    <w:rsid w:val="00C74D94"/>
    <w:rsid w:val="00C74E4B"/>
    <w:rsid w:val="00C74E6F"/>
    <w:rsid w:val="00C74E9A"/>
    <w:rsid w:val="00C75090"/>
    <w:rsid w:val="00C75138"/>
    <w:rsid w:val="00C7514B"/>
    <w:rsid w:val="00C75162"/>
    <w:rsid w:val="00C7518B"/>
    <w:rsid w:val="00C751D4"/>
    <w:rsid w:val="00C75280"/>
    <w:rsid w:val="00C752B2"/>
    <w:rsid w:val="00C75358"/>
    <w:rsid w:val="00C7536C"/>
    <w:rsid w:val="00C75484"/>
    <w:rsid w:val="00C754D6"/>
    <w:rsid w:val="00C75588"/>
    <w:rsid w:val="00C7558E"/>
    <w:rsid w:val="00C75763"/>
    <w:rsid w:val="00C75852"/>
    <w:rsid w:val="00C7585C"/>
    <w:rsid w:val="00C75880"/>
    <w:rsid w:val="00C759B5"/>
    <w:rsid w:val="00C759F8"/>
    <w:rsid w:val="00C75A7B"/>
    <w:rsid w:val="00C75A95"/>
    <w:rsid w:val="00C75AD5"/>
    <w:rsid w:val="00C75B01"/>
    <w:rsid w:val="00C75C00"/>
    <w:rsid w:val="00C75D16"/>
    <w:rsid w:val="00C75DA4"/>
    <w:rsid w:val="00C75E63"/>
    <w:rsid w:val="00C75EDA"/>
    <w:rsid w:val="00C75F3A"/>
    <w:rsid w:val="00C760B7"/>
    <w:rsid w:val="00C7619C"/>
    <w:rsid w:val="00C7624A"/>
    <w:rsid w:val="00C7627E"/>
    <w:rsid w:val="00C7628A"/>
    <w:rsid w:val="00C762A9"/>
    <w:rsid w:val="00C762DB"/>
    <w:rsid w:val="00C7641A"/>
    <w:rsid w:val="00C76515"/>
    <w:rsid w:val="00C765D2"/>
    <w:rsid w:val="00C76674"/>
    <w:rsid w:val="00C766FE"/>
    <w:rsid w:val="00C76983"/>
    <w:rsid w:val="00C769FF"/>
    <w:rsid w:val="00C76A4A"/>
    <w:rsid w:val="00C76B08"/>
    <w:rsid w:val="00C76B11"/>
    <w:rsid w:val="00C76B48"/>
    <w:rsid w:val="00C76BEF"/>
    <w:rsid w:val="00C76C95"/>
    <w:rsid w:val="00C76CC8"/>
    <w:rsid w:val="00C76CE3"/>
    <w:rsid w:val="00C76D14"/>
    <w:rsid w:val="00C76DC9"/>
    <w:rsid w:val="00C76DF2"/>
    <w:rsid w:val="00C76E13"/>
    <w:rsid w:val="00C76E1F"/>
    <w:rsid w:val="00C76E4F"/>
    <w:rsid w:val="00C76F16"/>
    <w:rsid w:val="00C76FE9"/>
    <w:rsid w:val="00C77021"/>
    <w:rsid w:val="00C770C2"/>
    <w:rsid w:val="00C7714B"/>
    <w:rsid w:val="00C77219"/>
    <w:rsid w:val="00C7723A"/>
    <w:rsid w:val="00C772E9"/>
    <w:rsid w:val="00C773F2"/>
    <w:rsid w:val="00C774BB"/>
    <w:rsid w:val="00C774C8"/>
    <w:rsid w:val="00C774D8"/>
    <w:rsid w:val="00C77557"/>
    <w:rsid w:val="00C77589"/>
    <w:rsid w:val="00C775B4"/>
    <w:rsid w:val="00C77611"/>
    <w:rsid w:val="00C77635"/>
    <w:rsid w:val="00C7763B"/>
    <w:rsid w:val="00C77651"/>
    <w:rsid w:val="00C776A6"/>
    <w:rsid w:val="00C776E9"/>
    <w:rsid w:val="00C77704"/>
    <w:rsid w:val="00C77723"/>
    <w:rsid w:val="00C7773B"/>
    <w:rsid w:val="00C77795"/>
    <w:rsid w:val="00C777AE"/>
    <w:rsid w:val="00C778FC"/>
    <w:rsid w:val="00C77964"/>
    <w:rsid w:val="00C7797C"/>
    <w:rsid w:val="00C77AFA"/>
    <w:rsid w:val="00C77B23"/>
    <w:rsid w:val="00C77C56"/>
    <w:rsid w:val="00C77D5D"/>
    <w:rsid w:val="00C77D92"/>
    <w:rsid w:val="00C77ED7"/>
    <w:rsid w:val="00C77FAF"/>
    <w:rsid w:val="00C800EE"/>
    <w:rsid w:val="00C8010B"/>
    <w:rsid w:val="00C801E7"/>
    <w:rsid w:val="00C8029A"/>
    <w:rsid w:val="00C802C7"/>
    <w:rsid w:val="00C80305"/>
    <w:rsid w:val="00C8037B"/>
    <w:rsid w:val="00C803E1"/>
    <w:rsid w:val="00C80424"/>
    <w:rsid w:val="00C80458"/>
    <w:rsid w:val="00C8047B"/>
    <w:rsid w:val="00C805CE"/>
    <w:rsid w:val="00C8069A"/>
    <w:rsid w:val="00C806EA"/>
    <w:rsid w:val="00C807A4"/>
    <w:rsid w:val="00C807E5"/>
    <w:rsid w:val="00C80868"/>
    <w:rsid w:val="00C808BF"/>
    <w:rsid w:val="00C8094E"/>
    <w:rsid w:val="00C80B97"/>
    <w:rsid w:val="00C80BF9"/>
    <w:rsid w:val="00C80D3A"/>
    <w:rsid w:val="00C80D66"/>
    <w:rsid w:val="00C80DD2"/>
    <w:rsid w:val="00C80EB9"/>
    <w:rsid w:val="00C80ED9"/>
    <w:rsid w:val="00C80F37"/>
    <w:rsid w:val="00C80F4A"/>
    <w:rsid w:val="00C81026"/>
    <w:rsid w:val="00C81083"/>
    <w:rsid w:val="00C810A0"/>
    <w:rsid w:val="00C81122"/>
    <w:rsid w:val="00C811A0"/>
    <w:rsid w:val="00C811E9"/>
    <w:rsid w:val="00C81260"/>
    <w:rsid w:val="00C81281"/>
    <w:rsid w:val="00C81352"/>
    <w:rsid w:val="00C8137F"/>
    <w:rsid w:val="00C813E0"/>
    <w:rsid w:val="00C81427"/>
    <w:rsid w:val="00C8144B"/>
    <w:rsid w:val="00C814A1"/>
    <w:rsid w:val="00C814D9"/>
    <w:rsid w:val="00C81551"/>
    <w:rsid w:val="00C81566"/>
    <w:rsid w:val="00C815AB"/>
    <w:rsid w:val="00C8161B"/>
    <w:rsid w:val="00C8163B"/>
    <w:rsid w:val="00C81735"/>
    <w:rsid w:val="00C8173A"/>
    <w:rsid w:val="00C817AF"/>
    <w:rsid w:val="00C817EA"/>
    <w:rsid w:val="00C818A7"/>
    <w:rsid w:val="00C818BB"/>
    <w:rsid w:val="00C818DD"/>
    <w:rsid w:val="00C818F4"/>
    <w:rsid w:val="00C819EF"/>
    <w:rsid w:val="00C81A11"/>
    <w:rsid w:val="00C81C35"/>
    <w:rsid w:val="00C81CE8"/>
    <w:rsid w:val="00C81D05"/>
    <w:rsid w:val="00C81DB6"/>
    <w:rsid w:val="00C81E0A"/>
    <w:rsid w:val="00C81F4C"/>
    <w:rsid w:val="00C81F78"/>
    <w:rsid w:val="00C81FA1"/>
    <w:rsid w:val="00C81FAA"/>
    <w:rsid w:val="00C81FDA"/>
    <w:rsid w:val="00C81FF5"/>
    <w:rsid w:val="00C82161"/>
    <w:rsid w:val="00C822C7"/>
    <w:rsid w:val="00C82361"/>
    <w:rsid w:val="00C823E5"/>
    <w:rsid w:val="00C82436"/>
    <w:rsid w:val="00C82575"/>
    <w:rsid w:val="00C825BA"/>
    <w:rsid w:val="00C825FE"/>
    <w:rsid w:val="00C828C6"/>
    <w:rsid w:val="00C829A5"/>
    <w:rsid w:val="00C829E9"/>
    <w:rsid w:val="00C82A9A"/>
    <w:rsid w:val="00C82AA9"/>
    <w:rsid w:val="00C82AFE"/>
    <w:rsid w:val="00C82B03"/>
    <w:rsid w:val="00C82B07"/>
    <w:rsid w:val="00C82C2C"/>
    <w:rsid w:val="00C82C4F"/>
    <w:rsid w:val="00C82CFA"/>
    <w:rsid w:val="00C82D5C"/>
    <w:rsid w:val="00C82DA1"/>
    <w:rsid w:val="00C82E48"/>
    <w:rsid w:val="00C82E76"/>
    <w:rsid w:val="00C82EB3"/>
    <w:rsid w:val="00C82ED3"/>
    <w:rsid w:val="00C82F57"/>
    <w:rsid w:val="00C82FEA"/>
    <w:rsid w:val="00C8300B"/>
    <w:rsid w:val="00C8302D"/>
    <w:rsid w:val="00C8307E"/>
    <w:rsid w:val="00C8310A"/>
    <w:rsid w:val="00C83152"/>
    <w:rsid w:val="00C831B8"/>
    <w:rsid w:val="00C831B9"/>
    <w:rsid w:val="00C831D3"/>
    <w:rsid w:val="00C83208"/>
    <w:rsid w:val="00C83231"/>
    <w:rsid w:val="00C8327C"/>
    <w:rsid w:val="00C83379"/>
    <w:rsid w:val="00C83398"/>
    <w:rsid w:val="00C833D4"/>
    <w:rsid w:val="00C83466"/>
    <w:rsid w:val="00C8354B"/>
    <w:rsid w:val="00C8357B"/>
    <w:rsid w:val="00C8357C"/>
    <w:rsid w:val="00C835EF"/>
    <w:rsid w:val="00C83601"/>
    <w:rsid w:val="00C8366C"/>
    <w:rsid w:val="00C83676"/>
    <w:rsid w:val="00C83833"/>
    <w:rsid w:val="00C838B5"/>
    <w:rsid w:val="00C838F5"/>
    <w:rsid w:val="00C838FF"/>
    <w:rsid w:val="00C8392D"/>
    <w:rsid w:val="00C83982"/>
    <w:rsid w:val="00C839FD"/>
    <w:rsid w:val="00C83A0F"/>
    <w:rsid w:val="00C83A2B"/>
    <w:rsid w:val="00C83A59"/>
    <w:rsid w:val="00C83A7C"/>
    <w:rsid w:val="00C83AF3"/>
    <w:rsid w:val="00C83C92"/>
    <w:rsid w:val="00C83CB6"/>
    <w:rsid w:val="00C83D5E"/>
    <w:rsid w:val="00C83EFB"/>
    <w:rsid w:val="00C83FC2"/>
    <w:rsid w:val="00C83FCB"/>
    <w:rsid w:val="00C84047"/>
    <w:rsid w:val="00C84139"/>
    <w:rsid w:val="00C84154"/>
    <w:rsid w:val="00C8418B"/>
    <w:rsid w:val="00C84448"/>
    <w:rsid w:val="00C84513"/>
    <w:rsid w:val="00C845BD"/>
    <w:rsid w:val="00C845F5"/>
    <w:rsid w:val="00C8481E"/>
    <w:rsid w:val="00C84846"/>
    <w:rsid w:val="00C84895"/>
    <w:rsid w:val="00C848C1"/>
    <w:rsid w:val="00C84943"/>
    <w:rsid w:val="00C849AC"/>
    <w:rsid w:val="00C849C4"/>
    <w:rsid w:val="00C849C6"/>
    <w:rsid w:val="00C84A99"/>
    <w:rsid w:val="00C84B0F"/>
    <w:rsid w:val="00C84B5A"/>
    <w:rsid w:val="00C84BEF"/>
    <w:rsid w:val="00C84BF3"/>
    <w:rsid w:val="00C84CFF"/>
    <w:rsid w:val="00C84E0D"/>
    <w:rsid w:val="00C84E25"/>
    <w:rsid w:val="00C84E3F"/>
    <w:rsid w:val="00C84F83"/>
    <w:rsid w:val="00C84F9B"/>
    <w:rsid w:val="00C85278"/>
    <w:rsid w:val="00C852C3"/>
    <w:rsid w:val="00C853FD"/>
    <w:rsid w:val="00C85462"/>
    <w:rsid w:val="00C85490"/>
    <w:rsid w:val="00C8554C"/>
    <w:rsid w:val="00C855C9"/>
    <w:rsid w:val="00C855D8"/>
    <w:rsid w:val="00C8563B"/>
    <w:rsid w:val="00C85682"/>
    <w:rsid w:val="00C856A5"/>
    <w:rsid w:val="00C8580C"/>
    <w:rsid w:val="00C858F8"/>
    <w:rsid w:val="00C8595E"/>
    <w:rsid w:val="00C85968"/>
    <w:rsid w:val="00C85B2B"/>
    <w:rsid w:val="00C85B4F"/>
    <w:rsid w:val="00C85B73"/>
    <w:rsid w:val="00C85E6B"/>
    <w:rsid w:val="00C85EC9"/>
    <w:rsid w:val="00C85EF2"/>
    <w:rsid w:val="00C85EFD"/>
    <w:rsid w:val="00C85F19"/>
    <w:rsid w:val="00C85F2E"/>
    <w:rsid w:val="00C85FC9"/>
    <w:rsid w:val="00C85FFC"/>
    <w:rsid w:val="00C8600E"/>
    <w:rsid w:val="00C86098"/>
    <w:rsid w:val="00C861AA"/>
    <w:rsid w:val="00C861E2"/>
    <w:rsid w:val="00C861FD"/>
    <w:rsid w:val="00C86212"/>
    <w:rsid w:val="00C86252"/>
    <w:rsid w:val="00C86268"/>
    <w:rsid w:val="00C8628D"/>
    <w:rsid w:val="00C86358"/>
    <w:rsid w:val="00C863ED"/>
    <w:rsid w:val="00C86427"/>
    <w:rsid w:val="00C8642E"/>
    <w:rsid w:val="00C8655E"/>
    <w:rsid w:val="00C8659A"/>
    <w:rsid w:val="00C8660D"/>
    <w:rsid w:val="00C86693"/>
    <w:rsid w:val="00C866C7"/>
    <w:rsid w:val="00C866E7"/>
    <w:rsid w:val="00C86816"/>
    <w:rsid w:val="00C8686F"/>
    <w:rsid w:val="00C86886"/>
    <w:rsid w:val="00C8699F"/>
    <w:rsid w:val="00C869B8"/>
    <w:rsid w:val="00C869E5"/>
    <w:rsid w:val="00C869E7"/>
    <w:rsid w:val="00C86A2F"/>
    <w:rsid w:val="00C86A81"/>
    <w:rsid w:val="00C86A92"/>
    <w:rsid w:val="00C86AF9"/>
    <w:rsid w:val="00C86C21"/>
    <w:rsid w:val="00C86D08"/>
    <w:rsid w:val="00C86D94"/>
    <w:rsid w:val="00C86DFC"/>
    <w:rsid w:val="00C86F09"/>
    <w:rsid w:val="00C86FD5"/>
    <w:rsid w:val="00C87121"/>
    <w:rsid w:val="00C87274"/>
    <w:rsid w:val="00C8734D"/>
    <w:rsid w:val="00C873B8"/>
    <w:rsid w:val="00C875E0"/>
    <w:rsid w:val="00C876E4"/>
    <w:rsid w:val="00C877A3"/>
    <w:rsid w:val="00C877E2"/>
    <w:rsid w:val="00C8787A"/>
    <w:rsid w:val="00C87953"/>
    <w:rsid w:val="00C879A3"/>
    <w:rsid w:val="00C879C2"/>
    <w:rsid w:val="00C879D1"/>
    <w:rsid w:val="00C879E6"/>
    <w:rsid w:val="00C87A40"/>
    <w:rsid w:val="00C87AFE"/>
    <w:rsid w:val="00C87B8B"/>
    <w:rsid w:val="00C87BD3"/>
    <w:rsid w:val="00C87C44"/>
    <w:rsid w:val="00C87D4B"/>
    <w:rsid w:val="00C87DDC"/>
    <w:rsid w:val="00C87E23"/>
    <w:rsid w:val="00C87EB4"/>
    <w:rsid w:val="00C90117"/>
    <w:rsid w:val="00C90131"/>
    <w:rsid w:val="00C901DB"/>
    <w:rsid w:val="00C902E1"/>
    <w:rsid w:val="00C90311"/>
    <w:rsid w:val="00C9037B"/>
    <w:rsid w:val="00C90535"/>
    <w:rsid w:val="00C905B6"/>
    <w:rsid w:val="00C9065C"/>
    <w:rsid w:val="00C9078D"/>
    <w:rsid w:val="00C907C9"/>
    <w:rsid w:val="00C90BEA"/>
    <w:rsid w:val="00C90CE6"/>
    <w:rsid w:val="00C90DB2"/>
    <w:rsid w:val="00C90F3D"/>
    <w:rsid w:val="00C90F69"/>
    <w:rsid w:val="00C90F6C"/>
    <w:rsid w:val="00C90FC3"/>
    <w:rsid w:val="00C90FC7"/>
    <w:rsid w:val="00C910A1"/>
    <w:rsid w:val="00C910F6"/>
    <w:rsid w:val="00C91188"/>
    <w:rsid w:val="00C91214"/>
    <w:rsid w:val="00C91288"/>
    <w:rsid w:val="00C9129A"/>
    <w:rsid w:val="00C912CA"/>
    <w:rsid w:val="00C913C1"/>
    <w:rsid w:val="00C914F1"/>
    <w:rsid w:val="00C9152C"/>
    <w:rsid w:val="00C915C4"/>
    <w:rsid w:val="00C91637"/>
    <w:rsid w:val="00C916CB"/>
    <w:rsid w:val="00C9176F"/>
    <w:rsid w:val="00C91794"/>
    <w:rsid w:val="00C917C3"/>
    <w:rsid w:val="00C917D3"/>
    <w:rsid w:val="00C917EF"/>
    <w:rsid w:val="00C91901"/>
    <w:rsid w:val="00C91919"/>
    <w:rsid w:val="00C9191D"/>
    <w:rsid w:val="00C91A13"/>
    <w:rsid w:val="00C91A3A"/>
    <w:rsid w:val="00C91A7F"/>
    <w:rsid w:val="00C91B64"/>
    <w:rsid w:val="00C91E5B"/>
    <w:rsid w:val="00C91E70"/>
    <w:rsid w:val="00C91F31"/>
    <w:rsid w:val="00C91F76"/>
    <w:rsid w:val="00C92000"/>
    <w:rsid w:val="00C92004"/>
    <w:rsid w:val="00C920AC"/>
    <w:rsid w:val="00C920C3"/>
    <w:rsid w:val="00C9218C"/>
    <w:rsid w:val="00C92215"/>
    <w:rsid w:val="00C92262"/>
    <w:rsid w:val="00C92271"/>
    <w:rsid w:val="00C92278"/>
    <w:rsid w:val="00C9236E"/>
    <w:rsid w:val="00C923CA"/>
    <w:rsid w:val="00C92435"/>
    <w:rsid w:val="00C92497"/>
    <w:rsid w:val="00C92728"/>
    <w:rsid w:val="00C927B8"/>
    <w:rsid w:val="00C928C9"/>
    <w:rsid w:val="00C928D7"/>
    <w:rsid w:val="00C92942"/>
    <w:rsid w:val="00C9295A"/>
    <w:rsid w:val="00C9296D"/>
    <w:rsid w:val="00C92AA3"/>
    <w:rsid w:val="00C92AB5"/>
    <w:rsid w:val="00C92B7E"/>
    <w:rsid w:val="00C92BD7"/>
    <w:rsid w:val="00C92C7F"/>
    <w:rsid w:val="00C92CEB"/>
    <w:rsid w:val="00C92CFB"/>
    <w:rsid w:val="00C92D10"/>
    <w:rsid w:val="00C92D61"/>
    <w:rsid w:val="00C92D9C"/>
    <w:rsid w:val="00C92EC9"/>
    <w:rsid w:val="00C930C5"/>
    <w:rsid w:val="00C93196"/>
    <w:rsid w:val="00C931AD"/>
    <w:rsid w:val="00C93235"/>
    <w:rsid w:val="00C93247"/>
    <w:rsid w:val="00C93300"/>
    <w:rsid w:val="00C93427"/>
    <w:rsid w:val="00C93463"/>
    <w:rsid w:val="00C934CC"/>
    <w:rsid w:val="00C93580"/>
    <w:rsid w:val="00C9358F"/>
    <w:rsid w:val="00C93729"/>
    <w:rsid w:val="00C9373B"/>
    <w:rsid w:val="00C937A7"/>
    <w:rsid w:val="00C93868"/>
    <w:rsid w:val="00C938A9"/>
    <w:rsid w:val="00C938C6"/>
    <w:rsid w:val="00C93960"/>
    <w:rsid w:val="00C93966"/>
    <w:rsid w:val="00C93B6B"/>
    <w:rsid w:val="00C93B6D"/>
    <w:rsid w:val="00C93BB6"/>
    <w:rsid w:val="00C93BD1"/>
    <w:rsid w:val="00C93BDA"/>
    <w:rsid w:val="00C93C34"/>
    <w:rsid w:val="00C93C67"/>
    <w:rsid w:val="00C93CAB"/>
    <w:rsid w:val="00C93CB8"/>
    <w:rsid w:val="00C93CCC"/>
    <w:rsid w:val="00C93CE3"/>
    <w:rsid w:val="00C93D9F"/>
    <w:rsid w:val="00C93E0D"/>
    <w:rsid w:val="00C93E50"/>
    <w:rsid w:val="00C940EF"/>
    <w:rsid w:val="00C9411D"/>
    <w:rsid w:val="00C94145"/>
    <w:rsid w:val="00C94148"/>
    <w:rsid w:val="00C94161"/>
    <w:rsid w:val="00C94242"/>
    <w:rsid w:val="00C942A4"/>
    <w:rsid w:val="00C943CA"/>
    <w:rsid w:val="00C943EF"/>
    <w:rsid w:val="00C94495"/>
    <w:rsid w:val="00C944FD"/>
    <w:rsid w:val="00C9450D"/>
    <w:rsid w:val="00C94532"/>
    <w:rsid w:val="00C9460F"/>
    <w:rsid w:val="00C94821"/>
    <w:rsid w:val="00C949BC"/>
    <w:rsid w:val="00C949F0"/>
    <w:rsid w:val="00C94A33"/>
    <w:rsid w:val="00C94A92"/>
    <w:rsid w:val="00C94B5C"/>
    <w:rsid w:val="00C94B62"/>
    <w:rsid w:val="00C94BC3"/>
    <w:rsid w:val="00C94BE2"/>
    <w:rsid w:val="00C94BEC"/>
    <w:rsid w:val="00C94C3C"/>
    <w:rsid w:val="00C94CAF"/>
    <w:rsid w:val="00C94CFA"/>
    <w:rsid w:val="00C94D0D"/>
    <w:rsid w:val="00C94D94"/>
    <w:rsid w:val="00C94DF0"/>
    <w:rsid w:val="00C94F66"/>
    <w:rsid w:val="00C94F7E"/>
    <w:rsid w:val="00C94FD8"/>
    <w:rsid w:val="00C9510E"/>
    <w:rsid w:val="00C951AB"/>
    <w:rsid w:val="00C95296"/>
    <w:rsid w:val="00C952A6"/>
    <w:rsid w:val="00C952C9"/>
    <w:rsid w:val="00C956B5"/>
    <w:rsid w:val="00C956F7"/>
    <w:rsid w:val="00C9572C"/>
    <w:rsid w:val="00C9572E"/>
    <w:rsid w:val="00C95776"/>
    <w:rsid w:val="00C957C0"/>
    <w:rsid w:val="00C9585D"/>
    <w:rsid w:val="00C9588A"/>
    <w:rsid w:val="00C958BE"/>
    <w:rsid w:val="00C95911"/>
    <w:rsid w:val="00C95A2D"/>
    <w:rsid w:val="00C95AEF"/>
    <w:rsid w:val="00C95AF4"/>
    <w:rsid w:val="00C95B55"/>
    <w:rsid w:val="00C95B67"/>
    <w:rsid w:val="00C95BC4"/>
    <w:rsid w:val="00C95BE9"/>
    <w:rsid w:val="00C95C2D"/>
    <w:rsid w:val="00C95D29"/>
    <w:rsid w:val="00C95D57"/>
    <w:rsid w:val="00C95E2F"/>
    <w:rsid w:val="00C95EBB"/>
    <w:rsid w:val="00C95ECD"/>
    <w:rsid w:val="00C95FF3"/>
    <w:rsid w:val="00C96007"/>
    <w:rsid w:val="00C96066"/>
    <w:rsid w:val="00C960B5"/>
    <w:rsid w:val="00C960CA"/>
    <w:rsid w:val="00C9613D"/>
    <w:rsid w:val="00C96276"/>
    <w:rsid w:val="00C962B4"/>
    <w:rsid w:val="00C9638B"/>
    <w:rsid w:val="00C963FA"/>
    <w:rsid w:val="00C96448"/>
    <w:rsid w:val="00C96470"/>
    <w:rsid w:val="00C964C7"/>
    <w:rsid w:val="00C964DB"/>
    <w:rsid w:val="00C96637"/>
    <w:rsid w:val="00C966E2"/>
    <w:rsid w:val="00C96796"/>
    <w:rsid w:val="00C967B9"/>
    <w:rsid w:val="00C9688D"/>
    <w:rsid w:val="00C968AC"/>
    <w:rsid w:val="00C96A0E"/>
    <w:rsid w:val="00C96A36"/>
    <w:rsid w:val="00C96A38"/>
    <w:rsid w:val="00C96A96"/>
    <w:rsid w:val="00C96B37"/>
    <w:rsid w:val="00C96B4E"/>
    <w:rsid w:val="00C96C4F"/>
    <w:rsid w:val="00C96CFE"/>
    <w:rsid w:val="00C96D43"/>
    <w:rsid w:val="00C96D45"/>
    <w:rsid w:val="00C96E97"/>
    <w:rsid w:val="00C96ED8"/>
    <w:rsid w:val="00C96EF6"/>
    <w:rsid w:val="00C96F60"/>
    <w:rsid w:val="00C96F76"/>
    <w:rsid w:val="00C96F86"/>
    <w:rsid w:val="00C9716E"/>
    <w:rsid w:val="00C97432"/>
    <w:rsid w:val="00C9747D"/>
    <w:rsid w:val="00C974F6"/>
    <w:rsid w:val="00C97565"/>
    <w:rsid w:val="00C975A2"/>
    <w:rsid w:val="00C9777F"/>
    <w:rsid w:val="00C977D5"/>
    <w:rsid w:val="00C9789E"/>
    <w:rsid w:val="00C978C6"/>
    <w:rsid w:val="00C9790A"/>
    <w:rsid w:val="00C97915"/>
    <w:rsid w:val="00C97965"/>
    <w:rsid w:val="00C9798C"/>
    <w:rsid w:val="00C9799D"/>
    <w:rsid w:val="00C979A6"/>
    <w:rsid w:val="00C979D7"/>
    <w:rsid w:val="00C97A07"/>
    <w:rsid w:val="00C97B0F"/>
    <w:rsid w:val="00C97B3A"/>
    <w:rsid w:val="00C97B5E"/>
    <w:rsid w:val="00C97BB1"/>
    <w:rsid w:val="00C97C7E"/>
    <w:rsid w:val="00C97C9A"/>
    <w:rsid w:val="00C97D1F"/>
    <w:rsid w:val="00C97D79"/>
    <w:rsid w:val="00C97DA2"/>
    <w:rsid w:val="00C97DC0"/>
    <w:rsid w:val="00C97E03"/>
    <w:rsid w:val="00C97EC6"/>
    <w:rsid w:val="00C97ECE"/>
    <w:rsid w:val="00C97F51"/>
    <w:rsid w:val="00C97F9C"/>
    <w:rsid w:val="00C97FD6"/>
    <w:rsid w:val="00CA0009"/>
    <w:rsid w:val="00CA002F"/>
    <w:rsid w:val="00CA0046"/>
    <w:rsid w:val="00CA014D"/>
    <w:rsid w:val="00CA01EE"/>
    <w:rsid w:val="00CA0241"/>
    <w:rsid w:val="00CA036E"/>
    <w:rsid w:val="00CA0382"/>
    <w:rsid w:val="00CA03AD"/>
    <w:rsid w:val="00CA03F3"/>
    <w:rsid w:val="00CA046B"/>
    <w:rsid w:val="00CA0561"/>
    <w:rsid w:val="00CA0677"/>
    <w:rsid w:val="00CA06CE"/>
    <w:rsid w:val="00CA070C"/>
    <w:rsid w:val="00CA078A"/>
    <w:rsid w:val="00CA07DE"/>
    <w:rsid w:val="00CA07E8"/>
    <w:rsid w:val="00CA0885"/>
    <w:rsid w:val="00CA08CB"/>
    <w:rsid w:val="00CA08D2"/>
    <w:rsid w:val="00CA0915"/>
    <w:rsid w:val="00CA094F"/>
    <w:rsid w:val="00CA0957"/>
    <w:rsid w:val="00CA099F"/>
    <w:rsid w:val="00CA0A8F"/>
    <w:rsid w:val="00CA0BE6"/>
    <w:rsid w:val="00CA0BEF"/>
    <w:rsid w:val="00CA0C0D"/>
    <w:rsid w:val="00CA0D82"/>
    <w:rsid w:val="00CA0D87"/>
    <w:rsid w:val="00CA0DBA"/>
    <w:rsid w:val="00CA0DD9"/>
    <w:rsid w:val="00CA0E0C"/>
    <w:rsid w:val="00CA0E39"/>
    <w:rsid w:val="00CA0F06"/>
    <w:rsid w:val="00CA0F1E"/>
    <w:rsid w:val="00CA0F37"/>
    <w:rsid w:val="00CA0F52"/>
    <w:rsid w:val="00CA0F70"/>
    <w:rsid w:val="00CA1073"/>
    <w:rsid w:val="00CA1079"/>
    <w:rsid w:val="00CA10D3"/>
    <w:rsid w:val="00CA10E9"/>
    <w:rsid w:val="00CA1190"/>
    <w:rsid w:val="00CA119D"/>
    <w:rsid w:val="00CA11C0"/>
    <w:rsid w:val="00CA11D4"/>
    <w:rsid w:val="00CA1242"/>
    <w:rsid w:val="00CA1245"/>
    <w:rsid w:val="00CA1328"/>
    <w:rsid w:val="00CA132F"/>
    <w:rsid w:val="00CA133A"/>
    <w:rsid w:val="00CA13CB"/>
    <w:rsid w:val="00CA13F5"/>
    <w:rsid w:val="00CA1527"/>
    <w:rsid w:val="00CA15BF"/>
    <w:rsid w:val="00CA1646"/>
    <w:rsid w:val="00CA1705"/>
    <w:rsid w:val="00CA1766"/>
    <w:rsid w:val="00CA17AE"/>
    <w:rsid w:val="00CA19DD"/>
    <w:rsid w:val="00CA19EB"/>
    <w:rsid w:val="00CA19F9"/>
    <w:rsid w:val="00CA19FB"/>
    <w:rsid w:val="00CA1A20"/>
    <w:rsid w:val="00CA1A93"/>
    <w:rsid w:val="00CA1A99"/>
    <w:rsid w:val="00CA1B19"/>
    <w:rsid w:val="00CA1B3C"/>
    <w:rsid w:val="00CA1BA2"/>
    <w:rsid w:val="00CA1BE0"/>
    <w:rsid w:val="00CA1CAB"/>
    <w:rsid w:val="00CA1CBE"/>
    <w:rsid w:val="00CA1D8B"/>
    <w:rsid w:val="00CA1E52"/>
    <w:rsid w:val="00CA1EBF"/>
    <w:rsid w:val="00CA1EC3"/>
    <w:rsid w:val="00CA1F09"/>
    <w:rsid w:val="00CA1F30"/>
    <w:rsid w:val="00CA1F61"/>
    <w:rsid w:val="00CA2081"/>
    <w:rsid w:val="00CA20BC"/>
    <w:rsid w:val="00CA2210"/>
    <w:rsid w:val="00CA223D"/>
    <w:rsid w:val="00CA2271"/>
    <w:rsid w:val="00CA22F7"/>
    <w:rsid w:val="00CA23F4"/>
    <w:rsid w:val="00CA24E8"/>
    <w:rsid w:val="00CA2539"/>
    <w:rsid w:val="00CA255C"/>
    <w:rsid w:val="00CA25CA"/>
    <w:rsid w:val="00CA25DE"/>
    <w:rsid w:val="00CA2767"/>
    <w:rsid w:val="00CA27CD"/>
    <w:rsid w:val="00CA284B"/>
    <w:rsid w:val="00CA2A0F"/>
    <w:rsid w:val="00CA2A95"/>
    <w:rsid w:val="00CA2B24"/>
    <w:rsid w:val="00CA2B90"/>
    <w:rsid w:val="00CA2C2C"/>
    <w:rsid w:val="00CA2C39"/>
    <w:rsid w:val="00CA2CED"/>
    <w:rsid w:val="00CA2E0D"/>
    <w:rsid w:val="00CA2E8B"/>
    <w:rsid w:val="00CA2E99"/>
    <w:rsid w:val="00CA2EDB"/>
    <w:rsid w:val="00CA2EED"/>
    <w:rsid w:val="00CA2F36"/>
    <w:rsid w:val="00CA2F67"/>
    <w:rsid w:val="00CA2F77"/>
    <w:rsid w:val="00CA2FD3"/>
    <w:rsid w:val="00CA2FE4"/>
    <w:rsid w:val="00CA2FE7"/>
    <w:rsid w:val="00CA305D"/>
    <w:rsid w:val="00CA3070"/>
    <w:rsid w:val="00CA317A"/>
    <w:rsid w:val="00CA319C"/>
    <w:rsid w:val="00CA327D"/>
    <w:rsid w:val="00CA3312"/>
    <w:rsid w:val="00CA33BE"/>
    <w:rsid w:val="00CA33C9"/>
    <w:rsid w:val="00CA3448"/>
    <w:rsid w:val="00CA345B"/>
    <w:rsid w:val="00CA3476"/>
    <w:rsid w:val="00CA34BD"/>
    <w:rsid w:val="00CA34D1"/>
    <w:rsid w:val="00CA3553"/>
    <w:rsid w:val="00CA35A4"/>
    <w:rsid w:val="00CA3740"/>
    <w:rsid w:val="00CA37EB"/>
    <w:rsid w:val="00CA37F1"/>
    <w:rsid w:val="00CA380D"/>
    <w:rsid w:val="00CA3812"/>
    <w:rsid w:val="00CA38D3"/>
    <w:rsid w:val="00CA391D"/>
    <w:rsid w:val="00CA3934"/>
    <w:rsid w:val="00CA39AE"/>
    <w:rsid w:val="00CA39CF"/>
    <w:rsid w:val="00CA3AC9"/>
    <w:rsid w:val="00CA3BC1"/>
    <w:rsid w:val="00CA3BC2"/>
    <w:rsid w:val="00CA3BDC"/>
    <w:rsid w:val="00CA3C32"/>
    <w:rsid w:val="00CA3C57"/>
    <w:rsid w:val="00CA3D48"/>
    <w:rsid w:val="00CA3E38"/>
    <w:rsid w:val="00CA3E79"/>
    <w:rsid w:val="00CA3F6F"/>
    <w:rsid w:val="00CA3F8A"/>
    <w:rsid w:val="00CA3FBF"/>
    <w:rsid w:val="00CA3FEF"/>
    <w:rsid w:val="00CA403D"/>
    <w:rsid w:val="00CA408C"/>
    <w:rsid w:val="00CA4099"/>
    <w:rsid w:val="00CA40C0"/>
    <w:rsid w:val="00CA4167"/>
    <w:rsid w:val="00CA4185"/>
    <w:rsid w:val="00CA42DB"/>
    <w:rsid w:val="00CA4356"/>
    <w:rsid w:val="00CA435E"/>
    <w:rsid w:val="00CA440C"/>
    <w:rsid w:val="00CA4411"/>
    <w:rsid w:val="00CA448B"/>
    <w:rsid w:val="00CA44C3"/>
    <w:rsid w:val="00CA451B"/>
    <w:rsid w:val="00CA4591"/>
    <w:rsid w:val="00CA45B5"/>
    <w:rsid w:val="00CA45F8"/>
    <w:rsid w:val="00CA45FE"/>
    <w:rsid w:val="00CA4677"/>
    <w:rsid w:val="00CA46FE"/>
    <w:rsid w:val="00CA4707"/>
    <w:rsid w:val="00CA47AD"/>
    <w:rsid w:val="00CA47F8"/>
    <w:rsid w:val="00CA4826"/>
    <w:rsid w:val="00CA4845"/>
    <w:rsid w:val="00CA4881"/>
    <w:rsid w:val="00CA4908"/>
    <w:rsid w:val="00CA4AAC"/>
    <w:rsid w:val="00CA4B25"/>
    <w:rsid w:val="00CA4B58"/>
    <w:rsid w:val="00CA4C0D"/>
    <w:rsid w:val="00CA4DFD"/>
    <w:rsid w:val="00CA4E0C"/>
    <w:rsid w:val="00CA4E52"/>
    <w:rsid w:val="00CA4E5C"/>
    <w:rsid w:val="00CA4F15"/>
    <w:rsid w:val="00CA4FEF"/>
    <w:rsid w:val="00CA5036"/>
    <w:rsid w:val="00CA50A9"/>
    <w:rsid w:val="00CA50E8"/>
    <w:rsid w:val="00CA5181"/>
    <w:rsid w:val="00CA52F7"/>
    <w:rsid w:val="00CA538C"/>
    <w:rsid w:val="00CA53E7"/>
    <w:rsid w:val="00CA54DD"/>
    <w:rsid w:val="00CA550A"/>
    <w:rsid w:val="00CA558D"/>
    <w:rsid w:val="00CA56D5"/>
    <w:rsid w:val="00CA56E7"/>
    <w:rsid w:val="00CA56FF"/>
    <w:rsid w:val="00CA5863"/>
    <w:rsid w:val="00CA5867"/>
    <w:rsid w:val="00CA59DA"/>
    <w:rsid w:val="00CA5A01"/>
    <w:rsid w:val="00CA5A21"/>
    <w:rsid w:val="00CA5A25"/>
    <w:rsid w:val="00CA5A44"/>
    <w:rsid w:val="00CA5AAC"/>
    <w:rsid w:val="00CA5ADA"/>
    <w:rsid w:val="00CA5B17"/>
    <w:rsid w:val="00CA5B52"/>
    <w:rsid w:val="00CA5BAF"/>
    <w:rsid w:val="00CA5C48"/>
    <w:rsid w:val="00CA5C6F"/>
    <w:rsid w:val="00CA5CCE"/>
    <w:rsid w:val="00CA5CD5"/>
    <w:rsid w:val="00CA5CFB"/>
    <w:rsid w:val="00CA5DA4"/>
    <w:rsid w:val="00CA5DAC"/>
    <w:rsid w:val="00CA5E6D"/>
    <w:rsid w:val="00CA5EBA"/>
    <w:rsid w:val="00CA5EC0"/>
    <w:rsid w:val="00CA5EC7"/>
    <w:rsid w:val="00CA5F0F"/>
    <w:rsid w:val="00CA5F2C"/>
    <w:rsid w:val="00CA5F31"/>
    <w:rsid w:val="00CA5F6C"/>
    <w:rsid w:val="00CA5F90"/>
    <w:rsid w:val="00CA604B"/>
    <w:rsid w:val="00CA6085"/>
    <w:rsid w:val="00CA60AC"/>
    <w:rsid w:val="00CA613E"/>
    <w:rsid w:val="00CA617E"/>
    <w:rsid w:val="00CA6279"/>
    <w:rsid w:val="00CA62B5"/>
    <w:rsid w:val="00CA6318"/>
    <w:rsid w:val="00CA65E6"/>
    <w:rsid w:val="00CA6691"/>
    <w:rsid w:val="00CA6741"/>
    <w:rsid w:val="00CA677D"/>
    <w:rsid w:val="00CA684D"/>
    <w:rsid w:val="00CA6893"/>
    <w:rsid w:val="00CA68A3"/>
    <w:rsid w:val="00CA68AA"/>
    <w:rsid w:val="00CA68E5"/>
    <w:rsid w:val="00CA6930"/>
    <w:rsid w:val="00CA6B54"/>
    <w:rsid w:val="00CA6C63"/>
    <w:rsid w:val="00CA6CF4"/>
    <w:rsid w:val="00CA6D65"/>
    <w:rsid w:val="00CA6D94"/>
    <w:rsid w:val="00CA6E2B"/>
    <w:rsid w:val="00CA6E56"/>
    <w:rsid w:val="00CA6E77"/>
    <w:rsid w:val="00CA6EAB"/>
    <w:rsid w:val="00CA6F26"/>
    <w:rsid w:val="00CA7060"/>
    <w:rsid w:val="00CA7093"/>
    <w:rsid w:val="00CA70D8"/>
    <w:rsid w:val="00CA7109"/>
    <w:rsid w:val="00CA7257"/>
    <w:rsid w:val="00CA72FF"/>
    <w:rsid w:val="00CA7358"/>
    <w:rsid w:val="00CA756B"/>
    <w:rsid w:val="00CA75B1"/>
    <w:rsid w:val="00CA75C1"/>
    <w:rsid w:val="00CA75CE"/>
    <w:rsid w:val="00CA760C"/>
    <w:rsid w:val="00CA76AD"/>
    <w:rsid w:val="00CA780E"/>
    <w:rsid w:val="00CA7818"/>
    <w:rsid w:val="00CA788E"/>
    <w:rsid w:val="00CA78A0"/>
    <w:rsid w:val="00CA7909"/>
    <w:rsid w:val="00CA79AB"/>
    <w:rsid w:val="00CA7A51"/>
    <w:rsid w:val="00CA7A77"/>
    <w:rsid w:val="00CA7AC4"/>
    <w:rsid w:val="00CA7AC9"/>
    <w:rsid w:val="00CA7B0C"/>
    <w:rsid w:val="00CA7B10"/>
    <w:rsid w:val="00CA7B2F"/>
    <w:rsid w:val="00CA7BAB"/>
    <w:rsid w:val="00CA7BFA"/>
    <w:rsid w:val="00CA7C4C"/>
    <w:rsid w:val="00CA7C9E"/>
    <w:rsid w:val="00CA7D3F"/>
    <w:rsid w:val="00CA7D51"/>
    <w:rsid w:val="00CA7E42"/>
    <w:rsid w:val="00CA7E6C"/>
    <w:rsid w:val="00CA7ED7"/>
    <w:rsid w:val="00CA7EF4"/>
    <w:rsid w:val="00CA7EF7"/>
    <w:rsid w:val="00CA7EFF"/>
    <w:rsid w:val="00CA7FB5"/>
    <w:rsid w:val="00CA7FFA"/>
    <w:rsid w:val="00CB000E"/>
    <w:rsid w:val="00CB0042"/>
    <w:rsid w:val="00CB008C"/>
    <w:rsid w:val="00CB00A8"/>
    <w:rsid w:val="00CB0139"/>
    <w:rsid w:val="00CB033E"/>
    <w:rsid w:val="00CB0369"/>
    <w:rsid w:val="00CB03BC"/>
    <w:rsid w:val="00CB03CF"/>
    <w:rsid w:val="00CB0433"/>
    <w:rsid w:val="00CB050D"/>
    <w:rsid w:val="00CB0530"/>
    <w:rsid w:val="00CB063A"/>
    <w:rsid w:val="00CB0661"/>
    <w:rsid w:val="00CB0691"/>
    <w:rsid w:val="00CB06D1"/>
    <w:rsid w:val="00CB0706"/>
    <w:rsid w:val="00CB077F"/>
    <w:rsid w:val="00CB082A"/>
    <w:rsid w:val="00CB08FB"/>
    <w:rsid w:val="00CB095D"/>
    <w:rsid w:val="00CB0967"/>
    <w:rsid w:val="00CB09C6"/>
    <w:rsid w:val="00CB0B78"/>
    <w:rsid w:val="00CB0BEC"/>
    <w:rsid w:val="00CB0C33"/>
    <w:rsid w:val="00CB0C43"/>
    <w:rsid w:val="00CB0C4D"/>
    <w:rsid w:val="00CB0C63"/>
    <w:rsid w:val="00CB0C95"/>
    <w:rsid w:val="00CB0D8F"/>
    <w:rsid w:val="00CB0DB9"/>
    <w:rsid w:val="00CB0DDE"/>
    <w:rsid w:val="00CB0DE1"/>
    <w:rsid w:val="00CB0E5B"/>
    <w:rsid w:val="00CB0EE8"/>
    <w:rsid w:val="00CB0F21"/>
    <w:rsid w:val="00CB0FAA"/>
    <w:rsid w:val="00CB1041"/>
    <w:rsid w:val="00CB1051"/>
    <w:rsid w:val="00CB1055"/>
    <w:rsid w:val="00CB10E5"/>
    <w:rsid w:val="00CB112B"/>
    <w:rsid w:val="00CB1184"/>
    <w:rsid w:val="00CB12AF"/>
    <w:rsid w:val="00CB12F8"/>
    <w:rsid w:val="00CB1304"/>
    <w:rsid w:val="00CB13E9"/>
    <w:rsid w:val="00CB14D9"/>
    <w:rsid w:val="00CB1547"/>
    <w:rsid w:val="00CB1570"/>
    <w:rsid w:val="00CB1577"/>
    <w:rsid w:val="00CB15A7"/>
    <w:rsid w:val="00CB15E3"/>
    <w:rsid w:val="00CB16FF"/>
    <w:rsid w:val="00CB170C"/>
    <w:rsid w:val="00CB1854"/>
    <w:rsid w:val="00CB18C7"/>
    <w:rsid w:val="00CB19DC"/>
    <w:rsid w:val="00CB1AC9"/>
    <w:rsid w:val="00CB1AD4"/>
    <w:rsid w:val="00CB1B79"/>
    <w:rsid w:val="00CB1C00"/>
    <w:rsid w:val="00CB1D0F"/>
    <w:rsid w:val="00CB1D4E"/>
    <w:rsid w:val="00CB1D73"/>
    <w:rsid w:val="00CB1DF1"/>
    <w:rsid w:val="00CB1E4F"/>
    <w:rsid w:val="00CB1E7A"/>
    <w:rsid w:val="00CB1FBF"/>
    <w:rsid w:val="00CB2028"/>
    <w:rsid w:val="00CB2059"/>
    <w:rsid w:val="00CB2070"/>
    <w:rsid w:val="00CB208F"/>
    <w:rsid w:val="00CB21D7"/>
    <w:rsid w:val="00CB222C"/>
    <w:rsid w:val="00CB223F"/>
    <w:rsid w:val="00CB227F"/>
    <w:rsid w:val="00CB243E"/>
    <w:rsid w:val="00CB2532"/>
    <w:rsid w:val="00CB259C"/>
    <w:rsid w:val="00CB26A9"/>
    <w:rsid w:val="00CB26C0"/>
    <w:rsid w:val="00CB2715"/>
    <w:rsid w:val="00CB272A"/>
    <w:rsid w:val="00CB275E"/>
    <w:rsid w:val="00CB2768"/>
    <w:rsid w:val="00CB27CE"/>
    <w:rsid w:val="00CB2968"/>
    <w:rsid w:val="00CB29D9"/>
    <w:rsid w:val="00CB2B45"/>
    <w:rsid w:val="00CB2D69"/>
    <w:rsid w:val="00CB2DB4"/>
    <w:rsid w:val="00CB2DB5"/>
    <w:rsid w:val="00CB2DC0"/>
    <w:rsid w:val="00CB2DF8"/>
    <w:rsid w:val="00CB2E76"/>
    <w:rsid w:val="00CB2EDA"/>
    <w:rsid w:val="00CB307F"/>
    <w:rsid w:val="00CB318E"/>
    <w:rsid w:val="00CB3207"/>
    <w:rsid w:val="00CB324D"/>
    <w:rsid w:val="00CB32E3"/>
    <w:rsid w:val="00CB32F0"/>
    <w:rsid w:val="00CB33BA"/>
    <w:rsid w:val="00CB33F0"/>
    <w:rsid w:val="00CB35F3"/>
    <w:rsid w:val="00CB365F"/>
    <w:rsid w:val="00CB3663"/>
    <w:rsid w:val="00CB3676"/>
    <w:rsid w:val="00CB369E"/>
    <w:rsid w:val="00CB3758"/>
    <w:rsid w:val="00CB383C"/>
    <w:rsid w:val="00CB38DE"/>
    <w:rsid w:val="00CB38DF"/>
    <w:rsid w:val="00CB38F4"/>
    <w:rsid w:val="00CB3902"/>
    <w:rsid w:val="00CB390C"/>
    <w:rsid w:val="00CB3963"/>
    <w:rsid w:val="00CB39C1"/>
    <w:rsid w:val="00CB39D9"/>
    <w:rsid w:val="00CB39F0"/>
    <w:rsid w:val="00CB3A6A"/>
    <w:rsid w:val="00CB3AAB"/>
    <w:rsid w:val="00CB3AE5"/>
    <w:rsid w:val="00CB3B0D"/>
    <w:rsid w:val="00CB3B8A"/>
    <w:rsid w:val="00CB3D02"/>
    <w:rsid w:val="00CB3D91"/>
    <w:rsid w:val="00CB3DB8"/>
    <w:rsid w:val="00CB3DC8"/>
    <w:rsid w:val="00CB3E29"/>
    <w:rsid w:val="00CB3E61"/>
    <w:rsid w:val="00CB3EBF"/>
    <w:rsid w:val="00CB3FB8"/>
    <w:rsid w:val="00CB4007"/>
    <w:rsid w:val="00CB4040"/>
    <w:rsid w:val="00CB409B"/>
    <w:rsid w:val="00CB41AA"/>
    <w:rsid w:val="00CB42B6"/>
    <w:rsid w:val="00CB42C9"/>
    <w:rsid w:val="00CB43DE"/>
    <w:rsid w:val="00CB4444"/>
    <w:rsid w:val="00CB454F"/>
    <w:rsid w:val="00CB457A"/>
    <w:rsid w:val="00CB45E4"/>
    <w:rsid w:val="00CB4690"/>
    <w:rsid w:val="00CB46AE"/>
    <w:rsid w:val="00CB47AD"/>
    <w:rsid w:val="00CB48CC"/>
    <w:rsid w:val="00CB4907"/>
    <w:rsid w:val="00CB491C"/>
    <w:rsid w:val="00CB4A72"/>
    <w:rsid w:val="00CB4ACA"/>
    <w:rsid w:val="00CB4BE7"/>
    <w:rsid w:val="00CB4C40"/>
    <w:rsid w:val="00CB4C4E"/>
    <w:rsid w:val="00CB4C57"/>
    <w:rsid w:val="00CB4D8A"/>
    <w:rsid w:val="00CB4D90"/>
    <w:rsid w:val="00CB4E7D"/>
    <w:rsid w:val="00CB4F0D"/>
    <w:rsid w:val="00CB509B"/>
    <w:rsid w:val="00CB50BB"/>
    <w:rsid w:val="00CB52D6"/>
    <w:rsid w:val="00CB5349"/>
    <w:rsid w:val="00CB5388"/>
    <w:rsid w:val="00CB5481"/>
    <w:rsid w:val="00CB552E"/>
    <w:rsid w:val="00CB55AB"/>
    <w:rsid w:val="00CB5656"/>
    <w:rsid w:val="00CB5672"/>
    <w:rsid w:val="00CB5724"/>
    <w:rsid w:val="00CB5737"/>
    <w:rsid w:val="00CB573C"/>
    <w:rsid w:val="00CB5777"/>
    <w:rsid w:val="00CB57A2"/>
    <w:rsid w:val="00CB584A"/>
    <w:rsid w:val="00CB59BB"/>
    <w:rsid w:val="00CB5A17"/>
    <w:rsid w:val="00CB5A96"/>
    <w:rsid w:val="00CB5B7A"/>
    <w:rsid w:val="00CB5BFA"/>
    <w:rsid w:val="00CB5C10"/>
    <w:rsid w:val="00CB5C65"/>
    <w:rsid w:val="00CB5C6B"/>
    <w:rsid w:val="00CB5CBE"/>
    <w:rsid w:val="00CB5CF6"/>
    <w:rsid w:val="00CB5D08"/>
    <w:rsid w:val="00CB5D58"/>
    <w:rsid w:val="00CB5D69"/>
    <w:rsid w:val="00CB5F7F"/>
    <w:rsid w:val="00CB5F86"/>
    <w:rsid w:val="00CB606D"/>
    <w:rsid w:val="00CB60AE"/>
    <w:rsid w:val="00CB60FF"/>
    <w:rsid w:val="00CB61A5"/>
    <w:rsid w:val="00CB61A6"/>
    <w:rsid w:val="00CB6216"/>
    <w:rsid w:val="00CB6219"/>
    <w:rsid w:val="00CB6256"/>
    <w:rsid w:val="00CB62E2"/>
    <w:rsid w:val="00CB6311"/>
    <w:rsid w:val="00CB63CC"/>
    <w:rsid w:val="00CB63DA"/>
    <w:rsid w:val="00CB641E"/>
    <w:rsid w:val="00CB6494"/>
    <w:rsid w:val="00CB6518"/>
    <w:rsid w:val="00CB6692"/>
    <w:rsid w:val="00CB669C"/>
    <w:rsid w:val="00CB6719"/>
    <w:rsid w:val="00CB6739"/>
    <w:rsid w:val="00CB67F2"/>
    <w:rsid w:val="00CB6875"/>
    <w:rsid w:val="00CB68D0"/>
    <w:rsid w:val="00CB69DB"/>
    <w:rsid w:val="00CB6A26"/>
    <w:rsid w:val="00CB6A2F"/>
    <w:rsid w:val="00CB6ADA"/>
    <w:rsid w:val="00CB6B14"/>
    <w:rsid w:val="00CB6B36"/>
    <w:rsid w:val="00CB6B61"/>
    <w:rsid w:val="00CB6BE2"/>
    <w:rsid w:val="00CB6BF7"/>
    <w:rsid w:val="00CB6C10"/>
    <w:rsid w:val="00CB6C8F"/>
    <w:rsid w:val="00CB6CD3"/>
    <w:rsid w:val="00CB6D13"/>
    <w:rsid w:val="00CB6D27"/>
    <w:rsid w:val="00CB6D41"/>
    <w:rsid w:val="00CB6DD8"/>
    <w:rsid w:val="00CB6DDC"/>
    <w:rsid w:val="00CB6E2C"/>
    <w:rsid w:val="00CB70C3"/>
    <w:rsid w:val="00CB70C7"/>
    <w:rsid w:val="00CB70D7"/>
    <w:rsid w:val="00CB72F6"/>
    <w:rsid w:val="00CB731F"/>
    <w:rsid w:val="00CB7476"/>
    <w:rsid w:val="00CB750A"/>
    <w:rsid w:val="00CB7511"/>
    <w:rsid w:val="00CB7636"/>
    <w:rsid w:val="00CB7655"/>
    <w:rsid w:val="00CB7672"/>
    <w:rsid w:val="00CB76D4"/>
    <w:rsid w:val="00CB774A"/>
    <w:rsid w:val="00CB78B2"/>
    <w:rsid w:val="00CB78B6"/>
    <w:rsid w:val="00CB78DD"/>
    <w:rsid w:val="00CB792D"/>
    <w:rsid w:val="00CB796F"/>
    <w:rsid w:val="00CB79FC"/>
    <w:rsid w:val="00CB7AC5"/>
    <w:rsid w:val="00CB7AE9"/>
    <w:rsid w:val="00CB7B26"/>
    <w:rsid w:val="00CB7B44"/>
    <w:rsid w:val="00CB7BC7"/>
    <w:rsid w:val="00CB7C2B"/>
    <w:rsid w:val="00CB7C69"/>
    <w:rsid w:val="00CB7CC1"/>
    <w:rsid w:val="00CB7E1B"/>
    <w:rsid w:val="00CB7F72"/>
    <w:rsid w:val="00CB7F96"/>
    <w:rsid w:val="00CB7F98"/>
    <w:rsid w:val="00CB7F99"/>
    <w:rsid w:val="00CB7FAA"/>
    <w:rsid w:val="00CB7FDF"/>
    <w:rsid w:val="00CB7FE3"/>
    <w:rsid w:val="00CC0021"/>
    <w:rsid w:val="00CC0183"/>
    <w:rsid w:val="00CC01FF"/>
    <w:rsid w:val="00CC024C"/>
    <w:rsid w:val="00CC0267"/>
    <w:rsid w:val="00CC02BB"/>
    <w:rsid w:val="00CC02CE"/>
    <w:rsid w:val="00CC031D"/>
    <w:rsid w:val="00CC0357"/>
    <w:rsid w:val="00CC0385"/>
    <w:rsid w:val="00CC03B6"/>
    <w:rsid w:val="00CC0450"/>
    <w:rsid w:val="00CC0479"/>
    <w:rsid w:val="00CC04DC"/>
    <w:rsid w:val="00CC0523"/>
    <w:rsid w:val="00CC055F"/>
    <w:rsid w:val="00CC056F"/>
    <w:rsid w:val="00CC0597"/>
    <w:rsid w:val="00CC061B"/>
    <w:rsid w:val="00CC06C8"/>
    <w:rsid w:val="00CC07E5"/>
    <w:rsid w:val="00CC08B0"/>
    <w:rsid w:val="00CC08FE"/>
    <w:rsid w:val="00CC09A3"/>
    <w:rsid w:val="00CC09BF"/>
    <w:rsid w:val="00CC09CF"/>
    <w:rsid w:val="00CC09FC"/>
    <w:rsid w:val="00CC0AE1"/>
    <w:rsid w:val="00CC0AE8"/>
    <w:rsid w:val="00CC0AF4"/>
    <w:rsid w:val="00CC0BDC"/>
    <w:rsid w:val="00CC0C09"/>
    <w:rsid w:val="00CC0CCE"/>
    <w:rsid w:val="00CC0D3C"/>
    <w:rsid w:val="00CC0EAE"/>
    <w:rsid w:val="00CC0EB4"/>
    <w:rsid w:val="00CC0EE7"/>
    <w:rsid w:val="00CC0F46"/>
    <w:rsid w:val="00CC100E"/>
    <w:rsid w:val="00CC107E"/>
    <w:rsid w:val="00CC1121"/>
    <w:rsid w:val="00CC1190"/>
    <w:rsid w:val="00CC1245"/>
    <w:rsid w:val="00CC137A"/>
    <w:rsid w:val="00CC13DF"/>
    <w:rsid w:val="00CC141B"/>
    <w:rsid w:val="00CC1519"/>
    <w:rsid w:val="00CC1530"/>
    <w:rsid w:val="00CC1538"/>
    <w:rsid w:val="00CC1588"/>
    <w:rsid w:val="00CC15E3"/>
    <w:rsid w:val="00CC16C4"/>
    <w:rsid w:val="00CC173D"/>
    <w:rsid w:val="00CC1807"/>
    <w:rsid w:val="00CC1820"/>
    <w:rsid w:val="00CC1855"/>
    <w:rsid w:val="00CC1876"/>
    <w:rsid w:val="00CC1911"/>
    <w:rsid w:val="00CC1981"/>
    <w:rsid w:val="00CC19D1"/>
    <w:rsid w:val="00CC1A6B"/>
    <w:rsid w:val="00CC1AF7"/>
    <w:rsid w:val="00CC1B25"/>
    <w:rsid w:val="00CC1D1F"/>
    <w:rsid w:val="00CC1D50"/>
    <w:rsid w:val="00CC1D91"/>
    <w:rsid w:val="00CC1DC7"/>
    <w:rsid w:val="00CC1DF6"/>
    <w:rsid w:val="00CC1E9F"/>
    <w:rsid w:val="00CC1FD6"/>
    <w:rsid w:val="00CC1FD9"/>
    <w:rsid w:val="00CC2070"/>
    <w:rsid w:val="00CC20BA"/>
    <w:rsid w:val="00CC21F4"/>
    <w:rsid w:val="00CC21FA"/>
    <w:rsid w:val="00CC22A6"/>
    <w:rsid w:val="00CC230F"/>
    <w:rsid w:val="00CC2328"/>
    <w:rsid w:val="00CC238E"/>
    <w:rsid w:val="00CC241C"/>
    <w:rsid w:val="00CC24EC"/>
    <w:rsid w:val="00CC24F1"/>
    <w:rsid w:val="00CC24F7"/>
    <w:rsid w:val="00CC24FB"/>
    <w:rsid w:val="00CC2511"/>
    <w:rsid w:val="00CC252B"/>
    <w:rsid w:val="00CC25A4"/>
    <w:rsid w:val="00CC25CD"/>
    <w:rsid w:val="00CC27FF"/>
    <w:rsid w:val="00CC2807"/>
    <w:rsid w:val="00CC281A"/>
    <w:rsid w:val="00CC285F"/>
    <w:rsid w:val="00CC288F"/>
    <w:rsid w:val="00CC2A30"/>
    <w:rsid w:val="00CC2A35"/>
    <w:rsid w:val="00CC2B52"/>
    <w:rsid w:val="00CC2C2A"/>
    <w:rsid w:val="00CC2C8B"/>
    <w:rsid w:val="00CC2CD9"/>
    <w:rsid w:val="00CC2D3F"/>
    <w:rsid w:val="00CC2DDA"/>
    <w:rsid w:val="00CC2E21"/>
    <w:rsid w:val="00CC2E46"/>
    <w:rsid w:val="00CC2E78"/>
    <w:rsid w:val="00CC2E9B"/>
    <w:rsid w:val="00CC2F19"/>
    <w:rsid w:val="00CC2F20"/>
    <w:rsid w:val="00CC2F2A"/>
    <w:rsid w:val="00CC2FB1"/>
    <w:rsid w:val="00CC2FFE"/>
    <w:rsid w:val="00CC3033"/>
    <w:rsid w:val="00CC305A"/>
    <w:rsid w:val="00CC30AE"/>
    <w:rsid w:val="00CC30F6"/>
    <w:rsid w:val="00CC3119"/>
    <w:rsid w:val="00CC315A"/>
    <w:rsid w:val="00CC321B"/>
    <w:rsid w:val="00CC3220"/>
    <w:rsid w:val="00CC3296"/>
    <w:rsid w:val="00CC32ED"/>
    <w:rsid w:val="00CC333D"/>
    <w:rsid w:val="00CC3369"/>
    <w:rsid w:val="00CC33E1"/>
    <w:rsid w:val="00CC3442"/>
    <w:rsid w:val="00CC34A4"/>
    <w:rsid w:val="00CC34C0"/>
    <w:rsid w:val="00CC3600"/>
    <w:rsid w:val="00CC36C7"/>
    <w:rsid w:val="00CC3714"/>
    <w:rsid w:val="00CC3834"/>
    <w:rsid w:val="00CC387A"/>
    <w:rsid w:val="00CC38D0"/>
    <w:rsid w:val="00CC38FD"/>
    <w:rsid w:val="00CC396C"/>
    <w:rsid w:val="00CC39C1"/>
    <w:rsid w:val="00CC3A1F"/>
    <w:rsid w:val="00CC3A41"/>
    <w:rsid w:val="00CC3AC8"/>
    <w:rsid w:val="00CC3B68"/>
    <w:rsid w:val="00CC3BF8"/>
    <w:rsid w:val="00CC3CFB"/>
    <w:rsid w:val="00CC3D60"/>
    <w:rsid w:val="00CC3DA0"/>
    <w:rsid w:val="00CC3E25"/>
    <w:rsid w:val="00CC3E28"/>
    <w:rsid w:val="00CC3E56"/>
    <w:rsid w:val="00CC3ED1"/>
    <w:rsid w:val="00CC3F05"/>
    <w:rsid w:val="00CC3FB4"/>
    <w:rsid w:val="00CC3FC3"/>
    <w:rsid w:val="00CC3FF6"/>
    <w:rsid w:val="00CC41C6"/>
    <w:rsid w:val="00CC4266"/>
    <w:rsid w:val="00CC42E6"/>
    <w:rsid w:val="00CC42EE"/>
    <w:rsid w:val="00CC433F"/>
    <w:rsid w:val="00CC4380"/>
    <w:rsid w:val="00CC43BC"/>
    <w:rsid w:val="00CC443E"/>
    <w:rsid w:val="00CC4463"/>
    <w:rsid w:val="00CC44B1"/>
    <w:rsid w:val="00CC4507"/>
    <w:rsid w:val="00CC4540"/>
    <w:rsid w:val="00CC456F"/>
    <w:rsid w:val="00CC457E"/>
    <w:rsid w:val="00CC4608"/>
    <w:rsid w:val="00CC4634"/>
    <w:rsid w:val="00CC465C"/>
    <w:rsid w:val="00CC47EE"/>
    <w:rsid w:val="00CC4812"/>
    <w:rsid w:val="00CC4962"/>
    <w:rsid w:val="00CC497C"/>
    <w:rsid w:val="00CC49DB"/>
    <w:rsid w:val="00CC49EB"/>
    <w:rsid w:val="00CC4A41"/>
    <w:rsid w:val="00CC4A93"/>
    <w:rsid w:val="00CC4BA0"/>
    <w:rsid w:val="00CC4D02"/>
    <w:rsid w:val="00CC4DAB"/>
    <w:rsid w:val="00CC4E1B"/>
    <w:rsid w:val="00CC4E42"/>
    <w:rsid w:val="00CC4E67"/>
    <w:rsid w:val="00CC4FCC"/>
    <w:rsid w:val="00CC500A"/>
    <w:rsid w:val="00CC5244"/>
    <w:rsid w:val="00CC52A4"/>
    <w:rsid w:val="00CC5425"/>
    <w:rsid w:val="00CC550D"/>
    <w:rsid w:val="00CC5520"/>
    <w:rsid w:val="00CC56A7"/>
    <w:rsid w:val="00CC575A"/>
    <w:rsid w:val="00CC57C2"/>
    <w:rsid w:val="00CC57DF"/>
    <w:rsid w:val="00CC57FA"/>
    <w:rsid w:val="00CC580E"/>
    <w:rsid w:val="00CC59A9"/>
    <w:rsid w:val="00CC5AE9"/>
    <w:rsid w:val="00CC5B61"/>
    <w:rsid w:val="00CC5B65"/>
    <w:rsid w:val="00CC5D3E"/>
    <w:rsid w:val="00CC5D5A"/>
    <w:rsid w:val="00CC5D8C"/>
    <w:rsid w:val="00CC5E85"/>
    <w:rsid w:val="00CC5ED5"/>
    <w:rsid w:val="00CC5EEC"/>
    <w:rsid w:val="00CC5F5E"/>
    <w:rsid w:val="00CC5F8B"/>
    <w:rsid w:val="00CC5F8C"/>
    <w:rsid w:val="00CC5FDD"/>
    <w:rsid w:val="00CC5FFF"/>
    <w:rsid w:val="00CC6076"/>
    <w:rsid w:val="00CC6079"/>
    <w:rsid w:val="00CC60B9"/>
    <w:rsid w:val="00CC610D"/>
    <w:rsid w:val="00CC617F"/>
    <w:rsid w:val="00CC6197"/>
    <w:rsid w:val="00CC6208"/>
    <w:rsid w:val="00CC62D5"/>
    <w:rsid w:val="00CC62DC"/>
    <w:rsid w:val="00CC6336"/>
    <w:rsid w:val="00CC633A"/>
    <w:rsid w:val="00CC6340"/>
    <w:rsid w:val="00CC6356"/>
    <w:rsid w:val="00CC6365"/>
    <w:rsid w:val="00CC6375"/>
    <w:rsid w:val="00CC6383"/>
    <w:rsid w:val="00CC63EE"/>
    <w:rsid w:val="00CC65AB"/>
    <w:rsid w:val="00CC6628"/>
    <w:rsid w:val="00CC667D"/>
    <w:rsid w:val="00CC67A4"/>
    <w:rsid w:val="00CC6877"/>
    <w:rsid w:val="00CC69CA"/>
    <w:rsid w:val="00CC6B46"/>
    <w:rsid w:val="00CC6B82"/>
    <w:rsid w:val="00CC6C9C"/>
    <w:rsid w:val="00CC6CBD"/>
    <w:rsid w:val="00CC6D24"/>
    <w:rsid w:val="00CC6D88"/>
    <w:rsid w:val="00CC6D8B"/>
    <w:rsid w:val="00CC6DAE"/>
    <w:rsid w:val="00CC6DDA"/>
    <w:rsid w:val="00CC6E10"/>
    <w:rsid w:val="00CC6EB2"/>
    <w:rsid w:val="00CC6F21"/>
    <w:rsid w:val="00CC6F39"/>
    <w:rsid w:val="00CC6F89"/>
    <w:rsid w:val="00CC6F92"/>
    <w:rsid w:val="00CC6FC7"/>
    <w:rsid w:val="00CC6FF6"/>
    <w:rsid w:val="00CC70E3"/>
    <w:rsid w:val="00CC7103"/>
    <w:rsid w:val="00CC7156"/>
    <w:rsid w:val="00CC7161"/>
    <w:rsid w:val="00CC717B"/>
    <w:rsid w:val="00CC721B"/>
    <w:rsid w:val="00CC72C9"/>
    <w:rsid w:val="00CC72D3"/>
    <w:rsid w:val="00CC738E"/>
    <w:rsid w:val="00CC7395"/>
    <w:rsid w:val="00CC744C"/>
    <w:rsid w:val="00CC747D"/>
    <w:rsid w:val="00CC748E"/>
    <w:rsid w:val="00CC7494"/>
    <w:rsid w:val="00CC7583"/>
    <w:rsid w:val="00CC75EA"/>
    <w:rsid w:val="00CC764B"/>
    <w:rsid w:val="00CC765A"/>
    <w:rsid w:val="00CC766B"/>
    <w:rsid w:val="00CC76E6"/>
    <w:rsid w:val="00CC76E9"/>
    <w:rsid w:val="00CC7727"/>
    <w:rsid w:val="00CC7812"/>
    <w:rsid w:val="00CC786A"/>
    <w:rsid w:val="00CC795C"/>
    <w:rsid w:val="00CC79AA"/>
    <w:rsid w:val="00CC7A6E"/>
    <w:rsid w:val="00CC7A71"/>
    <w:rsid w:val="00CC7AA8"/>
    <w:rsid w:val="00CC7AC4"/>
    <w:rsid w:val="00CC7AF8"/>
    <w:rsid w:val="00CC7B61"/>
    <w:rsid w:val="00CC7B6C"/>
    <w:rsid w:val="00CC7CED"/>
    <w:rsid w:val="00CC7EB8"/>
    <w:rsid w:val="00CC7FC0"/>
    <w:rsid w:val="00CD0074"/>
    <w:rsid w:val="00CD007A"/>
    <w:rsid w:val="00CD00FE"/>
    <w:rsid w:val="00CD0118"/>
    <w:rsid w:val="00CD022A"/>
    <w:rsid w:val="00CD0292"/>
    <w:rsid w:val="00CD02B0"/>
    <w:rsid w:val="00CD031C"/>
    <w:rsid w:val="00CD0357"/>
    <w:rsid w:val="00CD0365"/>
    <w:rsid w:val="00CD0457"/>
    <w:rsid w:val="00CD045E"/>
    <w:rsid w:val="00CD04C7"/>
    <w:rsid w:val="00CD0537"/>
    <w:rsid w:val="00CD056E"/>
    <w:rsid w:val="00CD0577"/>
    <w:rsid w:val="00CD0596"/>
    <w:rsid w:val="00CD0721"/>
    <w:rsid w:val="00CD0728"/>
    <w:rsid w:val="00CD07BA"/>
    <w:rsid w:val="00CD07FE"/>
    <w:rsid w:val="00CD0852"/>
    <w:rsid w:val="00CD0859"/>
    <w:rsid w:val="00CD08F7"/>
    <w:rsid w:val="00CD0993"/>
    <w:rsid w:val="00CD09F2"/>
    <w:rsid w:val="00CD0A0B"/>
    <w:rsid w:val="00CD0A47"/>
    <w:rsid w:val="00CD0A7D"/>
    <w:rsid w:val="00CD0A8C"/>
    <w:rsid w:val="00CD0AF6"/>
    <w:rsid w:val="00CD0AFD"/>
    <w:rsid w:val="00CD0B1C"/>
    <w:rsid w:val="00CD0B79"/>
    <w:rsid w:val="00CD0C4E"/>
    <w:rsid w:val="00CD0C7D"/>
    <w:rsid w:val="00CD0CCE"/>
    <w:rsid w:val="00CD0CD1"/>
    <w:rsid w:val="00CD0EF8"/>
    <w:rsid w:val="00CD10FD"/>
    <w:rsid w:val="00CD1150"/>
    <w:rsid w:val="00CD1255"/>
    <w:rsid w:val="00CD1313"/>
    <w:rsid w:val="00CD133C"/>
    <w:rsid w:val="00CD139D"/>
    <w:rsid w:val="00CD15A7"/>
    <w:rsid w:val="00CD1600"/>
    <w:rsid w:val="00CD1660"/>
    <w:rsid w:val="00CD1697"/>
    <w:rsid w:val="00CD1703"/>
    <w:rsid w:val="00CD172B"/>
    <w:rsid w:val="00CD17BB"/>
    <w:rsid w:val="00CD17D0"/>
    <w:rsid w:val="00CD18AB"/>
    <w:rsid w:val="00CD19EE"/>
    <w:rsid w:val="00CD1AB2"/>
    <w:rsid w:val="00CD1AD5"/>
    <w:rsid w:val="00CD1AE5"/>
    <w:rsid w:val="00CD1BCF"/>
    <w:rsid w:val="00CD1CCB"/>
    <w:rsid w:val="00CD1CF3"/>
    <w:rsid w:val="00CD1D41"/>
    <w:rsid w:val="00CD1DBB"/>
    <w:rsid w:val="00CD1DBD"/>
    <w:rsid w:val="00CD1F12"/>
    <w:rsid w:val="00CD20E2"/>
    <w:rsid w:val="00CD20E7"/>
    <w:rsid w:val="00CD22A8"/>
    <w:rsid w:val="00CD23A4"/>
    <w:rsid w:val="00CD23C6"/>
    <w:rsid w:val="00CD24F2"/>
    <w:rsid w:val="00CD2590"/>
    <w:rsid w:val="00CD2623"/>
    <w:rsid w:val="00CD2683"/>
    <w:rsid w:val="00CD2722"/>
    <w:rsid w:val="00CD2745"/>
    <w:rsid w:val="00CD2751"/>
    <w:rsid w:val="00CD277E"/>
    <w:rsid w:val="00CD27A8"/>
    <w:rsid w:val="00CD27FE"/>
    <w:rsid w:val="00CD2840"/>
    <w:rsid w:val="00CD29B4"/>
    <w:rsid w:val="00CD2A0E"/>
    <w:rsid w:val="00CD2A43"/>
    <w:rsid w:val="00CD2ABA"/>
    <w:rsid w:val="00CD2B90"/>
    <w:rsid w:val="00CD2C10"/>
    <w:rsid w:val="00CD2CE2"/>
    <w:rsid w:val="00CD2D82"/>
    <w:rsid w:val="00CD2DCF"/>
    <w:rsid w:val="00CD2EC6"/>
    <w:rsid w:val="00CD2EC8"/>
    <w:rsid w:val="00CD2F20"/>
    <w:rsid w:val="00CD2F3D"/>
    <w:rsid w:val="00CD3221"/>
    <w:rsid w:val="00CD3299"/>
    <w:rsid w:val="00CD32B8"/>
    <w:rsid w:val="00CD3305"/>
    <w:rsid w:val="00CD334E"/>
    <w:rsid w:val="00CD341E"/>
    <w:rsid w:val="00CD3512"/>
    <w:rsid w:val="00CD3640"/>
    <w:rsid w:val="00CD36E0"/>
    <w:rsid w:val="00CD372C"/>
    <w:rsid w:val="00CD3739"/>
    <w:rsid w:val="00CD3859"/>
    <w:rsid w:val="00CD3974"/>
    <w:rsid w:val="00CD39B1"/>
    <w:rsid w:val="00CD39FD"/>
    <w:rsid w:val="00CD3A91"/>
    <w:rsid w:val="00CD3AAB"/>
    <w:rsid w:val="00CD3ADF"/>
    <w:rsid w:val="00CD3C25"/>
    <w:rsid w:val="00CD3C38"/>
    <w:rsid w:val="00CD3CF2"/>
    <w:rsid w:val="00CD3D71"/>
    <w:rsid w:val="00CD3D78"/>
    <w:rsid w:val="00CD3D83"/>
    <w:rsid w:val="00CD3E3D"/>
    <w:rsid w:val="00CD3E93"/>
    <w:rsid w:val="00CD3E94"/>
    <w:rsid w:val="00CD3F02"/>
    <w:rsid w:val="00CD3F96"/>
    <w:rsid w:val="00CD3FB2"/>
    <w:rsid w:val="00CD3FC1"/>
    <w:rsid w:val="00CD408E"/>
    <w:rsid w:val="00CD413C"/>
    <w:rsid w:val="00CD4145"/>
    <w:rsid w:val="00CD42FB"/>
    <w:rsid w:val="00CD43F2"/>
    <w:rsid w:val="00CD4551"/>
    <w:rsid w:val="00CD4637"/>
    <w:rsid w:val="00CD4843"/>
    <w:rsid w:val="00CD48F8"/>
    <w:rsid w:val="00CD48FD"/>
    <w:rsid w:val="00CD492D"/>
    <w:rsid w:val="00CD493E"/>
    <w:rsid w:val="00CD4A09"/>
    <w:rsid w:val="00CD4A8C"/>
    <w:rsid w:val="00CD4B31"/>
    <w:rsid w:val="00CD4B55"/>
    <w:rsid w:val="00CD4BC5"/>
    <w:rsid w:val="00CD4BCF"/>
    <w:rsid w:val="00CD4C0A"/>
    <w:rsid w:val="00CD4C28"/>
    <w:rsid w:val="00CD4C57"/>
    <w:rsid w:val="00CD4DCA"/>
    <w:rsid w:val="00CD509D"/>
    <w:rsid w:val="00CD5177"/>
    <w:rsid w:val="00CD51AA"/>
    <w:rsid w:val="00CD51BE"/>
    <w:rsid w:val="00CD51FE"/>
    <w:rsid w:val="00CD5236"/>
    <w:rsid w:val="00CD5243"/>
    <w:rsid w:val="00CD526E"/>
    <w:rsid w:val="00CD52A0"/>
    <w:rsid w:val="00CD52A8"/>
    <w:rsid w:val="00CD5376"/>
    <w:rsid w:val="00CD540C"/>
    <w:rsid w:val="00CD54B3"/>
    <w:rsid w:val="00CD54C6"/>
    <w:rsid w:val="00CD54DC"/>
    <w:rsid w:val="00CD5561"/>
    <w:rsid w:val="00CD55E9"/>
    <w:rsid w:val="00CD5687"/>
    <w:rsid w:val="00CD56B4"/>
    <w:rsid w:val="00CD5828"/>
    <w:rsid w:val="00CD58D0"/>
    <w:rsid w:val="00CD594C"/>
    <w:rsid w:val="00CD5996"/>
    <w:rsid w:val="00CD5A25"/>
    <w:rsid w:val="00CD5A32"/>
    <w:rsid w:val="00CD5A7E"/>
    <w:rsid w:val="00CD5A9D"/>
    <w:rsid w:val="00CD5B6E"/>
    <w:rsid w:val="00CD5BE7"/>
    <w:rsid w:val="00CD5C38"/>
    <w:rsid w:val="00CD5C75"/>
    <w:rsid w:val="00CD5CA1"/>
    <w:rsid w:val="00CD5D65"/>
    <w:rsid w:val="00CD5D72"/>
    <w:rsid w:val="00CD5EA9"/>
    <w:rsid w:val="00CD5EB7"/>
    <w:rsid w:val="00CD5FC5"/>
    <w:rsid w:val="00CD607B"/>
    <w:rsid w:val="00CD60C6"/>
    <w:rsid w:val="00CD6129"/>
    <w:rsid w:val="00CD6149"/>
    <w:rsid w:val="00CD6177"/>
    <w:rsid w:val="00CD61B1"/>
    <w:rsid w:val="00CD620C"/>
    <w:rsid w:val="00CD62A9"/>
    <w:rsid w:val="00CD6319"/>
    <w:rsid w:val="00CD6336"/>
    <w:rsid w:val="00CD63BC"/>
    <w:rsid w:val="00CD648E"/>
    <w:rsid w:val="00CD6496"/>
    <w:rsid w:val="00CD64F3"/>
    <w:rsid w:val="00CD654E"/>
    <w:rsid w:val="00CD65D4"/>
    <w:rsid w:val="00CD6687"/>
    <w:rsid w:val="00CD66EA"/>
    <w:rsid w:val="00CD6733"/>
    <w:rsid w:val="00CD67D0"/>
    <w:rsid w:val="00CD685D"/>
    <w:rsid w:val="00CD68B5"/>
    <w:rsid w:val="00CD696E"/>
    <w:rsid w:val="00CD6999"/>
    <w:rsid w:val="00CD69B4"/>
    <w:rsid w:val="00CD6A33"/>
    <w:rsid w:val="00CD6A45"/>
    <w:rsid w:val="00CD6C74"/>
    <w:rsid w:val="00CD6CB6"/>
    <w:rsid w:val="00CD6CE0"/>
    <w:rsid w:val="00CD6CF5"/>
    <w:rsid w:val="00CD6D0C"/>
    <w:rsid w:val="00CD6D72"/>
    <w:rsid w:val="00CD6DD1"/>
    <w:rsid w:val="00CD6F02"/>
    <w:rsid w:val="00CD6F68"/>
    <w:rsid w:val="00CD704E"/>
    <w:rsid w:val="00CD7062"/>
    <w:rsid w:val="00CD7188"/>
    <w:rsid w:val="00CD71B6"/>
    <w:rsid w:val="00CD71C4"/>
    <w:rsid w:val="00CD72A9"/>
    <w:rsid w:val="00CD72B3"/>
    <w:rsid w:val="00CD72D4"/>
    <w:rsid w:val="00CD72D8"/>
    <w:rsid w:val="00CD72F4"/>
    <w:rsid w:val="00CD731E"/>
    <w:rsid w:val="00CD734C"/>
    <w:rsid w:val="00CD7419"/>
    <w:rsid w:val="00CD74E7"/>
    <w:rsid w:val="00CD755A"/>
    <w:rsid w:val="00CD757D"/>
    <w:rsid w:val="00CD761D"/>
    <w:rsid w:val="00CD76B2"/>
    <w:rsid w:val="00CD7710"/>
    <w:rsid w:val="00CD7748"/>
    <w:rsid w:val="00CD784D"/>
    <w:rsid w:val="00CD78A8"/>
    <w:rsid w:val="00CD7916"/>
    <w:rsid w:val="00CD7B04"/>
    <w:rsid w:val="00CD7C10"/>
    <w:rsid w:val="00CD7CBD"/>
    <w:rsid w:val="00CD7CE6"/>
    <w:rsid w:val="00CD7DC2"/>
    <w:rsid w:val="00CD7E12"/>
    <w:rsid w:val="00CD7E14"/>
    <w:rsid w:val="00CD7E18"/>
    <w:rsid w:val="00CD7E2A"/>
    <w:rsid w:val="00CD7E6B"/>
    <w:rsid w:val="00CD7EC6"/>
    <w:rsid w:val="00CD7F58"/>
    <w:rsid w:val="00CD7F60"/>
    <w:rsid w:val="00CD7FA2"/>
    <w:rsid w:val="00CE0022"/>
    <w:rsid w:val="00CE0058"/>
    <w:rsid w:val="00CE00D2"/>
    <w:rsid w:val="00CE0254"/>
    <w:rsid w:val="00CE0448"/>
    <w:rsid w:val="00CE0601"/>
    <w:rsid w:val="00CE06A6"/>
    <w:rsid w:val="00CE06CA"/>
    <w:rsid w:val="00CE0746"/>
    <w:rsid w:val="00CE07CA"/>
    <w:rsid w:val="00CE0854"/>
    <w:rsid w:val="00CE085A"/>
    <w:rsid w:val="00CE08A4"/>
    <w:rsid w:val="00CE08C5"/>
    <w:rsid w:val="00CE0915"/>
    <w:rsid w:val="00CE095A"/>
    <w:rsid w:val="00CE09BB"/>
    <w:rsid w:val="00CE09BD"/>
    <w:rsid w:val="00CE0BD2"/>
    <w:rsid w:val="00CE0C00"/>
    <w:rsid w:val="00CE0C06"/>
    <w:rsid w:val="00CE0C5B"/>
    <w:rsid w:val="00CE0D7D"/>
    <w:rsid w:val="00CE0DCE"/>
    <w:rsid w:val="00CE0EC2"/>
    <w:rsid w:val="00CE0ED5"/>
    <w:rsid w:val="00CE0F6C"/>
    <w:rsid w:val="00CE0FAE"/>
    <w:rsid w:val="00CE0FD7"/>
    <w:rsid w:val="00CE1012"/>
    <w:rsid w:val="00CE10A1"/>
    <w:rsid w:val="00CE116D"/>
    <w:rsid w:val="00CE11B7"/>
    <w:rsid w:val="00CE151D"/>
    <w:rsid w:val="00CE153A"/>
    <w:rsid w:val="00CE153E"/>
    <w:rsid w:val="00CE16EB"/>
    <w:rsid w:val="00CE1765"/>
    <w:rsid w:val="00CE17D2"/>
    <w:rsid w:val="00CE1902"/>
    <w:rsid w:val="00CE190B"/>
    <w:rsid w:val="00CE192E"/>
    <w:rsid w:val="00CE1978"/>
    <w:rsid w:val="00CE1A53"/>
    <w:rsid w:val="00CE1AD6"/>
    <w:rsid w:val="00CE1BDD"/>
    <w:rsid w:val="00CE1C52"/>
    <w:rsid w:val="00CE1DB2"/>
    <w:rsid w:val="00CE1DB9"/>
    <w:rsid w:val="00CE1E66"/>
    <w:rsid w:val="00CE1F39"/>
    <w:rsid w:val="00CE1F46"/>
    <w:rsid w:val="00CE1F5A"/>
    <w:rsid w:val="00CE1F97"/>
    <w:rsid w:val="00CE2031"/>
    <w:rsid w:val="00CE2044"/>
    <w:rsid w:val="00CE20A7"/>
    <w:rsid w:val="00CE2154"/>
    <w:rsid w:val="00CE2160"/>
    <w:rsid w:val="00CE21A0"/>
    <w:rsid w:val="00CE22F9"/>
    <w:rsid w:val="00CE24A6"/>
    <w:rsid w:val="00CE24D2"/>
    <w:rsid w:val="00CE24DC"/>
    <w:rsid w:val="00CE251A"/>
    <w:rsid w:val="00CE256D"/>
    <w:rsid w:val="00CE25B9"/>
    <w:rsid w:val="00CE25BC"/>
    <w:rsid w:val="00CE25E7"/>
    <w:rsid w:val="00CE2716"/>
    <w:rsid w:val="00CE2742"/>
    <w:rsid w:val="00CE2762"/>
    <w:rsid w:val="00CE27AB"/>
    <w:rsid w:val="00CE27E3"/>
    <w:rsid w:val="00CE27FB"/>
    <w:rsid w:val="00CE28C2"/>
    <w:rsid w:val="00CE2931"/>
    <w:rsid w:val="00CE294E"/>
    <w:rsid w:val="00CE2A00"/>
    <w:rsid w:val="00CE2A0C"/>
    <w:rsid w:val="00CE2A20"/>
    <w:rsid w:val="00CE2B87"/>
    <w:rsid w:val="00CE2B9D"/>
    <w:rsid w:val="00CE2CA8"/>
    <w:rsid w:val="00CE2D56"/>
    <w:rsid w:val="00CE2DD6"/>
    <w:rsid w:val="00CE2E33"/>
    <w:rsid w:val="00CE2F22"/>
    <w:rsid w:val="00CE2F87"/>
    <w:rsid w:val="00CE3044"/>
    <w:rsid w:val="00CE304B"/>
    <w:rsid w:val="00CE3056"/>
    <w:rsid w:val="00CE316B"/>
    <w:rsid w:val="00CE31C7"/>
    <w:rsid w:val="00CE3208"/>
    <w:rsid w:val="00CE32E4"/>
    <w:rsid w:val="00CE339E"/>
    <w:rsid w:val="00CE33E6"/>
    <w:rsid w:val="00CE3460"/>
    <w:rsid w:val="00CE3462"/>
    <w:rsid w:val="00CE351F"/>
    <w:rsid w:val="00CE352F"/>
    <w:rsid w:val="00CE367C"/>
    <w:rsid w:val="00CE36B4"/>
    <w:rsid w:val="00CE386A"/>
    <w:rsid w:val="00CE38C2"/>
    <w:rsid w:val="00CE3A7F"/>
    <w:rsid w:val="00CE3A9D"/>
    <w:rsid w:val="00CE3B37"/>
    <w:rsid w:val="00CE3B8B"/>
    <w:rsid w:val="00CE3C17"/>
    <w:rsid w:val="00CE3D24"/>
    <w:rsid w:val="00CE3D7B"/>
    <w:rsid w:val="00CE3DA7"/>
    <w:rsid w:val="00CE3DED"/>
    <w:rsid w:val="00CE3E19"/>
    <w:rsid w:val="00CE3E1C"/>
    <w:rsid w:val="00CE3E1F"/>
    <w:rsid w:val="00CE3FF8"/>
    <w:rsid w:val="00CE404A"/>
    <w:rsid w:val="00CE4090"/>
    <w:rsid w:val="00CE4099"/>
    <w:rsid w:val="00CE409E"/>
    <w:rsid w:val="00CE410D"/>
    <w:rsid w:val="00CE4121"/>
    <w:rsid w:val="00CE41A0"/>
    <w:rsid w:val="00CE4215"/>
    <w:rsid w:val="00CE422A"/>
    <w:rsid w:val="00CE4261"/>
    <w:rsid w:val="00CE42FA"/>
    <w:rsid w:val="00CE4359"/>
    <w:rsid w:val="00CE43FF"/>
    <w:rsid w:val="00CE448C"/>
    <w:rsid w:val="00CE44F9"/>
    <w:rsid w:val="00CE45AE"/>
    <w:rsid w:val="00CE46BF"/>
    <w:rsid w:val="00CE472A"/>
    <w:rsid w:val="00CE47D0"/>
    <w:rsid w:val="00CE47DE"/>
    <w:rsid w:val="00CE4840"/>
    <w:rsid w:val="00CE48BC"/>
    <w:rsid w:val="00CE49E8"/>
    <w:rsid w:val="00CE49F1"/>
    <w:rsid w:val="00CE4ACE"/>
    <w:rsid w:val="00CE4AF3"/>
    <w:rsid w:val="00CE4B07"/>
    <w:rsid w:val="00CE4BBF"/>
    <w:rsid w:val="00CE4BEF"/>
    <w:rsid w:val="00CE4CB3"/>
    <w:rsid w:val="00CE4D71"/>
    <w:rsid w:val="00CE4F0D"/>
    <w:rsid w:val="00CE4F6F"/>
    <w:rsid w:val="00CE50C8"/>
    <w:rsid w:val="00CE50E6"/>
    <w:rsid w:val="00CE50E9"/>
    <w:rsid w:val="00CE51A9"/>
    <w:rsid w:val="00CE5228"/>
    <w:rsid w:val="00CE5239"/>
    <w:rsid w:val="00CE525F"/>
    <w:rsid w:val="00CE53CE"/>
    <w:rsid w:val="00CE5432"/>
    <w:rsid w:val="00CE549A"/>
    <w:rsid w:val="00CE57CF"/>
    <w:rsid w:val="00CE57DE"/>
    <w:rsid w:val="00CE57E6"/>
    <w:rsid w:val="00CE5856"/>
    <w:rsid w:val="00CE58F0"/>
    <w:rsid w:val="00CE595C"/>
    <w:rsid w:val="00CE59A8"/>
    <w:rsid w:val="00CE59C0"/>
    <w:rsid w:val="00CE59DB"/>
    <w:rsid w:val="00CE59E9"/>
    <w:rsid w:val="00CE5A77"/>
    <w:rsid w:val="00CE5A9A"/>
    <w:rsid w:val="00CE5BCF"/>
    <w:rsid w:val="00CE5BD9"/>
    <w:rsid w:val="00CE5CCF"/>
    <w:rsid w:val="00CE5D22"/>
    <w:rsid w:val="00CE5E56"/>
    <w:rsid w:val="00CE5EE2"/>
    <w:rsid w:val="00CE5F90"/>
    <w:rsid w:val="00CE5FC9"/>
    <w:rsid w:val="00CE6036"/>
    <w:rsid w:val="00CE613B"/>
    <w:rsid w:val="00CE613E"/>
    <w:rsid w:val="00CE61A9"/>
    <w:rsid w:val="00CE6200"/>
    <w:rsid w:val="00CE6237"/>
    <w:rsid w:val="00CE6281"/>
    <w:rsid w:val="00CE6326"/>
    <w:rsid w:val="00CE6403"/>
    <w:rsid w:val="00CE64B9"/>
    <w:rsid w:val="00CE669E"/>
    <w:rsid w:val="00CE66DA"/>
    <w:rsid w:val="00CE67BA"/>
    <w:rsid w:val="00CE67F0"/>
    <w:rsid w:val="00CE6914"/>
    <w:rsid w:val="00CE69A4"/>
    <w:rsid w:val="00CE69C5"/>
    <w:rsid w:val="00CE69E6"/>
    <w:rsid w:val="00CE6A54"/>
    <w:rsid w:val="00CE6A6E"/>
    <w:rsid w:val="00CE6A7E"/>
    <w:rsid w:val="00CE6AC6"/>
    <w:rsid w:val="00CE6AF4"/>
    <w:rsid w:val="00CE6C3B"/>
    <w:rsid w:val="00CE6CEA"/>
    <w:rsid w:val="00CE6D80"/>
    <w:rsid w:val="00CE6DA2"/>
    <w:rsid w:val="00CE6DF0"/>
    <w:rsid w:val="00CE6E3B"/>
    <w:rsid w:val="00CE6E83"/>
    <w:rsid w:val="00CE6F11"/>
    <w:rsid w:val="00CE6F30"/>
    <w:rsid w:val="00CE6F9E"/>
    <w:rsid w:val="00CE703A"/>
    <w:rsid w:val="00CE7057"/>
    <w:rsid w:val="00CE70B9"/>
    <w:rsid w:val="00CE7151"/>
    <w:rsid w:val="00CE718A"/>
    <w:rsid w:val="00CE718F"/>
    <w:rsid w:val="00CE7265"/>
    <w:rsid w:val="00CE7296"/>
    <w:rsid w:val="00CE7400"/>
    <w:rsid w:val="00CE7406"/>
    <w:rsid w:val="00CE7423"/>
    <w:rsid w:val="00CE74F9"/>
    <w:rsid w:val="00CE75D7"/>
    <w:rsid w:val="00CE75DC"/>
    <w:rsid w:val="00CE7706"/>
    <w:rsid w:val="00CE786C"/>
    <w:rsid w:val="00CE78AD"/>
    <w:rsid w:val="00CE78E2"/>
    <w:rsid w:val="00CE7928"/>
    <w:rsid w:val="00CE7968"/>
    <w:rsid w:val="00CE7B4B"/>
    <w:rsid w:val="00CE7BF0"/>
    <w:rsid w:val="00CE7C37"/>
    <w:rsid w:val="00CE7CAF"/>
    <w:rsid w:val="00CE7CC7"/>
    <w:rsid w:val="00CE7D7E"/>
    <w:rsid w:val="00CE7D93"/>
    <w:rsid w:val="00CE7EE4"/>
    <w:rsid w:val="00CE7F2C"/>
    <w:rsid w:val="00CE7F63"/>
    <w:rsid w:val="00CE7F9F"/>
    <w:rsid w:val="00CF00EF"/>
    <w:rsid w:val="00CF0264"/>
    <w:rsid w:val="00CF02A7"/>
    <w:rsid w:val="00CF02B1"/>
    <w:rsid w:val="00CF02D2"/>
    <w:rsid w:val="00CF04A4"/>
    <w:rsid w:val="00CF04DA"/>
    <w:rsid w:val="00CF052A"/>
    <w:rsid w:val="00CF0575"/>
    <w:rsid w:val="00CF062F"/>
    <w:rsid w:val="00CF0646"/>
    <w:rsid w:val="00CF069C"/>
    <w:rsid w:val="00CF0721"/>
    <w:rsid w:val="00CF075C"/>
    <w:rsid w:val="00CF081A"/>
    <w:rsid w:val="00CF08BF"/>
    <w:rsid w:val="00CF09C5"/>
    <w:rsid w:val="00CF0A98"/>
    <w:rsid w:val="00CF0B2E"/>
    <w:rsid w:val="00CF0B82"/>
    <w:rsid w:val="00CF0C35"/>
    <w:rsid w:val="00CF0C6F"/>
    <w:rsid w:val="00CF0C9C"/>
    <w:rsid w:val="00CF0CBA"/>
    <w:rsid w:val="00CF0CF3"/>
    <w:rsid w:val="00CF0F87"/>
    <w:rsid w:val="00CF0F8C"/>
    <w:rsid w:val="00CF0FFB"/>
    <w:rsid w:val="00CF1076"/>
    <w:rsid w:val="00CF1098"/>
    <w:rsid w:val="00CF11A6"/>
    <w:rsid w:val="00CF11E4"/>
    <w:rsid w:val="00CF122D"/>
    <w:rsid w:val="00CF1284"/>
    <w:rsid w:val="00CF12E4"/>
    <w:rsid w:val="00CF1348"/>
    <w:rsid w:val="00CF134D"/>
    <w:rsid w:val="00CF157F"/>
    <w:rsid w:val="00CF1593"/>
    <w:rsid w:val="00CF15EF"/>
    <w:rsid w:val="00CF162A"/>
    <w:rsid w:val="00CF16DB"/>
    <w:rsid w:val="00CF1746"/>
    <w:rsid w:val="00CF1784"/>
    <w:rsid w:val="00CF17D4"/>
    <w:rsid w:val="00CF18F9"/>
    <w:rsid w:val="00CF1958"/>
    <w:rsid w:val="00CF195C"/>
    <w:rsid w:val="00CF1966"/>
    <w:rsid w:val="00CF19EC"/>
    <w:rsid w:val="00CF1A00"/>
    <w:rsid w:val="00CF1A50"/>
    <w:rsid w:val="00CF1AB2"/>
    <w:rsid w:val="00CF1ACF"/>
    <w:rsid w:val="00CF1BF1"/>
    <w:rsid w:val="00CF1C3D"/>
    <w:rsid w:val="00CF1C46"/>
    <w:rsid w:val="00CF1C73"/>
    <w:rsid w:val="00CF1CD9"/>
    <w:rsid w:val="00CF1CE3"/>
    <w:rsid w:val="00CF1D5C"/>
    <w:rsid w:val="00CF1D95"/>
    <w:rsid w:val="00CF1DC9"/>
    <w:rsid w:val="00CF1DCC"/>
    <w:rsid w:val="00CF1DD1"/>
    <w:rsid w:val="00CF1DF5"/>
    <w:rsid w:val="00CF1E0B"/>
    <w:rsid w:val="00CF1E53"/>
    <w:rsid w:val="00CF1E80"/>
    <w:rsid w:val="00CF2042"/>
    <w:rsid w:val="00CF20A0"/>
    <w:rsid w:val="00CF20BE"/>
    <w:rsid w:val="00CF214F"/>
    <w:rsid w:val="00CF220D"/>
    <w:rsid w:val="00CF226C"/>
    <w:rsid w:val="00CF22B5"/>
    <w:rsid w:val="00CF232B"/>
    <w:rsid w:val="00CF233C"/>
    <w:rsid w:val="00CF23DB"/>
    <w:rsid w:val="00CF246A"/>
    <w:rsid w:val="00CF2543"/>
    <w:rsid w:val="00CF2551"/>
    <w:rsid w:val="00CF2554"/>
    <w:rsid w:val="00CF2557"/>
    <w:rsid w:val="00CF25AE"/>
    <w:rsid w:val="00CF25B9"/>
    <w:rsid w:val="00CF2772"/>
    <w:rsid w:val="00CF277C"/>
    <w:rsid w:val="00CF2927"/>
    <w:rsid w:val="00CF2934"/>
    <w:rsid w:val="00CF2945"/>
    <w:rsid w:val="00CF294E"/>
    <w:rsid w:val="00CF297F"/>
    <w:rsid w:val="00CF2A90"/>
    <w:rsid w:val="00CF2B07"/>
    <w:rsid w:val="00CF2B42"/>
    <w:rsid w:val="00CF2B4D"/>
    <w:rsid w:val="00CF2BEB"/>
    <w:rsid w:val="00CF2C7B"/>
    <w:rsid w:val="00CF2CF1"/>
    <w:rsid w:val="00CF2D11"/>
    <w:rsid w:val="00CF2D59"/>
    <w:rsid w:val="00CF2D75"/>
    <w:rsid w:val="00CF2D77"/>
    <w:rsid w:val="00CF2D8A"/>
    <w:rsid w:val="00CF2DDB"/>
    <w:rsid w:val="00CF2E11"/>
    <w:rsid w:val="00CF2FC7"/>
    <w:rsid w:val="00CF301E"/>
    <w:rsid w:val="00CF30A6"/>
    <w:rsid w:val="00CF30BA"/>
    <w:rsid w:val="00CF30E3"/>
    <w:rsid w:val="00CF312B"/>
    <w:rsid w:val="00CF3155"/>
    <w:rsid w:val="00CF32E1"/>
    <w:rsid w:val="00CF3322"/>
    <w:rsid w:val="00CF3345"/>
    <w:rsid w:val="00CF3358"/>
    <w:rsid w:val="00CF3398"/>
    <w:rsid w:val="00CF33C1"/>
    <w:rsid w:val="00CF3493"/>
    <w:rsid w:val="00CF34EC"/>
    <w:rsid w:val="00CF35B1"/>
    <w:rsid w:val="00CF362B"/>
    <w:rsid w:val="00CF36C9"/>
    <w:rsid w:val="00CF36D2"/>
    <w:rsid w:val="00CF36ED"/>
    <w:rsid w:val="00CF3723"/>
    <w:rsid w:val="00CF378D"/>
    <w:rsid w:val="00CF37B1"/>
    <w:rsid w:val="00CF37CA"/>
    <w:rsid w:val="00CF37CE"/>
    <w:rsid w:val="00CF37ED"/>
    <w:rsid w:val="00CF37EE"/>
    <w:rsid w:val="00CF3886"/>
    <w:rsid w:val="00CF388A"/>
    <w:rsid w:val="00CF3896"/>
    <w:rsid w:val="00CF38EB"/>
    <w:rsid w:val="00CF395D"/>
    <w:rsid w:val="00CF39F2"/>
    <w:rsid w:val="00CF3ADF"/>
    <w:rsid w:val="00CF3C74"/>
    <w:rsid w:val="00CF3D0E"/>
    <w:rsid w:val="00CF3D40"/>
    <w:rsid w:val="00CF3DDE"/>
    <w:rsid w:val="00CF3E3D"/>
    <w:rsid w:val="00CF3E7F"/>
    <w:rsid w:val="00CF3FA7"/>
    <w:rsid w:val="00CF4088"/>
    <w:rsid w:val="00CF4198"/>
    <w:rsid w:val="00CF4238"/>
    <w:rsid w:val="00CF4286"/>
    <w:rsid w:val="00CF4301"/>
    <w:rsid w:val="00CF43BC"/>
    <w:rsid w:val="00CF440B"/>
    <w:rsid w:val="00CF44A3"/>
    <w:rsid w:val="00CF44AE"/>
    <w:rsid w:val="00CF44C8"/>
    <w:rsid w:val="00CF44E0"/>
    <w:rsid w:val="00CF453C"/>
    <w:rsid w:val="00CF4676"/>
    <w:rsid w:val="00CF4698"/>
    <w:rsid w:val="00CF46FD"/>
    <w:rsid w:val="00CF4765"/>
    <w:rsid w:val="00CF4864"/>
    <w:rsid w:val="00CF4898"/>
    <w:rsid w:val="00CF489A"/>
    <w:rsid w:val="00CF48B8"/>
    <w:rsid w:val="00CF4932"/>
    <w:rsid w:val="00CF4986"/>
    <w:rsid w:val="00CF4989"/>
    <w:rsid w:val="00CF499A"/>
    <w:rsid w:val="00CF4A2B"/>
    <w:rsid w:val="00CF4A77"/>
    <w:rsid w:val="00CF4B47"/>
    <w:rsid w:val="00CF4BC5"/>
    <w:rsid w:val="00CF4CE3"/>
    <w:rsid w:val="00CF4DFA"/>
    <w:rsid w:val="00CF4EA1"/>
    <w:rsid w:val="00CF4EA6"/>
    <w:rsid w:val="00CF4ED8"/>
    <w:rsid w:val="00CF4EDB"/>
    <w:rsid w:val="00CF4EF0"/>
    <w:rsid w:val="00CF4FDB"/>
    <w:rsid w:val="00CF4FDF"/>
    <w:rsid w:val="00CF4FFF"/>
    <w:rsid w:val="00CF501F"/>
    <w:rsid w:val="00CF5026"/>
    <w:rsid w:val="00CF5046"/>
    <w:rsid w:val="00CF5064"/>
    <w:rsid w:val="00CF50E9"/>
    <w:rsid w:val="00CF5131"/>
    <w:rsid w:val="00CF51C9"/>
    <w:rsid w:val="00CF5309"/>
    <w:rsid w:val="00CF5322"/>
    <w:rsid w:val="00CF5382"/>
    <w:rsid w:val="00CF54DA"/>
    <w:rsid w:val="00CF557C"/>
    <w:rsid w:val="00CF5597"/>
    <w:rsid w:val="00CF55A8"/>
    <w:rsid w:val="00CF560A"/>
    <w:rsid w:val="00CF56DA"/>
    <w:rsid w:val="00CF577E"/>
    <w:rsid w:val="00CF583E"/>
    <w:rsid w:val="00CF5844"/>
    <w:rsid w:val="00CF5895"/>
    <w:rsid w:val="00CF5972"/>
    <w:rsid w:val="00CF59FE"/>
    <w:rsid w:val="00CF5B35"/>
    <w:rsid w:val="00CF5B5F"/>
    <w:rsid w:val="00CF5C9C"/>
    <w:rsid w:val="00CF5CFA"/>
    <w:rsid w:val="00CF5D0F"/>
    <w:rsid w:val="00CF5D10"/>
    <w:rsid w:val="00CF5D4A"/>
    <w:rsid w:val="00CF5D92"/>
    <w:rsid w:val="00CF5F50"/>
    <w:rsid w:val="00CF5F9D"/>
    <w:rsid w:val="00CF60C3"/>
    <w:rsid w:val="00CF61CD"/>
    <w:rsid w:val="00CF6264"/>
    <w:rsid w:val="00CF6271"/>
    <w:rsid w:val="00CF6383"/>
    <w:rsid w:val="00CF63E6"/>
    <w:rsid w:val="00CF63FC"/>
    <w:rsid w:val="00CF64F6"/>
    <w:rsid w:val="00CF65BC"/>
    <w:rsid w:val="00CF667D"/>
    <w:rsid w:val="00CF66D6"/>
    <w:rsid w:val="00CF66E5"/>
    <w:rsid w:val="00CF6728"/>
    <w:rsid w:val="00CF689E"/>
    <w:rsid w:val="00CF68B9"/>
    <w:rsid w:val="00CF6A9A"/>
    <w:rsid w:val="00CF6C11"/>
    <w:rsid w:val="00CF6C39"/>
    <w:rsid w:val="00CF6C45"/>
    <w:rsid w:val="00CF6CB5"/>
    <w:rsid w:val="00CF6CF0"/>
    <w:rsid w:val="00CF6D48"/>
    <w:rsid w:val="00CF6DA4"/>
    <w:rsid w:val="00CF6E4D"/>
    <w:rsid w:val="00CF6E6C"/>
    <w:rsid w:val="00CF6E85"/>
    <w:rsid w:val="00CF6EAB"/>
    <w:rsid w:val="00CF6F6F"/>
    <w:rsid w:val="00CF71BB"/>
    <w:rsid w:val="00CF71C5"/>
    <w:rsid w:val="00CF7226"/>
    <w:rsid w:val="00CF724B"/>
    <w:rsid w:val="00CF7284"/>
    <w:rsid w:val="00CF72AD"/>
    <w:rsid w:val="00CF72AE"/>
    <w:rsid w:val="00CF7442"/>
    <w:rsid w:val="00CF7443"/>
    <w:rsid w:val="00CF748B"/>
    <w:rsid w:val="00CF7569"/>
    <w:rsid w:val="00CF75D6"/>
    <w:rsid w:val="00CF75EC"/>
    <w:rsid w:val="00CF75F9"/>
    <w:rsid w:val="00CF7659"/>
    <w:rsid w:val="00CF76FB"/>
    <w:rsid w:val="00CF7747"/>
    <w:rsid w:val="00CF77F0"/>
    <w:rsid w:val="00CF783C"/>
    <w:rsid w:val="00CF791C"/>
    <w:rsid w:val="00CF792A"/>
    <w:rsid w:val="00CF79D7"/>
    <w:rsid w:val="00CF7A48"/>
    <w:rsid w:val="00CF7A57"/>
    <w:rsid w:val="00CF7A7C"/>
    <w:rsid w:val="00CF7B70"/>
    <w:rsid w:val="00CF7BA4"/>
    <w:rsid w:val="00CF7C24"/>
    <w:rsid w:val="00CF7CAC"/>
    <w:rsid w:val="00CF7D93"/>
    <w:rsid w:val="00CF7F09"/>
    <w:rsid w:val="00CF7F65"/>
    <w:rsid w:val="00CF7F7E"/>
    <w:rsid w:val="00CF7FC8"/>
    <w:rsid w:val="00D0000A"/>
    <w:rsid w:val="00D000D5"/>
    <w:rsid w:val="00D0015B"/>
    <w:rsid w:val="00D001C7"/>
    <w:rsid w:val="00D002BB"/>
    <w:rsid w:val="00D002F5"/>
    <w:rsid w:val="00D00549"/>
    <w:rsid w:val="00D006AB"/>
    <w:rsid w:val="00D00724"/>
    <w:rsid w:val="00D0077D"/>
    <w:rsid w:val="00D00787"/>
    <w:rsid w:val="00D007E1"/>
    <w:rsid w:val="00D007F6"/>
    <w:rsid w:val="00D00818"/>
    <w:rsid w:val="00D0086C"/>
    <w:rsid w:val="00D008C2"/>
    <w:rsid w:val="00D008E4"/>
    <w:rsid w:val="00D008F1"/>
    <w:rsid w:val="00D00A6F"/>
    <w:rsid w:val="00D00A7E"/>
    <w:rsid w:val="00D00B38"/>
    <w:rsid w:val="00D00BB2"/>
    <w:rsid w:val="00D00C12"/>
    <w:rsid w:val="00D00E67"/>
    <w:rsid w:val="00D00F96"/>
    <w:rsid w:val="00D010BB"/>
    <w:rsid w:val="00D010D9"/>
    <w:rsid w:val="00D010E7"/>
    <w:rsid w:val="00D010E9"/>
    <w:rsid w:val="00D01200"/>
    <w:rsid w:val="00D01252"/>
    <w:rsid w:val="00D0128A"/>
    <w:rsid w:val="00D0128E"/>
    <w:rsid w:val="00D01312"/>
    <w:rsid w:val="00D013E6"/>
    <w:rsid w:val="00D01424"/>
    <w:rsid w:val="00D014CC"/>
    <w:rsid w:val="00D01525"/>
    <w:rsid w:val="00D01625"/>
    <w:rsid w:val="00D0163B"/>
    <w:rsid w:val="00D0170A"/>
    <w:rsid w:val="00D0171A"/>
    <w:rsid w:val="00D01721"/>
    <w:rsid w:val="00D0174B"/>
    <w:rsid w:val="00D017A7"/>
    <w:rsid w:val="00D01872"/>
    <w:rsid w:val="00D01879"/>
    <w:rsid w:val="00D01889"/>
    <w:rsid w:val="00D0197B"/>
    <w:rsid w:val="00D019DB"/>
    <w:rsid w:val="00D01AE8"/>
    <w:rsid w:val="00D01B1E"/>
    <w:rsid w:val="00D01B38"/>
    <w:rsid w:val="00D01CAC"/>
    <w:rsid w:val="00D01CB1"/>
    <w:rsid w:val="00D01D17"/>
    <w:rsid w:val="00D01E51"/>
    <w:rsid w:val="00D02030"/>
    <w:rsid w:val="00D0205F"/>
    <w:rsid w:val="00D02085"/>
    <w:rsid w:val="00D02090"/>
    <w:rsid w:val="00D020FF"/>
    <w:rsid w:val="00D02105"/>
    <w:rsid w:val="00D0213A"/>
    <w:rsid w:val="00D021FF"/>
    <w:rsid w:val="00D0224B"/>
    <w:rsid w:val="00D02522"/>
    <w:rsid w:val="00D02549"/>
    <w:rsid w:val="00D027DB"/>
    <w:rsid w:val="00D02829"/>
    <w:rsid w:val="00D0284A"/>
    <w:rsid w:val="00D02892"/>
    <w:rsid w:val="00D028F9"/>
    <w:rsid w:val="00D02935"/>
    <w:rsid w:val="00D0298B"/>
    <w:rsid w:val="00D02A6B"/>
    <w:rsid w:val="00D02AD8"/>
    <w:rsid w:val="00D02BC9"/>
    <w:rsid w:val="00D02BEC"/>
    <w:rsid w:val="00D02C74"/>
    <w:rsid w:val="00D02C8D"/>
    <w:rsid w:val="00D02CAD"/>
    <w:rsid w:val="00D02CB7"/>
    <w:rsid w:val="00D02DB1"/>
    <w:rsid w:val="00D02FE4"/>
    <w:rsid w:val="00D03073"/>
    <w:rsid w:val="00D030BB"/>
    <w:rsid w:val="00D030F1"/>
    <w:rsid w:val="00D03156"/>
    <w:rsid w:val="00D03182"/>
    <w:rsid w:val="00D0319B"/>
    <w:rsid w:val="00D03212"/>
    <w:rsid w:val="00D0322B"/>
    <w:rsid w:val="00D03265"/>
    <w:rsid w:val="00D032A7"/>
    <w:rsid w:val="00D032E6"/>
    <w:rsid w:val="00D0338B"/>
    <w:rsid w:val="00D03394"/>
    <w:rsid w:val="00D033DF"/>
    <w:rsid w:val="00D03525"/>
    <w:rsid w:val="00D03551"/>
    <w:rsid w:val="00D03558"/>
    <w:rsid w:val="00D0364F"/>
    <w:rsid w:val="00D036F6"/>
    <w:rsid w:val="00D0370B"/>
    <w:rsid w:val="00D0374E"/>
    <w:rsid w:val="00D03762"/>
    <w:rsid w:val="00D03787"/>
    <w:rsid w:val="00D03798"/>
    <w:rsid w:val="00D037B0"/>
    <w:rsid w:val="00D039DB"/>
    <w:rsid w:val="00D03A06"/>
    <w:rsid w:val="00D03AC7"/>
    <w:rsid w:val="00D03B3F"/>
    <w:rsid w:val="00D03BC4"/>
    <w:rsid w:val="00D03C48"/>
    <w:rsid w:val="00D03C9E"/>
    <w:rsid w:val="00D03CF4"/>
    <w:rsid w:val="00D03D1F"/>
    <w:rsid w:val="00D03DD3"/>
    <w:rsid w:val="00D03E63"/>
    <w:rsid w:val="00D03EB5"/>
    <w:rsid w:val="00D03F7C"/>
    <w:rsid w:val="00D03FD6"/>
    <w:rsid w:val="00D0401D"/>
    <w:rsid w:val="00D04040"/>
    <w:rsid w:val="00D0425E"/>
    <w:rsid w:val="00D0436C"/>
    <w:rsid w:val="00D04378"/>
    <w:rsid w:val="00D04396"/>
    <w:rsid w:val="00D0442C"/>
    <w:rsid w:val="00D04474"/>
    <w:rsid w:val="00D044AE"/>
    <w:rsid w:val="00D0452C"/>
    <w:rsid w:val="00D04682"/>
    <w:rsid w:val="00D04784"/>
    <w:rsid w:val="00D047A2"/>
    <w:rsid w:val="00D04802"/>
    <w:rsid w:val="00D0481F"/>
    <w:rsid w:val="00D04923"/>
    <w:rsid w:val="00D049B7"/>
    <w:rsid w:val="00D04ACF"/>
    <w:rsid w:val="00D04AD5"/>
    <w:rsid w:val="00D04ADF"/>
    <w:rsid w:val="00D04BCB"/>
    <w:rsid w:val="00D04C91"/>
    <w:rsid w:val="00D04C9D"/>
    <w:rsid w:val="00D04CF7"/>
    <w:rsid w:val="00D04D24"/>
    <w:rsid w:val="00D04D7E"/>
    <w:rsid w:val="00D04DBB"/>
    <w:rsid w:val="00D04DEE"/>
    <w:rsid w:val="00D04DFC"/>
    <w:rsid w:val="00D04E54"/>
    <w:rsid w:val="00D04E7C"/>
    <w:rsid w:val="00D050C7"/>
    <w:rsid w:val="00D0512B"/>
    <w:rsid w:val="00D051EB"/>
    <w:rsid w:val="00D051FB"/>
    <w:rsid w:val="00D05214"/>
    <w:rsid w:val="00D05344"/>
    <w:rsid w:val="00D054BF"/>
    <w:rsid w:val="00D054D8"/>
    <w:rsid w:val="00D054FD"/>
    <w:rsid w:val="00D055E0"/>
    <w:rsid w:val="00D0560A"/>
    <w:rsid w:val="00D05642"/>
    <w:rsid w:val="00D05682"/>
    <w:rsid w:val="00D056B7"/>
    <w:rsid w:val="00D05757"/>
    <w:rsid w:val="00D0575A"/>
    <w:rsid w:val="00D057BD"/>
    <w:rsid w:val="00D057E1"/>
    <w:rsid w:val="00D05806"/>
    <w:rsid w:val="00D05831"/>
    <w:rsid w:val="00D059BB"/>
    <w:rsid w:val="00D059BD"/>
    <w:rsid w:val="00D05A56"/>
    <w:rsid w:val="00D05A5E"/>
    <w:rsid w:val="00D05A7F"/>
    <w:rsid w:val="00D05B7B"/>
    <w:rsid w:val="00D05B87"/>
    <w:rsid w:val="00D05BD8"/>
    <w:rsid w:val="00D05CD7"/>
    <w:rsid w:val="00D05CD9"/>
    <w:rsid w:val="00D05D00"/>
    <w:rsid w:val="00D05D28"/>
    <w:rsid w:val="00D05F7D"/>
    <w:rsid w:val="00D06026"/>
    <w:rsid w:val="00D0602E"/>
    <w:rsid w:val="00D0607E"/>
    <w:rsid w:val="00D060B7"/>
    <w:rsid w:val="00D06108"/>
    <w:rsid w:val="00D061BF"/>
    <w:rsid w:val="00D0623C"/>
    <w:rsid w:val="00D06333"/>
    <w:rsid w:val="00D0633F"/>
    <w:rsid w:val="00D063B7"/>
    <w:rsid w:val="00D06433"/>
    <w:rsid w:val="00D06450"/>
    <w:rsid w:val="00D064AB"/>
    <w:rsid w:val="00D064C5"/>
    <w:rsid w:val="00D06532"/>
    <w:rsid w:val="00D06551"/>
    <w:rsid w:val="00D066F5"/>
    <w:rsid w:val="00D0677B"/>
    <w:rsid w:val="00D06793"/>
    <w:rsid w:val="00D067F6"/>
    <w:rsid w:val="00D068AE"/>
    <w:rsid w:val="00D069CB"/>
    <w:rsid w:val="00D069D2"/>
    <w:rsid w:val="00D069EC"/>
    <w:rsid w:val="00D06A16"/>
    <w:rsid w:val="00D06A29"/>
    <w:rsid w:val="00D06A32"/>
    <w:rsid w:val="00D06A5F"/>
    <w:rsid w:val="00D06AB3"/>
    <w:rsid w:val="00D06AD7"/>
    <w:rsid w:val="00D06B4E"/>
    <w:rsid w:val="00D06B95"/>
    <w:rsid w:val="00D06D33"/>
    <w:rsid w:val="00D06DC9"/>
    <w:rsid w:val="00D06E83"/>
    <w:rsid w:val="00D06E86"/>
    <w:rsid w:val="00D06EC4"/>
    <w:rsid w:val="00D06EDE"/>
    <w:rsid w:val="00D06F1B"/>
    <w:rsid w:val="00D06F50"/>
    <w:rsid w:val="00D06F5D"/>
    <w:rsid w:val="00D06F82"/>
    <w:rsid w:val="00D06FED"/>
    <w:rsid w:val="00D070AA"/>
    <w:rsid w:val="00D07119"/>
    <w:rsid w:val="00D071BD"/>
    <w:rsid w:val="00D071D8"/>
    <w:rsid w:val="00D0721B"/>
    <w:rsid w:val="00D0729B"/>
    <w:rsid w:val="00D072D8"/>
    <w:rsid w:val="00D073F9"/>
    <w:rsid w:val="00D07438"/>
    <w:rsid w:val="00D07481"/>
    <w:rsid w:val="00D0755C"/>
    <w:rsid w:val="00D075AB"/>
    <w:rsid w:val="00D07615"/>
    <w:rsid w:val="00D07660"/>
    <w:rsid w:val="00D07671"/>
    <w:rsid w:val="00D07714"/>
    <w:rsid w:val="00D07798"/>
    <w:rsid w:val="00D07890"/>
    <w:rsid w:val="00D0789E"/>
    <w:rsid w:val="00D079C1"/>
    <w:rsid w:val="00D07A26"/>
    <w:rsid w:val="00D07B08"/>
    <w:rsid w:val="00D07BE1"/>
    <w:rsid w:val="00D07C79"/>
    <w:rsid w:val="00D07D25"/>
    <w:rsid w:val="00D07D5F"/>
    <w:rsid w:val="00D07DC8"/>
    <w:rsid w:val="00D07E0F"/>
    <w:rsid w:val="00D07E68"/>
    <w:rsid w:val="00D07EA6"/>
    <w:rsid w:val="00D07EAF"/>
    <w:rsid w:val="00D07F87"/>
    <w:rsid w:val="00D07F89"/>
    <w:rsid w:val="00D07FEB"/>
    <w:rsid w:val="00D1000D"/>
    <w:rsid w:val="00D10022"/>
    <w:rsid w:val="00D1002F"/>
    <w:rsid w:val="00D10232"/>
    <w:rsid w:val="00D102D1"/>
    <w:rsid w:val="00D103CF"/>
    <w:rsid w:val="00D104E9"/>
    <w:rsid w:val="00D10571"/>
    <w:rsid w:val="00D1063A"/>
    <w:rsid w:val="00D106B5"/>
    <w:rsid w:val="00D10758"/>
    <w:rsid w:val="00D10795"/>
    <w:rsid w:val="00D107BC"/>
    <w:rsid w:val="00D1088F"/>
    <w:rsid w:val="00D108CA"/>
    <w:rsid w:val="00D108CB"/>
    <w:rsid w:val="00D109EC"/>
    <w:rsid w:val="00D10A69"/>
    <w:rsid w:val="00D10AA6"/>
    <w:rsid w:val="00D10AC6"/>
    <w:rsid w:val="00D10AD4"/>
    <w:rsid w:val="00D10B5E"/>
    <w:rsid w:val="00D10B6C"/>
    <w:rsid w:val="00D10BF4"/>
    <w:rsid w:val="00D10C01"/>
    <w:rsid w:val="00D10C34"/>
    <w:rsid w:val="00D10CAB"/>
    <w:rsid w:val="00D10D5F"/>
    <w:rsid w:val="00D10DDB"/>
    <w:rsid w:val="00D10E05"/>
    <w:rsid w:val="00D10E16"/>
    <w:rsid w:val="00D10E2D"/>
    <w:rsid w:val="00D10F41"/>
    <w:rsid w:val="00D10FBE"/>
    <w:rsid w:val="00D110CE"/>
    <w:rsid w:val="00D1116E"/>
    <w:rsid w:val="00D112D4"/>
    <w:rsid w:val="00D112F3"/>
    <w:rsid w:val="00D1146E"/>
    <w:rsid w:val="00D11629"/>
    <w:rsid w:val="00D116F5"/>
    <w:rsid w:val="00D117C9"/>
    <w:rsid w:val="00D11832"/>
    <w:rsid w:val="00D11833"/>
    <w:rsid w:val="00D11948"/>
    <w:rsid w:val="00D1194F"/>
    <w:rsid w:val="00D1195D"/>
    <w:rsid w:val="00D1196B"/>
    <w:rsid w:val="00D11982"/>
    <w:rsid w:val="00D119B1"/>
    <w:rsid w:val="00D119E5"/>
    <w:rsid w:val="00D11AC1"/>
    <w:rsid w:val="00D11B34"/>
    <w:rsid w:val="00D11BDD"/>
    <w:rsid w:val="00D11CD1"/>
    <w:rsid w:val="00D11D29"/>
    <w:rsid w:val="00D11DD2"/>
    <w:rsid w:val="00D121C9"/>
    <w:rsid w:val="00D121E1"/>
    <w:rsid w:val="00D12249"/>
    <w:rsid w:val="00D122EC"/>
    <w:rsid w:val="00D122FB"/>
    <w:rsid w:val="00D12313"/>
    <w:rsid w:val="00D12321"/>
    <w:rsid w:val="00D1234D"/>
    <w:rsid w:val="00D123C3"/>
    <w:rsid w:val="00D12444"/>
    <w:rsid w:val="00D1254F"/>
    <w:rsid w:val="00D126F6"/>
    <w:rsid w:val="00D12716"/>
    <w:rsid w:val="00D127CD"/>
    <w:rsid w:val="00D127D5"/>
    <w:rsid w:val="00D127F5"/>
    <w:rsid w:val="00D1281C"/>
    <w:rsid w:val="00D1289A"/>
    <w:rsid w:val="00D128D8"/>
    <w:rsid w:val="00D1291E"/>
    <w:rsid w:val="00D12947"/>
    <w:rsid w:val="00D1295A"/>
    <w:rsid w:val="00D12AE1"/>
    <w:rsid w:val="00D12AE8"/>
    <w:rsid w:val="00D12B1E"/>
    <w:rsid w:val="00D12B33"/>
    <w:rsid w:val="00D12C53"/>
    <w:rsid w:val="00D12E2B"/>
    <w:rsid w:val="00D12E6F"/>
    <w:rsid w:val="00D12EA3"/>
    <w:rsid w:val="00D12EE4"/>
    <w:rsid w:val="00D12EEA"/>
    <w:rsid w:val="00D12F84"/>
    <w:rsid w:val="00D12FB1"/>
    <w:rsid w:val="00D13005"/>
    <w:rsid w:val="00D1301B"/>
    <w:rsid w:val="00D13049"/>
    <w:rsid w:val="00D13167"/>
    <w:rsid w:val="00D1327F"/>
    <w:rsid w:val="00D132FF"/>
    <w:rsid w:val="00D13319"/>
    <w:rsid w:val="00D133D0"/>
    <w:rsid w:val="00D1343D"/>
    <w:rsid w:val="00D13491"/>
    <w:rsid w:val="00D13505"/>
    <w:rsid w:val="00D1351F"/>
    <w:rsid w:val="00D135DB"/>
    <w:rsid w:val="00D13614"/>
    <w:rsid w:val="00D13632"/>
    <w:rsid w:val="00D13685"/>
    <w:rsid w:val="00D137A4"/>
    <w:rsid w:val="00D137DE"/>
    <w:rsid w:val="00D13896"/>
    <w:rsid w:val="00D138CE"/>
    <w:rsid w:val="00D13961"/>
    <w:rsid w:val="00D1396F"/>
    <w:rsid w:val="00D13A67"/>
    <w:rsid w:val="00D13A8A"/>
    <w:rsid w:val="00D13A8C"/>
    <w:rsid w:val="00D13ABD"/>
    <w:rsid w:val="00D13B03"/>
    <w:rsid w:val="00D13C0D"/>
    <w:rsid w:val="00D13C56"/>
    <w:rsid w:val="00D13CDA"/>
    <w:rsid w:val="00D13D07"/>
    <w:rsid w:val="00D13D67"/>
    <w:rsid w:val="00D13D90"/>
    <w:rsid w:val="00D13DA1"/>
    <w:rsid w:val="00D13E51"/>
    <w:rsid w:val="00D13FB3"/>
    <w:rsid w:val="00D13FBB"/>
    <w:rsid w:val="00D14029"/>
    <w:rsid w:val="00D140C6"/>
    <w:rsid w:val="00D1419A"/>
    <w:rsid w:val="00D141F6"/>
    <w:rsid w:val="00D142E3"/>
    <w:rsid w:val="00D143BF"/>
    <w:rsid w:val="00D14484"/>
    <w:rsid w:val="00D144C8"/>
    <w:rsid w:val="00D14539"/>
    <w:rsid w:val="00D14544"/>
    <w:rsid w:val="00D14612"/>
    <w:rsid w:val="00D14684"/>
    <w:rsid w:val="00D1474A"/>
    <w:rsid w:val="00D147F4"/>
    <w:rsid w:val="00D14865"/>
    <w:rsid w:val="00D148A9"/>
    <w:rsid w:val="00D148C6"/>
    <w:rsid w:val="00D1493D"/>
    <w:rsid w:val="00D14988"/>
    <w:rsid w:val="00D14A80"/>
    <w:rsid w:val="00D14AA0"/>
    <w:rsid w:val="00D14AA9"/>
    <w:rsid w:val="00D14AB9"/>
    <w:rsid w:val="00D14AED"/>
    <w:rsid w:val="00D14BEC"/>
    <w:rsid w:val="00D14C8F"/>
    <w:rsid w:val="00D14D2A"/>
    <w:rsid w:val="00D14D43"/>
    <w:rsid w:val="00D14DA3"/>
    <w:rsid w:val="00D14DEC"/>
    <w:rsid w:val="00D14EC0"/>
    <w:rsid w:val="00D14F32"/>
    <w:rsid w:val="00D14F43"/>
    <w:rsid w:val="00D14F58"/>
    <w:rsid w:val="00D14F88"/>
    <w:rsid w:val="00D14FBB"/>
    <w:rsid w:val="00D14FD8"/>
    <w:rsid w:val="00D15066"/>
    <w:rsid w:val="00D150AC"/>
    <w:rsid w:val="00D150C6"/>
    <w:rsid w:val="00D152A9"/>
    <w:rsid w:val="00D152C5"/>
    <w:rsid w:val="00D1537C"/>
    <w:rsid w:val="00D153D8"/>
    <w:rsid w:val="00D153EA"/>
    <w:rsid w:val="00D15416"/>
    <w:rsid w:val="00D154C9"/>
    <w:rsid w:val="00D15549"/>
    <w:rsid w:val="00D15556"/>
    <w:rsid w:val="00D15598"/>
    <w:rsid w:val="00D155E9"/>
    <w:rsid w:val="00D1562A"/>
    <w:rsid w:val="00D15698"/>
    <w:rsid w:val="00D156FA"/>
    <w:rsid w:val="00D157BA"/>
    <w:rsid w:val="00D1581C"/>
    <w:rsid w:val="00D15905"/>
    <w:rsid w:val="00D15924"/>
    <w:rsid w:val="00D15925"/>
    <w:rsid w:val="00D1593D"/>
    <w:rsid w:val="00D15991"/>
    <w:rsid w:val="00D159A3"/>
    <w:rsid w:val="00D15A13"/>
    <w:rsid w:val="00D15A60"/>
    <w:rsid w:val="00D15A6D"/>
    <w:rsid w:val="00D15AD9"/>
    <w:rsid w:val="00D15B05"/>
    <w:rsid w:val="00D15B79"/>
    <w:rsid w:val="00D15BC8"/>
    <w:rsid w:val="00D15C23"/>
    <w:rsid w:val="00D15C6E"/>
    <w:rsid w:val="00D15C87"/>
    <w:rsid w:val="00D15CB1"/>
    <w:rsid w:val="00D15D61"/>
    <w:rsid w:val="00D15D7B"/>
    <w:rsid w:val="00D15E5C"/>
    <w:rsid w:val="00D15F14"/>
    <w:rsid w:val="00D15F23"/>
    <w:rsid w:val="00D15F66"/>
    <w:rsid w:val="00D15F8E"/>
    <w:rsid w:val="00D15FAE"/>
    <w:rsid w:val="00D15FF1"/>
    <w:rsid w:val="00D16129"/>
    <w:rsid w:val="00D16279"/>
    <w:rsid w:val="00D1630F"/>
    <w:rsid w:val="00D1633C"/>
    <w:rsid w:val="00D16385"/>
    <w:rsid w:val="00D163A4"/>
    <w:rsid w:val="00D163E8"/>
    <w:rsid w:val="00D16451"/>
    <w:rsid w:val="00D164C2"/>
    <w:rsid w:val="00D1652B"/>
    <w:rsid w:val="00D16629"/>
    <w:rsid w:val="00D16666"/>
    <w:rsid w:val="00D16921"/>
    <w:rsid w:val="00D169FF"/>
    <w:rsid w:val="00D16A70"/>
    <w:rsid w:val="00D16B26"/>
    <w:rsid w:val="00D16BCC"/>
    <w:rsid w:val="00D16D01"/>
    <w:rsid w:val="00D16D5C"/>
    <w:rsid w:val="00D16D80"/>
    <w:rsid w:val="00D16DB3"/>
    <w:rsid w:val="00D16E6C"/>
    <w:rsid w:val="00D16E6D"/>
    <w:rsid w:val="00D16E7A"/>
    <w:rsid w:val="00D16EF3"/>
    <w:rsid w:val="00D17021"/>
    <w:rsid w:val="00D1703C"/>
    <w:rsid w:val="00D17067"/>
    <w:rsid w:val="00D170AF"/>
    <w:rsid w:val="00D170EC"/>
    <w:rsid w:val="00D17137"/>
    <w:rsid w:val="00D171F4"/>
    <w:rsid w:val="00D17286"/>
    <w:rsid w:val="00D172A0"/>
    <w:rsid w:val="00D172B5"/>
    <w:rsid w:val="00D172C0"/>
    <w:rsid w:val="00D1732A"/>
    <w:rsid w:val="00D1738C"/>
    <w:rsid w:val="00D17463"/>
    <w:rsid w:val="00D17489"/>
    <w:rsid w:val="00D174A1"/>
    <w:rsid w:val="00D175AB"/>
    <w:rsid w:val="00D175D4"/>
    <w:rsid w:val="00D17602"/>
    <w:rsid w:val="00D17606"/>
    <w:rsid w:val="00D17633"/>
    <w:rsid w:val="00D176DF"/>
    <w:rsid w:val="00D17704"/>
    <w:rsid w:val="00D1770F"/>
    <w:rsid w:val="00D17723"/>
    <w:rsid w:val="00D1782F"/>
    <w:rsid w:val="00D17862"/>
    <w:rsid w:val="00D1797D"/>
    <w:rsid w:val="00D179B5"/>
    <w:rsid w:val="00D179F9"/>
    <w:rsid w:val="00D17A52"/>
    <w:rsid w:val="00D17AB1"/>
    <w:rsid w:val="00D17BFA"/>
    <w:rsid w:val="00D17BFE"/>
    <w:rsid w:val="00D17C80"/>
    <w:rsid w:val="00D17CA6"/>
    <w:rsid w:val="00D17D00"/>
    <w:rsid w:val="00D17D30"/>
    <w:rsid w:val="00D17E0A"/>
    <w:rsid w:val="00D17F05"/>
    <w:rsid w:val="00D17F36"/>
    <w:rsid w:val="00D20115"/>
    <w:rsid w:val="00D2011F"/>
    <w:rsid w:val="00D20190"/>
    <w:rsid w:val="00D20234"/>
    <w:rsid w:val="00D20247"/>
    <w:rsid w:val="00D20268"/>
    <w:rsid w:val="00D202B5"/>
    <w:rsid w:val="00D202FC"/>
    <w:rsid w:val="00D2041F"/>
    <w:rsid w:val="00D204A2"/>
    <w:rsid w:val="00D2079D"/>
    <w:rsid w:val="00D207B2"/>
    <w:rsid w:val="00D208A4"/>
    <w:rsid w:val="00D2094F"/>
    <w:rsid w:val="00D2097A"/>
    <w:rsid w:val="00D209BC"/>
    <w:rsid w:val="00D20A07"/>
    <w:rsid w:val="00D20A46"/>
    <w:rsid w:val="00D20A79"/>
    <w:rsid w:val="00D20B95"/>
    <w:rsid w:val="00D20BC5"/>
    <w:rsid w:val="00D20BD2"/>
    <w:rsid w:val="00D20C7B"/>
    <w:rsid w:val="00D20CDE"/>
    <w:rsid w:val="00D20D16"/>
    <w:rsid w:val="00D20D23"/>
    <w:rsid w:val="00D20DE7"/>
    <w:rsid w:val="00D20E09"/>
    <w:rsid w:val="00D20E1A"/>
    <w:rsid w:val="00D20EA2"/>
    <w:rsid w:val="00D20F54"/>
    <w:rsid w:val="00D20F61"/>
    <w:rsid w:val="00D2103E"/>
    <w:rsid w:val="00D21051"/>
    <w:rsid w:val="00D210C8"/>
    <w:rsid w:val="00D210FC"/>
    <w:rsid w:val="00D2110C"/>
    <w:rsid w:val="00D2114F"/>
    <w:rsid w:val="00D21179"/>
    <w:rsid w:val="00D211AC"/>
    <w:rsid w:val="00D211C0"/>
    <w:rsid w:val="00D211DD"/>
    <w:rsid w:val="00D211DE"/>
    <w:rsid w:val="00D21221"/>
    <w:rsid w:val="00D21442"/>
    <w:rsid w:val="00D2156E"/>
    <w:rsid w:val="00D215FB"/>
    <w:rsid w:val="00D215FD"/>
    <w:rsid w:val="00D21739"/>
    <w:rsid w:val="00D217F7"/>
    <w:rsid w:val="00D21854"/>
    <w:rsid w:val="00D2196B"/>
    <w:rsid w:val="00D219A2"/>
    <w:rsid w:val="00D219A8"/>
    <w:rsid w:val="00D219D7"/>
    <w:rsid w:val="00D21B44"/>
    <w:rsid w:val="00D21BAB"/>
    <w:rsid w:val="00D21BDD"/>
    <w:rsid w:val="00D21CC5"/>
    <w:rsid w:val="00D21CE0"/>
    <w:rsid w:val="00D21D9A"/>
    <w:rsid w:val="00D21E1F"/>
    <w:rsid w:val="00D21ECC"/>
    <w:rsid w:val="00D21ED7"/>
    <w:rsid w:val="00D21EDA"/>
    <w:rsid w:val="00D21F62"/>
    <w:rsid w:val="00D21F83"/>
    <w:rsid w:val="00D22074"/>
    <w:rsid w:val="00D220CE"/>
    <w:rsid w:val="00D220CF"/>
    <w:rsid w:val="00D22188"/>
    <w:rsid w:val="00D221C5"/>
    <w:rsid w:val="00D222B0"/>
    <w:rsid w:val="00D222DA"/>
    <w:rsid w:val="00D223F3"/>
    <w:rsid w:val="00D22466"/>
    <w:rsid w:val="00D2257B"/>
    <w:rsid w:val="00D22599"/>
    <w:rsid w:val="00D225DC"/>
    <w:rsid w:val="00D225FE"/>
    <w:rsid w:val="00D226EE"/>
    <w:rsid w:val="00D22800"/>
    <w:rsid w:val="00D2286D"/>
    <w:rsid w:val="00D22894"/>
    <w:rsid w:val="00D228F4"/>
    <w:rsid w:val="00D22A06"/>
    <w:rsid w:val="00D22A11"/>
    <w:rsid w:val="00D22AFD"/>
    <w:rsid w:val="00D22B2C"/>
    <w:rsid w:val="00D22B5F"/>
    <w:rsid w:val="00D22C5C"/>
    <w:rsid w:val="00D22C8C"/>
    <w:rsid w:val="00D22CB3"/>
    <w:rsid w:val="00D22D56"/>
    <w:rsid w:val="00D22D9E"/>
    <w:rsid w:val="00D22DEB"/>
    <w:rsid w:val="00D22F6F"/>
    <w:rsid w:val="00D23012"/>
    <w:rsid w:val="00D23052"/>
    <w:rsid w:val="00D230FB"/>
    <w:rsid w:val="00D23185"/>
    <w:rsid w:val="00D2320E"/>
    <w:rsid w:val="00D23361"/>
    <w:rsid w:val="00D233AB"/>
    <w:rsid w:val="00D233FB"/>
    <w:rsid w:val="00D234CE"/>
    <w:rsid w:val="00D23525"/>
    <w:rsid w:val="00D236C3"/>
    <w:rsid w:val="00D237A9"/>
    <w:rsid w:val="00D23836"/>
    <w:rsid w:val="00D2392F"/>
    <w:rsid w:val="00D2393A"/>
    <w:rsid w:val="00D23949"/>
    <w:rsid w:val="00D23951"/>
    <w:rsid w:val="00D2396E"/>
    <w:rsid w:val="00D239CD"/>
    <w:rsid w:val="00D239DD"/>
    <w:rsid w:val="00D23A05"/>
    <w:rsid w:val="00D23A1E"/>
    <w:rsid w:val="00D23B23"/>
    <w:rsid w:val="00D23BC4"/>
    <w:rsid w:val="00D23C67"/>
    <w:rsid w:val="00D23DB0"/>
    <w:rsid w:val="00D23DE0"/>
    <w:rsid w:val="00D23E03"/>
    <w:rsid w:val="00D23E12"/>
    <w:rsid w:val="00D23E1F"/>
    <w:rsid w:val="00D23E33"/>
    <w:rsid w:val="00D23E9C"/>
    <w:rsid w:val="00D23EC6"/>
    <w:rsid w:val="00D23EDE"/>
    <w:rsid w:val="00D23F64"/>
    <w:rsid w:val="00D23F99"/>
    <w:rsid w:val="00D23FB5"/>
    <w:rsid w:val="00D24039"/>
    <w:rsid w:val="00D2407E"/>
    <w:rsid w:val="00D24093"/>
    <w:rsid w:val="00D2410C"/>
    <w:rsid w:val="00D241A4"/>
    <w:rsid w:val="00D24286"/>
    <w:rsid w:val="00D242B3"/>
    <w:rsid w:val="00D242F3"/>
    <w:rsid w:val="00D24367"/>
    <w:rsid w:val="00D24389"/>
    <w:rsid w:val="00D243A7"/>
    <w:rsid w:val="00D243CB"/>
    <w:rsid w:val="00D24527"/>
    <w:rsid w:val="00D24532"/>
    <w:rsid w:val="00D2458A"/>
    <w:rsid w:val="00D24653"/>
    <w:rsid w:val="00D24720"/>
    <w:rsid w:val="00D248A1"/>
    <w:rsid w:val="00D248CA"/>
    <w:rsid w:val="00D2495C"/>
    <w:rsid w:val="00D24980"/>
    <w:rsid w:val="00D24AAC"/>
    <w:rsid w:val="00D24AC3"/>
    <w:rsid w:val="00D24BA0"/>
    <w:rsid w:val="00D24C0C"/>
    <w:rsid w:val="00D24C39"/>
    <w:rsid w:val="00D24DE2"/>
    <w:rsid w:val="00D24E1F"/>
    <w:rsid w:val="00D24EFB"/>
    <w:rsid w:val="00D24F2B"/>
    <w:rsid w:val="00D24F31"/>
    <w:rsid w:val="00D24F89"/>
    <w:rsid w:val="00D2505B"/>
    <w:rsid w:val="00D2507F"/>
    <w:rsid w:val="00D25122"/>
    <w:rsid w:val="00D25129"/>
    <w:rsid w:val="00D25159"/>
    <w:rsid w:val="00D2515F"/>
    <w:rsid w:val="00D25240"/>
    <w:rsid w:val="00D25268"/>
    <w:rsid w:val="00D2531E"/>
    <w:rsid w:val="00D2533D"/>
    <w:rsid w:val="00D25342"/>
    <w:rsid w:val="00D253B5"/>
    <w:rsid w:val="00D253E7"/>
    <w:rsid w:val="00D2546F"/>
    <w:rsid w:val="00D254FB"/>
    <w:rsid w:val="00D25581"/>
    <w:rsid w:val="00D25680"/>
    <w:rsid w:val="00D25690"/>
    <w:rsid w:val="00D25705"/>
    <w:rsid w:val="00D2571A"/>
    <w:rsid w:val="00D25756"/>
    <w:rsid w:val="00D257CA"/>
    <w:rsid w:val="00D25824"/>
    <w:rsid w:val="00D25865"/>
    <w:rsid w:val="00D25880"/>
    <w:rsid w:val="00D258BF"/>
    <w:rsid w:val="00D25906"/>
    <w:rsid w:val="00D2594F"/>
    <w:rsid w:val="00D2596D"/>
    <w:rsid w:val="00D25A3A"/>
    <w:rsid w:val="00D25A49"/>
    <w:rsid w:val="00D25B24"/>
    <w:rsid w:val="00D25B47"/>
    <w:rsid w:val="00D25BD3"/>
    <w:rsid w:val="00D25CBA"/>
    <w:rsid w:val="00D25CC3"/>
    <w:rsid w:val="00D25CCB"/>
    <w:rsid w:val="00D25CFF"/>
    <w:rsid w:val="00D25D19"/>
    <w:rsid w:val="00D25DE9"/>
    <w:rsid w:val="00D25E59"/>
    <w:rsid w:val="00D25EE7"/>
    <w:rsid w:val="00D25EF0"/>
    <w:rsid w:val="00D25FB2"/>
    <w:rsid w:val="00D2603F"/>
    <w:rsid w:val="00D261A2"/>
    <w:rsid w:val="00D261F2"/>
    <w:rsid w:val="00D262C1"/>
    <w:rsid w:val="00D262F7"/>
    <w:rsid w:val="00D263C1"/>
    <w:rsid w:val="00D2642C"/>
    <w:rsid w:val="00D2644C"/>
    <w:rsid w:val="00D26540"/>
    <w:rsid w:val="00D2654B"/>
    <w:rsid w:val="00D26568"/>
    <w:rsid w:val="00D26615"/>
    <w:rsid w:val="00D26654"/>
    <w:rsid w:val="00D26676"/>
    <w:rsid w:val="00D266BC"/>
    <w:rsid w:val="00D266C9"/>
    <w:rsid w:val="00D26808"/>
    <w:rsid w:val="00D26885"/>
    <w:rsid w:val="00D269DB"/>
    <w:rsid w:val="00D26A04"/>
    <w:rsid w:val="00D26C7A"/>
    <w:rsid w:val="00D26CA2"/>
    <w:rsid w:val="00D26D90"/>
    <w:rsid w:val="00D26DC8"/>
    <w:rsid w:val="00D26EA2"/>
    <w:rsid w:val="00D26EFD"/>
    <w:rsid w:val="00D26EFE"/>
    <w:rsid w:val="00D26FED"/>
    <w:rsid w:val="00D26FF5"/>
    <w:rsid w:val="00D2707E"/>
    <w:rsid w:val="00D270BD"/>
    <w:rsid w:val="00D27120"/>
    <w:rsid w:val="00D2713B"/>
    <w:rsid w:val="00D27164"/>
    <w:rsid w:val="00D271DB"/>
    <w:rsid w:val="00D27246"/>
    <w:rsid w:val="00D27286"/>
    <w:rsid w:val="00D27292"/>
    <w:rsid w:val="00D272A3"/>
    <w:rsid w:val="00D272A7"/>
    <w:rsid w:val="00D272BA"/>
    <w:rsid w:val="00D272C0"/>
    <w:rsid w:val="00D272CF"/>
    <w:rsid w:val="00D2734A"/>
    <w:rsid w:val="00D27399"/>
    <w:rsid w:val="00D273C1"/>
    <w:rsid w:val="00D273D7"/>
    <w:rsid w:val="00D27466"/>
    <w:rsid w:val="00D274F1"/>
    <w:rsid w:val="00D2753E"/>
    <w:rsid w:val="00D275B2"/>
    <w:rsid w:val="00D275DC"/>
    <w:rsid w:val="00D2760B"/>
    <w:rsid w:val="00D27657"/>
    <w:rsid w:val="00D27728"/>
    <w:rsid w:val="00D2774A"/>
    <w:rsid w:val="00D27860"/>
    <w:rsid w:val="00D27872"/>
    <w:rsid w:val="00D278BA"/>
    <w:rsid w:val="00D278CF"/>
    <w:rsid w:val="00D278E3"/>
    <w:rsid w:val="00D2799E"/>
    <w:rsid w:val="00D27B6C"/>
    <w:rsid w:val="00D27B6E"/>
    <w:rsid w:val="00D27BA0"/>
    <w:rsid w:val="00D27C82"/>
    <w:rsid w:val="00D27D52"/>
    <w:rsid w:val="00D27DBE"/>
    <w:rsid w:val="00D27EAE"/>
    <w:rsid w:val="00D27ED5"/>
    <w:rsid w:val="00D27FA6"/>
    <w:rsid w:val="00D300ED"/>
    <w:rsid w:val="00D302AF"/>
    <w:rsid w:val="00D30372"/>
    <w:rsid w:val="00D303A1"/>
    <w:rsid w:val="00D303BE"/>
    <w:rsid w:val="00D3040B"/>
    <w:rsid w:val="00D30422"/>
    <w:rsid w:val="00D30423"/>
    <w:rsid w:val="00D3051D"/>
    <w:rsid w:val="00D3053A"/>
    <w:rsid w:val="00D30580"/>
    <w:rsid w:val="00D30651"/>
    <w:rsid w:val="00D30655"/>
    <w:rsid w:val="00D306BA"/>
    <w:rsid w:val="00D30709"/>
    <w:rsid w:val="00D307B3"/>
    <w:rsid w:val="00D30859"/>
    <w:rsid w:val="00D308E3"/>
    <w:rsid w:val="00D309A0"/>
    <w:rsid w:val="00D309E4"/>
    <w:rsid w:val="00D30A4D"/>
    <w:rsid w:val="00D30B10"/>
    <w:rsid w:val="00D30BE7"/>
    <w:rsid w:val="00D30CD6"/>
    <w:rsid w:val="00D30CE5"/>
    <w:rsid w:val="00D30D0E"/>
    <w:rsid w:val="00D30E01"/>
    <w:rsid w:val="00D30E04"/>
    <w:rsid w:val="00D30E8F"/>
    <w:rsid w:val="00D30F06"/>
    <w:rsid w:val="00D30FB6"/>
    <w:rsid w:val="00D30FCE"/>
    <w:rsid w:val="00D3106D"/>
    <w:rsid w:val="00D310A8"/>
    <w:rsid w:val="00D3112D"/>
    <w:rsid w:val="00D3116B"/>
    <w:rsid w:val="00D311D3"/>
    <w:rsid w:val="00D31229"/>
    <w:rsid w:val="00D31237"/>
    <w:rsid w:val="00D312B5"/>
    <w:rsid w:val="00D312D6"/>
    <w:rsid w:val="00D312DE"/>
    <w:rsid w:val="00D312E2"/>
    <w:rsid w:val="00D3133C"/>
    <w:rsid w:val="00D3133D"/>
    <w:rsid w:val="00D31408"/>
    <w:rsid w:val="00D31441"/>
    <w:rsid w:val="00D31599"/>
    <w:rsid w:val="00D31620"/>
    <w:rsid w:val="00D3168F"/>
    <w:rsid w:val="00D316B6"/>
    <w:rsid w:val="00D316BA"/>
    <w:rsid w:val="00D31706"/>
    <w:rsid w:val="00D31729"/>
    <w:rsid w:val="00D31758"/>
    <w:rsid w:val="00D31928"/>
    <w:rsid w:val="00D31952"/>
    <w:rsid w:val="00D3198F"/>
    <w:rsid w:val="00D319D6"/>
    <w:rsid w:val="00D319F3"/>
    <w:rsid w:val="00D319FB"/>
    <w:rsid w:val="00D31A09"/>
    <w:rsid w:val="00D31A66"/>
    <w:rsid w:val="00D31A7A"/>
    <w:rsid w:val="00D31CB6"/>
    <w:rsid w:val="00D31CFD"/>
    <w:rsid w:val="00D31D78"/>
    <w:rsid w:val="00D31DBD"/>
    <w:rsid w:val="00D31DFD"/>
    <w:rsid w:val="00D31E20"/>
    <w:rsid w:val="00D31EC5"/>
    <w:rsid w:val="00D31F96"/>
    <w:rsid w:val="00D31FBC"/>
    <w:rsid w:val="00D32011"/>
    <w:rsid w:val="00D3202E"/>
    <w:rsid w:val="00D3210E"/>
    <w:rsid w:val="00D32123"/>
    <w:rsid w:val="00D3219B"/>
    <w:rsid w:val="00D32205"/>
    <w:rsid w:val="00D32232"/>
    <w:rsid w:val="00D32270"/>
    <w:rsid w:val="00D32276"/>
    <w:rsid w:val="00D322ED"/>
    <w:rsid w:val="00D323A1"/>
    <w:rsid w:val="00D323A7"/>
    <w:rsid w:val="00D323B2"/>
    <w:rsid w:val="00D32619"/>
    <w:rsid w:val="00D32695"/>
    <w:rsid w:val="00D3271B"/>
    <w:rsid w:val="00D327BD"/>
    <w:rsid w:val="00D327E3"/>
    <w:rsid w:val="00D327EB"/>
    <w:rsid w:val="00D3290F"/>
    <w:rsid w:val="00D32928"/>
    <w:rsid w:val="00D3292C"/>
    <w:rsid w:val="00D32989"/>
    <w:rsid w:val="00D32A25"/>
    <w:rsid w:val="00D32B02"/>
    <w:rsid w:val="00D32B0C"/>
    <w:rsid w:val="00D32BCC"/>
    <w:rsid w:val="00D32BF0"/>
    <w:rsid w:val="00D32C00"/>
    <w:rsid w:val="00D32D04"/>
    <w:rsid w:val="00D32D7A"/>
    <w:rsid w:val="00D32DA6"/>
    <w:rsid w:val="00D32E79"/>
    <w:rsid w:val="00D32F03"/>
    <w:rsid w:val="00D32F1D"/>
    <w:rsid w:val="00D33036"/>
    <w:rsid w:val="00D33110"/>
    <w:rsid w:val="00D33155"/>
    <w:rsid w:val="00D33182"/>
    <w:rsid w:val="00D331AC"/>
    <w:rsid w:val="00D331B8"/>
    <w:rsid w:val="00D331CB"/>
    <w:rsid w:val="00D3324B"/>
    <w:rsid w:val="00D33348"/>
    <w:rsid w:val="00D33386"/>
    <w:rsid w:val="00D3340D"/>
    <w:rsid w:val="00D3343F"/>
    <w:rsid w:val="00D3349F"/>
    <w:rsid w:val="00D334B3"/>
    <w:rsid w:val="00D3365F"/>
    <w:rsid w:val="00D336CA"/>
    <w:rsid w:val="00D336D8"/>
    <w:rsid w:val="00D33960"/>
    <w:rsid w:val="00D33999"/>
    <w:rsid w:val="00D3399C"/>
    <w:rsid w:val="00D339AA"/>
    <w:rsid w:val="00D339F7"/>
    <w:rsid w:val="00D33A23"/>
    <w:rsid w:val="00D33A6C"/>
    <w:rsid w:val="00D33ABA"/>
    <w:rsid w:val="00D33B4E"/>
    <w:rsid w:val="00D33BFD"/>
    <w:rsid w:val="00D33C0E"/>
    <w:rsid w:val="00D33C39"/>
    <w:rsid w:val="00D33C5D"/>
    <w:rsid w:val="00D33C61"/>
    <w:rsid w:val="00D33CC0"/>
    <w:rsid w:val="00D33D07"/>
    <w:rsid w:val="00D33E89"/>
    <w:rsid w:val="00D33E9D"/>
    <w:rsid w:val="00D33F0B"/>
    <w:rsid w:val="00D33FB3"/>
    <w:rsid w:val="00D3402B"/>
    <w:rsid w:val="00D3409D"/>
    <w:rsid w:val="00D340E4"/>
    <w:rsid w:val="00D3423C"/>
    <w:rsid w:val="00D34332"/>
    <w:rsid w:val="00D3439E"/>
    <w:rsid w:val="00D344CC"/>
    <w:rsid w:val="00D344E8"/>
    <w:rsid w:val="00D34553"/>
    <w:rsid w:val="00D345C7"/>
    <w:rsid w:val="00D345E2"/>
    <w:rsid w:val="00D34661"/>
    <w:rsid w:val="00D346DA"/>
    <w:rsid w:val="00D34745"/>
    <w:rsid w:val="00D3491B"/>
    <w:rsid w:val="00D3495A"/>
    <w:rsid w:val="00D34966"/>
    <w:rsid w:val="00D34997"/>
    <w:rsid w:val="00D34A2D"/>
    <w:rsid w:val="00D34A4A"/>
    <w:rsid w:val="00D34A7E"/>
    <w:rsid w:val="00D34AA2"/>
    <w:rsid w:val="00D34AEF"/>
    <w:rsid w:val="00D34B34"/>
    <w:rsid w:val="00D34BD5"/>
    <w:rsid w:val="00D34C9E"/>
    <w:rsid w:val="00D34CCB"/>
    <w:rsid w:val="00D34CF4"/>
    <w:rsid w:val="00D34E65"/>
    <w:rsid w:val="00D34EF9"/>
    <w:rsid w:val="00D34F49"/>
    <w:rsid w:val="00D35014"/>
    <w:rsid w:val="00D350B9"/>
    <w:rsid w:val="00D35139"/>
    <w:rsid w:val="00D35187"/>
    <w:rsid w:val="00D3529C"/>
    <w:rsid w:val="00D352B5"/>
    <w:rsid w:val="00D3530E"/>
    <w:rsid w:val="00D35329"/>
    <w:rsid w:val="00D35382"/>
    <w:rsid w:val="00D3545A"/>
    <w:rsid w:val="00D354E5"/>
    <w:rsid w:val="00D3550D"/>
    <w:rsid w:val="00D35556"/>
    <w:rsid w:val="00D3557E"/>
    <w:rsid w:val="00D35586"/>
    <w:rsid w:val="00D355E2"/>
    <w:rsid w:val="00D35652"/>
    <w:rsid w:val="00D356B5"/>
    <w:rsid w:val="00D35737"/>
    <w:rsid w:val="00D357D0"/>
    <w:rsid w:val="00D3581D"/>
    <w:rsid w:val="00D3582D"/>
    <w:rsid w:val="00D358AD"/>
    <w:rsid w:val="00D359DB"/>
    <w:rsid w:val="00D35AA1"/>
    <w:rsid w:val="00D35B7F"/>
    <w:rsid w:val="00D35B86"/>
    <w:rsid w:val="00D35B97"/>
    <w:rsid w:val="00D35C20"/>
    <w:rsid w:val="00D35C29"/>
    <w:rsid w:val="00D35CA1"/>
    <w:rsid w:val="00D35CDD"/>
    <w:rsid w:val="00D35D1E"/>
    <w:rsid w:val="00D35D47"/>
    <w:rsid w:val="00D35DBB"/>
    <w:rsid w:val="00D35DD1"/>
    <w:rsid w:val="00D35DD8"/>
    <w:rsid w:val="00D35E0F"/>
    <w:rsid w:val="00D35E24"/>
    <w:rsid w:val="00D35EC2"/>
    <w:rsid w:val="00D35F9E"/>
    <w:rsid w:val="00D360E4"/>
    <w:rsid w:val="00D36202"/>
    <w:rsid w:val="00D36291"/>
    <w:rsid w:val="00D362FE"/>
    <w:rsid w:val="00D363B1"/>
    <w:rsid w:val="00D363E7"/>
    <w:rsid w:val="00D36441"/>
    <w:rsid w:val="00D36447"/>
    <w:rsid w:val="00D364BB"/>
    <w:rsid w:val="00D3654B"/>
    <w:rsid w:val="00D36557"/>
    <w:rsid w:val="00D365BA"/>
    <w:rsid w:val="00D3663F"/>
    <w:rsid w:val="00D366CD"/>
    <w:rsid w:val="00D36740"/>
    <w:rsid w:val="00D3679B"/>
    <w:rsid w:val="00D367BE"/>
    <w:rsid w:val="00D3687C"/>
    <w:rsid w:val="00D368DC"/>
    <w:rsid w:val="00D368F4"/>
    <w:rsid w:val="00D36AB1"/>
    <w:rsid w:val="00D36AF8"/>
    <w:rsid w:val="00D36C47"/>
    <w:rsid w:val="00D36C5A"/>
    <w:rsid w:val="00D36CBC"/>
    <w:rsid w:val="00D36D45"/>
    <w:rsid w:val="00D36ED5"/>
    <w:rsid w:val="00D36F97"/>
    <w:rsid w:val="00D36FCB"/>
    <w:rsid w:val="00D37009"/>
    <w:rsid w:val="00D3703F"/>
    <w:rsid w:val="00D370E8"/>
    <w:rsid w:val="00D370F4"/>
    <w:rsid w:val="00D37127"/>
    <w:rsid w:val="00D37206"/>
    <w:rsid w:val="00D37227"/>
    <w:rsid w:val="00D37292"/>
    <w:rsid w:val="00D372B1"/>
    <w:rsid w:val="00D37404"/>
    <w:rsid w:val="00D3749B"/>
    <w:rsid w:val="00D3751D"/>
    <w:rsid w:val="00D3757D"/>
    <w:rsid w:val="00D3761F"/>
    <w:rsid w:val="00D37705"/>
    <w:rsid w:val="00D37727"/>
    <w:rsid w:val="00D37833"/>
    <w:rsid w:val="00D378CF"/>
    <w:rsid w:val="00D379EA"/>
    <w:rsid w:val="00D37A34"/>
    <w:rsid w:val="00D37A8E"/>
    <w:rsid w:val="00D37ADF"/>
    <w:rsid w:val="00D37B84"/>
    <w:rsid w:val="00D37B9B"/>
    <w:rsid w:val="00D37C04"/>
    <w:rsid w:val="00D37C70"/>
    <w:rsid w:val="00D37C7D"/>
    <w:rsid w:val="00D37D18"/>
    <w:rsid w:val="00D37DB3"/>
    <w:rsid w:val="00D37DF9"/>
    <w:rsid w:val="00D37E25"/>
    <w:rsid w:val="00D37E70"/>
    <w:rsid w:val="00D37ED5"/>
    <w:rsid w:val="00D37F7E"/>
    <w:rsid w:val="00D400D6"/>
    <w:rsid w:val="00D400F5"/>
    <w:rsid w:val="00D400F8"/>
    <w:rsid w:val="00D4019A"/>
    <w:rsid w:val="00D40264"/>
    <w:rsid w:val="00D40342"/>
    <w:rsid w:val="00D4034F"/>
    <w:rsid w:val="00D4036E"/>
    <w:rsid w:val="00D40394"/>
    <w:rsid w:val="00D403D9"/>
    <w:rsid w:val="00D40415"/>
    <w:rsid w:val="00D40449"/>
    <w:rsid w:val="00D4045F"/>
    <w:rsid w:val="00D40500"/>
    <w:rsid w:val="00D4064F"/>
    <w:rsid w:val="00D4065E"/>
    <w:rsid w:val="00D406CE"/>
    <w:rsid w:val="00D40700"/>
    <w:rsid w:val="00D40763"/>
    <w:rsid w:val="00D40899"/>
    <w:rsid w:val="00D408B0"/>
    <w:rsid w:val="00D408C1"/>
    <w:rsid w:val="00D408C3"/>
    <w:rsid w:val="00D408CC"/>
    <w:rsid w:val="00D40956"/>
    <w:rsid w:val="00D409DE"/>
    <w:rsid w:val="00D40B41"/>
    <w:rsid w:val="00D40B70"/>
    <w:rsid w:val="00D40B85"/>
    <w:rsid w:val="00D40BB3"/>
    <w:rsid w:val="00D40BEC"/>
    <w:rsid w:val="00D40C2B"/>
    <w:rsid w:val="00D40D94"/>
    <w:rsid w:val="00D40E47"/>
    <w:rsid w:val="00D40E4D"/>
    <w:rsid w:val="00D40EC1"/>
    <w:rsid w:val="00D40F76"/>
    <w:rsid w:val="00D41023"/>
    <w:rsid w:val="00D411F8"/>
    <w:rsid w:val="00D412CC"/>
    <w:rsid w:val="00D412E8"/>
    <w:rsid w:val="00D4136B"/>
    <w:rsid w:val="00D4138C"/>
    <w:rsid w:val="00D413A4"/>
    <w:rsid w:val="00D41444"/>
    <w:rsid w:val="00D41445"/>
    <w:rsid w:val="00D41447"/>
    <w:rsid w:val="00D4146B"/>
    <w:rsid w:val="00D41578"/>
    <w:rsid w:val="00D41606"/>
    <w:rsid w:val="00D416A2"/>
    <w:rsid w:val="00D4170C"/>
    <w:rsid w:val="00D41718"/>
    <w:rsid w:val="00D4181E"/>
    <w:rsid w:val="00D4185E"/>
    <w:rsid w:val="00D41860"/>
    <w:rsid w:val="00D418F4"/>
    <w:rsid w:val="00D418F9"/>
    <w:rsid w:val="00D4197B"/>
    <w:rsid w:val="00D419CE"/>
    <w:rsid w:val="00D41A4A"/>
    <w:rsid w:val="00D41A95"/>
    <w:rsid w:val="00D41AA7"/>
    <w:rsid w:val="00D41BA7"/>
    <w:rsid w:val="00D41C31"/>
    <w:rsid w:val="00D41C6D"/>
    <w:rsid w:val="00D41C6F"/>
    <w:rsid w:val="00D41CE7"/>
    <w:rsid w:val="00D41CEA"/>
    <w:rsid w:val="00D41D68"/>
    <w:rsid w:val="00D41D85"/>
    <w:rsid w:val="00D41EE7"/>
    <w:rsid w:val="00D41FBF"/>
    <w:rsid w:val="00D4205F"/>
    <w:rsid w:val="00D420D0"/>
    <w:rsid w:val="00D420DC"/>
    <w:rsid w:val="00D42213"/>
    <w:rsid w:val="00D42301"/>
    <w:rsid w:val="00D4230D"/>
    <w:rsid w:val="00D423D1"/>
    <w:rsid w:val="00D423D3"/>
    <w:rsid w:val="00D42451"/>
    <w:rsid w:val="00D4257F"/>
    <w:rsid w:val="00D425D6"/>
    <w:rsid w:val="00D425EE"/>
    <w:rsid w:val="00D42652"/>
    <w:rsid w:val="00D426B7"/>
    <w:rsid w:val="00D42739"/>
    <w:rsid w:val="00D4274A"/>
    <w:rsid w:val="00D4278C"/>
    <w:rsid w:val="00D429B6"/>
    <w:rsid w:val="00D429C8"/>
    <w:rsid w:val="00D429E7"/>
    <w:rsid w:val="00D42A4D"/>
    <w:rsid w:val="00D42A50"/>
    <w:rsid w:val="00D42AA9"/>
    <w:rsid w:val="00D42B3C"/>
    <w:rsid w:val="00D42B7B"/>
    <w:rsid w:val="00D42BAD"/>
    <w:rsid w:val="00D42C68"/>
    <w:rsid w:val="00D42CB1"/>
    <w:rsid w:val="00D42CBE"/>
    <w:rsid w:val="00D42CE7"/>
    <w:rsid w:val="00D42D01"/>
    <w:rsid w:val="00D42E0C"/>
    <w:rsid w:val="00D42E39"/>
    <w:rsid w:val="00D42E6D"/>
    <w:rsid w:val="00D42E8A"/>
    <w:rsid w:val="00D42EBA"/>
    <w:rsid w:val="00D42F65"/>
    <w:rsid w:val="00D42FFF"/>
    <w:rsid w:val="00D43036"/>
    <w:rsid w:val="00D430CE"/>
    <w:rsid w:val="00D431F4"/>
    <w:rsid w:val="00D43227"/>
    <w:rsid w:val="00D43388"/>
    <w:rsid w:val="00D433CB"/>
    <w:rsid w:val="00D433E1"/>
    <w:rsid w:val="00D4346B"/>
    <w:rsid w:val="00D43494"/>
    <w:rsid w:val="00D4351C"/>
    <w:rsid w:val="00D43583"/>
    <w:rsid w:val="00D4367E"/>
    <w:rsid w:val="00D43684"/>
    <w:rsid w:val="00D43693"/>
    <w:rsid w:val="00D436EB"/>
    <w:rsid w:val="00D436F3"/>
    <w:rsid w:val="00D4375C"/>
    <w:rsid w:val="00D43779"/>
    <w:rsid w:val="00D43790"/>
    <w:rsid w:val="00D43843"/>
    <w:rsid w:val="00D43936"/>
    <w:rsid w:val="00D4395C"/>
    <w:rsid w:val="00D43982"/>
    <w:rsid w:val="00D439E8"/>
    <w:rsid w:val="00D439FF"/>
    <w:rsid w:val="00D43A20"/>
    <w:rsid w:val="00D43BD4"/>
    <w:rsid w:val="00D43C2F"/>
    <w:rsid w:val="00D43C8B"/>
    <w:rsid w:val="00D43CAC"/>
    <w:rsid w:val="00D43CE6"/>
    <w:rsid w:val="00D43D41"/>
    <w:rsid w:val="00D43D9C"/>
    <w:rsid w:val="00D43E05"/>
    <w:rsid w:val="00D43E0D"/>
    <w:rsid w:val="00D43F2B"/>
    <w:rsid w:val="00D43FAD"/>
    <w:rsid w:val="00D44009"/>
    <w:rsid w:val="00D44078"/>
    <w:rsid w:val="00D440AA"/>
    <w:rsid w:val="00D440F2"/>
    <w:rsid w:val="00D441C1"/>
    <w:rsid w:val="00D441C7"/>
    <w:rsid w:val="00D44392"/>
    <w:rsid w:val="00D443D2"/>
    <w:rsid w:val="00D4440E"/>
    <w:rsid w:val="00D4443F"/>
    <w:rsid w:val="00D4448D"/>
    <w:rsid w:val="00D447B3"/>
    <w:rsid w:val="00D4493E"/>
    <w:rsid w:val="00D449B2"/>
    <w:rsid w:val="00D449C3"/>
    <w:rsid w:val="00D44A16"/>
    <w:rsid w:val="00D44B4A"/>
    <w:rsid w:val="00D44B75"/>
    <w:rsid w:val="00D44B9C"/>
    <w:rsid w:val="00D44D3C"/>
    <w:rsid w:val="00D44DC3"/>
    <w:rsid w:val="00D44F81"/>
    <w:rsid w:val="00D44FFD"/>
    <w:rsid w:val="00D45002"/>
    <w:rsid w:val="00D4503A"/>
    <w:rsid w:val="00D4506F"/>
    <w:rsid w:val="00D4517A"/>
    <w:rsid w:val="00D451B5"/>
    <w:rsid w:val="00D451F0"/>
    <w:rsid w:val="00D4520A"/>
    <w:rsid w:val="00D45228"/>
    <w:rsid w:val="00D45260"/>
    <w:rsid w:val="00D4530E"/>
    <w:rsid w:val="00D4539F"/>
    <w:rsid w:val="00D45409"/>
    <w:rsid w:val="00D45454"/>
    <w:rsid w:val="00D45459"/>
    <w:rsid w:val="00D454D1"/>
    <w:rsid w:val="00D45597"/>
    <w:rsid w:val="00D455A5"/>
    <w:rsid w:val="00D45644"/>
    <w:rsid w:val="00D456DB"/>
    <w:rsid w:val="00D457FB"/>
    <w:rsid w:val="00D45949"/>
    <w:rsid w:val="00D4598F"/>
    <w:rsid w:val="00D45A00"/>
    <w:rsid w:val="00D45A07"/>
    <w:rsid w:val="00D45A4A"/>
    <w:rsid w:val="00D45B54"/>
    <w:rsid w:val="00D45BC7"/>
    <w:rsid w:val="00D45BC8"/>
    <w:rsid w:val="00D45BE9"/>
    <w:rsid w:val="00D45DDD"/>
    <w:rsid w:val="00D45E0E"/>
    <w:rsid w:val="00D45E32"/>
    <w:rsid w:val="00D45EB4"/>
    <w:rsid w:val="00D45F62"/>
    <w:rsid w:val="00D45F7A"/>
    <w:rsid w:val="00D45F99"/>
    <w:rsid w:val="00D45FAC"/>
    <w:rsid w:val="00D45FC4"/>
    <w:rsid w:val="00D46059"/>
    <w:rsid w:val="00D460C4"/>
    <w:rsid w:val="00D460F6"/>
    <w:rsid w:val="00D4614C"/>
    <w:rsid w:val="00D461CD"/>
    <w:rsid w:val="00D461E6"/>
    <w:rsid w:val="00D46262"/>
    <w:rsid w:val="00D46288"/>
    <w:rsid w:val="00D46308"/>
    <w:rsid w:val="00D4632F"/>
    <w:rsid w:val="00D46334"/>
    <w:rsid w:val="00D464D9"/>
    <w:rsid w:val="00D464E1"/>
    <w:rsid w:val="00D46516"/>
    <w:rsid w:val="00D465A7"/>
    <w:rsid w:val="00D466E2"/>
    <w:rsid w:val="00D46712"/>
    <w:rsid w:val="00D46756"/>
    <w:rsid w:val="00D467F5"/>
    <w:rsid w:val="00D467F8"/>
    <w:rsid w:val="00D4692C"/>
    <w:rsid w:val="00D46939"/>
    <w:rsid w:val="00D46A0C"/>
    <w:rsid w:val="00D46A15"/>
    <w:rsid w:val="00D46A24"/>
    <w:rsid w:val="00D46ABA"/>
    <w:rsid w:val="00D46B27"/>
    <w:rsid w:val="00D46B5B"/>
    <w:rsid w:val="00D46B67"/>
    <w:rsid w:val="00D46C0B"/>
    <w:rsid w:val="00D46C0F"/>
    <w:rsid w:val="00D46C51"/>
    <w:rsid w:val="00D46C7A"/>
    <w:rsid w:val="00D46D1A"/>
    <w:rsid w:val="00D46D26"/>
    <w:rsid w:val="00D46D41"/>
    <w:rsid w:val="00D46ECB"/>
    <w:rsid w:val="00D46F69"/>
    <w:rsid w:val="00D46F77"/>
    <w:rsid w:val="00D46FC9"/>
    <w:rsid w:val="00D46FD0"/>
    <w:rsid w:val="00D46FDE"/>
    <w:rsid w:val="00D47091"/>
    <w:rsid w:val="00D4715C"/>
    <w:rsid w:val="00D471ED"/>
    <w:rsid w:val="00D47299"/>
    <w:rsid w:val="00D472D2"/>
    <w:rsid w:val="00D47390"/>
    <w:rsid w:val="00D473B7"/>
    <w:rsid w:val="00D473C4"/>
    <w:rsid w:val="00D47433"/>
    <w:rsid w:val="00D4747F"/>
    <w:rsid w:val="00D4757D"/>
    <w:rsid w:val="00D475D7"/>
    <w:rsid w:val="00D47601"/>
    <w:rsid w:val="00D47703"/>
    <w:rsid w:val="00D47772"/>
    <w:rsid w:val="00D477BD"/>
    <w:rsid w:val="00D477CA"/>
    <w:rsid w:val="00D47978"/>
    <w:rsid w:val="00D479B2"/>
    <w:rsid w:val="00D47AC4"/>
    <w:rsid w:val="00D47AD9"/>
    <w:rsid w:val="00D47ADE"/>
    <w:rsid w:val="00D47B70"/>
    <w:rsid w:val="00D47C28"/>
    <w:rsid w:val="00D47C84"/>
    <w:rsid w:val="00D47CE6"/>
    <w:rsid w:val="00D47D1A"/>
    <w:rsid w:val="00D47D48"/>
    <w:rsid w:val="00D47E5C"/>
    <w:rsid w:val="00D47EA8"/>
    <w:rsid w:val="00D47ED3"/>
    <w:rsid w:val="00D47EDF"/>
    <w:rsid w:val="00D47F18"/>
    <w:rsid w:val="00D47F2C"/>
    <w:rsid w:val="00D47F32"/>
    <w:rsid w:val="00D47FD1"/>
    <w:rsid w:val="00D50014"/>
    <w:rsid w:val="00D5002C"/>
    <w:rsid w:val="00D50056"/>
    <w:rsid w:val="00D500B5"/>
    <w:rsid w:val="00D50249"/>
    <w:rsid w:val="00D50252"/>
    <w:rsid w:val="00D5029A"/>
    <w:rsid w:val="00D502A4"/>
    <w:rsid w:val="00D502EF"/>
    <w:rsid w:val="00D50310"/>
    <w:rsid w:val="00D503D6"/>
    <w:rsid w:val="00D50408"/>
    <w:rsid w:val="00D50426"/>
    <w:rsid w:val="00D5044F"/>
    <w:rsid w:val="00D50528"/>
    <w:rsid w:val="00D5052D"/>
    <w:rsid w:val="00D505BA"/>
    <w:rsid w:val="00D50602"/>
    <w:rsid w:val="00D5063A"/>
    <w:rsid w:val="00D50712"/>
    <w:rsid w:val="00D50715"/>
    <w:rsid w:val="00D5073F"/>
    <w:rsid w:val="00D507EC"/>
    <w:rsid w:val="00D507F8"/>
    <w:rsid w:val="00D5086D"/>
    <w:rsid w:val="00D508CA"/>
    <w:rsid w:val="00D508CC"/>
    <w:rsid w:val="00D50921"/>
    <w:rsid w:val="00D5093F"/>
    <w:rsid w:val="00D5097A"/>
    <w:rsid w:val="00D509EF"/>
    <w:rsid w:val="00D50AEA"/>
    <w:rsid w:val="00D50AFC"/>
    <w:rsid w:val="00D50B90"/>
    <w:rsid w:val="00D50CC4"/>
    <w:rsid w:val="00D50CDB"/>
    <w:rsid w:val="00D50D5A"/>
    <w:rsid w:val="00D50DAF"/>
    <w:rsid w:val="00D50E1C"/>
    <w:rsid w:val="00D50E79"/>
    <w:rsid w:val="00D50EF8"/>
    <w:rsid w:val="00D50F41"/>
    <w:rsid w:val="00D50F7F"/>
    <w:rsid w:val="00D50FD0"/>
    <w:rsid w:val="00D50FEA"/>
    <w:rsid w:val="00D5102B"/>
    <w:rsid w:val="00D51043"/>
    <w:rsid w:val="00D51135"/>
    <w:rsid w:val="00D512A9"/>
    <w:rsid w:val="00D5140B"/>
    <w:rsid w:val="00D5142E"/>
    <w:rsid w:val="00D514A8"/>
    <w:rsid w:val="00D51523"/>
    <w:rsid w:val="00D515F9"/>
    <w:rsid w:val="00D51648"/>
    <w:rsid w:val="00D51697"/>
    <w:rsid w:val="00D5177D"/>
    <w:rsid w:val="00D518F4"/>
    <w:rsid w:val="00D51946"/>
    <w:rsid w:val="00D51A89"/>
    <w:rsid w:val="00D51B50"/>
    <w:rsid w:val="00D51C25"/>
    <w:rsid w:val="00D51CBB"/>
    <w:rsid w:val="00D51CC6"/>
    <w:rsid w:val="00D51CF8"/>
    <w:rsid w:val="00D51DF8"/>
    <w:rsid w:val="00D51EBA"/>
    <w:rsid w:val="00D51EC3"/>
    <w:rsid w:val="00D51EDA"/>
    <w:rsid w:val="00D51F0B"/>
    <w:rsid w:val="00D51FE6"/>
    <w:rsid w:val="00D52024"/>
    <w:rsid w:val="00D520D7"/>
    <w:rsid w:val="00D520F2"/>
    <w:rsid w:val="00D5219B"/>
    <w:rsid w:val="00D521FC"/>
    <w:rsid w:val="00D52228"/>
    <w:rsid w:val="00D52282"/>
    <w:rsid w:val="00D52343"/>
    <w:rsid w:val="00D523BE"/>
    <w:rsid w:val="00D525B3"/>
    <w:rsid w:val="00D5264A"/>
    <w:rsid w:val="00D52659"/>
    <w:rsid w:val="00D52681"/>
    <w:rsid w:val="00D527DD"/>
    <w:rsid w:val="00D527E6"/>
    <w:rsid w:val="00D52915"/>
    <w:rsid w:val="00D52934"/>
    <w:rsid w:val="00D52941"/>
    <w:rsid w:val="00D5298B"/>
    <w:rsid w:val="00D529AC"/>
    <w:rsid w:val="00D529CA"/>
    <w:rsid w:val="00D529FE"/>
    <w:rsid w:val="00D52AF7"/>
    <w:rsid w:val="00D52B55"/>
    <w:rsid w:val="00D52D3E"/>
    <w:rsid w:val="00D52D6D"/>
    <w:rsid w:val="00D52DB3"/>
    <w:rsid w:val="00D52EAA"/>
    <w:rsid w:val="00D52EE4"/>
    <w:rsid w:val="00D52EE8"/>
    <w:rsid w:val="00D52F39"/>
    <w:rsid w:val="00D53027"/>
    <w:rsid w:val="00D530BA"/>
    <w:rsid w:val="00D531A0"/>
    <w:rsid w:val="00D53232"/>
    <w:rsid w:val="00D53241"/>
    <w:rsid w:val="00D53245"/>
    <w:rsid w:val="00D53315"/>
    <w:rsid w:val="00D5335E"/>
    <w:rsid w:val="00D533A6"/>
    <w:rsid w:val="00D533CF"/>
    <w:rsid w:val="00D533D1"/>
    <w:rsid w:val="00D533DF"/>
    <w:rsid w:val="00D534AE"/>
    <w:rsid w:val="00D53563"/>
    <w:rsid w:val="00D536EA"/>
    <w:rsid w:val="00D5372A"/>
    <w:rsid w:val="00D53732"/>
    <w:rsid w:val="00D537D0"/>
    <w:rsid w:val="00D53848"/>
    <w:rsid w:val="00D538BC"/>
    <w:rsid w:val="00D5392E"/>
    <w:rsid w:val="00D53931"/>
    <w:rsid w:val="00D5397D"/>
    <w:rsid w:val="00D539DA"/>
    <w:rsid w:val="00D53AE2"/>
    <w:rsid w:val="00D53B5D"/>
    <w:rsid w:val="00D53C02"/>
    <w:rsid w:val="00D53C6B"/>
    <w:rsid w:val="00D53CFB"/>
    <w:rsid w:val="00D53D30"/>
    <w:rsid w:val="00D53DBF"/>
    <w:rsid w:val="00D53DD5"/>
    <w:rsid w:val="00D53DF2"/>
    <w:rsid w:val="00D53E59"/>
    <w:rsid w:val="00D53EE8"/>
    <w:rsid w:val="00D54023"/>
    <w:rsid w:val="00D5404E"/>
    <w:rsid w:val="00D540B4"/>
    <w:rsid w:val="00D543E8"/>
    <w:rsid w:val="00D54424"/>
    <w:rsid w:val="00D54541"/>
    <w:rsid w:val="00D5460D"/>
    <w:rsid w:val="00D54625"/>
    <w:rsid w:val="00D54661"/>
    <w:rsid w:val="00D54841"/>
    <w:rsid w:val="00D54A04"/>
    <w:rsid w:val="00D54A40"/>
    <w:rsid w:val="00D54A95"/>
    <w:rsid w:val="00D54AAC"/>
    <w:rsid w:val="00D54ADF"/>
    <w:rsid w:val="00D54B0A"/>
    <w:rsid w:val="00D54B24"/>
    <w:rsid w:val="00D54BD4"/>
    <w:rsid w:val="00D54BDB"/>
    <w:rsid w:val="00D54BDD"/>
    <w:rsid w:val="00D54BE2"/>
    <w:rsid w:val="00D54C24"/>
    <w:rsid w:val="00D54C3D"/>
    <w:rsid w:val="00D54D20"/>
    <w:rsid w:val="00D54D3F"/>
    <w:rsid w:val="00D54D50"/>
    <w:rsid w:val="00D54DB1"/>
    <w:rsid w:val="00D54DDF"/>
    <w:rsid w:val="00D54FCD"/>
    <w:rsid w:val="00D550BC"/>
    <w:rsid w:val="00D5523F"/>
    <w:rsid w:val="00D55256"/>
    <w:rsid w:val="00D5529B"/>
    <w:rsid w:val="00D552AC"/>
    <w:rsid w:val="00D552B7"/>
    <w:rsid w:val="00D55309"/>
    <w:rsid w:val="00D5531B"/>
    <w:rsid w:val="00D55332"/>
    <w:rsid w:val="00D553F4"/>
    <w:rsid w:val="00D5543F"/>
    <w:rsid w:val="00D554A2"/>
    <w:rsid w:val="00D5555E"/>
    <w:rsid w:val="00D555B3"/>
    <w:rsid w:val="00D556AE"/>
    <w:rsid w:val="00D55763"/>
    <w:rsid w:val="00D55793"/>
    <w:rsid w:val="00D557BF"/>
    <w:rsid w:val="00D557D7"/>
    <w:rsid w:val="00D55820"/>
    <w:rsid w:val="00D55868"/>
    <w:rsid w:val="00D55907"/>
    <w:rsid w:val="00D5594C"/>
    <w:rsid w:val="00D55977"/>
    <w:rsid w:val="00D55997"/>
    <w:rsid w:val="00D55B8B"/>
    <w:rsid w:val="00D55BB8"/>
    <w:rsid w:val="00D55D45"/>
    <w:rsid w:val="00D55D5E"/>
    <w:rsid w:val="00D55DBB"/>
    <w:rsid w:val="00D55DC2"/>
    <w:rsid w:val="00D55E90"/>
    <w:rsid w:val="00D55EBD"/>
    <w:rsid w:val="00D55ECA"/>
    <w:rsid w:val="00D55F29"/>
    <w:rsid w:val="00D5607F"/>
    <w:rsid w:val="00D560C4"/>
    <w:rsid w:val="00D56158"/>
    <w:rsid w:val="00D5615B"/>
    <w:rsid w:val="00D561A8"/>
    <w:rsid w:val="00D561EA"/>
    <w:rsid w:val="00D56232"/>
    <w:rsid w:val="00D56247"/>
    <w:rsid w:val="00D562AD"/>
    <w:rsid w:val="00D5649C"/>
    <w:rsid w:val="00D56765"/>
    <w:rsid w:val="00D567D9"/>
    <w:rsid w:val="00D56870"/>
    <w:rsid w:val="00D569C5"/>
    <w:rsid w:val="00D569CC"/>
    <w:rsid w:val="00D56A07"/>
    <w:rsid w:val="00D56ABD"/>
    <w:rsid w:val="00D56B1A"/>
    <w:rsid w:val="00D56B36"/>
    <w:rsid w:val="00D56B6C"/>
    <w:rsid w:val="00D56BAF"/>
    <w:rsid w:val="00D56C89"/>
    <w:rsid w:val="00D56CB6"/>
    <w:rsid w:val="00D56CF0"/>
    <w:rsid w:val="00D56D49"/>
    <w:rsid w:val="00D56EA3"/>
    <w:rsid w:val="00D56EED"/>
    <w:rsid w:val="00D56F28"/>
    <w:rsid w:val="00D56F89"/>
    <w:rsid w:val="00D5708D"/>
    <w:rsid w:val="00D57123"/>
    <w:rsid w:val="00D5712F"/>
    <w:rsid w:val="00D57179"/>
    <w:rsid w:val="00D5721B"/>
    <w:rsid w:val="00D57240"/>
    <w:rsid w:val="00D57251"/>
    <w:rsid w:val="00D5734A"/>
    <w:rsid w:val="00D57415"/>
    <w:rsid w:val="00D57430"/>
    <w:rsid w:val="00D57495"/>
    <w:rsid w:val="00D574B6"/>
    <w:rsid w:val="00D57570"/>
    <w:rsid w:val="00D576FF"/>
    <w:rsid w:val="00D5780F"/>
    <w:rsid w:val="00D57887"/>
    <w:rsid w:val="00D5788A"/>
    <w:rsid w:val="00D578EC"/>
    <w:rsid w:val="00D5793A"/>
    <w:rsid w:val="00D579D0"/>
    <w:rsid w:val="00D57AD9"/>
    <w:rsid w:val="00D57D2E"/>
    <w:rsid w:val="00D57D64"/>
    <w:rsid w:val="00D57D9F"/>
    <w:rsid w:val="00D57E45"/>
    <w:rsid w:val="00D57EBA"/>
    <w:rsid w:val="00D57F49"/>
    <w:rsid w:val="00D57FB2"/>
    <w:rsid w:val="00D57FD3"/>
    <w:rsid w:val="00D600D6"/>
    <w:rsid w:val="00D600DA"/>
    <w:rsid w:val="00D600EB"/>
    <w:rsid w:val="00D6010D"/>
    <w:rsid w:val="00D60225"/>
    <w:rsid w:val="00D6024F"/>
    <w:rsid w:val="00D602CE"/>
    <w:rsid w:val="00D60334"/>
    <w:rsid w:val="00D6045E"/>
    <w:rsid w:val="00D60508"/>
    <w:rsid w:val="00D6056D"/>
    <w:rsid w:val="00D6057C"/>
    <w:rsid w:val="00D60597"/>
    <w:rsid w:val="00D60599"/>
    <w:rsid w:val="00D60611"/>
    <w:rsid w:val="00D607D8"/>
    <w:rsid w:val="00D6093A"/>
    <w:rsid w:val="00D609CC"/>
    <w:rsid w:val="00D60A10"/>
    <w:rsid w:val="00D60A14"/>
    <w:rsid w:val="00D60A8C"/>
    <w:rsid w:val="00D60AD4"/>
    <w:rsid w:val="00D60AE2"/>
    <w:rsid w:val="00D60B21"/>
    <w:rsid w:val="00D60B35"/>
    <w:rsid w:val="00D60B57"/>
    <w:rsid w:val="00D60B98"/>
    <w:rsid w:val="00D60C05"/>
    <w:rsid w:val="00D60C06"/>
    <w:rsid w:val="00D60C22"/>
    <w:rsid w:val="00D60CFA"/>
    <w:rsid w:val="00D60E1A"/>
    <w:rsid w:val="00D60E77"/>
    <w:rsid w:val="00D60E85"/>
    <w:rsid w:val="00D60E8C"/>
    <w:rsid w:val="00D60ED5"/>
    <w:rsid w:val="00D60F7A"/>
    <w:rsid w:val="00D60FA8"/>
    <w:rsid w:val="00D6103A"/>
    <w:rsid w:val="00D61099"/>
    <w:rsid w:val="00D61108"/>
    <w:rsid w:val="00D6119A"/>
    <w:rsid w:val="00D611F4"/>
    <w:rsid w:val="00D61219"/>
    <w:rsid w:val="00D61251"/>
    <w:rsid w:val="00D61265"/>
    <w:rsid w:val="00D6134C"/>
    <w:rsid w:val="00D6137C"/>
    <w:rsid w:val="00D613FB"/>
    <w:rsid w:val="00D61410"/>
    <w:rsid w:val="00D6148D"/>
    <w:rsid w:val="00D61515"/>
    <w:rsid w:val="00D6159E"/>
    <w:rsid w:val="00D61654"/>
    <w:rsid w:val="00D6171F"/>
    <w:rsid w:val="00D61761"/>
    <w:rsid w:val="00D61937"/>
    <w:rsid w:val="00D619DF"/>
    <w:rsid w:val="00D61A77"/>
    <w:rsid w:val="00D61AE2"/>
    <w:rsid w:val="00D61BB1"/>
    <w:rsid w:val="00D61BD2"/>
    <w:rsid w:val="00D61BD8"/>
    <w:rsid w:val="00D61C1B"/>
    <w:rsid w:val="00D61C4B"/>
    <w:rsid w:val="00D61C94"/>
    <w:rsid w:val="00D61CDF"/>
    <w:rsid w:val="00D61D1E"/>
    <w:rsid w:val="00D61D60"/>
    <w:rsid w:val="00D61D80"/>
    <w:rsid w:val="00D61DD0"/>
    <w:rsid w:val="00D61E31"/>
    <w:rsid w:val="00D61E7C"/>
    <w:rsid w:val="00D61EAA"/>
    <w:rsid w:val="00D61F03"/>
    <w:rsid w:val="00D61F16"/>
    <w:rsid w:val="00D61F1A"/>
    <w:rsid w:val="00D61F7B"/>
    <w:rsid w:val="00D61FC0"/>
    <w:rsid w:val="00D6200B"/>
    <w:rsid w:val="00D62071"/>
    <w:rsid w:val="00D62089"/>
    <w:rsid w:val="00D620F8"/>
    <w:rsid w:val="00D62245"/>
    <w:rsid w:val="00D62257"/>
    <w:rsid w:val="00D622AB"/>
    <w:rsid w:val="00D62340"/>
    <w:rsid w:val="00D62390"/>
    <w:rsid w:val="00D623B8"/>
    <w:rsid w:val="00D623D2"/>
    <w:rsid w:val="00D6242B"/>
    <w:rsid w:val="00D624E7"/>
    <w:rsid w:val="00D62517"/>
    <w:rsid w:val="00D62558"/>
    <w:rsid w:val="00D62562"/>
    <w:rsid w:val="00D6257D"/>
    <w:rsid w:val="00D6260D"/>
    <w:rsid w:val="00D6265C"/>
    <w:rsid w:val="00D626EC"/>
    <w:rsid w:val="00D6283D"/>
    <w:rsid w:val="00D628C8"/>
    <w:rsid w:val="00D628ED"/>
    <w:rsid w:val="00D62911"/>
    <w:rsid w:val="00D629BA"/>
    <w:rsid w:val="00D629BE"/>
    <w:rsid w:val="00D629EA"/>
    <w:rsid w:val="00D62AF2"/>
    <w:rsid w:val="00D62B07"/>
    <w:rsid w:val="00D62BEB"/>
    <w:rsid w:val="00D62C82"/>
    <w:rsid w:val="00D62C91"/>
    <w:rsid w:val="00D62CB9"/>
    <w:rsid w:val="00D62CD4"/>
    <w:rsid w:val="00D62E3B"/>
    <w:rsid w:val="00D62E8B"/>
    <w:rsid w:val="00D62ED3"/>
    <w:rsid w:val="00D62F71"/>
    <w:rsid w:val="00D6301A"/>
    <w:rsid w:val="00D63021"/>
    <w:rsid w:val="00D63023"/>
    <w:rsid w:val="00D63035"/>
    <w:rsid w:val="00D63061"/>
    <w:rsid w:val="00D63087"/>
    <w:rsid w:val="00D630E9"/>
    <w:rsid w:val="00D631FB"/>
    <w:rsid w:val="00D63215"/>
    <w:rsid w:val="00D6321A"/>
    <w:rsid w:val="00D632BA"/>
    <w:rsid w:val="00D63362"/>
    <w:rsid w:val="00D633E8"/>
    <w:rsid w:val="00D633F6"/>
    <w:rsid w:val="00D63413"/>
    <w:rsid w:val="00D63572"/>
    <w:rsid w:val="00D63602"/>
    <w:rsid w:val="00D6361F"/>
    <w:rsid w:val="00D63625"/>
    <w:rsid w:val="00D63665"/>
    <w:rsid w:val="00D636CC"/>
    <w:rsid w:val="00D636ED"/>
    <w:rsid w:val="00D637FB"/>
    <w:rsid w:val="00D63948"/>
    <w:rsid w:val="00D63A1F"/>
    <w:rsid w:val="00D63A3E"/>
    <w:rsid w:val="00D63A4A"/>
    <w:rsid w:val="00D63B52"/>
    <w:rsid w:val="00D63BE1"/>
    <w:rsid w:val="00D63C09"/>
    <w:rsid w:val="00D63C0D"/>
    <w:rsid w:val="00D63C6B"/>
    <w:rsid w:val="00D63C75"/>
    <w:rsid w:val="00D63D7B"/>
    <w:rsid w:val="00D63DE7"/>
    <w:rsid w:val="00D63E78"/>
    <w:rsid w:val="00D63EA0"/>
    <w:rsid w:val="00D63F74"/>
    <w:rsid w:val="00D64148"/>
    <w:rsid w:val="00D64155"/>
    <w:rsid w:val="00D64241"/>
    <w:rsid w:val="00D6433F"/>
    <w:rsid w:val="00D6436B"/>
    <w:rsid w:val="00D643E9"/>
    <w:rsid w:val="00D64418"/>
    <w:rsid w:val="00D6441C"/>
    <w:rsid w:val="00D644E5"/>
    <w:rsid w:val="00D6463F"/>
    <w:rsid w:val="00D64641"/>
    <w:rsid w:val="00D646BD"/>
    <w:rsid w:val="00D64712"/>
    <w:rsid w:val="00D6473A"/>
    <w:rsid w:val="00D64790"/>
    <w:rsid w:val="00D64864"/>
    <w:rsid w:val="00D64898"/>
    <w:rsid w:val="00D648A1"/>
    <w:rsid w:val="00D648F1"/>
    <w:rsid w:val="00D64907"/>
    <w:rsid w:val="00D6496C"/>
    <w:rsid w:val="00D649FB"/>
    <w:rsid w:val="00D64AE4"/>
    <w:rsid w:val="00D64B5B"/>
    <w:rsid w:val="00D64B93"/>
    <w:rsid w:val="00D64BDF"/>
    <w:rsid w:val="00D64CBD"/>
    <w:rsid w:val="00D64CD6"/>
    <w:rsid w:val="00D64DE5"/>
    <w:rsid w:val="00D64E2E"/>
    <w:rsid w:val="00D64ED8"/>
    <w:rsid w:val="00D64EEB"/>
    <w:rsid w:val="00D64F2A"/>
    <w:rsid w:val="00D64F93"/>
    <w:rsid w:val="00D64FD2"/>
    <w:rsid w:val="00D650F5"/>
    <w:rsid w:val="00D651A0"/>
    <w:rsid w:val="00D651C4"/>
    <w:rsid w:val="00D651D0"/>
    <w:rsid w:val="00D651DF"/>
    <w:rsid w:val="00D65243"/>
    <w:rsid w:val="00D6528C"/>
    <w:rsid w:val="00D652BD"/>
    <w:rsid w:val="00D65361"/>
    <w:rsid w:val="00D65382"/>
    <w:rsid w:val="00D653C1"/>
    <w:rsid w:val="00D65460"/>
    <w:rsid w:val="00D65473"/>
    <w:rsid w:val="00D654C2"/>
    <w:rsid w:val="00D654C6"/>
    <w:rsid w:val="00D654D9"/>
    <w:rsid w:val="00D6555A"/>
    <w:rsid w:val="00D65628"/>
    <w:rsid w:val="00D6563F"/>
    <w:rsid w:val="00D6572A"/>
    <w:rsid w:val="00D65736"/>
    <w:rsid w:val="00D6579F"/>
    <w:rsid w:val="00D657FB"/>
    <w:rsid w:val="00D65826"/>
    <w:rsid w:val="00D658EE"/>
    <w:rsid w:val="00D65962"/>
    <w:rsid w:val="00D65975"/>
    <w:rsid w:val="00D65A15"/>
    <w:rsid w:val="00D65A83"/>
    <w:rsid w:val="00D65B0E"/>
    <w:rsid w:val="00D65B75"/>
    <w:rsid w:val="00D65BA1"/>
    <w:rsid w:val="00D65BA2"/>
    <w:rsid w:val="00D65C7C"/>
    <w:rsid w:val="00D65D39"/>
    <w:rsid w:val="00D65D44"/>
    <w:rsid w:val="00D65DA9"/>
    <w:rsid w:val="00D65DF0"/>
    <w:rsid w:val="00D65E8E"/>
    <w:rsid w:val="00D65EBA"/>
    <w:rsid w:val="00D65EBB"/>
    <w:rsid w:val="00D65F3A"/>
    <w:rsid w:val="00D65F7B"/>
    <w:rsid w:val="00D65FBD"/>
    <w:rsid w:val="00D65FD5"/>
    <w:rsid w:val="00D66050"/>
    <w:rsid w:val="00D6605D"/>
    <w:rsid w:val="00D66165"/>
    <w:rsid w:val="00D661DA"/>
    <w:rsid w:val="00D662F0"/>
    <w:rsid w:val="00D6632F"/>
    <w:rsid w:val="00D663B3"/>
    <w:rsid w:val="00D663D5"/>
    <w:rsid w:val="00D66447"/>
    <w:rsid w:val="00D664FF"/>
    <w:rsid w:val="00D66505"/>
    <w:rsid w:val="00D6655B"/>
    <w:rsid w:val="00D6658D"/>
    <w:rsid w:val="00D666EF"/>
    <w:rsid w:val="00D6677E"/>
    <w:rsid w:val="00D667B0"/>
    <w:rsid w:val="00D66829"/>
    <w:rsid w:val="00D66853"/>
    <w:rsid w:val="00D6691E"/>
    <w:rsid w:val="00D66920"/>
    <w:rsid w:val="00D6697C"/>
    <w:rsid w:val="00D66A08"/>
    <w:rsid w:val="00D66A73"/>
    <w:rsid w:val="00D66BA3"/>
    <w:rsid w:val="00D66BDB"/>
    <w:rsid w:val="00D66C0E"/>
    <w:rsid w:val="00D66C1F"/>
    <w:rsid w:val="00D66C3F"/>
    <w:rsid w:val="00D66C57"/>
    <w:rsid w:val="00D66C79"/>
    <w:rsid w:val="00D66C80"/>
    <w:rsid w:val="00D66C8C"/>
    <w:rsid w:val="00D66C99"/>
    <w:rsid w:val="00D66CC7"/>
    <w:rsid w:val="00D66D47"/>
    <w:rsid w:val="00D66F2C"/>
    <w:rsid w:val="00D6701C"/>
    <w:rsid w:val="00D67030"/>
    <w:rsid w:val="00D670A1"/>
    <w:rsid w:val="00D672BB"/>
    <w:rsid w:val="00D67347"/>
    <w:rsid w:val="00D673F4"/>
    <w:rsid w:val="00D6743D"/>
    <w:rsid w:val="00D6745F"/>
    <w:rsid w:val="00D67556"/>
    <w:rsid w:val="00D675AE"/>
    <w:rsid w:val="00D6770B"/>
    <w:rsid w:val="00D67720"/>
    <w:rsid w:val="00D67780"/>
    <w:rsid w:val="00D6780D"/>
    <w:rsid w:val="00D67913"/>
    <w:rsid w:val="00D67A9C"/>
    <w:rsid w:val="00D67A9D"/>
    <w:rsid w:val="00D67AF2"/>
    <w:rsid w:val="00D67B29"/>
    <w:rsid w:val="00D67BB4"/>
    <w:rsid w:val="00D67BF7"/>
    <w:rsid w:val="00D67C22"/>
    <w:rsid w:val="00D67D5B"/>
    <w:rsid w:val="00D67DA1"/>
    <w:rsid w:val="00D67DE6"/>
    <w:rsid w:val="00D7003E"/>
    <w:rsid w:val="00D70077"/>
    <w:rsid w:val="00D7010C"/>
    <w:rsid w:val="00D701A3"/>
    <w:rsid w:val="00D7033B"/>
    <w:rsid w:val="00D70353"/>
    <w:rsid w:val="00D703AC"/>
    <w:rsid w:val="00D70482"/>
    <w:rsid w:val="00D7048B"/>
    <w:rsid w:val="00D7048C"/>
    <w:rsid w:val="00D704BD"/>
    <w:rsid w:val="00D70512"/>
    <w:rsid w:val="00D70542"/>
    <w:rsid w:val="00D70596"/>
    <w:rsid w:val="00D705C4"/>
    <w:rsid w:val="00D70764"/>
    <w:rsid w:val="00D70794"/>
    <w:rsid w:val="00D7083C"/>
    <w:rsid w:val="00D70909"/>
    <w:rsid w:val="00D70911"/>
    <w:rsid w:val="00D7097B"/>
    <w:rsid w:val="00D709B1"/>
    <w:rsid w:val="00D70A30"/>
    <w:rsid w:val="00D70AF5"/>
    <w:rsid w:val="00D70B31"/>
    <w:rsid w:val="00D70BB5"/>
    <w:rsid w:val="00D70C08"/>
    <w:rsid w:val="00D70D00"/>
    <w:rsid w:val="00D70D43"/>
    <w:rsid w:val="00D70D7C"/>
    <w:rsid w:val="00D70D8E"/>
    <w:rsid w:val="00D70D9D"/>
    <w:rsid w:val="00D70E81"/>
    <w:rsid w:val="00D70EE4"/>
    <w:rsid w:val="00D7104A"/>
    <w:rsid w:val="00D7117E"/>
    <w:rsid w:val="00D711F2"/>
    <w:rsid w:val="00D71234"/>
    <w:rsid w:val="00D71255"/>
    <w:rsid w:val="00D712E2"/>
    <w:rsid w:val="00D712FF"/>
    <w:rsid w:val="00D71333"/>
    <w:rsid w:val="00D713C3"/>
    <w:rsid w:val="00D713FB"/>
    <w:rsid w:val="00D71470"/>
    <w:rsid w:val="00D71481"/>
    <w:rsid w:val="00D71494"/>
    <w:rsid w:val="00D714FD"/>
    <w:rsid w:val="00D71586"/>
    <w:rsid w:val="00D715ED"/>
    <w:rsid w:val="00D7161E"/>
    <w:rsid w:val="00D7163D"/>
    <w:rsid w:val="00D716E8"/>
    <w:rsid w:val="00D7177D"/>
    <w:rsid w:val="00D71829"/>
    <w:rsid w:val="00D7182A"/>
    <w:rsid w:val="00D7184A"/>
    <w:rsid w:val="00D718A2"/>
    <w:rsid w:val="00D7193D"/>
    <w:rsid w:val="00D71957"/>
    <w:rsid w:val="00D719ED"/>
    <w:rsid w:val="00D71A32"/>
    <w:rsid w:val="00D71A89"/>
    <w:rsid w:val="00D71B28"/>
    <w:rsid w:val="00D71B93"/>
    <w:rsid w:val="00D71BAC"/>
    <w:rsid w:val="00D71C41"/>
    <w:rsid w:val="00D71CB0"/>
    <w:rsid w:val="00D71D66"/>
    <w:rsid w:val="00D71DB4"/>
    <w:rsid w:val="00D71E5E"/>
    <w:rsid w:val="00D71E8F"/>
    <w:rsid w:val="00D71EA1"/>
    <w:rsid w:val="00D71EEC"/>
    <w:rsid w:val="00D71F27"/>
    <w:rsid w:val="00D7201C"/>
    <w:rsid w:val="00D720BD"/>
    <w:rsid w:val="00D72104"/>
    <w:rsid w:val="00D72107"/>
    <w:rsid w:val="00D721B1"/>
    <w:rsid w:val="00D7220A"/>
    <w:rsid w:val="00D722C4"/>
    <w:rsid w:val="00D72323"/>
    <w:rsid w:val="00D7236C"/>
    <w:rsid w:val="00D723FF"/>
    <w:rsid w:val="00D72465"/>
    <w:rsid w:val="00D724A5"/>
    <w:rsid w:val="00D724C5"/>
    <w:rsid w:val="00D724FE"/>
    <w:rsid w:val="00D72528"/>
    <w:rsid w:val="00D72529"/>
    <w:rsid w:val="00D725BA"/>
    <w:rsid w:val="00D727E2"/>
    <w:rsid w:val="00D72906"/>
    <w:rsid w:val="00D729A8"/>
    <w:rsid w:val="00D729F2"/>
    <w:rsid w:val="00D72A57"/>
    <w:rsid w:val="00D72B03"/>
    <w:rsid w:val="00D72B46"/>
    <w:rsid w:val="00D72B68"/>
    <w:rsid w:val="00D72B82"/>
    <w:rsid w:val="00D72BF3"/>
    <w:rsid w:val="00D72CE6"/>
    <w:rsid w:val="00D72D0B"/>
    <w:rsid w:val="00D72DD1"/>
    <w:rsid w:val="00D72E00"/>
    <w:rsid w:val="00D72E6D"/>
    <w:rsid w:val="00D72EB2"/>
    <w:rsid w:val="00D72EE0"/>
    <w:rsid w:val="00D72EE1"/>
    <w:rsid w:val="00D72EE7"/>
    <w:rsid w:val="00D7300A"/>
    <w:rsid w:val="00D730C2"/>
    <w:rsid w:val="00D7311C"/>
    <w:rsid w:val="00D731A4"/>
    <w:rsid w:val="00D73284"/>
    <w:rsid w:val="00D73323"/>
    <w:rsid w:val="00D73362"/>
    <w:rsid w:val="00D7337F"/>
    <w:rsid w:val="00D733A2"/>
    <w:rsid w:val="00D73495"/>
    <w:rsid w:val="00D734A3"/>
    <w:rsid w:val="00D734CE"/>
    <w:rsid w:val="00D734FA"/>
    <w:rsid w:val="00D73546"/>
    <w:rsid w:val="00D735A1"/>
    <w:rsid w:val="00D73727"/>
    <w:rsid w:val="00D73730"/>
    <w:rsid w:val="00D73753"/>
    <w:rsid w:val="00D737B5"/>
    <w:rsid w:val="00D737E9"/>
    <w:rsid w:val="00D7380B"/>
    <w:rsid w:val="00D73890"/>
    <w:rsid w:val="00D73900"/>
    <w:rsid w:val="00D73995"/>
    <w:rsid w:val="00D73A26"/>
    <w:rsid w:val="00D73A89"/>
    <w:rsid w:val="00D73BA0"/>
    <w:rsid w:val="00D73BE5"/>
    <w:rsid w:val="00D73BFE"/>
    <w:rsid w:val="00D73C2C"/>
    <w:rsid w:val="00D73C4C"/>
    <w:rsid w:val="00D73F17"/>
    <w:rsid w:val="00D74038"/>
    <w:rsid w:val="00D74047"/>
    <w:rsid w:val="00D74065"/>
    <w:rsid w:val="00D74091"/>
    <w:rsid w:val="00D740A1"/>
    <w:rsid w:val="00D740C6"/>
    <w:rsid w:val="00D740CE"/>
    <w:rsid w:val="00D74153"/>
    <w:rsid w:val="00D741DF"/>
    <w:rsid w:val="00D741FB"/>
    <w:rsid w:val="00D74208"/>
    <w:rsid w:val="00D74236"/>
    <w:rsid w:val="00D742D1"/>
    <w:rsid w:val="00D742FE"/>
    <w:rsid w:val="00D7432C"/>
    <w:rsid w:val="00D74358"/>
    <w:rsid w:val="00D743BB"/>
    <w:rsid w:val="00D743E2"/>
    <w:rsid w:val="00D74407"/>
    <w:rsid w:val="00D745B3"/>
    <w:rsid w:val="00D74712"/>
    <w:rsid w:val="00D74722"/>
    <w:rsid w:val="00D74724"/>
    <w:rsid w:val="00D74843"/>
    <w:rsid w:val="00D74975"/>
    <w:rsid w:val="00D749D7"/>
    <w:rsid w:val="00D749FE"/>
    <w:rsid w:val="00D74A4E"/>
    <w:rsid w:val="00D74AF1"/>
    <w:rsid w:val="00D74AFB"/>
    <w:rsid w:val="00D74B0F"/>
    <w:rsid w:val="00D74C3F"/>
    <w:rsid w:val="00D74C5D"/>
    <w:rsid w:val="00D74C80"/>
    <w:rsid w:val="00D74D18"/>
    <w:rsid w:val="00D74D43"/>
    <w:rsid w:val="00D74E77"/>
    <w:rsid w:val="00D74EA7"/>
    <w:rsid w:val="00D74EB2"/>
    <w:rsid w:val="00D74F8E"/>
    <w:rsid w:val="00D74FE8"/>
    <w:rsid w:val="00D75071"/>
    <w:rsid w:val="00D7511C"/>
    <w:rsid w:val="00D7516D"/>
    <w:rsid w:val="00D7529C"/>
    <w:rsid w:val="00D75313"/>
    <w:rsid w:val="00D7532A"/>
    <w:rsid w:val="00D7537D"/>
    <w:rsid w:val="00D7539A"/>
    <w:rsid w:val="00D753E4"/>
    <w:rsid w:val="00D7552A"/>
    <w:rsid w:val="00D7557D"/>
    <w:rsid w:val="00D7584F"/>
    <w:rsid w:val="00D758C4"/>
    <w:rsid w:val="00D75992"/>
    <w:rsid w:val="00D75A99"/>
    <w:rsid w:val="00D75B6F"/>
    <w:rsid w:val="00D75C88"/>
    <w:rsid w:val="00D75DFD"/>
    <w:rsid w:val="00D75E03"/>
    <w:rsid w:val="00D75E5B"/>
    <w:rsid w:val="00D75E83"/>
    <w:rsid w:val="00D75F58"/>
    <w:rsid w:val="00D75FEC"/>
    <w:rsid w:val="00D75FF8"/>
    <w:rsid w:val="00D76080"/>
    <w:rsid w:val="00D760FD"/>
    <w:rsid w:val="00D761E7"/>
    <w:rsid w:val="00D76228"/>
    <w:rsid w:val="00D7623E"/>
    <w:rsid w:val="00D76279"/>
    <w:rsid w:val="00D762E1"/>
    <w:rsid w:val="00D76406"/>
    <w:rsid w:val="00D76500"/>
    <w:rsid w:val="00D76503"/>
    <w:rsid w:val="00D76621"/>
    <w:rsid w:val="00D767AE"/>
    <w:rsid w:val="00D767C3"/>
    <w:rsid w:val="00D767D2"/>
    <w:rsid w:val="00D7683D"/>
    <w:rsid w:val="00D76886"/>
    <w:rsid w:val="00D7698F"/>
    <w:rsid w:val="00D769C5"/>
    <w:rsid w:val="00D76A02"/>
    <w:rsid w:val="00D76A32"/>
    <w:rsid w:val="00D76B2B"/>
    <w:rsid w:val="00D76B46"/>
    <w:rsid w:val="00D76B9B"/>
    <w:rsid w:val="00D76BA1"/>
    <w:rsid w:val="00D76C24"/>
    <w:rsid w:val="00D76CF5"/>
    <w:rsid w:val="00D76D0C"/>
    <w:rsid w:val="00D76D46"/>
    <w:rsid w:val="00D76E35"/>
    <w:rsid w:val="00D76F57"/>
    <w:rsid w:val="00D76FBB"/>
    <w:rsid w:val="00D77053"/>
    <w:rsid w:val="00D77055"/>
    <w:rsid w:val="00D770CA"/>
    <w:rsid w:val="00D770E4"/>
    <w:rsid w:val="00D770EF"/>
    <w:rsid w:val="00D771A0"/>
    <w:rsid w:val="00D771A6"/>
    <w:rsid w:val="00D771D5"/>
    <w:rsid w:val="00D77490"/>
    <w:rsid w:val="00D77555"/>
    <w:rsid w:val="00D775AE"/>
    <w:rsid w:val="00D775B0"/>
    <w:rsid w:val="00D775E7"/>
    <w:rsid w:val="00D775F6"/>
    <w:rsid w:val="00D775FA"/>
    <w:rsid w:val="00D77603"/>
    <w:rsid w:val="00D7766D"/>
    <w:rsid w:val="00D77796"/>
    <w:rsid w:val="00D77798"/>
    <w:rsid w:val="00D777CA"/>
    <w:rsid w:val="00D777E5"/>
    <w:rsid w:val="00D7793C"/>
    <w:rsid w:val="00D77954"/>
    <w:rsid w:val="00D77957"/>
    <w:rsid w:val="00D7796B"/>
    <w:rsid w:val="00D779B6"/>
    <w:rsid w:val="00D779D2"/>
    <w:rsid w:val="00D77A5C"/>
    <w:rsid w:val="00D77A5F"/>
    <w:rsid w:val="00D77ABD"/>
    <w:rsid w:val="00D77B72"/>
    <w:rsid w:val="00D77E08"/>
    <w:rsid w:val="00D77E2F"/>
    <w:rsid w:val="00D77F6F"/>
    <w:rsid w:val="00D77F75"/>
    <w:rsid w:val="00D77FA7"/>
    <w:rsid w:val="00D77FE2"/>
    <w:rsid w:val="00D8000C"/>
    <w:rsid w:val="00D80011"/>
    <w:rsid w:val="00D8001F"/>
    <w:rsid w:val="00D8003C"/>
    <w:rsid w:val="00D800E1"/>
    <w:rsid w:val="00D80173"/>
    <w:rsid w:val="00D80296"/>
    <w:rsid w:val="00D80307"/>
    <w:rsid w:val="00D803C7"/>
    <w:rsid w:val="00D8041A"/>
    <w:rsid w:val="00D8043E"/>
    <w:rsid w:val="00D80573"/>
    <w:rsid w:val="00D8059E"/>
    <w:rsid w:val="00D8062D"/>
    <w:rsid w:val="00D80631"/>
    <w:rsid w:val="00D80775"/>
    <w:rsid w:val="00D8079E"/>
    <w:rsid w:val="00D807A9"/>
    <w:rsid w:val="00D80813"/>
    <w:rsid w:val="00D8087E"/>
    <w:rsid w:val="00D808F3"/>
    <w:rsid w:val="00D808F4"/>
    <w:rsid w:val="00D8092F"/>
    <w:rsid w:val="00D80973"/>
    <w:rsid w:val="00D80994"/>
    <w:rsid w:val="00D809BA"/>
    <w:rsid w:val="00D80A4D"/>
    <w:rsid w:val="00D80A62"/>
    <w:rsid w:val="00D80AC4"/>
    <w:rsid w:val="00D80AC8"/>
    <w:rsid w:val="00D80B21"/>
    <w:rsid w:val="00D80B37"/>
    <w:rsid w:val="00D80B9E"/>
    <w:rsid w:val="00D80C1D"/>
    <w:rsid w:val="00D80C6D"/>
    <w:rsid w:val="00D80C7C"/>
    <w:rsid w:val="00D80CF1"/>
    <w:rsid w:val="00D80D05"/>
    <w:rsid w:val="00D80DBD"/>
    <w:rsid w:val="00D80E29"/>
    <w:rsid w:val="00D80F3C"/>
    <w:rsid w:val="00D80F5C"/>
    <w:rsid w:val="00D810FB"/>
    <w:rsid w:val="00D8110A"/>
    <w:rsid w:val="00D8118F"/>
    <w:rsid w:val="00D81233"/>
    <w:rsid w:val="00D8133D"/>
    <w:rsid w:val="00D81383"/>
    <w:rsid w:val="00D813AB"/>
    <w:rsid w:val="00D81417"/>
    <w:rsid w:val="00D814CB"/>
    <w:rsid w:val="00D81512"/>
    <w:rsid w:val="00D81532"/>
    <w:rsid w:val="00D8159E"/>
    <w:rsid w:val="00D817DE"/>
    <w:rsid w:val="00D81846"/>
    <w:rsid w:val="00D81898"/>
    <w:rsid w:val="00D81A45"/>
    <w:rsid w:val="00D81AB9"/>
    <w:rsid w:val="00D81B02"/>
    <w:rsid w:val="00D81BEF"/>
    <w:rsid w:val="00D81C28"/>
    <w:rsid w:val="00D81C43"/>
    <w:rsid w:val="00D81CC7"/>
    <w:rsid w:val="00D81D53"/>
    <w:rsid w:val="00D81DCE"/>
    <w:rsid w:val="00D81DD7"/>
    <w:rsid w:val="00D81E54"/>
    <w:rsid w:val="00D81FC3"/>
    <w:rsid w:val="00D82059"/>
    <w:rsid w:val="00D8206B"/>
    <w:rsid w:val="00D82152"/>
    <w:rsid w:val="00D821C6"/>
    <w:rsid w:val="00D821E5"/>
    <w:rsid w:val="00D8221A"/>
    <w:rsid w:val="00D82286"/>
    <w:rsid w:val="00D822FA"/>
    <w:rsid w:val="00D8233C"/>
    <w:rsid w:val="00D82362"/>
    <w:rsid w:val="00D82367"/>
    <w:rsid w:val="00D82457"/>
    <w:rsid w:val="00D82491"/>
    <w:rsid w:val="00D82507"/>
    <w:rsid w:val="00D82517"/>
    <w:rsid w:val="00D8251D"/>
    <w:rsid w:val="00D82525"/>
    <w:rsid w:val="00D8273D"/>
    <w:rsid w:val="00D82893"/>
    <w:rsid w:val="00D828D9"/>
    <w:rsid w:val="00D828E2"/>
    <w:rsid w:val="00D82AFE"/>
    <w:rsid w:val="00D82B31"/>
    <w:rsid w:val="00D82B7E"/>
    <w:rsid w:val="00D82BF0"/>
    <w:rsid w:val="00D82C56"/>
    <w:rsid w:val="00D82E7B"/>
    <w:rsid w:val="00D82E8D"/>
    <w:rsid w:val="00D83004"/>
    <w:rsid w:val="00D830C2"/>
    <w:rsid w:val="00D830FA"/>
    <w:rsid w:val="00D83163"/>
    <w:rsid w:val="00D83196"/>
    <w:rsid w:val="00D831A1"/>
    <w:rsid w:val="00D831BE"/>
    <w:rsid w:val="00D83239"/>
    <w:rsid w:val="00D83273"/>
    <w:rsid w:val="00D832DA"/>
    <w:rsid w:val="00D83500"/>
    <w:rsid w:val="00D83541"/>
    <w:rsid w:val="00D835AF"/>
    <w:rsid w:val="00D835B4"/>
    <w:rsid w:val="00D83608"/>
    <w:rsid w:val="00D8360C"/>
    <w:rsid w:val="00D83687"/>
    <w:rsid w:val="00D837A6"/>
    <w:rsid w:val="00D83845"/>
    <w:rsid w:val="00D83849"/>
    <w:rsid w:val="00D838B8"/>
    <w:rsid w:val="00D83924"/>
    <w:rsid w:val="00D839F6"/>
    <w:rsid w:val="00D83B70"/>
    <w:rsid w:val="00D83B71"/>
    <w:rsid w:val="00D83B7A"/>
    <w:rsid w:val="00D83B83"/>
    <w:rsid w:val="00D83BC3"/>
    <w:rsid w:val="00D83BF2"/>
    <w:rsid w:val="00D83CEE"/>
    <w:rsid w:val="00D83D28"/>
    <w:rsid w:val="00D83DBD"/>
    <w:rsid w:val="00D83E03"/>
    <w:rsid w:val="00D83E48"/>
    <w:rsid w:val="00D83EDC"/>
    <w:rsid w:val="00D83EFE"/>
    <w:rsid w:val="00D83F6A"/>
    <w:rsid w:val="00D83F7C"/>
    <w:rsid w:val="00D83F95"/>
    <w:rsid w:val="00D83FE6"/>
    <w:rsid w:val="00D84020"/>
    <w:rsid w:val="00D840EE"/>
    <w:rsid w:val="00D841C6"/>
    <w:rsid w:val="00D841C7"/>
    <w:rsid w:val="00D841D5"/>
    <w:rsid w:val="00D84298"/>
    <w:rsid w:val="00D8429F"/>
    <w:rsid w:val="00D843EE"/>
    <w:rsid w:val="00D84411"/>
    <w:rsid w:val="00D84563"/>
    <w:rsid w:val="00D845BE"/>
    <w:rsid w:val="00D84656"/>
    <w:rsid w:val="00D8465D"/>
    <w:rsid w:val="00D84693"/>
    <w:rsid w:val="00D846F4"/>
    <w:rsid w:val="00D84814"/>
    <w:rsid w:val="00D848C0"/>
    <w:rsid w:val="00D848D4"/>
    <w:rsid w:val="00D848E5"/>
    <w:rsid w:val="00D84905"/>
    <w:rsid w:val="00D84948"/>
    <w:rsid w:val="00D849E4"/>
    <w:rsid w:val="00D84A82"/>
    <w:rsid w:val="00D84AA9"/>
    <w:rsid w:val="00D84B01"/>
    <w:rsid w:val="00D84C11"/>
    <w:rsid w:val="00D84C61"/>
    <w:rsid w:val="00D84CEF"/>
    <w:rsid w:val="00D84DD4"/>
    <w:rsid w:val="00D84E03"/>
    <w:rsid w:val="00D84EB9"/>
    <w:rsid w:val="00D84ECD"/>
    <w:rsid w:val="00D84F16"/>
    <w:rsid w:val="00D84F8F"/>
    <w:rsid w:val="00D84FDE"/>
    <w:rsid w:val="00D84FEB"/>
    <w:rsid w:val="00D85027"/>
    <w:rsid w:val="00D8507E"/>
    <w:rsid w:val="00D85147"/>
    <w:rsid w:val="00D85192"/>
    <w:rsid w:val="00D851F5"/>
    <w:rsid w:val="00D85241"/>
    <w:rsid w:val="00D85261"/>
    <w:rsid w:val="00D8534C"/>
    <w:rsid w:val="00D85351"/>
    <w:rsid w:val="00D8543B"/>
    <w:rsid w:val="00D85459"/>
    <w:rsid w:val="00D85473"/>
    <w:rsid w:val="00D85627"/>
    <w:rsid w:val="00D85654"/>
    <w:rsid w:val="00D856AF"/>
    <w:rsid w:val="00D8576E"/>
    <w:rsid w:val="00D85779"/>
    <w:rsid w:val="00D857C1"/>
    <w:rsid w:val="00D857CC"/>
    <w:rsid w:val="00D857E6"/>
    <w:rsid w:val="00D85863"/>
    <w:rsid w:val="00D858A6"/>
    <w:rsid w:val="00D858E9"/>
    <w:rsid w:val="00D85938"/>
    <w:rsid w:val="00D85940"/>
    <w:rsid w:val="00D859C7"/>
    <w:rsid w:val="00D859FB"/>
    <w:rsid w:val="00D85A6B"/>
    <w:rsid w:val="00D85AA3"/>
    <w:rsid w:val="00D85B17"/>
    <w:rsid w:val="00D85B8F"/>
    <w:rsid w:val="00D85BCA"/>
    <w:rsid w:val="00D85C6F"/>
    <w:rsid w:val="00D85CB9"/>
    <w:rsid w:val="00D85D38"/>
    <w:rsid w:val="00D85E76"/>
    <w:rsid w:val="00D85F22"/>
    <w:rsid w:val="00D85FE4"/>
    <w:rsid w:val="00D86056"/>
    <w:rsid w:val="00D860A8"/>
    <w:rsid w:val="00D8611C"/>
    <w:rsid w:val="00D86157"/>
    <w:rsid w:val="00D861EC"/>
    <w:rsid w:val="00D861F0"/>
    <w:rsid w:val="00D86212"/>
    <w:rsid w:val="00D86272"/>
    <w:rsid w:val="00D86274"/>
    <w:rsid w:val="00D862B3"/>
    <w:rsid w:val="00D862E5"/>
    <w:rsid w:val="00D86306"/>
    <w:rsid w:val="00D86313"/>
    <w:rsid w:val="00D86364"/>
    <w:rsid w:val="00D863AD"/>
    <w:rsid w:val="00D86436"/>
    <w:rsid w:val="00D864F8"/>
    <w:rsid w:val="00D865C2"/>
    <w:rsid w:val="00D86630"/>
    <w:rsid w:val="00D86634"/>
    <w:rsid w:val="00D86658"/>
    <w:rsid w:val="00D86744"/>
    <w:rsid w:val="00D86770"/>
    <w:rsid w:val="00D86856"/>
    <w:rsid w:val="00D868CC"/>
    <w:rsid w:val="00D868D7"/>
    <w:rsid w:val="00D8691A"/>
    <w:rsid w:val="00D86922"/>
    <w:rsid w:val="00D86967"/>
    <w:rsid w:val="00D86A16"/>
    <w:rsid w:val="00D86ABA"/>
    <w:rsid w:val="00D86AD3"/>
    <w:rsid w:val="00D86AFF"/>
    <w:rsid w:val="00D86C39"/>
    <w:rsid w:val="00D86CDE"/>
    <w:rsid w:val="00D86E2A"/>
    <w:rsid w:val="00D870DF"/>
    <w:rsid w:val="00D870FA"/>
    <w:rsid w:val="00D87138"/>
    <w:rsid w:val="00D87181"/>
    <w:rsid w:val="00D87295"/>
    <w:rsid w:val="00D8729C"/>
    <w:rsid w:val="00D8731C"/>
    <w:rsid w:val="00D8736E"/>
    <w:rsid w:val="00D873FC"/>
    <w:rsid w:val="00D874E3"/>
    <w:rsid w:val="00D8750F"/>
    <w:rsid w:val="00D8760B"/>
    <w:rsid w:val="00D87652"/>
    <w:rsid w:val="00D87677"/>
    <w:rsid w:val="00D876E4"/>
    <w:rsid w:val="00D8773B"/>
    <w:rsid w:val="00D8781C"/>
    <w:rsid w:val="00D8786A"/>
    <w:rsid w:val="00D8791E"/>
    <w:rsid w:val="00D87A15"/>
    <w:rsid w:val="00D87A46"/>
    <w:rsid w:val="00D87A7B"/>
    <w:rsid w:val="00D87AB8"/>
    <w:rsid w:val="00D87AF3"/>
    <w:rsid w:val="00D87B00"/>
    <w:rsid w:val="00D87B7B"/>
    <w:rsid w:val="00D87BC1"/>
    <w:rsid w:val="00D87C42"/>
    <w:rsid w:val="00D87C95"/>
    <w:rsid w:val="00D87D01"/>
    <w:rsid w:val="00D87D13"/>
    <w:rsid w:val="00D87DFF"/>
    <w:rsid w:val="00D87F06"/>
    <w:rsid w:val="00D90039"/>
    <w:rsid w:val="00D90126"/>
    <w:rsid w:val="00D9018A"/>
    <w:rsid w:val="00D90221"/>
    <w:rsid w:val="00D9024C"/>
    <w:rsid w:val="00D9026E"/>
    <w:rsid w:val="00D902CB"/>
    <w:rsid w:val="00D902F9"/>
    <w:rsid w:val="00D90481"/>
    <w:rsid w:val="00D9064B"/>
    <w:rsid w:val="00D90782"/>
    <w:rsid w:val="00D90783"/>
    <w:rsid w:val="00D90795"/>
    <w:rsid w:val="00D908D5"/>
    <w:rsid w:val="00D9094C"/>
    <w:rsid w:val="00D90973"/>
    <w:rsid w:val="00D909CA"/>
    <w:rsid w:val="00D90A0A"/>
    <w:rsid w:val="00D90A55"/>
    <w:rsid w:val="00D90B9E"/>
    <w:rsid w:val="00D90C80"/>
    <w:rsid w:val="00D90CC3"/>
    <w:rsid w:val="00D90CE3"/>
    <w:rsid w:val="00D90D99"/>
    <w:rsid w:val="00D90DB5"/>
    <w:rsid w:val="00D90E66"/>
    <w:rsid w:val="00D90FAE"/>
    <w:rsid w:val="00D9107E"/>
    <w:rsid w:val="00D910C1"/>
    <w:rsid w:val="00D91116"/>
    <w:rsid w:val="00D91189"/>
    <w:rsid w:val="00D911DA"/>
    <w:rsid w:val="00D911F2"/>
    <w:rsid w:val="00D91200"/>
    <w:rsid w:val="00D91359"/>
    <w:rsid w:val="00D91374"/>
    <w:rsid w:val="00D91424"/>
    <w:rsid w:val="00D9142E"/>
    <w:rsid w:val="00D914D7"/>
    <w:rsid w:val="00D9154E"/>
    <w:rsid w:val="00D91580"/>
    <w:rsid w:val="00D9158E"/>
    <w:rsid w:val="00D91677"/>
    <w:rsid w:val="00D916C4"/>
    <w:rsid w:val="00D91784"/>
    <w:rsid w:val="00D917A6"/>
    <w:rsid w:val="00D917DF"/>
    <w:rsid w:val="00D9186E"/>
    <w:rsid w:val="00D91907"/>
    <w:rsid w:val="00D91911"/>
    <w:rsid w:val="00D91942"/>
    <w:rsid w:val="00D919E8"/>
    <w:rsid w:val="00D91A2D"/>
    <w:rsid w:val="00D91A3B"/>
    <w:rsid w:val="00D91B1F"/>
    <w:rsid w:val="00D91B28"/>
    <w:rsid w:val="00D91BC9"/>
    <w:rsid w:val="00D91BE8"/>
    <w:rsid w:val="00D91C00"/>
    <w:rsid w:val="00D91D05"/>
    <w:rsid w:val="00D91D0B"/>
    <w:rsid w:val="00D91D48"/>
    <w:rsid w:val="00D91D59"/>
    <w:rsid w:val="00D91D61"/>
    <w:rsid w:val="00D91E2C"/>
    <w:rsid w:val="00D91ECC"/>
    <w:rsid w:val="00D91F3C"/>
    <w:rsid w:val="00D91F40"/>
    <w:rsid w:val="00D91FDB"/>
    <w:rsid w:val="00D9218A"/>
    <w:rsid w:val="00D921B3"/>
    <w:rsid w:val="00D921BF"/>
    <w:rsid w:val="00D921C2"/>
    <w:rsid w:val="00D92233"/>
    <w:rsid w:val="00D9226C"/>
    <w:rsid w:val="00D922CA"/>
    <w:rsid w:val="00D92376"/>
    <w:rsid w:val="00D924C2"/>
    <w:rsid w:val="00D92520"/>
    <w:rsid w:val="00D92590"/>
    <w:rsid w:val="00D92635"/>
    <w:rsid w:val="00D92684"/>
    <w:rsid w:val="00D92685"/>
    <w:rsid w:val="00D926AD"/>
    <w:rsid w:val="00D92721"/>
    <w:rsid w:val="00D92734"/>
    <w:rsid w:val="00D92802"/>
    <w:rsid w:val="00D92989"/>
    <w:rsid w:val="00D9299D"/>
    <w:rsid w:val="00D92A3B"/>
    <w:rsid w:val="00D92A6C"/>
    <w:rsid w:val="00D92BEA"/>
    <w:rsid w:val="00D92C07"/>
    <w:rsid w:val="00D92C54"/>
    <w:rsid w:val="00D92C80"/>
    <w:rsid w:val="00D92D03"/>
    <w:rsid w:val="00D92D2F"/>
    <w:rsid w:val="00D92DB6"/>
    <w:rsid w:val="00D92E18"/>
    <w:rsid w:val="00D92E3E"/>
    <w:rsid w:val="00D92EB9"/>
    <w:rsid w:val="00D92F17"/>
    <w:rsid w:val="00D92FA5"/>
    <w:rsid w:val="00D93168"/>
    <w:rsid w:val="00D93354"/>
    <w:rsid w:val="00D934F0"/>
    <w:rsid w:val="00D93696"/>
    <w:rsid w:val="00D936A5"/>
    <w:rsid w:val="00D9370F"/>
    <w:rsid w:val="00D9378F"/>
    <w:rsid w:val="00D937C4"/>
    <w:rsid w:val="00D9391A"/>
    <w:rsid w:val="00D939BB"/>
    <w:rsid w:val="00D93A11"/>
    <w:rsid w:val="00D93BE2"/>
    <w:rsid w:val="00D93BEB"/>
    <w:rsid w:val="00D93C81"/>
    <w:rsid w:val="00D93C85"/>
    <w:rsid w:val="00D93CF5"/>
    <w:rsid w:val="00D93DCF"/>
    <w:rsid w:val="00D93DFA"/>
    <w:rsid w:val="00D93E27"/>
    <w:rsid w:val="00D93E97"/>
    <w:rsid w:val="00D940B4"/>
    <w:rsid w:val="00D940FB"/>
    <w:rsid w:val="00D9411C"/>
    <w:rsid w:val="00D94135"/>
    <w:rsid w:val="00D9415B"/>
    <w:rsid w:val="00D941AB"/>
    <w:rsid w:val="00D941FE"/>
    <w:rsid w:val="00D943D9"/>
    <w:rsid w:val="00D943E0"/>
    <w:rsid w:val="00D94401"/>
    <w:rsid w:val="00D9444F"/>
    <w:rsid w:val="00D944BF"/>
    <w:rsid w:val="00D94582"/>
    <w:rsid w:val="00D94612"/>
    <w:rsid w:val="00D94614"/>
    <w:rsid w:val="00D946DF"/>
    <w:rsid w:val="00D946F8"/>
    <w:rsid w:val="00D948A9"/>
    <w:rsid w:val="00D948F3"/>
    <w:rsid w:val="00D94951"/>
    <w:rsid w:val="00D949B5"/>
    <w:rsid w:val="00D949B7"/>
    <w:rsid w:val="00D949C0"/>
    <w:rsid w:val="00D949DB"/>
    <w:rsid w:val="00D949E9"/>
    <w:rsid w:val="00D94A57"/>
    <w:rsid w:val="00D94AC3"/>
    <w:rsid w:val="00D94B9F"/>
    <w:rsid w:val="00D94C4F"/>
    <w:rsid w:val="00D94CFD"/>
    <w:rsid w:val="00D94D17"/>
    <w:rsid w:val="00D94D1D"/>
    <w:rsid w:val="00D94E9B"/>
    <w:rsid w:val="00D94EA3"/>
    <w:rsid w:val="00D94EB6"/>
    <w:rsid w:val="00D94ECE"/>
    <w:rsid w:val="00D94EE0"/>
    <w:rsid w:val="00D94EF9"/>
    <w:rsid w:val="00D94F0B"/>
    <w:rsid w:val="00D94F65"/>
    <w:rsid w:val="00D950D4"/>
    <w:rsid w:val="00D950F3"/>
    <w:rsid w:val="00D953D9"/>
    <w:rsid w:val="00D95502"/>
    <w:rsid w:val="00D9551C"/>
    <w:rsid w:val="00D95627"/>
    <w:rsid w:val="00D957E3"/>
    <w:rsid w:val="00D9586A"/>
    <w:rsid w:val="00D95880"/>
    <w:rsid w:val="00D958A1"/>
    <w:rsid w:val="00D95944"/>
    <w:rsid w:val="00D959BD"/>
    <w:rsid w:val="00D959C0"/>
    <w:rsid w:val="00D959D5"/>
    <w:rsid w:val="00D95A82"/>
    <w:rsid w:val="00D95ABC"/>
    <w:rsid w:val="00D95AFF"/>
    <w:rsid w:val="00D95BB4"/>
    <w:rsid w:val="00D95C5D"/>
    <w:rsid w:val="00D95C99"/>
    <w:rsid w:val="00D95D34"/>
    <w:rsid w:val="00D95D39"/>
    <w:rsid w:val="00D95D91"/>
    <w:rsid w:val="00D95DA1"/>
    <w:rsid w:val="00D95DF9"/>
    <w:rsid w:val="00D95E53"/>
    <w:rsid w:val="00D95EA2"/>
    <w:rsid w:val="00D95EB3"/>
    <w:rsid w:val="00D95F4A"/>
    <w:rsid w:val="00D95F78"/>
    <w:rsid w:val="00D96064"/>
    <w:rsid w:val="00D96126"/>
    <w:rsid w:val="00D96192"/>
    <w:rsid w:val="00D961C0"/>
    <w:rsid w:val="00D961E8"/>
    <w:rsid w:val="00D96231"/>
    <w:rsid w:val="00D962C5"/>
    <w:rsid w:val="00D963C9"/>
    <w:rsid w:val="00D964FC"/>
    <w:rsid w:val="00D965DC"/>
    <w:rsid w:val="00D9660D"/>
    <w:rsid w:val="00D966A6"/>
    <w:rsid w:val="00D966AE"/>
    <w:rsid w:val="00D9672F"/>
    <w:rsid w:val="00D96769"/>
    <w:rsid w:val="00D9678D"/>
    <w:rsid w:val="00D968EF"/>
    <w:rsid w:val="00D96999"/>
    <w:rsid w:val="00D96B43"/>
    <w:rsid w:val="00D96C7B"/>
    <w:rsid w:val="00D96C98"/>
    <w:rsid w:val="00D96CAC"/>
    <w:rsid w:val="00D96D1E"/>
    <w:rsid w:val="00D96ECA"/>
    <w:rsid w:val="00D96EE5"/>
    <w:rsid w:val="00D96F6A"/>
    <w:rsid w:val="00D96FAF"/>
    <w:rsid w:val="00D96FB9"/>
    <w:rsid w:val="00D9706D"/>
    <w:rsid w:val="00D970FE"/>
    <w:rsid w:val="00D97123"/>
    <w:rsid w:val="00D9717E"/>
    <w:rsid w:val="00D97183"/>
    <w:rsid w:val="00D9720A"/>
    <w:rsid w:val="00D97311"/>
    <w:rsid w:val="00D97337"/>
    <w:rsid w:val="00D97391"/>
    <w:rsid w:val="00D9740D"/>
    <w:rsid w:val="00D974AC"/>
    <w:rsid w:val="00D974B7"/>
    <w:rsid w:val="00D97503"/>
    <w:rsid w:val="00D97522"/>
    <w:rsid w:val="00D9754F"/>
    <w:rsid w:val="00D975DF"/>
    <w:rsid w:val="00D975EA"/>
    <w:rsid w:val="00D9761F"/>
    <w:rsid w:val="00D97676"/>
    <w:rsid w:val="00D976F1"/>
    <w:rsid w:val="00D97710"/>
    <w:rsid w:val="00D9776C"/>
    <w:rsid w:val="00D97788"/>
    <w:rsid w:val="00D978A5"/>
    <w:rsid w:val="00D97919"/>
    <w:rsid w:val="00D97972"/>
    <w:rsid w:val="00D9797A"/>
    <w:rsid w:val="00D97AFD"/>
    <w:rsid w:val="00D97B0C"/>
    <w:rsid w:val="00D97B28"/>
    <w:rsid w:val="00D97B74"/>
    <w:rsid w:val="00D97BD7"/>
    <w:rsid w:val="00D97CD2"/>
    <w:rsid w:val="00D97CF2"/>
    <w:rsid w:val="00D97DFF"/>
    <w:rsid w:val="00D97E05"/>
    <w:rsid w:val="00D97E93"/>
    <w:rsid w:val="00D97EFF"/>
    <w:rsid w:val="00D97FB2"/>
    <w:rsid w:val="00DA0041"/>
    <w:rsid w:val="00DA005A"/>
    <w:rsid w:val="00DA00BB"/>
    <w:rsid w:val="00DA016A"/>
    <w:rsid w:val="00DA01B3"/>
    <w:rsid w:val="00DA01E7"/>
    <w:rsid w:val="00DA01FC"/>
    <w:rsid w:val="00DA020D"/>
    <w:rsid w:val="00DA02CC"/>
    <w:rsid w:val="00DA0350"/>
    <w:rsid w:val="00DA0388"/>
    <w:rsid w:val="00DA048A"/>
    <w:rsid w:val="00DA0537"/>
    <w:rsid w:val="00DA054A"/>
    <w:rsid w:val="00DA05CC"/>
    <w:rsid w:val="00DA05D1"/>
    <w:rsid w:val="00DA0671"/>
    <w:rsid w:val="00DA069C"/>
    <w:rsid w:val="00DA071C"/>
    <w:rsid w:val="00DA073F"/>
    <w:rsid w:val="00DA0743"/>
    <w:rsid w:val="00DA07BB"/>
    <w:rsid w:val="00DA0830"/>
    <w:rsid w:val="00DA0864"/>
    <w:rsid w:val="00DA0873"/>
    <w:rsid w:val="00DA08A9"/>
    <w:rsid w:val="00DA091A"/>
    <w:rsid w:val="00DA09AD"/>
    <w:rsid w:val="00DA09B6"/>
    <w:rsid w:val="00DA0A0E"/>
    <w:rsid w:val="00DA0A70"/>
    <w:rsid w:val="00DA0A9F"/>
    <w:rsid w:val="00DA0AA1"/>
    <w:rsid w:val="00DA0ADC"/>
    <w:rsid w:val="00DA0AF9"/>
    <w:rsid w:val="00DA0C2D"/>
    <w:rsid w:val="00DA0C4E"/>
    <w:rsid w:val="00DA0C69"/>
    <w:rsid w:val="00DA0C6E"/>
    <w:rsid w:val="00DA0C8B"/>
    <w:rsid w:val="00DA0CE7"/>
    <w:rsid w:val="00DA0D26"/>
    <w:rsid w:val="00DA0D3F"/>
    <w:rsid w:val="00DA0DBF"/>
    <w:rsid w:val="00DA0E58"/>
    <w:rsid w:val="00DA0E74"/>
    <w:rsid w:val="00DA0EE8"/>
    <w:rsid w:val="00DA0F34"/>
    <w:rsid w:val="00DA0F69"/>
    <w:rsid w:val="00DA0F8F"/>
    <w:rsid w:val="00DA100D"/>
    <w:rsid w:val="00DA10BA"/>
    <w:rsid w:val="00DA11D7"/>
    <w:rsid w:val="00DA1216"/>
    <w:rsid w:val="00DA1267"/>
    <w:rsid w:val="00DA12A5"/>
    <w:rsid w:val="00DA12C3"/>
    <w:rsid w:val="00DA1340"/>
    <w:rsid w:val="00DA13BC"/>
    <w:rsid w:val="00DA1446"/>
    <w:rsid w:val="00DA146A"/>
    <w:rsid w:val="00DA166B"/>
    <w:rsid w:val="00DA1722"/>
    <w:rsid w:val="00DA17D8"/>
    <w:rsid w:val="00DA1822"/>
    <w:rsid w:val="00DA182C"/>
    <w:rsid w:val="00DA185D"/>
    <w:rsid w:val="00DA189E"/>
    <w:rsid w:val="00DA18BF"/>
    <w:rsid w:val="00DA18DA"/>
    <w:rsid w:val="00DA1ADB"/>
    <w:rsid w:val="00DA1B0D"/>
    <w:rsid w:val="00DA1B3D"/>
    <w:rsid w:val="00DA1B49"/>
    <w:rsid w:val="00DA1C53"/>
    <w:rsid w:val="00DA1CC5"/>
    <w:rsid w:val="00DA1CE6"/>
    <w:rsid w:val="00DA1CF2"/>
    <w:rsid w:val="00DA1D29"/>
    <w:rsid w:val="00DA1D3D"/>
    <w:rsid w:val="00DA1D62"/>
    <w:rsid w:val="00DA1DDF"/>
    <w:rsid w:val="00DA1EC0"/>
    <w:rsid w:val="00DA1F45"/>
    <w:rsid w:val="00DA1FB1"/>
    <w:rsid w:val="00DA1FBB"/>
    <w:rsid w:val="00DA1FE5"/>
    <w:rsid w:val="00DA209E"/>
    <w:rsid w:val="00DA21BC"/>
    <w:rsid w:val="00DA21D8"/>
    <w:rsid w:val="00DA2276"/>
    <w:rsid w:val="00DA2358"/>
    <w:rsid w:val="00DA2372"/>
    <w:rsid w:val="00DA2383"/>
    <w:rsid w:val="00DA238F"/>
    <w:rsid w:val="00DA2487"/>
    <w:rsid w:val="00DA24DD"/>
    <w:rsid w:val="00DA25DD"/>
    <w:rsid w:val="00DA2670"/>
    <w:rsid w:val="00DA26E9"/>
    <w:rsid w:val="00DA27A7"/>
    <w:rsid w:val="00DA27A9"/>
    <w:rsid w:val="00DA27E2"/>
    <w:rsid w:val="00DA2895"/>
    <w:rsid w:val="00DA2A36"/>
    <w:rsid w:val="00DA2A98"/>
    <w:rsid w:val="00DA2CE6"/>
    <w:rsid w:val="00DA2D20"/>
    <w:rsid w:val="00DA2DA4"/>
    <w:rsid w:val="00DA2E0E"/>
    <w:rsid w:val="00DA2E69"/>
    <w:rsid w:val="00DA2EA9"/>
    <w:rsid w:val="00DA2F0F"/>
    <w:rsid w:val="00DA2F67"/>
    <w:rsid w:val="00DA2FA3"/>
    <w:rsid w:val="00DA3041"/>
    <w:rsid w:val="00DA31CC"/>
    <w:rsid w:val="00DA32AD"/>
    <w:rsid w:val="00DA330F"/>
    <w:rsid w:val="00DA333C"/>
    <w:rsid w:val="00DA3392"/>
    <w:rsid w:val="00DA33D3"/>
    <w:rsid w:val="00DA3406"/>
    <w:rsid w:val="00DA3492"/>
    <w:rsid w:val="00DA3570"/>
    <w:rsid w:val="00DA35F4"/>
    <w:rsid w:val="00DA37E5"/>
    <w:rsid w:val="00DA3806"/>
    <w:rsid w:val="00DA383B"/>
    <w:rsid w:val="00DA38BA"/>
    <w:rsid w:val="00DA3A03"/>
    <w:rsid w:val="00DA3B08"/>
    <w:rsid w:val="00DA3B17"/>
    <w:rsid w:val="00DA3B42"/>
    <w:rsid w:val="00DA3B56"/>
    <w:rsid w:val="00DA3BA2"/>
    <w:rsid w:val="00DA3BD4"/>
    <w:rsid w:val="00DA3BD7"/>
    <w:rsid w:val="00DA3C19"/>
    <w:rsid w:val="00DA3C69"/>
    <w:rsid w:val="00DA3D63"/>
    <w:rsid w:val="00DA3D86"/>
    <w:rsid w:val="00DA3DA0"/>
    <w:rsid w:val="00DA3E22"/>
    <w:rsid w:val="00DA3E24"/>
    <w:rsid w:val="00DA3E91"/>
    <w:rsid w:val="00DA3EEF"/>
    <w:rsid w:val="00DA3F2D"/>
    <w:rsid w:val="00DA3FC0"/>
    <w:rsid w:val="00DA3FF0"/>
    <w:rsid w:val="00DA40DE"/>
    <w:rsid w:val="00DA4107"/>
    <w:rsid w:val="00DA413E"/>
    <w:rsid w:val="00DA415F"/>
    <w:rsid w:val="00DA422A"/>
    <w:rsid w:val="00DA4247"/>
    <w:rsid w:val="00DA4292"/>
    <w:rsid w:val="00DA42F1"/>
    <w:rsid w:val="00DA4404"/>
    <w:rsid w:val="00DA44A3"/>
    <w:rsid w:val="00DA44CE"/>
    <w:rsid w:val="00DA4524"/>
    <w:rsid w:val="00DA45D9"/>
    <w:rsid w:val="00DA45FA"/>
    <w:rsid w:val="00DA463A"/>
    <w:rsid w:val="00DA480F"/>
    <w:rsid w:val="00DA497D"/>
    <w:rsid w:val="00DA4A54"/>
    <w:rsid w:val="00DA4A59"/>
    <w:rsid w:val="00DA4A72"/>
    <w:rsid w:val="00DA4B1D"/>
    <w:rsid w:val="00DA4BF3"/>
    <w:rsid w:val="00DA4D1B"/>
    <w:rsid w:val="00DA4D2E"/>
    <w:rsid w:val="00DA4D30"/>
    <w:rsid w:val="00DA4DD0"/>
    <w:rsid w:val="00DA4EFA"/>
    <w:rsid w:val="00DA4F4C"/>
    <w:rsid w:val="00DA4F7A"/>
    <w:rsid w:val="00DA4FB3"/>
    <w:rsid w:val="00DA4FBA"/>
    <w:rsid w:val="00DA5096"/>
    <w:rsid w:val="00DA50D4"/>
    <w:rsid w:val="00DA50E4"/>
    <w:rsid w:val="00DA515D"/>
    <w:rsid w:val="00DA51CE"/>
    <w:rsid w:val="00DA51E7"/>
    <w:rsid w:val="00DA51EA"/>
    <w:rsid w:val="00DA51FA"/>
    <w:rsid w:val="00DA520F"/>
    <w:rsid w:val="00DA5252"/>
    <w:rsid w:val="00DA52AA"/>
    <w:rsid w:val="00DA5303"/>
    <w:rsid w:val="00DA538E"/>
    <w:rsid w:val="00DA53E2"/>
    <w:rsid w:val="00DA5439"/>
    <w:rsid w:val="00DA54BB"/>
    <w:rsid w:val="00DA54D3"/>
    <w:rsid w:val="00DA55D8"/>
    <w:rsid w:val="00DA565A"/>
    <w:rsid w:val="00DA56A0"/>
    <w:rsid w:val="00DA56C8"/>
    <w:rsid w:val="00DA5728"/>
    <w:rsid w:val="00DA577C"/>
    <w:rsid w:val="00DA5781"/>
    <w:rsid w:val="00DA5785"/>
    <w:rsid w:val="00DA5802"/>
    <w:rsid w:val="00DA5823"/>
    <w:rsid w:val="00DA5877"/>
    <w:rsid w:val="00DA5933"/>
    <w:rsid w:val="00DA5989"/>
    <w:rsid w:val="00DA5A2E"/>
    <w:rsid w:val="00DA5AAE"/>
    <w:rsid w:val="00DA5AC9"/>
    <w:rsid w:val="00DA5B6A"/>
    <w:rsid w:val="00DA5C61"/>
    <w:rsid w:val="00DA5C89"/>
    <w:rsid w:val="00DA5C92"/>
    <w:rsid w:val="00DA5CCB"/>
    <w:rsid w:val="00DA5CEA"/>
    <w:rsid w:val="00DA5D35"/>
    <w:rsid w:val="00DA5D3F"/>
    <w:rsid w:val="00DA5D4F"/>
    <w:rsid w:val="00DA5E54"/>
    <w:rsid w:val="00DA5E9F"/>
    <w:rsid w:val="00DA5F25"/>
    <w:rsid w:val="00DA5F32"/>
    <w:rsid w:val="00DA5F35"/>
    <w:rsid w:val="00DA5F67"/>
    <w:rsid w:val="00DA5FE1"/>
    <w:rsid w:val="00DA6028"/>
    <w:rsid w:val="00DA60FF"/>
    <w:rsid w:val="00DA6111"/>
    <w:rsid w:val="00DA612F"/>
    <w:rsid w:val="00DA6167"/>
    <w:rsid w:val="00DA6272"/>
    <w:rsid w:val="00DA6287"/>
    <w:rsid w:val="00DA62C2"/>
    <w:rsid w:val="00DA6304"/>
    <w:rsid w:val="00DA63AF"/>
    <w:rsid w:val="00DA63B6"/>
    <w:rsid w:val="00DA63F9"/>
    <w:rsid w:val="00DA641C"/>
    <w:rsid w:val="00DA643D"/>
    <w:rsid w:val="00DA64B0"/>
    <w:rsid w:val="00DA6679"/>
    <w:rsid w:val="00DA6718"/>
    <w:rsid w:val="00DA679D"/>
    <w:rsid w:val="00DA67C4"/>
    <w:rsid w:val="00DA67FC"/>
    <w:rsid w:val="00DA680C"/>
    <w:rsid w:val="00DA6840"/>
    <w:rsid w:val="00DA68C6"/>
    <w:rsid w:val="00DA68CA"/>
    <w:rsid w:val="00DA68F1"/>
    <w:rsid w:val="00DA6B45"/>
    <w:rsid w:val="00DA6B89"/>
    <w:rsid w:val="00DA6BA9"/>
    <w:rsid w:val="00DA6CAA"/>
    <w:rsid w:val="00DA6D37"/>
    <w:rsid w:val="00DA6D56"/>
    <w:rsid w:val="00DA6D95"/>
    <w:rsid w:val="00DA6DA8"/>
    <w:rsid w:val="00DA6E43"/>
    <w:rsid w:val="00DA6E66"/>
    <w:rsid w:val="00DA6E95"/>
    <w:rsid w:val="00DA6EB3"/>
    <w:rsid w:val="00DA7030"/>
    <w:rsid w:val="00DA7053"/>
    <w:rsid w:val="00DA7078"/>
    <w:rsid w:val="00DA70D9"/>
    <w:rsid w:val="00DA712E"/>
    <w:rsid w:val="00DA714D"/>
    <w:rsid w:val="00DA71B0"/>
    <w:rsid w:val="00DA71FA"/>
    <w:rsid w:val="00DA721E"/>
    <w:rsid w:val="00DA722E"/>
    <w:rsid w:val="00DA72A2"/>
    <w:rsid w:val="00DA72D5"/>
    <w:rsid w:val="00DA730F"/>
    <w:rsid w:val="00DA744A"/>
    <w:rsid w:val="00DA7468"/>
    <w:rsid w:val="00DA74CE"/>
    <w:rsid w:val="00DA74F0"/>
    <w:rsid w:val="00DA75BD"/>
    <w:rsid w:val="00DA76DD"/>
    <w:rsid w:val="00DA7750"/>
    <w:rsid w:val="00DA777D"/>
    <w:rsid w:val="00DA77D6"/>
    <w:rsid w:val="00DA77EA"/>
    <w:rsid w:val="00DA7815"/>
    <w:rsid w:val="00DA787F"/>
    <w:rsid w:val="00DA78B7"/>
    <w:rsid w:val="00DA7A81"/>
    <w:rsid w:val="00DA7ADE"/>
    <w:rsid w:val="00DA7B8B"/>
    <w:rsid w:val="00DA7C2E"/>
    <w:rsid w:val="00DA7C3A"/>
    <w:rsid w:val="00DA7CDB"/>
    <w:rsid w:val="00DA7D04"/>
    <w:rsid w:val="00DA7D43"/>
    <w:rsid w:val="00DA7E27"/>
    <w:rsid w:val="00DA7E9E"/>
    <w:rsid w:val="00DA7F11"/>
    <w:rsid w:val="00DA7F7C"/>
    <w:rsid w:val="00DA7FB9"/>
    <w:rsid w:val="00DB0057"/>
    <w:rsid w:val="00DB013B"/>
    <w:rsid w:val="00DB01E4"/>
    <w:rsid w:val="00DB038D"/>
    <w:rsid w:val="00DB03B8"/>
    <w:rsid w:val="00DB03D5"/>
    <w:rsid w:val="00DB043D"/>
    <w:rsid w:val="00DB0527"/>
    <w:rsid w:val="00DB05F3"/>
    <w:rsid w:val="00DB0689"/>
    <w:rsid w:val="00DB076F"/>
    <w:rsid w:val="00DB0824"/>
    <w:rsid w:val="00DB0832"/>
    <w:rsid w:val="00DB0842"/>
    <w:rsid w:val="00DB085D"/>
    <w:rsid w:val="00DB08F8"/>
    <w:rsid w:val="00DB0903"/>
    <w:rsid w:val="00DB0971"/>
    <w:rsid w:val="00DB09D8"/>
    <w:rsid w:val="00DB0A7B"/>
    <w:rsid w:val="00DB0A8A"/>
    <w:rsid w:val="00DB0A93"/>
    <w:rsid w:val="00DB0AD9"/>
    <w:rsid w:val="00DB0BA9"/>
    <w:rsid w:val="00DB0C46"/>
    <w:rsid w:val="00DB0C55"/>
    <w:rsid w:val="00DB0C90"/>
    <w:rsid w:val="00DB0CE0"/>
    <w:rsid w:val="00DB0DD2"/>
    <w:rsid w:val="00DB0E00"/>
    <w:rsid w:val="00DB0E11"/>
    <w:rsid w:val="00DB0E14"/>
    <w:rsid w:val="00DB0E35"/>
    <w:rsid w:val="00DB0E75"/>
    <w:rsid w:val="00DB0EDD"/>
    <w:rsid w:val="00DB0F38"/>
    <w:rsid w:val="00DB0F9C"/>
    <w:rsid w:val="00DB0FDD"/>
    <w:rsid w:val="00DB0FEE"/>
    <w:rsid w:val="00DB1066"/>
    <w:rsid w:val="00DB116B"/>
    <w:rsid w:val="00DB11A6"/>
    <w:rsid w:val="00DB11D1"/>
    <w:rsid w:val="00DB1240"/>
    <w:rsid w:val="00DB129A"/>
    <w:rsid w:val="00DB137F"/>
    <w:rsid w:val="00DB15EA"/>
    <w:rsid w:val="00DB16ED"/>
    <w:rsid w:val="00DB1794"/>
    <w:rsid w:val="00DB187B"/>
    <w:rsid w:val="00DB18D1"/>
    <w:rsid w:val="00DB190F"/>
    <w:rsid w:val="00DB1934"/>
    <w:rsid w:val="00DB199A"/>
    <w:rsid w:val="00DB19CB"/>
    <w:rsid w:val="00DB1A30"/>
    <w:rsid w:val="00DB1A8B"/>
    <w:rsid w:val="00DB1B3B"/>
    <w:rsid w:val="00DB1BEE"/>
    <w:rsid w:val="00DB1CBE"/>
    <w:rsid w:val="00DB1DCF"/>
    <w:rsid w:val="00DB1DF6"/>
    <w:rsid w:val="00DB1E9B"/>
    <w:rsid w:val="00DB1EBE"/>
    <w:rsid w:val="00DB1F6F"/>
    <w:rsid w:val="00DB1FA2"/>
    <w:rsid w:val="00DB1FB8"/>
    <w:rsid w:val="00DB208E"/>
    <w:rsid w:val="00DB21E1"/>
    <w:rsid w:val="00DB21E9"/>
    <w:rsid w:val="00DB2288"/>
    <w:rsid w:val="00DB22BC"/>
    <w:rsid w:val="00DB2396"/>
    <w:rsid w:val="00DB23C8"/>
    <w:rsid w:val="00DB241B"/>
    <w:rsid w:val="00DB2463"/>
    <w:rsid w:val="00DB2570"/>
    <w:rsid w:val="00DB2591"/>
    <w:rsid w:val="00DB2597"/>
    <w:rsid w:val="00DB25A8"/>
    <w:rsid w:val="00DB261E"/>
    <w:rsid w:val="00DB267F"/>
    <w:rsid w:val="00DB273E"/>
    <w:rsid w:val="00DB2758"/>
    <w:rsid w:val="00DB27BD"/>
    <w:rsid w:val="00DB28C5"/>
    <w:rsid w:val="00DB28E6"/>
    <w:rsid w:val="00DB297F"/>
    <w:rsid w:val="00DB2981"/>
    <w:rsid w:val="00DB2A6D"/>
    <w:rsid w:val="00DB2B07"/>
    <w:rsid w:val="00DB2B16"/>
    <w:rsid w:val="00DB2B50"/>
    <w:rsid w:val="00DB2BB2"/>
    <w:rsid w:val="00DB2BCC"/>
    <w:rsid w:val="00DB2C91"/>
    <w:rsid w:val="00DB2CDA"/>
    <w:rsid w:val="00DB2D01"/>
    <w:rsid w:val="00DB2DD4"/>
    <w:rsid w:val="00DB2E63"/>
    <w:rsid w:val="00DB2E86"/>
    <w:rsid w:val="00DB2F44"/>
    <w:rsid w:val="00DB2F53"/>
    <w:rsid w:val="00DB2FAA"/>
    <w:rsid w:val="00DB3023"/>
    <w:rsid w:val="00DB31E0"/>
    <w:rsid w:val="00DB31EC"/>
    <w:rsid w:val="00DB31ED"/>
    <w:rsid w:val="00DB3262"/>
    <w:rsid w:val="00DB33FD"/>
    <w:rsid w:val="00DB34D0"/>
    <w:rsid w:val="00DB350D"/>
    <w:rsid w:val="00DB3557"/>
    <w:rsid w:val="00DB366A"/>
    <w:rsid w:val="00DB3673"/>
    <w:rsid w:val="00DB369B"/>
    <w:rsid w:val="00DB36BF"/>
    <w:rsid w:val="00DB376C"/>
    <w:rsid w:val="00DB383E"/>
    <w:rsid w:val="00DB38DF"/>
    <w:rsid w:val="00DB3900"/>
    <w:rsid w:val="00DB39B6"/>
    <w:rsid w:val="00DB3A7D"/>
    <w:rsid w:val="00DB3AB3"/>
    <w:rsid w:val="00DB3AF0"/>
    <w:rsid w:val="00DB3B9A"/>
    <w:rsid w:val="00DB3C44"/>
    <w:rsid w:val="00DB3C76"/>
    <w:rsid w:val="00DB3C92"/>
    <w:rsid w:val="00DB3D14"/>
    <w:rsid w:val="00DB3D3C"/>
    <w:rsid w:val="00DB3D99"/>
    <w:rsid w:val="00DB3E13"/>
    <w:rsid w:val="00DB3F12"/>
    <w:rsid w:val="00DB3F54"/>
    <w:rsid w:val="00DB3FA3"/>
    <w:rsid w:val="00DB3FCE"/>
    <w:rsid w:val="00DB3FEB"/>
    <w:rsid w:val="00DB4000"/>
    <w:rsid w:val="00DB40AA"/>
    <w:rsid w:val="00DB4119"/>
    <w:rsid w:val="00DB413A"/>
    <w:rsid w:val="00DB4141"/>
    <w:rsid w:val="00DB417A"/>
    <w:rsid w:val="00DB41F6"/>
    <w:rsid w:val="00DB42F2"/>
    <w:rsid w:val="00DB4472"/>
    <w:rsid w:val="00DB44AC"/>
    <w:rsid w:val="00DB44DD"/>
    <w:rsid w:val="00DB45BC"/>
    <w:rsid w:val="00DB45E7"/>
    <w:rsid w:val="00DB464A"/>
    <w:rsid w:val="00DB468E"/>
    <w:rsid w:val="00DB473A"/>
    <w:rsid w:val="00DB47B2"/>
    <w:rsid w:val="00DB4822"/>
    <w:rsid w:val="00DB48C5"/>
    <w:rsid w:val="00DB4998"/>
    <w:rsid w:val="00DB49D0"/>
    <w:rsid w:val="00DB4B21"/>
    <w:rsid w:val="00DB4C46"/>
    <w:rsid w:val="00DB4C6A"/>
    <w:rsid w:val="00DB4C81"/>
    <w:rsid w:val="00DB4CA8"/>
    <w:rsid w:val="00DB4CF9"/>
    <w:rsid w:val="00DB4EC6"/>
    <w:rsid w:val="00DB4F43"/>
    <w:rsid w:val="00DB5054"/>
    <w:rsid w:val="00DB5058"/>
    <w:rsid w:val="00DB5062"/>
    <w:rsid w:val="00DB5152"/>
    <w:rsid w:val="00DB5194"/>
    <w:rsid w:val="00DB51D6"/>
    <w:rsid w:val="00DB5326"/>
    <w:rsid w:val="00DB533E"/>
    <w:rsid w:val="00DB534B"/>
    <w:rsid w:val="00DB5371"/>
    <w:rsid w:val="00DB5390"/>
    <w:rsid w:val="00DB53D3"/>
    <w:rsid w:val="00DB547B"/>
    <w:rsid w:val="00DB54B2"/>
    <w:rsid w:val="00DB54D0"/>
    <w:rsid w:val="00DB55F6"/>
    <w:rsid w:val="00DB56A4"/>
    <w:rsid w:val="00DB56D4"/>
    <w:rsid w:val="00DB57B0"/>
    <w:rsid w:val="00DB589C"/>
    <w:rsid w:val="00DB5A7A"/>
    <w:rsid w:val="00DB5B1A"/>
    <w:rsid w:val="00DB5B75"/>
    <w:rsid w:val="00DB5C5E"/>
    <w:rsid w:val="00DB5C68"/>
    <w:rsid w:val="00DB5CB3"/>
    <w:rsid w:val="00DB5CD0"/>
    <w:rsid w:val="00DB5CE2"/>
    <w:rsid w:val="00DB5D32"/>
    <w:rsid w:val="00DB5D3F"/>
    <w:rsid w:val="00DB5DBE"/>
    <w:rsid w:val="00DB5DF0"/>
    <w:rsid w:val="00DB5F5A"/>
    <w:rsid w:val="00DB5F79"/>
    <w:rsid w:val="00DB5F9E"/>
    <w:rsid w:val="00DB5FE5"/>
    <w:rsid w:val="00DB6027"/>
    <w:rsid w:val="00DB6105"/>
    <w:rsid w:val="00DB6127"/>
    <w:rsid w:val="00DB6268"/>
    <w:rsid w:val="00DB6288"/>
    <w:rsid w:val="00DB6290"/>
    <w:rsid w:val="00DB62C2"/>
    <w:rsid w:val="00DB62EE"/>
    <w:rsid w:val="00DB63EF"/>
    <w:rsid w:val="00DB63F6"/>
    <w:rsid w:val="00DB6423"/>
    <w:rsid w:val="00DB654F"/>
    <w:rsid w:val="00DB6619"/>
    <w:rsid w:val="00DB663F"/>
    <w:rsid w:val="00DB664E"/>
    <w:rsid w:val="00DB66D3"/>
    <w:rsid w:val="00DB675A"/>
    <w:rsid w:val="00DB67EF"/>
    <w:rsid w:val="00DB683F"/>
    <w:rsid w:val="00DB6961"/>
    <w:rsid w:val="00DB69D4"/>
    <w:rsid w:val="00DB6B19"/>
    <w:rsid w:val="00DB6D53"/>
    <w:rsid w:val="00DB6E00"/>
    <w:rsid w:val="00DB6E33"/>
    <w:rsid w:val="00DB6E3F"/>
    <w:rsid w:val="00DB6E46"/>
    <w:rsid w:val="00DB6E5E"/>
    <w:rsid w:val="00DB6E61"/>
    <w:rsid w:val="00DB6EA8"/>
    <w:rsid w:val="00DB6FA3"/>
    <w:rsid w:val="00DB6FAD"/>
    <w:rsid w:val="00DB6FD7"/>
    <w:rsid w:val="00DB7069"/>
    <w:rsid w:val="00DB70A5"/>
    <w:rsid w:val="00DB71F7"/>
    <w:rsid w:val="00DB720F"/>
    <w:rsid w:val="00DB72E8"/>
    <w:rsid w:val="00DB734D"/>
    <w:rsid w:val="00DB7400"/>
    <w:rsid w:val="00DB749E"/>
    <w:rsid w:val="00DB74F0"/>
    <w:rsid w:val="00DB7624"/>
    <w:rsid w:val="00DB7660"/>
    <w:rsid w:val="00DB767B"/>
    <w:rsid w:val="00DB7684"/>
    <w:rsid w:val="00DB7687"/>
    <w:rsid w:val="00DB7760"/>
    <w:rsid w:val="00DB780A"/>
    <w:rsid w:val="00DB78AB"/>
    <w:rsid w:val="00DB78FC"/>
    <w:rsid w:val="00DB7920"/>
    <w:rsid w:val="00DB7929"/>
    <w:rsid w:val="00DB7938"/>
    <w:rsid w:val="00DB79A3"/>
    <w:rsid w:val="00DB79A8"/>
    <w:rsid w:val="00DB7A93"/>
    <w:rsid w:val="00DB7A9F"/>
    <w:rsid w:val="00DB7B08"/>
    <w:rsid w:val="00DB7CAA"/>
    <w:rsid w:val="00DB7D3B"/>
    <w:rsid w:val="00DB7E35"/>
    <w:rsid w:val="00DB7EA3"/>
    <w:rsid w:val="00DB7F86"/>
    <w:rsid w:val="00DC0049"/>
    <w:rsid w:val="00DC004E"/>
    <w:rsid w:val="00DC00F3"/>
    <w:rsid w:val="00DC01BF"/>
    <w:rsid w:val="00DC01D6"/>
    <w:rsid w:val="00DC029C"/>
    <w:rsid w:val="00DC02D9"/>
    <w:rsid w:val="00DC0333"/>
    <w:rsid w:val="00DC03D6"/>
    <w:rsid w:val="00DC0424"/>
    <w:rsid w:val="00DC0483"/>
    <w:rsid w:val="00DC04F5"/>
    <w:rsid w:val="00DC0551"/>
    <w:rsid w:val="00DC055B"/>
    <w:rsid w:val="00DC0648"/>
    <w:rsid w:val="00DC0717"/>
    <w:rsid w:val="00DC0802"/>
    <w:rsid w:val="00DC0981"/>
    <w:rsid w:val="00DC09E2"/>
    <w:rsid w:val="00DC0A16"/>
    <w:rsid w:val="00DC0A1E"/>
    <w:rsid w:val="00DC0AEA"/>
    <w:rsid w:val="00DC0B18"/>
    <w:rsid w:val="00DC0BB6"/>
    <w:rsid w:val="00DC0BCF"/>
    <w:rsid w:val="00DC0E3E"/>
    <w:rsid w:val="00DC1071"/>
    <w:rsid w:val="00DC1093"/>
    <w:rsid w:val="00DC11C2"/>
    <w:rsid w:val="00DC11E0"/>
    <w:rsid w:val="00DC1218"/>
    <w:rsid w:val="00DC12D0"/>
    <w:rsid w:val="00DC12F6"/>
    <w:rsid w:val="00DC13BC"/>
    <w:rsid w:val="00DC14B3"/>
    <w:rsid w:val="00DC14D2"/>
    <w:rsid w:val="00DC14D4"/>
    <w:rsid w:val="00DC150B"/>
    <w:rsid w:val="00DC152D"/>
    <w:rsid w:val="00DC1531"/>
    <w:rsid w:val="00DC1540"/>
    <w:rsid w:val="00DC1561"/>
    <w:rsid w:val="00DC16CF"/>
    <w:rsid w:val="00DC178F"/>
    <w:rsid w:val="00DC1802"/>
    <w:rsid w:val="00DC18C3"/>
    <w:rsid w:val="00DC18D5"/>
    <w:rsid w:val="00DC18F9"/>
    <w:rsid w:val="00DC19DF"/>
    <w:rsid w:val="00DC1A0F"/>
    <w:rsid w:val="00DC1A16"/>
    <w:rsid w:val="00DC1A9E"/>
    <w:rsid w:val="00DC1AE6"/>
    <w:rsid w:val="00DC1B11"/>
    <w:rsid w:val="00DC1B2B"/>
    <w:rsid w:val="00DC1C93"/>
    <w:rsid w:val="00DC1D4D"/>
    <w:rsid w:val="00DC1D61"/>
    <w:rsid w:val="00DC1E26"/>
    <w:rsid w:val="00DC1E93"/>
    <w:rsid w:val="00DC1EB8"/>
    <w:rsid w:val="00DC1F10"/>
    <w:rsid w:val="00DC21D7"/>
    <w:rsid w:val="00DC227B"/>
    <w:rsid w:val="00DC239E"/>
    <w:rsid w:val="00DC2467"/>
    <w:rsid w:val="00DC25BA"/>
    <w:rsid w:val="00DC26B5"/>
    <w:rsid w:val="00DC2883"/>
    <w:rsid w:val="00DC2885"/>
    <w:rsid w:val="00DC28A5"/>
    <w:rsid w:val="00DC28EB"/>
    <w:rsid w:val="00DC28EC"/>
    <w:rsid w:val="00DC2983"/>
    <w:rsid w:val="00DC29B0"/>
    <w:rsid w:val="00DC29B7"/>
    <w:rsid w:val="00DC2A46"/>
    <w:rsid w:val="00DC2AF3"/>
    <w:rsid w:val="00DC2B64"/>
    <w:rsid w:val="00DC2B96"/>
    <w:rsid w:val="00DC2BC8"/>
    <w:rsid w:val="00DC2C01"/>
    <w:rsid w:val="00DC2C05"/>
    <w:rsid w:val="00DC2C2E"/>
    <w:rsid w:val="00DC2C36"/>
    <w:rsid w:val="00DC2C79"/>
    <w:rsid w:val="00DC2D5D"/>
    <w:rsid w:val="00DC2DAF"/>
    <w:rsid w:val="00DC2DD0"/>
    <w:rsid w:val="00DC2E47"/>
    <w:rsid w:val="00DC2EB9"/>
    <w:rsid w:val="00DC2F24"/>
    <w:rsid w:val="00DC2F87"/>
    <w:rsid w:val="00DC2FCF"/>
    <w:rsid w:val="00DC30A6"/>
    <w:rsid w:val="00DC30B9"/>
    <w:rsid w:val="00DC30F1"/>
    <w:rsid w:val="00DC31AF"/>
    <w:rsid w:val="00DC31D5"/>
    <w:rsid w:val="00DC33A1"/>
    <w:rsid w:val="00DC33D3"/>
    <w:rsid w:val="00DC33DD"/>
    <w:rsid w:val="00DC33EE"/>
    <w:rsid w:val="00DC3406"/>
    <w:rsid w:val="00DC34FB"/>
    <w:rsid w:val="00DC351E"/>
    <w:rsid w:val="00DC3538"/>
    <w:rsid w:val="00DC35C1"/>
    <w:rsid w:val="00DC3666"/>
    <w:rsid w:val="00DC36E3"/>
    <w:rsid w:val="00DC37BC"/>
    <w:rsid w:val="00DC380A"/>
    <w:rsid w:val="00DC38AE"/>
    <w:rsid w:val="00DC393C"/>
    <w:rsid w:val="00DC395E"/>
    <w:rsid w:val="00DC3962"/>
    <w:rsid w:val="00DC397C"/>
    <w:rsid w:val="00DC39AD"/>
    <w:rsid w:val="00DC39E1"/>
    <w:rsid w:val="00DC3A0C"/>
    <w:rsid w:val="00DC3A22"/>
    <w:rsid w:val="00DC3A43"/>
    <w:rsid w:val="00DC3BB3"/>
    <w:rsid w:val="00DC3BD4"/>
    <w:rsid w:val="00DC3C08"/>
    <w:rsid w:val="00DC3C6F"/>
    <w:rsid w:val="00DC3C87"/>
    <w:rsid w:val="00DC3CA1"/>
    <w:rsid w:val="00DC3CAE"/>
    <w:rsid w:val="00DC3CE2"/>
    <w:rsid w:val="00DC3D3A"/>
    <w:rsid w:val="00DC3D5A"/>
    <w:rsid w:val="00DC3D98"/>
    <w:rsid w:val="00DC3DB5"/>
    <w:rsid w:val="00DC3E15"/>
    <w:rsid w:val="00DC3EED"/>
    <w:rsid w:val="00DC4053"/>
    <w:rsid w:val="00DC40ED"/>
    <w:rsid w:val="00DC4162"/>
    <w:rsid w:val="00DC41BB"/>
    <w:rsid w:val="00DC4234"/>
    <w:rsid w:val="00DC4292"/>
    <w:rsid w:val="00DC42D9"/>
    <w:rsid w:val="00DC42FC"/>
    <w:rsid w:val="00DC437A"/>
    <w:rsid w:val="00DC438F"/>
    <w:rsid w:val="00DC44FC"/>
    <w:rsid w:val="00DC4531"/>
    <w:rsid w:val="00DC4570"/>
    <w:rsid w:val="00DC45AE"/>
    <w:rsid w:val="00DC45CE"/>
    <w:rsid w:val="00DC46E3"/>
    <w:rsid w:val="00DC4702"/>
    <w:rsid w:val="00DC478F"/>
    <w:rsid w:val="00DC47A6"/>
    <w:rsid w:val="00DC481A"/>
    <w:rsid w:val="00DC4906"/>
    <w:rsid w:val="00DC491B"/>
    <w:rsid w:val="00DC49E6"/>
    <w:rsid w:val="00DC4AC4"/>
    <w:rsid w:val="00DC4AD3"/>
    <w:rsid w:val="00DC4AE4"/>
    <w:rsid w:val="00DC4B59"/>
    <w:rsid w:val="00DC4BE6"/>
    <w:rsid w:val="00DC4C57"/>
    <w:rsid w:val="00DC4C88"/>
    <w:rsid w:val="00DC4CBE"/>
    <w:rsid w:val="00DC4D9A"/>
    <w:rsid w:val="00DC4DE0"/>
    <w:rsid w:val="00DC4DFC"/>
    <w:rsid w:val="00DC4E73"/>
    <w:rsid w:val="00DC4F5E"/>
    <w:rsid w:val="00DC504D"/>
    <w:rsid w:val="00DC5073"/>
    <w:rsid w:val="00DC5147"/>
    <w:rsid w:val="00DC51DC"/>
    <w:rsid w:val="00DC53C5"/>
    <w:rsid w:val="00DC5457"/>
    <w:rsid w:val="00DC55CE"/>
    <w:rsid w:val="00DC56E7"/>
    <w:rsid w:val="00DC592F"/>
    <w:rsid w:val="00DC5942"/>
    <w:rsid w:val="00DC5A04"/>
    <w:rsid w:val="00DC5A5B"/>
    <w:rsid w:val="00DC5CAF"/>
    <w:rsid w:val="00DC5D00"/>
    <w:rsid w:val="00DC5D75"/>
    <w:rsid w:val="00DC5D87"/>
    <w:rsid w:val="00DC5E7A"/>
    <w:rsid w:val="00DC5F1A"/>
    <w:rsid w:val="00DC5F95"/>
    <w:rsid w:val="00DC601D"/>
    <w:rsid w:val="00DC6074"/>
    <w:rsid w:val="00DC60C8"/>
    <w:rsid w:val="00DC6126"/>
    <w:rsid w:val="00DC6150"/>
    <w:rsid w:val="00DC6160"/>
    <w:rsid w:val="00DC62DC"/>
    <w:rsid w:val="00DC6397"/>
    <w:rsid w:val="00DC63BF"/>
    <w:rsid w:val="00DC63D6"/>
    <w:rsid w:val="00DC64D2"/>
    <w:rsid w:val="00DC6770"/>
    <w:rsid w:val="00DC67C3"/>
    <w:rsid w:val="00DC67F9"/>
    <w:rsid w:val="00DC6874"/>
    <w:rsid w:val="00DC68F1"/>
    <w:rsid w:val="00DC690F"/>
    <w:rsid w:val="00DC6935"/>
    <w:rsid w:val="00DC6A23"/>
    <w:rsid w:val="00DC6A45"/>
    <w:rsid w:val="00DC6A5D"/>
    <w:rsid w:val="00DC6AAD"/>
    <w:rsid w:val="00DC6BAF"/>
    <w:rsid w:val="00DC6C07"/>
    <w:rsid w:val="00DC6C3C"/>
    <w:rsid w:val="00DC6C9D"/>
    <w:rsid w:val="00DC6DF1"/>
    <w:rsid w:val="00DC6EEE"/>
    <w:rsid w:val="00DC6F0A"/>
    <w:rsid w:val="00DC6F43"/>
    <w:rsid w:val="00DC6F91"/>
    <w:rsid w:val="00DC7080"/>
    <w:rsid w:val="00DC7121"/>
    <w:rsid w:val="00DC7133"/>
    <w:rsid w:val="00DC71A3"/>
    <w:rsid w:val="00DC7295"/>
    <w:rsid w:val="00DC72B8"/>
    <w:rsid w:val="00DC732A"/>
    <w:rsid w:val="00DC7472"/>
    <w:rsid w:val="00DC7579"/>
    <w:rsid w:val="00DC75B3"/>
    <w:rsid w:val="00DC7685"/>
    <w:rsid w:val="00DC77A0"/>
    <w:rsid w:val="00DC7974"/>
    <w:rsid w:val="00DC798A"/>
    <w:rsid w:val="00DC79DA"/>
    <w:rsid w:val="00DC7A6D"/>
    <w:rsid w:val="00DC7AC2"/>
    <w:rsid w:val="00DC7BED"/>
    <w:rsid w:val="00DC7C20"/>
    <w:rsid w:val="00DC7C94"/>
    <w:rsid w:val="00DC7C99"/>
    <w:rsid w:val="00DC7D99"/>
    <w:rsid w:val="00DC7E68"/>
    <w:rsid w:val="00DC7F52"/>
    <w:rsid w:val="00DD0004"/>
    <w:rsid w:val="00DD0091"/>
    <w:rsid w:val="00DD00D3"/>
    <w:rsid w:val="00DD0101"/>
    <w:rsid w:val="00DD012E"/>
    <w:rsid w:val="00DD01A6"/>
    <w:rsid w:val="00DD01E7"/>
    <w:rsid w:val="00DD0354"/>
    <w:rsid w:val="00DD0391"/>
    <w:rsid w:val="00DD0402"/>
    <w:rsid w:val="00DD0436"/>
    <w:rsid w:val="00DD043C"/>
    <w:rsid w:val="00DD04D8"/>
    <w:rsid w:val="00DD0605"/>
    <w:rsid w:val="00DD0658"/>
    <w:rsid w:val="00DD06EE"/>
    <w:rsid w:val="00DD07DB"/>
    <w:rsid w:val="00DD07DF"/>
    <w:rsid w:val="00DD08D7"/>
    <w:rsid w:val="00DD0931"/>
    <w:rsid w:val="00DD09B9"/>
    <w:rsid w:val="00DD0A12"/>
    <w:rsid w:val="00DD0A8E"/>
    <w:rsid w:val="00DD0B03"/>
    <w:rsid w:val="00DD0B0D"/>
    <w:rsid w:val="00DD0B13"/>
    <w:rsid w:val="00DD0B17"/>
    <w:rsid w:val="00DD0B86"/>
    <w:rsid w:val="00DD0C12"/>
    <w:rsid w:val="00DD0C5F"/>
    <w:rsid w:val="00DD0C66"/>
    <w:rsid w:val="00DD0CC5"/>
    <w:rsid w:val="00DD0D16"/>
    <w:rsid w:val="00DD0E06"/>
    <w:rsid w:val="00DD0E6E"/>
    <w:rsid w:val="00DD0E84"/>
    <w:rsid w:val="00DD0E9D"/>
    <w:rsid w:val="00DD0F05"/>
    <w:rsid w:val="00DD0F2E"/>
    <w:rsid w:val="00DD0F49"/>
    <w:rsid w:val="00DD0F66"/>
    <w:rsid w:val="00DD0F6F"/>
    <w:rsid w:val="00DD0FB8"/>
    <w:rsid w:val="00DD1091"/>
    <w:rsid w:val="00DD10E6"/>
    <w:rsid w:val="00DD1108"/>
    <w:rsid w:val="00DD1117"/>
    <w:rsid w:val="00DD11CC"/>
    <w:rsid w:val="00DD1228"/>
    <w:rsid w:val="00DD140A"/>
    <w:rsid w:val="00DD1447"/>
    <w:rsid w:val="00DD14AC"/>
    <w:rsid w:val="00DD15C6"/>
    <w:rsid w:val="00DD1632"/>
    <w:rsid w:val="00DD1634"/>
    <w:rsid w:val="00DD1658"/>
    <w:rsid w:val="00DD16A4"/>
    <w:rsid w:val="00DD1726"/>
    <w:rsid w:val="00DD174A"/>
    <w:rsid w:val="00DD177B"/>
    <w:rsid w:val="00DD1829"/>
    <w:rsid w:val="00DD188B"/>
    <w:rsid w:val="00DD18D4"/>
    <w:rsid w:val="00DD1946"/>
    <w:rsid w:val="00DD1998"/>
    <w:rsid w:val="00DD19F2"/>
    <w:rsid w:val="00DD19F5"/>
    <w:rsid w:val="00DD1A3A"/>
    <w:rsid w:val="00DD1B70"/>
    <w:rsid w:val="00DD1B86"/>
    <w:rsid w:val="00DD1B8D"/>
    <w:rsid w:val="00DD1BE9"/>
    <w:rsid w:val="00DD1BEC"/>
    <w:rsid w:val="00DD1C12"/>
    <w:rsid w:val="00DD1CEA"/>
    <w:rsid w:val="00DD1D26"/>
    <w:rsid w:val="00DD1DBB"/>
    <w:rsid w:val="00DD1E19"/>
    <w:rsid w:val="00DD1E29"/>
    <w:rsid w:val="00DD1EE5"/>
    <w:rsid w:val="00DD1F13"/>
    <w:rsid w:val="00DD1F31"/>
    <w:rsid w:val="00DD2075"/>
    <w:rsid w:val="00DD2136"/>
    <w:rsid w:val="00DD213F"/>
    <w:rsid w:val="00DD219B"/>
    <w:rsid w:val="00DD23AA"/>
    <w:rsid w:val="00DD2450"/>
    <w:rsid w:val="00DD252B"/>
    <w:rsid w:val="00DD275A"/>
    <w:rsid w:val="00DD2792"/>
    <w:rsid w:val="00DD27B4"/>
    <w:rsid w:val="00DD282C"/>
    <w:rsid w:val="00DD28D5"/>
    <w:rsid w:val="00DD28E0"/>
    <w:rsid w:val="00DD290C"/>
    <w:rsid w:val="00DD2921"/>
    <w:rsid w:val="00DD29C2"/>
    <w:rsid w:val="00DD29C6"/>
    <w:rsid w:val="00DD2A43"/>
    <w:rsid w:val="00DD2ACA"/>
    <w:rsid w:val="00DD2ACB"/>
    <w:rsid w:val="00DD2BF0"/>
    <w:rsid w:val="00DD2C51"/>
    <w:rsid w:val="00DD2D19"/>
    <w:rsid w:val="00DD2DDE"/>
    <w:rsid w:val="00DD2DF3"/>
    <w:rsid w:val="00DD2EED"/>
    <w:rsid w:val="00DD2F31"/>
    <w:rsid w:val="00DD2F41"/>
    <w:rsid w:val="00DD2F5F"/>
    <w:rsid w:val="00DD2F72"/>
    <w:rsid w:val="00DD3011"/>
    <w:rsid w:val="00DD3013"/>
    <w:rsid w:val="00DD301E"/>
    <w:rsid w:val="00DD302B"/>
    <w:rsid w:val="00DD3107"/>
    <w:rsid w:val="00DD310D"/>
    <w:rsid w:val="00DD314D"/>
    <w:rsid w:val="00DD3161"/>
    <w:rsid w:val="00DD3190"/>
    <w:rsid w:val="00DD3270"/>
    <w:rsid w:val="00DD32B8"/>
    <w:rsid w:val="00DD3325"/>
    <w:rsid w:val="00DD3329"/>
    <w:rsid w:val="00DD336B"/>
    <w:rsid w:val="00DD3419"/>
    <w:rsid w:val="00DD3476"/>
    <w:rsid w:val="00DD34F0"/>
    <w:rsid w:val="00DD3573"/>
    <w:rsid w:val="00DD35CA"/>
    <w:rsid w:val="00DD35D5"/>
    <w:rsid w:val="00DD36C1"/>
    <w:rsid w:val="00DD3750"/>
    <w:rsid w:val="00DD3807"/>
    <w:rsid w:val="00DD3883"/>
    <w:rsid w:val="00DD3889"/>
    <w:rsid w:val="00DD3909"/>
    <w:rsid w:val="00DD3988"/>
    <w:rsid w:val="00DD39BA"/>
    <w:rsid w:val="00DD3A6A"/>
    <w:rsid w:val="00DD3ACA"/>
    <w:rsid w:val="00DD3B4B"/>
    <w:rsid w:val="00DD3B89"/>
    <w:rsid w:val="00DD3C9B"/>
    <w:rsid w:val="00DD3CCA"/>
    <w:rsid w:val="00DD3CFD"/>
    <w:rsid w:val="00DD3D36"/>
    <w:rsid w:val="00DD3D69"/>
    <w:rsid w:val="00DD3DAF"/>
    <w:rsid w:val="00DD3DDB"/>
    <w:rsid w:val="00DD3E63"/>
    <w:rsid w:val="00DD3ECD"/>
    <w:rsid w:val="00DD3F6E"/>
    <w:rsid w:val="00DD3F93"/>
    <w:rsid w:val="00DD4063"/>
    <w:rsid w:val="00DD41B7"/>
    <w:rsid w:val="00DD42DE"/>
    <w:rsid w:val="00DD4407"/>
    <w:rsid w:val="00DD4441"/>
    <w:rsid w:val="00DD4479"/>
    <w:rsid w:val="00DD4519"/>
    <w:rsid w:val="00DD456B"/>
    <w:rsid w:val="00DD4583"/>
    <w:rsid w:val="00DD467D"/>
    <w:rsid w:val="00DD468E"/>
    <w:rsid w:val="00DD46C5"/>
    <w:rsid w:val="00DD46CF"/>
    <w:rsid w:val="00DD46D2"/>
    <w:rsid w:val="00DD46FB"/>
    <w:rsid w:val="00DD4709"/>
    <w:rsid w:val="00DD477B"/>
    <w:rsid w:val="00DD477C"/>
    <w:rsid w:val="00DD4855"/>
    <w:rsid w:val="00DD486B"/>
    <w:rsid w:val="00DD48B7"/>
    <w:rsid w:val="00DD48EC"/>
    <w:rsid w:val="00DD48FA"/>
    <w:rsid w:val="00DD49AC"/>
    <w:rsid w:val="00DD4A1C"/>
    <w:rsid w:val="00DD4A74"/>
    <w:rsid w:val="00DD4ACC"/>
    <w:rsid w:val="00DD4B35"/>
    <w:rsid w:val="00DD4B68"/>
    <w:rsid w:val="00DD4C0C"/>
    <w:rsid w:val="00DD4CA9"/>
    <w:rsid w:val="00DD4D65"/>
    <w:rsid w:val="00DD4F0D"/>
    <w:rsid w:val="00DD4F36"/>
    <w:rsid w:val="00DD4F7E"/>
    <w:rsid w:val="00DD5026"/>
    <w:rsid w:val="00DD5042"/>
    <w:rsid w:val="00DD5077"/>
    <w:rsid w:val="00DD5115"/>
    <w:rsid w:val="00DD51C9"/>
    <w:rsid w:val="00DD5289"/>
    <w:rsid w:val="00DD5387"/>
    <w:rsid w:val="00DD54ED"/>
    <w:rsid w:val="00DD54EE"/>
    <w:rsid w:val="00DD5525"/>
    <w:rsid w:val="00DD5570"/>
    <w:rsid w:val="00DD56AB"/>
    <w:rsid w:val="00DD56F9"/>
    <w:rsid w:val="00DD58DB"/>
    <w:rsid w:val="00DD58E8"/>
    <w:rsid w:val="00DD59FB"/>
    <w:rsid w:val="00DD5A4D"/>
    <w:rsid w:val="00DD5A7A"/>
    <w:rsid w:val="00DD5B15"/>
    <w:rsid w:val="00DD5B6D"/>
    <w:rsid w:val="00DD5C14"/>
    <w:rsid w:val="00DD5C83"/>
    <w:rsid w:val="00DD5CDD"/>
    <w:rsid w:val="00DD5D27"/>
    <w:rsid w:val="00DD5E45"/>
    <w:rsid w:val="00DD5EEF"/>
    <w:rsid w:val="00DD5F24"/>
    <w:rsid w:val="00DD5F5D"/>
    <w:rsid w:val="00DD605D"/>
    <w:rsid w:val="00DD606F"/>
    <w:rsid w:val="00DD6173"/>
    <w:rsid w:val="00DD61AF"/>
    <w:rsid w:val="00DD6215"/>
    <w:rsid w:val="00DD62A0"/>
    <w:rsid w:val="00DD6386"/>
    <w:rsid w:val="00DD63A3"/>
    <w:rsid w:val="00DD63C0"/>
    <w:rsid w:val="00DD63CB"/>
    <w:rsid w:val="00DD649A"/>
    <w:rsid w:val="00DD6590"/>
    <w:rsid w:val="00DD65A3"/>
    <w:rsid w:val="00DD6605"/>
    <w:rsid w:val="00DD66D6"/>
    <w:rsid w:val="00DD6761"/>
    <w:rsid w:val="00DD679B"/>
    <w:rsid w:val="00DD68E0"/>
    <w:rsid w:val="00DD6ACC"/>
    <w:rsid w:val="00DD6B08"/>
    <w:rsid w:val="00DD6B1E"/>
    <w:rsid w:val="00DD6BA2"/>
    <w:rsid w:val="00DD6C83"/>
    <w:rsid w:val="00DD6D54"/>
    <w:rsid w:val="00DD6E1E"/>
    <w:rsid w:val="00DD6E76"/>
    <w:rsid w:val="00DD6F06"/>
    <w:rsid w:val="00DD6F1E"/>
    <w:rsid w:val="00DD6F8D"/>
    <w:rsid w:val="00DD7023"/>
    <w:rsid w:val="00DD70B7"/>
    <w:rsid w:val="00DD710F"/>
    <w:rsid w:val="00DD71F5"/>
    <w:rsid w:val="00DD72D0"/>
    <w:rsid w:val="00DD7581"/>
    <w:rsid w:val="00DD75DF"/>
    <w:rsid w:val="00DD761F"/>
    <w:rsid w:val="00DD7664"/>
    <w:rsid w:val="00DD7702"/>
    <w:rsid w:val="00DD7778"/>
    <w:rsid w:val="00DD77C9"/>
    <w:rsid w:val="00DD77EE"/>
    <w:rsid w:val="00DD77F1"/>
    <w:rsid w:val="00DD78B1"/>
    <w:rsid w:val="00DD78CE"/>
    <w:rsid w:val="00DD791D"/>
    <w:rsid w:val="00DD79FA"/>
    <w:rsid w:val="00DD7A47"/>
    <w:rsid w:val="00DD7A8B"/>
    <w:rsid w:val="00DD7B57"/>
    <w:rsid w:val="00DD7B98"/>
    <w:rsid w:val="00DD7BE0"/>
    <w:rsid w:val="00DD7D1F"/>
    <w:rsid w:val="00DD7D3E"/>
    <w:rsid w:val="00DD7D41"/>
    <w:rsid w:val="00DD7D71"/>
    <w:rsid w:val="00DD7DEE"/>
    <w:rsid w:val="00DD7E10"/>
    <w:rsid w:val="00DD7EE6"/>
    <w:rsid w:val="00DD7EEC"/>
    <w:rsid w:val="00DD7EF2"/>
    <w:rsid w:val="00DD7F97"/>
    <w:rsid w:val="00DE0023"/>
    <w:rsid w:val="00DE0151"/>
    <w:rsid w:val="00DE01B4"/>
    <w:rsid w:val="00DE01CE"/>
    <w:rsid w:val="00DE022A"/>
    <w:rsid w:val="00DE024D"/>
    <w:rsid w:val="00DE0301"/>
    <w:rsid w:val="00DE03C9"/>
    <w:rsid w:val="00DE041F"/>
    <w:rsid w:val="00DE0446"/>
    <w:rsid w:val="00DE050F"/>
    <w:rsid w:val="00DE0510"/>
    <w:rsid w:val="00DE05DA"/>
    <w:rsid w:val="00DE05E2"/>
    <w:rsid w:val="00DE0625"/>
    <w:rsid w:val="00DE0686"/>
    <w:rsid w:val="00DE068A"/>
    <w:rsid w:val="00DE06E1"/>
    <w:rsid w:val="00DE070B"/>
    <w:rsid w:val="00DE07B8"/>
    <w:rsid w:val="00DE0828"/>
    <w:rsid w:val="00DE0851"/>
    <w:rsid w:val="00DE088A"/>
    <w:rsid w:val="00DE0992"/>
    <w:rsid w:val="00DE09E3"/>
    <w:rsid w:val="00DE0A55"/>
    <w:rsid w:val="00DE0AE7"/>
    <w:rsid w:val="00DE0B11"/>
    <w:rsid w:val="00DE0BB9"/>
    <w:rsid w:val="00DE0BDE"/>
    <w:rsid w:val="00DE0BED"/>
    <w:rsid w:val="00DE0BFE"/>
    <w:rsid w:val="00DE0BFF"/>
    <w:rsid w:val="00DE0C40"/>
    <w:rsid w:val="00DE0C9C"/>
    <w:rsid w:val="00DE0D11"/>
    <w:rsid w:val="00DE0D66"/>
    <w:rsid w:val="00DE0D67"/>
    <w:rsid w:val="00DE0DC1"/>
    <w:rsid w:val="00DE0E2E"/>
    <w:rsid w:val="00DE0E7E"/>
    <w:rsid w:val="00DE0EAF"/>
    <w:rsid w:val="00DE0EE7"/>
    <w:rsid w:val="00DE1005"/>
    <w:rsid w:val="00DE1164"/>
    <w:rsid w:val="00DE11A6"/>
    <w:rsid w:val="00DE11AB"/>
    <w:rsid w:val="00DE11B0"/>
    <w:rsid w:val="00DE12A9"/>
    <w:rsid w:val="00DE130F"/>
    <w:rsid w:val="00DE13A7"/>
    <w:rsid w:val="00DE13B4"/>
    <w:rsid w:val="00DE13E7"/>
    <w:rsid w:val="00DE14FA"/>
    <w:rsid w:val="00DE14FB"/>
    <w:rsid w:val="00DE150F"/>
    <w:rsid w:val="00DE166B"/>
    <w:rsid w:val="00DE16AD"/>
    <w:rsid w:val="00DE16D7"/>
    <w:rsid w:val="00DE171D"/>
    <w:rsid w:val="00DE1847"/>
    <w:rsid w:val="00DE1861"/>
    <w:rsid w:val="00DE199E"/>
    <w:rsid w:val="00DE1A2A"/>
    <w:rsid w:val="00DE1AAB"/>
    <w:rsid w:val="00DE1AB0"/>
    <w:rsid w:val="00DE1B78"/>
    <w:rsid w:val="00DE1BC4"/>
    <w:rsid w:val="00DE1C42"/>
    <w:rsid w:val="00DE1C5D"/>
    <w:rsid w:val="00DE1C9B"/>
    <w:rsid w:val="00DE1CA5"/>
    <w:rsid w:val="00DE1CFB"/>
    <w:rsid w:val="00DE1DC6"/>
    <w:rsid w:val="00DE1DDB"/>
    <w:rsid w:val="00DE1E82"/>
    <w:rsid w:val="00DE1F75"/>
    <w:rsid w:val="00DE1FEF"/>
    <w:rsid w:val="00DE20F0"/>
    <w:rsid w:val="00DE2149"/>
    <w:rsid w:val="00DE21C6"/>
    <w:rsid w:val="00DE21C7"/>
    <w:rsid w:val="00DE22AA"/>
    <w:rsid w:val="00DE22E1"/>
    <w:rsid w:val="00DE2322"/>
    <w:rsid w:val="00DE235C"/>
    <w:rsid w:val="00DE2448"/>
    <w:rsid w:val="00DE245D"/>
    <w:rsid w:val="00DE247B"/>
    <w:rsid w:val="00DE24A1"/>
    <w:rsid w:val="00DE24B4"/>
    <w:rsid w:val="00DE252F"/>
    <w:rsid w:val="00DE2536"/>
    <w:rsid w:val="00DE25D5"/>
    <w:rsid w:val="00DE25D7"/>
    <w:rsid w:val="00DE275D"/>
    <w:rsid w:val="00DE27DF"/>
    <w:rsid w:val="00DE28B9"/>
    <w:rsid w:val="00DE28E8"/>
    <w:rsid w:val="00DE29A7"/>
    <w:rsid w:val="00DE2B2F"/>
    <w:rsid w:val="00DE2B37"/>
    <w:rsid w:val="00DE2BD6"/>
    <w:rsid w:val="00DE2C0F"/>
    <w:rsid w:val="00DE2CB8"/>
    <w:rsid w:val="00DE2CC1"/>
    <w:rsid w:val="00DE2DC1"/>
    <w:rsid w:val="00DE2E0B"/>
    <w:rsid w:val="00DE2E22"/>
    <w:rsid w:val="00DE2F91"/>
    <w:rsid w:val="00DE2FDF"/>
    <w:rsid w:val="00DE30B3"/>
    <w:rsid w:val="00DE30F6"/>
    <w:rsid w:val="00DE311C"/>
    <w:rsid w:val="00DE3128"/>
    <w:rsid w:val="00DE314A"/>
    <w:rsid w:val="00DE31EA"/>
    <w:rsid w:val="00DE31FA"/>
    <w:rsid w:val="00DE3254"/>
    <w:rsid w:val="00DE32E4"/>
    <w:rsid w:val="00DE33AC"/>
    <w:rsid w:val="00DE33E7"/>
    <w:rsid w:val="00DE341A"/>
    <w:rsid w:val="00DE341D"/>
    <w:rsid w:val="00DE343E"/>
    <w:rsid w:val="00DE3450"/>
    <w:rsid w:val="00DE3553"/>
    <w:rsid w:val="00DE3636"/>
    <w:rsid w:val="00DE36BA"/>
    <w:rsid w:val="00DE370C"/>
    <w:rsid w:val="00DE376B"/>
    <w:rsid w:val="00DE380E"/>
    <w:rsid w:val="00DE38AD"/>
    <w:rsid w:val="00DE38D3"/>
    <w:rsid w:val="00DE3919"/>
    <w:rsid w:val="00DE3967"/>
    <w:rsid w:val="00DE39AB"/>
    <w:rsid w:val="00DE39B5"/>
    <w:rsid w:val="00DE39CF"/>
    <w:rsid w:val="00DE3A5A"/>
    <w:rsid w:val="00DE3ACD"/>
    <w:rsid w:val="00DE3B8C"/>
    <w:rsid w:val="00DE3C24"/>
    <w:rsid w:val="00DE3C2D"/>
    <w:rsid w:val="00DE3CCB"/>
    <w:rsid w:val="00DE3CE2"/>
    <w:rsid w:val="00DE3D1C"/>
    <w:rsid w:val="00DE3DFD"/>
    <w:rsid w:val="00DE3E32"/>
    <w:rsid w:val="00DE3EE0"/>
    <w:rsid w:val="00DE3F4A"/>
    <w:rsid w:val="00DE3F88"/>
    <w:rsid w:val="00DE3FFC"/>
    <w:rsid w:val="00DE4090"/>
    <w:rsid w:val="00DE40AC"/>
    <w:rsid w:val="00DE40C5"/>
    <w:rsid w:val="00DE4258"/>
    <w:rsid w:val="00DE4275"/>
    <w:rsid w:val="00DE43DA"/>
    <w:rsid w:val="00DE43F2"/>
    <w:rsid w:val="00DE4446"/>
    <w:rsid w:val="00DE460A"/>
    <w:rsid w:val="00DE4617"/>
    <w:rsid w:val="00DE4674"/>
    <w:rsid w:val="00DE4722"/>
    <w:rsid w:val="00DE4741"/>
    <w:rsid w:val="00DE4762"/>
    <w:rsid w:val="00DE47FA"/>
    <w:rsid w:val="00DE4819"/>
    <w:rsid w:val="00DE48B6"/>
    <w:rsid w:val="00DE4905"/>
    <w:rsid w:val="00DE4908"/>
    <w:rsid w:val="00DE4911"/>
    <w:rsid w:val="00DE4936"/>
    <w:rsid w:val="00DE4979"/>
    <w:rsid w:val="00DE4A39"/>
    <w:rsid w:val="00DE4A73"/>
    <w:rsid w:val="00DE4A81"/>
    <w:rsid w:val="00DE4B60"/>
    <w:rsid w:val="00DE4C09"/>
    <w:rsid w:val="00DE4C59"/>
    <w:rsid w:val="00DE4C5C"/>
    <w:rsid w:val="00DE4CCF"/>
    <w:rsid w:val="00DE4D3E"/>
    <w:rsid w:val="00DE4E0D"/>
    <w:rsid w:val="00DE4E2B"/>
    <w:rsid w:val="00DE4F18"/>
    <w:rsid w:val="00DE4F25"/>
    <w:rsid w:val="00DE4F99"/>
    <w:rsid w:val="00DE4FC9"/>
    <w:rsid w:val="00DE5006"/>
    <w:rsid w:val="00DE502F"/>
    <w:rsid w:val="00DE5079"/>
    <w:rsid w:val="00DE50E8"/>
    <w:rsid w:val="00DE5142"/>
    <w:rsid w:val="00DE5239"/>
    <w:rsid w:val="00DE525D"/>
    <w:rsid w:val="00DE53C7"/>
    <w:rsid w:val="00DE5451"/>
    <w:rsid w:val="00DE54A7"/>
    <w:rsid w:val="00DE54D8"/>
    <w:rsid w:val="00DE5527"/>
    <w:rsid w:val="00DE559B"/>
    <w:rsid w:val="00DE56CF"/>
    <w:rsid w:val="00DE597A"/>
    <w:rsid w:val="00DE5A3F"/>
    <w:rsid w:val="00DE5A43"/>
    <w:rsid w:val="00DE5A78"/>
    <w:rsid w:val="00DE5AF3"/>
    <w:rsid w:val="00DE5B11"/>
    <w:rsid w:val="00DE5B14"/>
    <w:rsid w:val="00DE5B81"/>
    <w:rsid w:val="00DE5B8F"/>
    <w:rsid w:val="00DE5B93"/>
    <w:rsid w:val="00DE5B95"/>
    <w:rsid w:val="00DE5B9F"/>
    <w:rsid w:val="00DE5BD4"/>
    <w:rsid w:val="00DE5D81"/>
    <w:rsid w:val="00DE5D9B"/>
    <w:rsid w:val="00DE5EDA"/>
    <w:rsid w:val="00DE6152"/>
    <w:rsid w:val="00DE6272"/>
    <w:rsid w:val="00DE6297"/>
    <w:rsid w:val="00DE63BC"/>
    <w:rsid w:val="00DE63C8"/>
    <w:rsid w:val="00DE64BF"/>
    <w:rsid w:val="00DE6508"/>
    <w:rsid w:val="00DE651A"/>
    <w:rsid w:val="00DE65FC"/>
    <w:rsid w:val="00DE669A"/>
    <w:rsid w:val="00DE66B6"/>
    <w:rsid w:val="00DE66D6"/>
    <w:rsid w:val="00DE678A"/>
    <w:rsid w:val="00DE6838"/>
    <w:rsid w:val="00DE6845"/>
    <w:rsid w:val="00DE6879"/>
    <w:rsid w:val="00DE68F5"/>
    <w:rsid w:val="00DE690A"/>
    <w:rsid w:val="00DE696B"/>
    <w:rsid w:val="00DE6A0E"/>
    <w:rsid w:val="00DE6A55"/>
    <w:rsid w:val="00DE6B4A"/>
    <w:rsid w:val="00DE6B82"/>
    <w:rsid w:val="00DE6BDB"/>
    <w:rsid w:val="00DE6C13"/>
    <w:rsid w:val="00DE6D86"/>
    <w:rsid w:val="00DE6DBA"/>
    <w:rsid w:val="00DE6F91"/>
    <w:rsid w:val="00DE7064"/>
    <w:rsid w:val="00DE70B0"/>
    <w:rsid w:val="00DE7215"/>
    <w:rsid w:val="00DE7264"/>
    <w:rsid w:val="00DE73E8"/>
    <w:rsid w:val="00DE74B1"/>
    <w:rsid w:val="00DE7538"/>
    <w:rsid w:val="00DE7625"/>
    <w:rsid w:val="00DE7664"/>
    <w:rsid w:val="00DE7692"/>
    <w:rsid w:val="00DE7694"/>
    <w:rsid w:val="00DE76BA"/>
    <w:rsid w:val="00DE777F"/>
    <w:rsid w:val="00DE77C0"/>
    <w:rsid w:val="00DE77CC"/>
    <w:rsid w:val="00DE77E2"/>
    <w:rsid w:val="00DE7808"/>
    <w:rsid w:val="00DE7824"/>
    <w:rsid w:val="00DE7851"/>
    <w:rsid w:val="00DE786F"/>
    <w:rsid w:val="00DE78EF"/>
    <w:rsid w:val="00DE794E"/>
    <w:rsid w:val="00DE7975"/>
    <w:rsid w:val="00DE7976"/>
    <w:rsid w:val="00DE79A7"/>
    <w:rsid w:val="00DE7A73"/>
    <w:rsid w:val="00DE7B2C"/>
    <w:rsid w:val="00DE7C16"/>
    <w:rsid w:val="00DE7C1B"/>
    <w:rsid w:val="00DE7C27"/>
    <w:rsid w:val="00DE7D15"/>
    <w:rsid w:val="00DE7D2A"/>
    <w:rsid w:val="00DE7DD6"/>
    <w:rsid w:val="00DE7DDA"/>
    <w:rsid w:val="00DE7E3D"/>
    <w:rsid w:val="00DE7E79"/>
    <w:rsid w:val="00DE7F10"/>
    <w:rsid w:val="00DE7F3F"/>
    <w:rsid w:val="00DE7F63"/>
    <w:rsid w:val="00DF0051"/>
    <w:rsid w:val="00DF0180"/>
    <w:rsid w:val="00DF01F1"/>
    <w:rsid w:val="00DF0310"/>
    <w:rsid w:val="00DF041B"/>
    <w:rsid w:val="00DF043C"/>
    <w:rsid w:val="00DF044C"/>
    <w:rsid w:val="00DF048E"/>
    <w:rsid w:val="00DF05E7"/>
    <w:rsid w:val="00DF05F5"/>
    <w:rsid w:val="00DF0642"/>
    <w:rsid w:val="00DF0648"/>
    <w:rsid w:val="00DF069C"/>
    <w:rsid w:val="00DF074D"/>
    <w:rsid w:val="00DF0769"/>
    <w:rsid w:val="00DF0887"/>
    <w:rsid w:val="00DF0968"/>
    <w:rsid w:val="00DF0995"/>
    <w:rsid w:val="00DF0A9E"/>
    <w:rsid w:val="00DF0A9F"/>
    <w:rsid w:val="00DF0B87"/>
    <w:rsid w:val="00DF0BC2"/>
    <w:rsid w:val="00DF0BDD"/>
    <w:rsid w:val="00DF0BFD"/>
    <w:rsid w:val="00DF0C35"/>
    <w:rsid w:val="00DF0CB0"/>
    <w:rsid w:val="00DF0DB6"/>
    <w:rsid w:val="00DF0DDD"/>
    <w:rsid w:val="00DF0E02"/>
    <w:rsid w:val="00DF0E3F"/>
    <w:rsid w:val="00DF0F10"/>
    <w:rsid w:val="00DF0F34"/>
    <w:rsid w:val="00DF0F3F"/>
    <w:rsid w:val="00DF0F63"/>
    <w:rsid w:val="00DF0FCA"/>
    <w:rsid w:val="00DF10DB"/>
    <w:rsid w:val="00DF10F5"/>
    <w:rsid w:val="00DF10F7"/>
    <w:rsid w:val="00DF1193"/>
    <w:rsid w:val="00DF1221"/>
    <w:rsid w:val="00DF12C2"/>
    <w:rsid w:val="00DF1353"/>
    <w:rsid w:val="00DF1476"/>
    <w:rsid w:val="00DF150C"/>
    <w:rsid w:val="00DF1549"/>
    <w:rsid w:val="00DF15B6"/>
    <w:rsid w:val="00DF15CD"/>
    <w:rsid w:val="00DF163A"/>
    <w:rsid w:val="00DF1698"/>
    <w:rsid w:val="00DF16A9"/>
    <w:rsid w:val="00DF16AA"/>
    <w:rsid w:val="00DF181F"/>
    <w:rsid w:val="00DF1842"/>
    <w:rsid w:val="00DF1852"/>
    <w:rsid w:val="00DF18E7"/>
    <w:rsid w:val="00DF1960"/>
    <w:rsid w:val="00DF1CC5"/>
    <w:rsid w:val="00DF1CF8"/>
    <w:rsid w:val="00DF1E27"/>
    <w:rsid w:val="00DF1E91"/>
    <w:rsid w:val="00DF1E9B"/>
    <w:rsid w:val="00DF1EA5"/>
    <w:rsid w:val="00DF1F0D"/>
    <w:rsid w:val="00DF1F28"/>
    <w:rsid w:val="00DF1F6A"/>
    <w:rsid w:val="00DF1F85"/>
    <w:rsid w:val="00DF1FD3"/>
    <w:rsid w:val="00DF20E6"/>
    <w:rsid w:val="00DF21AB"/>
    <w:rsid w:val="00DF21EF"/>
    <w:rsid w:val="00DF2218"/>
    <w:rsid w:val="00DF2493"/>
    <w:rsid w:val="00DF2504"/>
    <w:rsid w:val="00DF2577"/>
    <w:rsid w:val="00DF25DA"/>
    <w:rsid w:val="00DF2630"/>
    <w:rsid w:val="00DF2689"/>
    <w:rsid w:val="00DF26B9"/>
    <w:rsid w:val="00DF272D"/>
    <w:rsid w:val="00DF2830"/>
    <w:rsid w:val="00DF2850"/>
    <w:rsid w:val="00DF2865"/>
    <w:rsid w:val="00DF28C3"/>
    <w:rsid w:val="00DF29BB"/>
    <w:rsid w:val="00DF2A03"/>
    <w:rsid w:val="00DF2A3A"/>
    <w:rsid w:val="00DF2C72"/>
    <w:rsid w:val="00DF2CB9"/>
    <w:rsid w:val="00DF2E3A"/>
    <w:rsid w:val="00DF2EC4"/>
    <w:rsid w:val="00DF2F22"/>
    <w:rsid w:val="00DF2F2C"/>
    <w:rsid w:val="00DF314C"/>
    <w:rsid w:val="00DF318A"/>
    <w:rsid w:val="00DF320F"/>
    <w:rsid w:val="00DF3253"/>
    <w:rsid w:val="00DF3280"/>
    <w:rsid w:val="00DF32A4"/>
    <w:rsid w:val="00DF332E"/>
    <w:rsid w:val="00DF3364"/>
    <w:rsid w:val="00DF3473"/>
    <w:rsid w:val="00DF3513"/>
    <w:rsid w:val="00DF3618"/>
    <w:rsid w:val="00DF3652"/>
    <w:rsid w:val="00DF365A"/>
    <w:rsid w:val="00DF3665"/>
    <w:rsid w:val="00DF36A6"/>
    <w:rsid w:val="00DF36E7"/>
    <w:rsid w:val="00DF370A"/>
    <w:rsid w:val="00DF376E"/>
    <w:rsid w:val="00DF377B"/>
    <w:rsid w:val="00DF3811"/>
    <w:rsid w:val="00DF3959"/>
    <w:rsid w:val="00DF39EE"/>
    <w:rsid w:val="00DF3A11"/>
    <w:rsid w:val="00DF3A9F"/>
    <w:rsid w:val="00DF3B34"/>
    <w:rsid w:val="00DF3B51"/>
    <w:rsid w:val="00DF3BC2"/>
    <w:rsid w:val="00DF3DF0"/>
    <w:rsid w:val="00DF3E44"/>
    <w:rsid w:val="00DF3EC2"/>
    <w:rsid w:val="00DF3EE1"/>
    <w:rsid w:val="00DF3F29"/>
    <w:rsid w:val="00DF3F43"/>
    <w:rsid w:val="00DF3FF2"/>
    <w:rsid w:val="00DF4077"/>
    <w:rsid w:val="00DF420B"/>
    <w:rsid w:val="00DF4299"/>
    <w:rsid w:val="00DF42D7"/>
    <w:rsid w:val="00DF42DE"/>
    <w:rsid w:val="00DF42FA"/>
    <w:rsid w:val="00DF432E"/>
    <w:rsid w:val="00DF43D3"/>
    <w:rsid w:val="00DF444F"/>
    <w:rsid w:val="00DF445E"/>
    <w:rsid w:val="00DF44D0"/>
    <w:rsid w:val="00DF4509"/>
    <w:rsid w:val="00DF462D"/>
    <w:rsid w:val="00DF46AE"/>
    <w:rsid w:val="00DF470C"/>
    <w:rsid w:val="00DF471C"/>
    <w:rsid w:val="00DF47B4"/>
    <w:rsid w:val="00DF47CB"/>
    <w:rsid w:val="00DF4832"/>
    <w:rsid w:val="00DF4876"/>
    <w:rsid w:val="00DF49F2"/>
    <w:rsid w:val="00DF4AAD"/>
    <w:rsid w:val="00DF4B36"/>
    <w:rsid w:val="00DF4BDD"/>
    <w:rsid w:val="00DF4C04"/>
    <w:rsid w:val="00DF4CAB"/>
    <w:rsid w:val="00DF4D19"/>
    <w:rsid w:val="00DF4D38"/>
    <w:rsid w:val="00DF4D6A"/>
    <w:rsid w:val="00DF4D81"/>
    <w:rsid w:val="00DF4E5C"/>
    <w:rsid w:val="00DF4F27"/>
    <w:rsid w:val="00DF4F62"/>
    <w:rsid w:val="00DF505B"/>
    <w:rsid w:val="00DF51F5"/>
    <w:rsid w:val="00DF52C8"/>
    <w:rsid w:val="00DF533E"/>
    <w:rsid w:val="00DF5355"/>
    <w:rsid w:val="00DF540E"/>
    <w:rsid w:val="00DF5660"/>
    <w:rsid w:val="00DF56F1"/>
    <w:rsid w:val="00DF571F"/>
    <w:rsid w:val="00DF5735"/>
    <w:rsid w:val="00DF5783"/>
    <w:rsid w:val="00DF57D5"/>
    <w:rsid w:val="00DF58F1"/>
    <w:rsid w:val="00DF58F9"/>
    <w:rsid w:val="00DF5973"/>
    <w:rsid w:val="00DF5A3A"/>
    <w:rsid w:val="00DF5C62"/>
    <w:rsid w:val="00DF5C86"/>
    <w:rsid w:val="00DF5C8F"/>
    <w:rsid w:val="00DF5CBF"/>
    <w:rsid w:val="00DF5CCA"/>
    <w:rsid w:val="00DF5D37"/>
    <w:rsid w:val="00DF5D38"/>
    <w:rsid w:val="00DF5D99"/>
    <w:rsid w:val="00DF5E45"/>
    <w:rsid w:val="00DF5EAE"/>
    <w:rsid w:val="00DF5EE4"/>
    <w:rsid w:val="00DF5FE3"/>
    <w:rsid w:val="00DF6076"/>
    <w:rsid w:val="00DF6184"/>
    <w:rsid w:val="00DF61D2"/>
    <w:rsid w:val="00DF6222"/>
    <w:rsid w:val="00DF62AA"/>
    <w:rsid w:val="00DF62D5"/>
    <w:rsid w:val="00DF6343"/>
    <w:rsid w:val="00DF63D8"/>
    <w:rsid w:val="00DF647B"/>
    <w:rsid w:val="00DF64AF"/>
    <w:rsid w:val="00DF64B5"/>
    <w:rsid w:val="00DF660F"/>
    <w:rsid w:val="00DF66D9"/>
    <w:rsid w:val="00DF6733"/>
    <w:rsid w:val="00DF6785"/>
    <w:rsid w:val="00DF67F1"/>
    <w:rsid w:val="00DF6840"/>
    <w:rsid w:val="00DF68FA"/>
    <w:rsid w:val="00DF6945"/>
    <w:rsid w:val="00DF6AD9"/>
    <w:rsid w:val="00DF6AF6"/>
    <w:rsid w:val="00DF6BA6"/>
    <w:rsid w:val="00DF6C45"/>
    <w:rsid w:val="00DF6CD9"/>
    <w:rsid w:val="00DF6D8A"/>
    <w:rsid w:val="00DF6E3C"/>
    <w:rsid w:val="00DF6EB7"/>
    <w:rsid w:val="00DF6F28"/>
    <w:rsid w:val="00DF6F68"/>
    <w:rsid w:val="00DF6FCF"/>
    <w:rsid w:val="00DF70A5"/>
    <w:rsid w:val="00DF7154"/>
    <w:rsid w:val="00DF718F"/>
    <w:rsid w:val="00DF7439"/>
    <w:rsid w:val="00DF7458"/>
    <w:rsid w:val="00DF7510"/>
    <w:rsid w:val="00DF7592"/>
    <w:rsid w:val="00DF76F0"/>
    <w:rsid w:val="00DF7717"/>
    <w:rsid w:val="00DF7806"/>
    <w:rsid w:val="00DF7872"/>
    <w:rsid w:val="00DF7894"/>
    <w:rsid w:val="00DF7960"/>
    <w:rsid w:val="00DF79A7"/>
    <w:rsid w:val="00DF79E4"/>
    <w:rsid w:val="00DF7A00"/>
    <w:rsid w:val="00DF7ADB"/>
    <w:rsid w:val="00DF7B2B"/>
    <w:rsid w:val="00DF7B84"/>
    <w:rsid w:val="00DF7BAB"/>
    <w:rsid w:val="00DF7C03"/>
    <w:rsid w:val="00DF7C92"/>
    <w:rsid w:val="00DF7CF1"/>
    <w:rsid w:val="00DF7DC7"/>
    <w:rsid w:val="00DF7EB6"/>
    <w:rsid w:val="00DF7F14"/>
    <w:rsid w:val="00DF7F61"/>
    <w:rsid w:val="00E0003A"/>
    <w:rsid w:val="00E00123"/>
    <w:rsid w:val="00E0015F"/>
    <w:rsid w:val="00E001DC"/>
    <w:rsid w:val="00E00230"/>
    <w:rsid w:val="00E00231"/>
    <w:rsid w:val="00E0024D"/>
    <w:rsid w:val="00E002E5"/>
    <w:rsid w:val="00E0032D"/>
    <w:rsid w:val="00E00365"/>
    <w:rsid w:val="00E00458"/>
    <w:rsid w:val="00E00459"/>
    <w:rsid w:val="00E0059F"/>
    <w:rsid w:val="00E00611"/>
    <w:rsid w:val="00E0072C"/>
    <w:rsid w:val="00E00734"/>
    <w:rsid w:val="00E007BD"/>
    <w:rsid w:val="00E007D9"/>
    <w:rsid w:val="00E0083F"/>
    <w:rsid w:val="00E0086D"/>
    <w:rsid w:val="00E008A0"/>
    <w:rsid w:val="00E0096F"/>
    <w:rsid w:val="00E0098E"/>
    <w:rsid w:val="00E00A66"/>
    <w:rsid w:val="00E00B07"/>
    <w:rsid w:val="00E00CC9"/>
    <w:rsid w:val="00E00CD5"/>
    <w:rsid w:val="00E00D2E"/>
    <w:rsid w:val="00E00D33"/>
    <w:rsid w:val="00E00D43"/>
    <w:rsid w:val="00E00DF2"/>
    <w:rsid w:val="00E00E00"/>
    <w:rsid w:val="00E00EAD"/>
    <w:rsid w:val="00E00EBD"/>
    <w:rsid w:val="00E00ED0"/>
    <w:rsid w:val="00E00F26"/>
    <w:rsid w:val="00E010BB"/>
    <w:rsid w:val="00E010C5"/>
    <w:rsid w:val="00E01154"/>
    <w:rsid w:val="00E011A5"/>
    <w:rsid w:val="00E01203"/>
    <w:rsid w:val="00E01283"/>
    <w:rsid w:val="00E012AF"/>
    <w:rsid w:val="00E012F0"/>
    <w:rsid w:val="00E012FA"/>
    <w:rsid w:val="00E01300"/>
    <w:rsid w:val="00E0130D"/>
    <w:rsid w:val="00E01311"/>
    <w:rsid w:val="00E01454"/>
    <w:rsid w:val="00E0145C"/>
    <w:rsid w:val="00E014FE"/>
    <w:rsid w:val="00E0151A"/>
    <w:rsid w:val="00E0153A"/>
    <w:rsid w:val="00E01554"/>
    <w:rsid w:val="00E01630"/>
    <w:rsid w:val="00E01696"/>
    <w:rsid w:val="00E016C2"/>
    <w:rsid w:val="00E016F7"/>
    <w:rsid w:val="00E01715"/>
    <w:rsid w:val="00E01760"/>
    <w:rsid w:val="00E01788"/>
    <w:rsid w:val="00E01833"/>
    <w:rsid w:val="00E0189A"/>
    <w:rsid w:val="00E0189C"/>
    <w:rsid w:val="00E018D6"/>
    <w:rsid w:val="00E01954"/>
    <w:rsid w:val="00E019AD"/>
    <w:rsid w:val="00E01A10"/>
    <w:rsid w:val="00E01A11"/>
    <w:rsid w:val="00E01AD1"/>
    <w:rsid w:val="00E01B57"/>
    <w:rsid w:val="00E01B66"/>
    <w:rsid w:val="00E01C09"/>
    <w:rsid w:val="00E01C14"/>
    <w:rsid w:val="00E01C74"/>
    <w:rsid w:val="00E01E4B"/>
    <w:rsid w:val="00E01E95"/>
    <w:rsid w:val="00E01EDC"/>
    <w:rsid w:val="00E01F45"/>
    <w:rsid w:val="00E01F79"/>
    <w:rsid w:val="00E01FE6"/>
    <w:rsid w:val="00E02120"/>
    <w:rsid w:val="00E021E5"/>
    <w:rsid w:val="00E021EA"/>
    <w:rsid w:val="00E021F1"/>
    <w:rsid w:val="00E022BE"/>
    <w:rsid w:val="00E022EA"/>
    <w:rsid w:val="00E02410"/>
    <w:rsid w:val="00E0242A"/>
    <w:rsid w:val="00E02488"/>
    <w:rsid w:val="00E0252A"/>
    <w:rsid w:val="00E02587"/>
    <w:rsid w:val="00E02607"/>
    <w:rsid w:val="00E026C4"/>
    <w:rsid w:val="00E026F8"/>
    <w:rsid w:val="00E027AE"/>
    <w:rsid w:val="00E02809"/>
    <w:rsid w:val="00E0282F"/>
    <w:rsid w:val="00E02847"/>
    <w:rsid w:val="00E0284E"/>
    <w:rsid w:val="00E0286D"/>
    <w:rsid w:val="00E02872"/>
    <w:rsid w:val="00E029A5"/>
    <w:rsid w:val="00E029AC"/>
    <w:rsid w:val="00E029C7"/>
    <w:rsid w:val="00E02B68"/>
    <w:rsid w:val="00E02C06"/>
    <w:rsid w:val="00E02CA0"/>
    <w:rsid w:val="00E02CD4"/>
    <w:rsid w:val="00E02D5A"/>
    <w:rsid w:val="00E02DE4"/>
    <w:rsid w:val="00E02F46"/>
    <w:rsid w:val="00E02FCF"/>
    <w:rsid w:val="00E03012"/>
    <w:rsid w:val="00E03045"/>
    <w:rsid w:val="00E03063"/>
    <w:rsid w:val="00E0306B"/>
    <w:rsid w:val="00E0310D"/>
    <w:rsid w:val="00E0313C"/>
    <w:rsid w:val="00E03220"/>
    <w:rsid w:val="00E0323F"/>
    <w:rsid w:val="00E0326D"/>
    <w:rsid w:val="00E033DD"/>
    <w:rsid w:val="00E035DA"/>
    <w:rsid w:val="00E03643"/>
    <w:rsid w:val="00E0372D"/>
    <w:rsid w:val="00E037CD"/>
    <w:rsid w:val="00E03859"/>
    <w:rsid w:val="00E03873"/>
    <w:rsid w:val="00E038B6"/>
    <w:rsid w:val="00E03906"/>
    <w:rsid w:val="00E03959"/>
    <w:rsid w:val="00E03A4E"/>
    <w:rsid w:val="00E03A64"/>
    <w:rsid w:val="00E03B1A"/>
    <w:rsid w:val="00E03B46"/>
    <w:rsid w:val="00E03B5F"/>
    <w:rsid w:val="00E03CC1"/>
    <w:rsid w:val="00E03CF8"/>
    <w:rsid w:val="00E03D94"/>
    <w:rsid w:val="00E03DDB"/>
    <w:rsid w:val="00E03DF2"/>
    <w:rsid w:val="00E03EA3"/>
    <w:rsid w:val="00E03F80"/>
    <w:rsid w:val="00E040F8"/>
    <w:rsid w:val="00E0417E"/>
    <w:rsid w:val="00E0420C"/>
    <w:rsid w:val="00E042C7"/>
    <w:rsid w:val="00E042DC"/>
    <w:rsid w:val="00E04324"/>
    <w:rsid w:val="00E04390"/>
    <w:rsid w:val="00E043BB"/>
    <w:rsid w:val="00E043CB"/>
    <w:rsid w:val="00E04499"/>
    <w:rsid w:val="00E0449C"/>
    <w:rsid w:val="00E0451A"/>
    <w:rsid w:val="00E0452A"/>
    <w:rsid w:val="00E04536"/>
    <w:rsid w:val="00E0459F"/>
    <w:rsid w:val="00E0471C"/>
    <w:rsid w:val="00E0473C"/>
    <w:rsid w:val="00E04743"/>
    <w:rsid w:val="00E04751"/>
    <w:rsid w:val="00E04763"/>
    <w:rsid w:val="00E047F4"/>
    <w:rsid w:val="00E0481C"/>
    <w:rsid w:val="00E04846"/>
    <w:rsid w:val="00E0484C"/>
    <w:rsid w:val="00E04A82"/>
    <w:rsid w:val="00E04B20"/>
    <w:rsid w:val="00E04B72"/>
    <w:rsid w:val="00E04C14"/>
    <w:rsid w:val="00E04C5E"/>
    <w:rsid w:val="00E04C7F"/>
    <w:rsid w:val="00E04CE8"/>
    <w:rsid w:val="00E04D0D"/>
    <w:rsid w:val="00E04D42"/>
    <w:rsid w:val="00E04E80"/>
    <w:rsid w:val="00E04F2C"/>
    <w:rsid w:val="00E04F39"/>
    <w:rsid w:val="00E05066"/>
    <w:rsid w:val="00E050CA"/>
    <w:rsid w:val="00E050CB"/>
    <w:rsid w:val="00E05106"/>
    <w:rsid w:val="00E052D3"/>
    <w:rsid w:val="00E0535C"/>
    <w:rsid w:val="00E054F6"/>
    <w:rsid w:val="00E05509"/>
    <w:rsid w:val="00E0552D"/>
    <w:rsid w:val="00E0566C"/>
    <w:rsid w:val="00E05749"/>
    <w:rsid w:val="00E0579B"/>
    <w:rsid w:val="00E05852"/>
    <w:rsid w:val="00E0587F"/>
    <w:rsid w:val="00E0592B"/>
    <w:rsid w:val="00E0592C"/>
    <w:rsid w:val="00E059AE"/>
    <w:rsid w:val="00E05A0D"/>
    <w:rsid w:val="00E05A3E"/>
    <w:rsid w:val="00E05A80"/>
    <w:rsid w:val="00E05AF2"/>
    <w:rsid w:val="00E05B69"/>
    <w:rsid w:val="00E05B71"/>
    <w:rsid w:val="00E05BC2"/>
    <w:rsid w:val="00E05C11"/>
    <w:rsid w:val="00E05C98"/>
    <w:rsid w:val="00E05D5E"/>
    <w:rsid w:val="00E05DBC"/>
    <w:rsid w:val="00E05E45"/>
    <w:rsid w:val="00E05E52"/>
    <w:rsid w:val="00E05F8F"/>
    <w:rsid w:val="00E06038"/>
    <w:rsid w:val="00E0605E"/>
    <w:rsid w:val="00E060BC"/>
    <w:rsid w:val="00E06115"/>
    <w:rsid w:val="00E06139"/>
    <w:rsid w:val="00E061D2"/>
    <w:rsid w:val="00E061E2"/>
    <w:rsid w:val="00E062CC"/>
    <w:rsid w:val="00E06355"/>
    <w:rsid w:val="00E06396"/>
    <w:rsid w:val="00E06423"/>
    <w:rsid w:val="00E06492"/>
    <w:rsid w:val="00E0657F"/>
    <w:rsid w:val="00E065FB"/>
    <w:rsid w:val="00E0660B"/>
    <w:rsid w:val="00E06742"/>
    <w:rsid w:val="00E067CF"/>
    <w:rsid w:val="00E06801"/>
    <w:rsid w:val="00E0696A"/>
    <w:rsid w:val="00E0697D"/>
    <w:rsid w:val="00E0697F"/>
    <w:rsid w:val="00E06B18"/>
    <w:rsid w:val="00E06B94"/>
    <w:rsid w:val="00E06D1B"/>
    <w:rsid w:val="00E06D28"/>
    <w:rsid w:val="00E06D67"/>
    <w:rsid w:val="00E06DBA"/>
    <w:rsid w:val="00E06DD6"/>
    <w:rsid w:val="00E06DDF"/>
    <w:rsid w:val="00E06E94"/>
    <w:rsid w:val="00E06F2A"/>
    <w:rsid w:val="00E06F2F"/>
    <w:rsid w:val="00E0700B"/>
    <w:rsid w:val="00E07015"/>
    <w:rsid w:val="00E07037"/>
    <w:rsid w:val="00E07173"/>
    <w:rsid w:val="00E07294"/>
    <w:rsid w:val="00E0729E"/>
    <w:rsid w:val="00E07340"/>
    <w:rsid w:val="00E07492"/>
    <w:rsid w:val="00E07510"/>
    <w:rsid w:val="00E07513"/>
    <w:rsid w:val="00E07548"/>
    <w:rsid w:val="00E07557"/>
    <w:rsid w:val="00E07567"/>
    <w:rsid w:val="00E075BE"/>
    <w:rsid w:val="00E07659"/>
    <w:rsid w:val="00E0769F"/>
    <w:rsid w:val="00E076E9"/>
    <w:rsid w:val="00E0773F"/>
    <w:rsid w:val="00E0783D"/>
    <w:rsid w:val="00E0784E"/>
    <w:rsid w:val="00E07871"/>
    <w:rsid w:val="00E078D8"/>
    <w:rsid w:val="00E079F4"/>
    <w:rsid w:val="00E07A02"/>
    <w:rsid w:val="00E07A2B"/>
    <w:rsid w:val="00E07A78"/>
    <w:rsid w:val="00E07AB2"/>
    <w:rsid w:val="00E07B5E"/>
    <w:rsid w:val="00E07C19"/>
    <w:rsid w:val="00E07C2F"/>
    <w:rsid w:val="00E07CD6"/>
    <w:rsid w:val="00E07D8D"/>
    <w:rsid w:val="00E07D92"/>
    <w:rsid w:val="00E07D93"/>
    <w:rsid w:val="00E07DA0"/>
    <w:rsid w:val="00E07DFA"/>
    <w:rsid w:val="00E07E12"/>
    <w:rsid w:val="00E07EA9"/>
    <w:rsid w:val="00E07F07"/>
    <w:rsid w:val="00E07F83"/>
    <w:rsid w:val="00E07F8B"/>
    <w:rsid w:val="00E1015D"/>
    <w:rsid w:val="00E10277"/>
    <w:rsid w:val="00E10293"/>
    <w:rsid w:val="00E102AA"/>
    <w:rsid w:val="00E102DF"/>
    <w:rsid w:val="00E102F1"/>
    <w:rsid w:val="00E1031A"/>
    <w:rsid w:val="00E10395"/>
    <w:rsid w:val="00E103A2"/>
    <w:rsid w:val="00E104A3"/>
    <w:rsid w:val="00E1053E"/>
    <w:rsid w:val="00E10572"/>
    <w:rsid w:val="00E1062D"/>
    <w:rsid w:val="00E10651"/>
    <w:rsid w:val="00E1067C"/>
    <w:rsid w:val="00E106FB"/>
    <w:rsid w:val="00E10741"/>
    <w:rsid w:val="00E10756"/>
    <w:rsid w:val="00E107F1"/>
    <w:rsid w:val="00E107FF"/>
    <w:rsid w:val="00E10875"/>
    <w:rsid w:val="00E108DA"/>
    <w:rsid w:val="00E10907"/>
    <w:rsid w:val="00E109B2"/>
    <w:rsid w:val="00E109B3"/>
    <w:rsid w:val="00E10A19"/>
    <w:rsid w:val="00E10B65"/>
    <w:rsid w:val="00E10B71"/>
    <w:rsid w:val="00E10B98"/>
    <w:rsid w:val="00E10C45"/>
    <w:rsid w:val="00E10D17"/>
    <w:rsid w:val="00E10D28"/>
    <w:rsid w:val="00E10E0A"/>
    <w:rsid w:val="00E10E3B"/>
    <w:rsid w:val="00E10E8D"/>
    <w:rsid w:val="00E10F74"/>
    <w:rsid w:val="00E10F75"/>
    <w:rsid w:val="00E11138"/>
    <w:rsid w:val="00E1116F"/>
    <w:rsid w:val="00E11188"/>
    <w:rsid w:val="00E11200"/>
    <w:rsid w:val="00E11250"/>
    <w:rsid w:val="00E11279"/>
    <w:rsid w:val="00E112DC"/>
    <w:rsid w:val="00E11325"/>
    <w:rsid w:val="00E1137D"/>
    <w:rsid w:val="00E113AF"/>
    <w:rsid w:val="00E113F2"/>
    <w:rsid w:val="00E1143E"/>
    <w:rsid w:val="00E11466"/>
    <w:rsid w:val="00E1146E"/>
    <w:rsid w:val="00E11478"/>
    <w:rsid w:val="00E114C4"/>
    <w:rsid w:val="00E1155A"/>
    <w:rsid w:val="00E117A6"/>
    <w:rsid w:val="00E117CC"/>
    <w:rsid w:val="00E1188A"/>
    <w:rsid w:val="00E118D4"/>
    <w:rsid w:val="00E11909"/>
    <w:rsid w:val="00E1195B"/>
    <w:rsid w:val="00E119AD"/>
    <w:rsid w:val="00E119D9"/>
    <w:rsid w:val="00E119F5"/>
    <w:rsid w:val="00E11AE1"/>
    <w:rsid w:val="00E11B08"/>
    <w:rsid w:val="00E11B0E"/>
    <w:rsid w:val="00E11C4D"/>
    <w:rsid w:val="00E11C6A"/>
    <w:rsid w:val="00E11D0C"/>
    <w:rsid w:val="00E11D22"/>
    <w:rsid w:val="00E11E0A"/>
    <w:rsid w:val="00E11E2C"/>
    <w:rsid w:val="00E11E9E"/>
    <w:rsid w:val="00E11F0B"/>
    <w:rsid w:val="00E11FEF"/>
    <w:rsid w:val="00E12074"/>
    <w:rsid w:val="00E1213D"/>
    <w:rsid w:val="00E121BF"/>
    <w:rsid w:val="00E12303"/>
    <w:rsid w:val="00E1237B"/>
    <w:rsid w:val="00E12466"/>
    <w:rsid w:val="00E124D8"/>
    <w:rsid w:val="00E12570"/>
    <w:rsid w:val="00E12586"/>
    <w:rsid w:val="00E125F3"/>
    <w:rsid w:val="00E12624"/>
    <w:rsid w:val="00E12727"/>
    <w:rsid w:val="00E1272D"/>
    <w:rsid w:val="00E1274B"/>
    <w:rsid w:val="00E127F2"/>
    <w:rsid w:val="00E12867"/>
    <w:rsid w:val="00E128DD"/>
    <w:rsid w:val="00E128E0"/>
    <w:rsid w:val="00E12928"/>
    <w:rsid w:val="00E12970"/>
    <w:rsid w:val="00E129BC"/>
    <w:rsid w:val="00E12B25"/>
    <w:rsid w:val="00E12B3F"/>
    <w:rsid w:val="00E12B62"/>
    <w:rsid w:val="00E12B77"/>
    <w:rsid w:val="00E12BF7"/>
    <w:rsid w:val="00E12C09"/>
    <w:rsid w:val="00E12C20"/>
    <w:rsid w:val="00E12C65"/>
    <w:rsid w:val="00E12CDD"/>
    <w:rsid w:val="00E12CF0"/>
    <w:rsid w:val="00E12D0A"/>
    <w:rsid w:val="00E12D6A"/>
    <w:rsid w:val="00E12D79"/>
    <w:rsid w:val="00E12DBC"/>
    <w:rsid w:val="00E12DBD"/>
    <w:rsid w:val="00E12E62"/>
    <w:rsid w:val="00E12E79"/>
    <w:rsid w:val="00E12EA3"/>
    <w:rsid w:val="00E12EE5"/>
    <w:rsid w:val="00E12F73"/>
    <w:rsid w:val="00E12F95"/>
    <w:rsid w:val="00E13074"/>
    <w:rsid w:val="00E130DE"/>
    <w:rsid w:val="00E13134"/>
    <w:rsid w:val="00E13189"/>
    <w:rsid w:val="00E1318B"/>
    <w:rsid w:val="00E13251"/>
    <w:rsid w:val="00E13321"/>
    <w:rsid w:val="00E1332E"/>
    <w:rsid w:val="00E133C5"/>
    <w:rsid w:val="00E13410"/>
    <w:rsid w:val="00E13438"/>
    <w:rsid w:val="00E13477"/>
    <w:rsid w:val="00E13506"/>
    <w:rsid w:val="00E13530"/>
    <w:rsid w:val="00E13589"/>
    <w:rsid w:val="00E135C4"/>
    <w:rsid w:val="00E136C1"/>
    <w:rsid w:val="00E136C4"/>
    <w:rsid w:val="00E13757"/>
    <w:rsid w:val="00E13763"/>
    <w:rsid w:val="00E138C3"/>
    <w:rsid w:val="00E13A72"/>
    <w:rsid w:val="00E13AD6"/>
    <w:rsid w:val="00E13B8A"/>
    <w:rsid w:val="00E13C14"/>
    <w:rsid w:val="00E13C2D"/>
    <w:rsid w:val="00E13C4F"/>
    <w:rsid w:val="00E13CAB"/>
    <w:rsid w:val="00E13CE3"/>
    <w:rsid w:val="00E13D78"/>
    <w:rsid w:val="00E13DE2"/>
    <w:rsid w:val="00E13DE4"/>
    <w:rsid w:val="00E13E21"/>
    <w:rsid w:val="00E13FFF"/>
    <w:rsid w:val="00E14122"/>
    <w:rsid w:val="00E14176"/>
    <w:rsid w:val="00E141E4"/>
    <w:rsid w:val="00E14307"/>
    <w:rsid w:val="00E14325"/>
    <w:rsid w:val="00E14329"/>
    <w:rsid w:val="00E1437C"/>
    <w:rsid w:val="00E14389"/>
    <w:rsid w:val="00E14434"/>
    <w:rsid w:val="00E144DA"/>
    <w:rsid w:val="00E145F7"/>
    <w:rsid w:val="00E1461E"/>
    <w:rsid w:val="00E14679"/>
    <w:rsid w:val="00E14697"/>
    <w:rsid w:val="00E1469B"/>
    <w:rsid w:val="00E1471E"/>
    <w:rsid w:val="00E14783"/>
    <w:rsid w:val="00E147F5"/>
    <w:rsid w:val="00E14951"/>
    <w:rsid w:val="00E14961"/>
    <w:rsid w:val="00E149DA"/>
    <w:rsid w:val="00E14B82"/>
    <w:rsid w:val="00E14B9E"/>
    <w:rsid w:val="00E14D6E"/>
    <w:rsid w:val="00E14DA1"/>
    <w:rsid w:val="00E14DCC"/>
    <w:rsid w:val="00E14E39"/>
    <w:rsid w:val="00E14F46"/>
    <w:rsid w:val="00E14FDC"/>
    <w:rsid w:val="00E14FFE"/>
    <w:rsid w:val="00E15038"/>
    <w:rsid w:val="00E151D4"/>
    <w:rsid w:val="00E1521C"/>
    <w:rsid w:val="00E1522A"/>
    <w:rsid w:val="00E1522E"/>
    <w:rsid w:val="00E15250"/>
    <w:rsid w:val="00E154C9"/>
    <w:rsid w:val="00E15669"/>
    <w:rsid w:val="00E156A2"/>
    <w:rsid w:val="00E156DC"/>
    <w:rsid w:val="00E156F9"/>
    <w:rsid w:val="00E15754"/>
    <w:rsid w:val="00E15854"/>
    <w:rsid w:val="00E15880"/>
    <w:rsid w:val="00E1596B"/>
    <w:rsid w:val="00E15A4C"/>
    <w:rsid w:val="00E15A6E"/>
    <w:rsid w:val="00E15A78"/>
    <w:rsid w:val="00E15A89"/>
    <w:rsid w:val="00E15A96"/>
    <w:rsid w:val="00E15A9B"/>
    <w:rsid w:val="00E15AD7"/>
    <w:rsid w:val="00E15B27"/>
    <w:rsid w:val="00E15B69"/>
    <w:rsid w:val="00E15B98"/>
    <w:rsid w:val="00E15C8E"/>
    <w:rsid w:val="00E15DC8"/>
    <w:rsid w:val="00E15DE1"/>
    <w:rsid w:val="00E15ECD"/>
    <w:rsid w:val="00E15F22"/>
    <w:rsid w:val="00E16092"/>
    <w:rsid w:val="00E16206"/>
    <w:rsid w:val="00E16280"/>
    <w:rsid w:val="00E1629B"/>
    <w:rsid w:val="00E162EC"/>
    <w:rsid w:val="00E16357"/>
    <w:rsid w:val="00E16528"/>
    <w:rsid w:val="00E16579"/>
    <w:rsid w:val="00E165C3"/>
    <w:rsid w:val="00E166C0"/>
    <w:rsid w:val="00E16730"/>
    <w:rsid w:val="00E167BD"/>
    <w:rsid w:val="00E1682C"/>
    <w:rsid w:val="00E16833"/>
    <w:rsid w:val="00E16879"/>
    <w:rsid w:val="00E16897"/>
    <w:rsid w:val="00E169CF"/>
    <w:rsid w:val="00E16AC7"/>
    <w:rsid w:val="00E16B40"/>
    <w:rsid w:val="00E16B72"/>
    <w:rsid w:val="00E16B92"/>
    <w:rsid w:val="00E16BA3"/>
    <w:rsid w:val="00E16D07"/>
    <w:rsid w:val="00E16DA3"/>
    <w:rsid w:val="00E16DEA"/>
    <w:rsid w:val="00E16E14"/>
    <w:rsid w:val="00E16E8D"/>
    <w:rsid w:val="00E16FA3"/>
    <w:rsid w:val="00E1701A"/>
    <w:rsid w:val="00E17036"/>
    <w:rsid w:val="00E17051"/>
    <w:rsid w:val="00E170E1"/>
    <w:rsid w:val="00E170F1"/>
    <w:rsid w:val="00E170F2"/>
    <w:rsid w:val="00E170FA"/>
    <w:rsid w:val="00E17155"/>
    <w:rsid w:val="00E171DC"/>
    <w:rsid w:val="00E17245"/>
    <w:rsid w:val="00E172FB"/>
    <w:rsid w:val="00E1733F"/>
    <w:rsid w:val="00E1738A"/>
    <w:rsid w:val="00E173AE"/>
    <w:rsid w:val="00E17487"/>
    <w:rsid w:val="00E17507"/>
    <w:rsid w:val="00E17550"/>
    <w:rsid w:val="00E175E4"/>
    <w:rsid w:val="00E176CA"/>
    <w:rsid w:val="00E176DA"/>
    <w:rsid w:val="00E177C6"/>
    <w:rsid w:val="00E1785B"/>
    <w:rsid w:val="00E179C2"/>
    <w:rsid w:val="00E17AAB"/>
    <w:rsid w:val="00E17B02"/>
    <w:rsid w:val="00E17B20"/>
    <w:rsid w:val="00E17B54"/>
    <w:rsid w:val="00E17BBF"/>
    <w:rsid w:val="00E17BD6"/>
    <w:rsid w:val="00E17CD7"/>
    <w:rsid w:val="00E17DC6"/>
    <w:rsid w:val="00E17DCF"/>
    <w:rsid w:val="00E17DEA"/>
    <w:rsid w:val="00E17E51"/>
    <w:rsid w:val="00E17F7D"/>
    <w:rsid w:val="00E20042"/>
    <w:rsid w:val="00E2009B"/>
    <w:rsid w:val="00E200E0"/>
    <w:rsid w:val="00E2013D"/>
    <w:rsid w:val="00E201A6"/>
    <w:rsid w:val="00E201C1"/>
    <w:rsid w:val="00E202B8"/>
    <w:rsid w:val="00E2035D"/>
    <w:rsid w:val="00E203B1"/>
    <w:rsid w:val="00E20472"/>
    <w:rsid w:val="00E20562"/>
    <w:rsid w:val="00E205D6"/>
    <w:rsid w:val="00E2061B"/>
    <w:rsid w:val="00E20769"/>
    <w:rsid w:val="00E20778"/>
    <w:rsid w:val="00E207B0"/>
    <w:rsid w:val="00E20815"/>
    <w:rsid w:val="00E20885"/>
    <w:rsid w:val="00E20957"/>
    <w:rsid w:val="00E20986"/>
    <w:rsid w:val="00E2099D"/>
    <w:rsid w:val="00E20AB7"/>
    <w:rsid w:val="00E20B1E"/>
    <w:rsid w:val="00E20BD6"/>
    <w:rsid w:val="00E20BDD"/>
    <w:rsid w:val="00E20C14"/>
    <w:rsid w:val="00E20CA9"/>
    <w:rsid w:val="00E20CD3"/>
    <w:rsid w:val="00E20D15"/>
    <w:rsid w:val="00E20D34"/>
    <w:rsid w:val="00E20D68"/>
    <w:rsid w:val="00E20DB6"/>
    <w:rsid w:val="00E20E25"/>
    <w:rsid w:val="00E20F68"/>
    <w:rsid w:val="00E20F87"/>
    <w:rsid w:val="00E20FE8"/>
    <w:rsid w:val="00E2115E"/>
    <w:rsid w:val="00E212FD"/>
    <w:rsid w:val="00E213A4"/>
    <w:rsid w:val="00E213D0"/>
    <w:rsid w:val="00E2144B"/>
    <w:rsid w:val="00E214B5"/>
    <w:rsid w:val="00E21500"/>
    <w:rsid w:val="00E21532"/>
    <w:rsid w:val="00E21581"/>
    <w:rsid w:val="00E21675"/>
    <w:rsid w:val="00E216C0"/>
    <w:rsid w:val="00E216CD"/>
    <w:rsid w:val="00E216DA"/>
    <w:rsid w:val="00E2171C"/>
    <w:rsid w:val="00E21806"/>
    <w:rsid w:val="00E218FE"/>
    <w:rsid w:val="00E21932"/>
    <w:rsid w:val="00E21936"/>
    <w:rsid w:val="00E21958"/>
    <w:rsid w:val="00E21989"/>
    <w:rsid w:val="00E219E6"/>
    <w:rsid w:val="00E21A44"/>
    <w:rsid w:val="00E21A8E"/>
    <w:rsid w:val="00E21AAA"/>
    <w:rsid w:val="00E21AAE"/>
    <w:rsid w:val="00E21AB4"/>
    <w:rsid w:val="00E21AC4"/>
    <w:rsid w:val="00E21BD8"/>
    <w:rsid w:val="00E21CA0"/>
    <w:rsid w:val="00E21CE1"/>
    <w:rsid w:val="00E21E55"/>
    <w:rsid w:val="00E21F20"/>
    <w:rsid w:val="00E21F51"/>
    <w:rsid w:val="00E21F72"/>
    <w:rsid w:val="00E22012"/>
    <w:rsid w:val="00E2205A"/>
    <w:rsid w:val="00E220B8"/>
    <w:rsid w:val="00E221DA"/>
    <w:rsid w:val="00E221E0"/>
    <w:rsid w:val="00E221E2"/>
    <w:rsid w:val="00E22330"/>
    <w:rsid w:val="00E22373"/>
    <w:rsid w:val="00E2249A"/>
    <w:rsid w:val="00E224A2"/>
    <w:rsid w:val="00E224E4"/>
    <w:rsid w:val="00E225BE"/>
    <w:rsid w:val="00E225DA"/>
    <w:rsid w:val="00E2263F"/>
    <w:rsid w:val="00E22887"/>
    <w:rsid w:val="00E228D9"/>
    <w:rsid w:val="00E229F3"/>
    <w:rsid w:val="00E22A05"/>
    <w:rsid w:val="00E22A43"/>
    <w:rsid w:val="00E22AF4"/>
    <w:rsid w:val="00E22BD8"/>
    <w:rsid w:val="00E22C66"/>
    <w:rsid w:val="00E22C81"/>
    <w:rsid w:val="00E22C86"/>
    <w:rsid w:val="00E22C8B"/>
    <w:rsid w:val="00E22CED"/>
    <w:rsid w:val="00E22DCF"/>
    <w:rsid w:val="00E22E16"/>
    <w:rsid w:val="00E22E58"/>
    <w:rsid w:val="00E22F2C"/>
    <w:rsid w:val="00E22F78"/>
    <w:rsid w:val="00E22FBD"/>
    <w:rsid w:val="00E22FF9"/>
    <w:rsid w:val="00E23070"/>
    <w:rsid w:val="00E231DB"/>
    <w:rsid w:val="00E23237"/>
    <w:rsid w:val="00E233CE"/>
    <w:rsid w:val="00E23419"/>
    <w:rsid w:val="00E2356E"/>
    <w:rsid w:val="00E235B4"/>
    <w:rsid w:val="00E235E1"/>
    <w:rsid w:val="00E235E5"/>
    <w:rsid w:val="00E2364C"/>
    <w:rsid w:val="00E23721"/>
    <w:rsid w:val="00E2384D"/>
    <w:rsid w:val="00E238EA"/>
    <w:rsid w:val="00E23963"/>
    <w:rsid w:val="00E23A41"/>
    <w:rsid w:val="00E23B06"/>
    <w:rsid w:val="00E23B13"/>
    <w:rsid w:val="00E23B1A"/>
    <w:rsid w:val="00E23C9D"/>
    <w:rsid w:val="00E23D52"/>
    <w:rsid w:val="00E23D7B"/>
    <w:rsid w:val="00E23DCD"/>
    <w:rsid w:val="00E23E80"/>
    <w:rsid w:val="00E23E95"/>
    <w:rsid w:val="00E23EE8"/>
    <w:rsid w:val="00E23EF2"/>
    <w:rsid w:val="00E240EF"/>
    <w:rsid w:val="00E24161"/>
    <w:rsid w:val="00E242EA"/>
    <w:rsid w:val="00E24314"/>
    <w:rsid w:val="00E24316"/>
    <w:rsid w:val="00E24392"/>
    <w:rsid w:val="00E244C2"/>
    <w:rsid w:val="00E244E2"/>
    <w:rsid w:val="00E244F7"/>
    <w:rsid w:val="00E244FA"/>
    <w:rsid w:val="00E24533"/>
    <w:rsid w:val="00E24613"/>
    <w:rsid w:val="00E24615"/>
    <w:rsid w:val="00E24621"/>
    <w:rsid w:val="00E24694"/>
    <w:rsid w:val="00E2473C"/>
    <w:rsid w:val="00E247F9"/>
    <w:rsid w:val="00E24811"/>
    <w:rsid w:val="00E2481F"/>
    <w:rsid w:val="00E24A09"/>
    <w:rsid w:val="00E24A2F"/>
    <w:rsid w:val="00E24B33"/>
    <w:rsid w:val="00E24B51"/>
    <w:rsid w:val="00E24C0F"/>
    <w:rsid w:val="00E24E31"/>
    <w:rsid w:val="00E24EB3"/>
    <w:rsid w:val="00E24F0C"/>
    <w:rsid w:val="00E24F43"/>
    <w:rsid w:val="00E24FAE"/>
    <w:rsid w:val="00E24FDA"/>
    <w:rsid w:val="00E250A1"/>
    <w:rsid w:val="00E251B7"/>
    <w:rsid w:val="00E25270"/>
    <w:rsid w:val="00E253FC"/>
    <w:rsid w:val="00E254CD"/>
    <w:rsid w:val="00E25514"/>
    <w:rsid w:val="00E256C7"/>
    <w:rsid w:val="00E25771"/>
    <w:rsid w:val="00E25807"/>
    <w:rsid w:val="00E2582A"/>
    <w:rsid w:val="00E258F0"/>
    <w:rsid w:val="00E259A6"/>
    <w:rsid w:val="00E259B3"/>
    <w:rsid w:val="00E259CF"/>
    <w:rsid w:val="00E259E0"/>
    <w:rsid w:val="00E25B6C"/>
    <w:rsid w:val="00E25C20"/>
    <w:rsid w:val="00E25C59"/>
    <w:rsid w:val="00E25D4D"/>
    <w:rsid w:val="00E25D5D"/>
    <w:rsid w:val="00E25E2B"/>
    <w:rsid w:val="00E25EFB"/>
    <w:rsid w:val="00E260AE"/>
    <w:rsid w:val="00E260E7"/>
    <w:rsid w:val="00E260FE"/>
    <w:rsid w:val="00E26161"/>
    <w:rsid w:val="00E261B9"/>
    <w:rsid w:val="00E2625B"/>
    <w:rsid w:val="00E2630E"/>
    <w:rsid w:val="00E26375"/>
    <w:rsid w:val="00E264D9"/>
    <w:rsid w:val="00E264ED"/>
    <w:rsid w:val="00E265E0"/>
    <w:rsid w:val="00E26612"/>
    <w:rsid w:val="00E26693"/>
    <w:rsid w:val="00E266F7"/>
    <w:rsid w:val="00E2675B"/>
    <w:rsid w:val="00E267DF"/>
    <w:rsid w:val="00E267EA"/>
    <w:rsid w:val="00E267FD"/>
    <w:rsid w:val="00E2697A"/>
    <w:rsid w:val="00E269DB"/>
    <w:rsid w:val="00E26A83"/>
    <w:rsid w:val="00E26AA3"/>
    <w:rsid w:val="00E26ABD"/>
    <w:rsid w:val="00E26AF3"/>
    <w:rsid w:val="00E26B4E"/>
    <w:rsid w:val="00E26BEE"/>
    <w:rsid w:val="00E26C90"/>
    <w:rsid w:val="00E26D25"/>
    <w:rsid w:val="00E26D92"/>
    <w:rsid w:val="00E26DD4"/>
    <w:rsid w:val="00E26E22"/>
    <w:rsid w:val="00E26E77"/>
    <w:rsid w:val="00E26F04"/>
    <w:rsid w:val="00E26F75"/>
    <w:rsid w:val="00E26FB4"/>
    <w:rsid w:val="00E270C9"/>
    <w:rsid w:val="00E2711D"/>
    <w:rsid w:val="00E27122"/>
    <w:rsid w:val="00E271C7"/>
    <w:rsid w:val="00E27344"/>
    <w:rsid w:val="00E273A2"/>
    <w:rsid w:val="00E27404"/>
    <w:rsid w:val="00E27451"/>
    <w:rsid w:val="00E2749B"/>
    <w:rsid w:val="00E2761A"/>
    <w:rsid w:val="00E27647"/>
    <w:rsid w:val="00E27697"/>
    <w:rsid w:val="00E276E8"/>
    <w:rsid w:val="00E27711"/>
    <w:rsid w:val="00E2772C"/>
    <w:rsid w:val="00E27749"/>
    <w:rsid w:val="00E2779F"/>
    <w:rsid w:val="00E277AD"/>
    <w:rsid w:val="00E277F4"/>
    <w:rsid w:val="00E27822"/>
    <w:rsid w:val="00E2783C"/>
    <w:rsid w:val="00E2785B"/>
    <w:rsid w:val="00E278B7"/>
    <w:rsid w:val="00E278D6"/>
    <w:rsid w:val="00E27912"/>
    <w:rsid w:val="00E27921"/>
    <w:rsid w:val="00E2799B"/>
    <w:rsid w:val="00E279B7"/>
    <w:rsid w:val="00E279DA"/>
    <w:rsid w:val="00E279EB"/>
    <w:rsid w:val="00E279FF"/>
    <w:rsid w:val="00E27A77"/>
    <w:rsid w:val="00E27A7E"/>
    <w:rsid w:val="00E27AF9"/>
    <w:rsid w:val="00E27B1F"/>
    <w:rsid w:val="00E27B58"/>
    <w:rsid w:val="00E27B5B"/>
    <w:rsid w:val="00E27BF0"/>
    <w:rsid w:val="00E27C3E"/>
    <w:rsid w:val="00E27C54"/>
    <w:rsid w:val="00E27CC7"/>
    <w:rsid w:val="00E27CE3"/>
    <w:rsid w:val="00E27E13"/>
    <w:rsid w:val="00E27E9F"/>
    <w:rsid w:val="00E27EDB"/>
    <w:rsid w:val="00E27EFA"/>
    <w:rsid w:val="00E27F1B"/>
    <w:rsid w:val="00E27F32"/>
    <w:rsid w:val="00E27FE1"/>
    <w:rsid w:val="00E3003C"/>
    <w:rsid w:val="00E30125"/>
    <w:rsid w:val="00E301A5"/>
    <w:rsid w:val="00E302A8"/>
    <w:rsid w:val="00E30301"/>
    <w:rsid w:val="00E30344"/>
    <w:rsid w:val="00E303E7"/>
    <w:rsid w:val="00E3040C"/>
    <w:rsid w:val="00E3060E"/>
    <w:rsid w:val="00E3061E"/>
    <w:rsid w:val="00E306EE"/>
    <w:rsid w:val="00E30847"/>
    <w:rsid w:val="00E30880"/>
    <w:rsid w:val="00E308BA"/>
    <w:rsid w:val="00E308D9"/>
    <w:rsid w:val="00E3090E"/>
    <w:rsid w:val="00E30A46"/>
    <w:rsid w:val="00E30A6E"/>
    <w:rsid w:val="00E30C6D"/>
    <w:rsid w:val="00E30CDB"/>
    <w:rsid w:val="00E30CE9"/>
    <w:rsid w:val="00E30D27"/>
    <w:rsid w:val="00E30D36"/>
    <w:rsid w:val="00E30D40"/>
    <w:rsid w:val="00E30DD8"/>
    <w:rsid w:val="00E30DE7"/>
    <w:rsid w:val="00E30E4A"/>
    <w:rsid w:val="00E30E6A"/>
    <w:rsid w:val="00E30F4B"/>
    <w:rsid w:val="00E3104F"/>
    <w:rsid w:val="00E310F3"/>
    <w:rsid w:val="00E31174"/>
    <w:rsid w:val="00E312C6"/>
    <w:rsid w:val="00E31382"/>
    <w:rsid w:val="00E3138F"/>
    <w:rsid w:val="00E313EE"/>
    <w:rsid w:val="00E314A5"/>
    <w:rsid w:val="00E314C1"/>
    <w:rsid w:val="00E314CE"/>
    <w:rsid w:val="00E314EF"/>
    <w:rsid w:val="00E31684"/>
    <w:rsid w:val="00E316F3"/>
    <w:rsid w:val="00E3170B"/>
    <w:rsid w:val="00E31747"/>
    <w:rsid w:val="00E31832"/>
    <w:rsid w:val="00E31857"/>
    <w:rsid w:val="00E318F8"/>
    <w:rsid w:val="00E31A80"/>
    <w:rsid w:val="00E31A9D"/>
    <w:rsid w:val="00E31AA2"/>
    <w:rsid w:val="00E31AC8"/>
    <w:rsid w:val="00E31B1A"/>
    <w:rsid w:val="00E31BB5"/>
    <w:rsid w:val="00E31C56"/>
    <w:rsid w:val="00E31CD7"/>
    <w:rsid w:val="00E31D5C"/>
    <w:rsid w:val="00E31EA0"/>
    <w:rsid w:val="00E31EFA"/>
    <w:rsid w:val="00E31F91"/>
    <w:rsid w:val="00E3208A"/>
    <w:rsid w:val="00E3212B"/>
    <w:rsid w:val="00E321F2"/>
    <w:rsid w:val="00E322BC"/>
    <w:rsid w:val="00E3234D"/>
    <w:rsid w:val="00E3236B"/>
    <w:rsid w:val="00E3237F"/>
    <w:rsid w:val="00E32398"/>
    <w:rsid w:val="00E32408"/>
    <w:rsid w:val="00E3241D"/>
    <w:rsid w:val="00E3241E"/>
    <w:rsid w:val="00E32649"/>
    <w:rsid w:val="00E326A1"/>
    <w:rsid w:val="00E326D9"/>
    <w:rsid w:val="00E3272E"/>
    <w:rsid w:val="00E3273D"/>
    <w:rsid w:val="00E32797"/>
    <w:rsid w:val="00E32829"/>
    <w:rsid w:val="00E32831"/>
    <w:rsid w:val="00E3288E"/>
    <w:rsid w:val="00E3291D"/>
    <w:rsid w:val="00E32932"/>
    <w:rsid w:val="00E3299D"/>
    <w:rsid w:val="00E329F7"/>
    <w:rsid w:val="00E32C18"/>
    <w:rsid w:val="00E32E8F"/>
    <w:rsid w:val="00E33068"/>
    <w:rsid w:val="00E3306D"/>
    <w:rsid w:val="00E330D0"/>
    <w:rsid w:val="00E3320B"/>
    <w:rsid w:val="00E33381"/>
    <w:rsid w:val="00E334B9"/>
    <w:rsid w:val="00E3357F"/>
    <w:rsid w:val="00E33665"/>
    <w:rsid w:val="00E3370C"/>
    <w:rsid w:val="00E337C4"/>
    <w:rsid w:val="00E337E1"/>
    <w:rsid w:val="00E337EB"/>
    <w:rsid w:val="00E33809"/>
    <w:rsid w:val="00E3381D"/>
    <w:rsid w:val="00E3385E"/>
    <w:rsid w:val="00E33862"/>
    <w:rsid w:val="00E338A5"/>
    <w:rsid w:val="00E338DF"/>
    <w:rsid w:val="00E339BB"/>
    <w:rsid w:val="00E33A44"/>
    <w:rsid w:val="00E33A4E"/>
    <w:rsid w:val="00E33A7E"/>
    <w:rsid w:val="00E33AA1"/>
    <w:rsid w:val="00E33ABD"/>
    <w:rsid w:val="00E33B29"/>
    <w:rsid w:val="00E33B4F"/>
    <w:rsid w:val="00E33B57"/>
    <w:rsid w:val="00E33C90"/>
    <w:rsid w:val="00E33CF8"/>
    <w:rsid w:val="00E33D8D"/>
    <w:rsid w:val="00E33DF3"/>
    <w:rsid w:val="00E33E88"/>
    <w:rsid w:val="00E33EDC"/>
    <w:rsid w:val="00E33F58"/>
    <w:rsid w:val="00E3406A"/>
    <w:rsid w:val="00E340F4"/>
    <w:rsid w:val="00E3411B"/>
    <w:rsid w:val="00E34143"/>
    <w:rsid w:val="00E341CE"/>
    <w:rsid w:val="00E341F6"/>
    <w:rsid w:val="00E34212"/>
    <w:rsid w:val="00E34382"/>
    <w:rsid w:val="00E34391"/>
    <w:rsid w:val="00E3445F"/>
    <w:rsid w:val="00E3451F"/>
    <w:rsid w:val="00E345A9"/>
    <w:rsid w:val="00E345B9"/>
    <w:rsid w:val="00E345BA"/>
    <w:rsid w:val="00E34611"/>
    <w:rsid w:val="00E3470D"/>
    <w:rsid w:val="00E34773"/>
    <w:rsid w:val="00E34781"/>
    <w:rsid w:val="00E3485E"/>
    <w:rsid w:val="00E34890"/>
    <w:rsid w:val="00E348BF"/>
    <w:rsid w:val="00E348EA"/>
    <w:rsid w:val="00E34918"/>
    <w:rsid w:val="00E34AE9"/>
    <w:rsid w:val="00E34B94"/>
    <w:rsid w:val="00E34B97"/>
    <w:rsid w:val="00E34BD8"/>
    <w:rsid w:val="00E34C05"/>
    <w:rsid w:val="00E34CF0"/>
    <w:rsid w:val="00E34D27"/>
    <w:rsid w:val="00E34DD6"/>
    <w:rsid w:val="00E34DFB"/>
    <w:rsid w:val="00E34E93"/>
    <w:rsid w:val="00E34F11"/>
    <w:rsid w:val="00E34F69"/>
    <w:rsid w:val="00E35031"/>
    <w:rsid w:val="00E3504A"/>
    <w:rsid w:val="00E35065"/>
    <w:rsid w:val="00E351CF"/>
    <w:rsid w:val="00E35231"/>
    <w:rsid w:val="00E353F5"/>
    <w:rsid w:val="00E35401"/>
    <w:rsid w:val="00E35588"/>
    <w:rsid w:val="00E355F8"/>
    <w:rsid w:val="00E356DE"/>
    <w:rsid w:val="00E35710"/>
    <w:rsid w:val="00E35769"/>
    <w:rsid w:val="00E357F3"/>
    <w:rsid w:val="00E3580F"/>
    <w:rsid w:val="00E359A4"/>
    <w:rsid w:val="00E35A95"/>
    <w:rsid w:val="00E35ABC"/>
    <w:rsid w:val="00E35B83"/>
    <w:rsid w:val="00E35B99"/>
    <w:rsid w:val="00E35BC2"/>
    <w:rsid w:val="00E35C16"/>
    <w:rsid w:val="00E35C1D"/>
    <w:rsid w:val="00E35CAC"/>
    <w:rsid w:val="00E35CE1"/>
    <w:rsid w:val="00E35D36"/>
    <w:rsid w:val="00E35D8F"/>
    <w:rsid w:val="00E35DA8"/>
    <w:rsid w:val="00E35DB0"/>
    <w:rsid w:val="00E35DE5"/>
    <w:rsid w:val="00E35DFD"/>
    <w:rsid w:val="00E35F3A"/>
    <w:rsid w:val="00E35F7C"/>
    <w:rsid w:val="00E360B4"/>
    <w:rsid w:val="00E36221"/>
    <w:rsid w:val="00E3629A"/>
    <w:rsid w:val="00E362A7"/>
    <w:rsid w:val="00E362C9"/>
    <w:rsid w:val="00E363FF"/>
    <w:rsid w:val="00E36434"/>
    <w:rsid w:val="00E3648A"/>
    <w:rsid w:val="00E364CF"/>
    <w:rsid w:val="00E36525"/>
    <w:rsid w:val="00E36590"/>
    <w:rsid w:val="00E365F8"/>
    <w:rsid w:val="00E36639"/>
    <w:rsid w:val="00E36683"/>
    <w:rsid w:val="00E36710"/>
    <w:rsid w:val="00E367B8"/>
    <w:rsid w:val="00E36953"/>
    <w:rsid w:val="00E36972"/>
    <w:rsid w:val="00E36ADE"/>
    <w:rsid w:val="00E36B15"/>
    <w:rsid w:val="00E36B6F"/>
    <w:rsid w:val="00E36BDD"/>
    <w:rsid w:val="00E36BE4"/>
    <w:rsid w:val="00E36C56"/>
    <w:rsid w:val="00E36D31"/>
    <w:rsid w:val="00E36D47"/>
    <w:rsid w:val="00E36D58"/>
    <w:rsid w:val="00E36E9D"/>
    <w:rsid w:val="00E36E9E"/>
    <w:rsid w:val="00E36F08"/>
    <w:rsid w:val="00E36F19"/>
    <w:rsid w:val="00E36F21"/>
    <w:rsid w:val="00E36FE3"/>
    <w:rsid w:val="00E37027"/>
    <w:rsid w:val="00E370D3"/>
    <w:rsid w:val="00E3710B"/>
    <w:rsid w:val="00E371D7"/>
    <w:rsid w:val="00E3725E"/>
    <w:rsid w:val="00E3726F"/>
    <w:rsid w:val="00E37308"/>
    <w:rsid w:val="00E3730D"/>
    <w:rsid w:val="00E3737D"/>
    <w:rsid w:val="00E374D3"/>
    <w:rsid w:val="00E375BF"/>
    <w:rsid w:val="00E3764F"/>
    <w:rsid w:val="00E377A0"/>
    <w:rsid w:val="00E377B8"/>
    <w:rsid w:val="00E378D7"/>
    <w:rsid w:val="00E378E9"/>
    <w:rsid w:val="00E37969"/>
    <w:rsid w:val="00E37A27"/>
    <w:rsid w:val="00E37A35"/>
    <w:rsid w:val="00E37A45"/>
    <w:rsid w:val="00E37A54"/>
    <w:rsid w:val="00E37ADA"/>
    <w:rsid w:val="00E37AE6"/>
    <w:rsid w:val="00E37AFF"/>
    <w:rsid w:val="00E37B1A"/>
    <w:rsid w:val="00E37BCC"/>
    <w:rsid w:val="00E37CF6"/>
    <w:rsid w:val="00E37D7C"/>
    <w:rsid w:val="00E37E18"/>
    <w:rsid w:val="00E37E28"/>
    <w:rsid w:val="00E37E39"/>
    <w:rsid w:val="00E37E86"/>
    <w:rsid w:val="00E37EEF"/>
    <w:rsid w:val="00E37F1E"/>
    <w:rsid w:val="00E37F37"/>
    <w:rsid w:val="00E37F6B"/>
    <w:rsid w:val="00E40057"/>
    <w:rsid w:val="00E40070"/>
    <w:rsid w:val="00E400B8"/>
    <w:rsid w:val="00E401B8"/>
    <w:rsid w:val="00E401EC"/>
    <w:rsid w:val="00E402DF"/>
    <w:rsid w:val="00E402FE"/>
    <w:rsid w:val="00E4033A"/>
    <w:rsid w:val="00E403CE"/>
    <w:rsid w:val="00E403E6"/>
    <w:rsid w:val="00E40481"/>
    <w:rsid w:val="00E404BF"/>
    <w:rsid w:val="00E40519"/>
    <w:rsid w:val="00E40645"/>
    <w:rsid w:val="00E4066D"/>
    <w:rsid w:val="00E40695"/>
    <w:rsid w:val="00E406A1"/>
    <w:rsid w:val="00E406C3"/>
    <w:rsid w:val="00E406FD"/>
    <w:rsid w:val="00E407C6"/>
    <w:rsid w:val="00E407F0"/>
    <w:rsid w:val="00E40871"/>
    <w:rsid w:val="00E4091A"/>
    <w:rsid w:val="00E409C2"/>
    <w:rsid w:val="00E40A2A"/>
    <w:rsid w:val="00E40ADF"/>
    <w:rsid w:val="00E40B81"/>
    <w:rsid w:val="00E40CE8"/>
    <w:rsid w:val="00E40DAD"/>
    <w:rsid w:val="00E40DC2"/>
    <w:rsid w:val="00E40DE3"/>
    <w:rsid w:val="00E40E1F"/>
    <w:rsid w:val="00E40E65"/>
    <w:rsid w:val="00E40E77"/>
    <w:rsid w:val="00E40F47"/>
    <w:rsid w:val="00E40F5C"/>
    <w:rsid w:val="00E40FD5"/>
    <w:rsid w:val="00E41142"/>
    <w:rsid w:val="00E411A5"/>
    <w:rsid w:val="00E412A3"/>
    <w:rsid w:val="00E412F0"/>
    <w:rsid w:val="00E4139A"/>
    <w:rsid w:val="00E413A3"/>
    <w:rsid w:val="00E4140D"/>
    <w:rsid w:val="00E41441"/>
    <w:rsid w:val="00E414D0"/>
    <w:rsid w:val="00E415F0"/>
    <w:rsid w:val="00E41613"/>
    <w:rsid w:val="00E41652"/>
    <w:rsid w:val="00E416D6"/>
    <w:rsid w:val="00E416F6"/>
    <w:rsid w:val="00E41701"/>
    <w:rsid w:val="00E41709"/>
    <w:rsid w:val="00E417C1"/>
    <w:rsid w:val="00E41935"/>
    <w:rsid w:val="00E41968"/>
    <w:rsid w:val="00E41998"/>
    <w:rsid w:val="00E41A24"/>
    <w:rsid w:val="00E41B05"/>
    <w:rsid w:val="00E41C26"/>
    <w:rsid w:val="00E41C34"/>
    <w:rsid w:val="00E41C41"/>
    <w:rsid w:val="00E41E06"/>
    <w:rsid w:val="00E41E0F"/>
    <w:rsid w:val="00E41F74"/>
    <w:rsid w:val="00E41F92"/>
    <w:rsid w:val="00E41FB2"/>
    <w:rsid w:val="00E42099"/>
    <w:rsid w:val="00E420A4"/>
    <w:rsid w:val="00E42211"/>
    <w:rsid w:val="00E4230E"/>
    <w:rsid w:val="00E42318"/>
    <w:rsid w:val="00E4237C"/>
    <w:rsid w:val="00E42394"/>
    <w:rsid w:val="00E423A9"/>
    <w:rsid w:val="00E423CC"/>
    <w:rsid w:val="00E425DF"/>
    <w:rsid w:val="00E4263B"/>
    <w:rsid w:val="00E42707"/>
    <w:rsid w:val="00E4270C"/>
    <w:rsid w:val="00E42885"/>
    <w:rsid w:val="00E42A0D"/>
    <w:rsid w:val="00E42A1F"/>
    <w:rsid w:val="00E42A31"/>
    <w:rsid w:val="00E42AB3"/>
    <w:rsid w:val="00E42B0F"/>
    <w:rsid w:val="00E42B3C"/>
    <w:rsid w:val="00E42BF6"/>
    <w:rsid w:val="00E42CCE"/>
    <w:rsid w:val="00E42CE9"/>
    <w:rsid w:val="00E42DD4"/>
    <w:rsid w:val="00E42DDE"/>
    <w:rsid w:val="00E42DFE"/>
    <w:rsid w:val="00E42E9D"/>
    <w:rsid w:val="00E42EB1"/>
    <w:rsid w:val="00E42ECF"/>
    <w:rsid w:val="00E42F0C"/>
    <w:rsid w:val="00E42FF6"/>
    <w:rsid w:val="00E43068"/>
    <w:rsid w:val="00E43082"/>
    <w:rsid w:val="00E43115"/>
    <w:rsid w:val="00E4328D"/>
    <w:rsid w:val="00E432F1"/>
    <w:rsid w:val="00E433F5"/>
    <w:rsid w:val="00E43410"/>
    <w:rsid w:val="00E4342F"/>
    <w:rsid w:val="00E43448"/>
    <w:rsid w:val="00E43546"/>
    <w:rsid w:val="00E43598"/>
    <w:rsid w:val="00E43608"/>
    <w:rsid w:val="00E436CA"/>
    <w:rsid w:val="00E436DD"/>
    <w:rsid w:val="00E43729"/>
    <w:rsid w:val="00E43746"/>
    <w:rsid w:val="00E4374C"/>
    <w:rsid w:val="00E43800"/>
    <w:rsid w:val="00E4380C"/>
    <w:rsid w:val="00E4381F"/>
    <w:rsid w:val="00E4386D"/>
    <w:rsid w:val="00E43962"/>
    <w:rsid w:val="00E4398E"/>
    <w:rsid w:val="00E439EA"/>
    <w:rsid w:val="00E43A79"/>
    <w:rsid w:val="00E43AEC"/>
    <w:rsid w:val="00E43B0F"/>
    <w:rsid w:val="00E43B12"/>
    <w:rsid w:val="00E43B44"/>
    <w:rsid w:val="00E43B83"/>
    <w:rsid w:val="00E43BAB"/>
    <w:rsid w:val="00E43BD5"/>
    <w:rsid w:val="00E43C1D"/>
    <w:rsid w:val="00E43C6D"/>
    <w:rsid w:val="00E43C79"/>
    <w:rsid w:val="00E43C7E"/>
    <w:rsid w:val="00E43CD4"/>
    <w:rsid w:val="00E43D1A"/>
    <w:rsid w:val="00E43D7F"/>
    <w:rsid w:val="00E43D98"/>
    <w:rsid w:val="00E43D9D"/>
    <w:rsid w:val="00E43E2F"/>
    <w:rsid w:val="00E43E76"/>
    <w:rsid w:val="00E43ECD"/>
    <w:rsid w:val="00E43EFE"/>
    <w:rsid w:val="00E43FC3"/>
    <w:rsid w:val="00E4400E"/>
    <w:rsid w:val="00E4415E"/>
    <w:rsid w:val="00E441AD"/>
    <w:rsid w:val="00E441FB"/>
    <w:rsid w:val="00E44267"/>
    <w:rsid w:val="00E442C8"/>
    <w:rsid w:val="00E44378"/>
    <w:rsid w:val="00E44454"/>
    <w:rsid w:val="00E4449B"/>
    <w:rsid w:val="00E444C3"/>
    <w:rsid w:val="00E4451D"/>
    <w:rsid w:val="00E44536"/>
    <w:rsid w:val="00E4458B"/>
    <w:rsid w:val="00E44597"/>
    <w:rsid w:val="00E4465F"/>
    <w:rsid w:val="00E4468D"/>
    <w:rsid w:val="00E446FC"/>
    <w:rsid w:val="00E44843"/>
    <w:rsid w:val="00E448E3"/>
    <w:rsid w:val="00E4493D"/>
    <w:rsid w:val="00E449BC"/>
    <w:rsid w:val="00E449ED"/>
    <w:rsid w:val="00E44A47"/>
    <w:rsid w:val="00E44AD9"/>
    <w:rsid w:val="00E44B61"/>
    <w:rsid w:val="00E44C4D"/>
    <w:rsid w:val="00E44CCD"/>
    <w:rsid w:val="00E44CD0"/>
    <w:rsid w:val="00E44D40"/>
    <w:rsid w:val="00E44E05"/>
    <w:rsid w:val="00E44E2A"/>
    <w:rsid w:val="00E44F3F"/>
    <w:rsid w:val="00E44F75"/>
    <w:rsid w:val="00E44F83"/>
    <w:rsid w:val="00E450DD"/>
    <w:rsid w:val="00E4520E"/>
    <w:rsid w:val="00E45213"/>
    <w:rsid w:val="00E45264"/>
    <w:rsid w:val="00E45377"/>
    <w:rsid w:val="00E45429"/>
    <w:rsid w:val="00E454AC"/>
    <w:rsid w:val="00E454E1"/>
    <w:rsid w:val="00E45503"/>
    <w:rsid w:val="00E45514"/>
    <w:rsid w:val="00E455F9"/>
    <w:rsid w:val="00E45688"/>
    <w:rsid w:val="00E456D1"/>
    <w:rsid w:val="00E45736"/>
    <w:rsid w:val="00E45751"/>
    <w:rsid w:val="00E45799"/>
    <w:rsid w:val="00E45821"/>
    <w:rsid w:val="00E45856"/>
    <w:rsid w:val="00E458F6"/>
    <w:rsid w:val="00E45947"/>
    <w:rsid w:val="00E459C9"/>
    <w:rsid w:val="00E459DA"/>
    <w:rsid w:val="00E45A0C"/>
    <w:rsid w:val="00E45A25"/>
    <w:rsid w:val="00E45A35"/>
    <w:rsid w:val="00E45A68"/>
    <w:rsid w:val="00E45B55"/>
    <w:rsid w:val="00E45BCC"/>
    <w:rsid w:val="00E45C17"/>
    <w:rsid w:val="00E45D1C"/>
    <w:rsid w:val="00E45D70"/>
    <w:rsid w:val="00E45D8F"/>
    <w:rsid w:val="00E45DED"/>
    <w:rsid w:val="00E45E1E"/>
    <w:rsid w:val="00E45E40"/>
    <w:rsid w:val="00E45EDD"/>
    <w:rsid w:val="00E45EFB"/>
    <w:rsid w:val="00E45F90"/>
    <w:rsid w:val="00E45FA0"/>
    <w:rsid w:val="00E45FDE"/>
    <w:rsid w:val="00E46131"/>
    <w:rsid w:val="00E4616D"/>
    <w:rsid w:val="00E461BA"/>
    <w:rsid w:val="00E4623E"/>
    <w:rsid w:val="00E4626F"/>
    <w:rsid w:val="00E46307"/>
    <w:rsid w:val="00E46339"/>
    <w:rsid w:val="00E463F6"/>
    <w:rsid w:val="00E4645D"/>
    <w:rsid w:val="00E46501"/>
    <w:rsid w:val="00E4650E"/>
    <w:rsid w:val="00E46514"/>
    <w:rsid w:val="00E4653B"/>
    <w:rsid w:val="00E46575"/>
    <w:rsid w:val="00E46585"/>
    <w:rsid w:val="00E465EE"/>
    <w:rsid w:val="00E46619"/>
    <w:rsid w:val="00E466F0"/>
    <w:rsid w:val="00E4679E"/>
    <w:rsid w:val="00E467F1"/>
    <w:rsid w:val="00E468DB"/>
    <w:rsid w:val="00E4692C"/>
    <w:rsid w:val="00E469B8"/>
    <w:rsid w:val="00E46B42"/>
    <w:rsid w:val="00E46B51"/>
    <w:rsid w:val="00E46B7B"/>
    <w:rsid w:val="00E46BE8"/>
    <w:rsid w:val="00E46C82"/>
    <w:rsid w:val="00E46D30"/>
    <w:rsid w:val="00E46D59"/>
    <w:rsid w:val="00E46FA4"/>
    <w:rsid w:val="00E46FD2"/>
    <w:rsid w:val="00E47007"/>
    <w:rsid w:val="00E470AB"/>
    <w:rsid w:val="00E4711C"/>
    <w:rsid w:val="00E47154"/>
    <w:rsid w:val="00E4717C"/>
    <w:rsid w:val="00E47245"/>
    <w:rsid w:val="00E47259"/>
    <w:rsid w:val="00E47293"/>
    <w:rsid w:val="00E47298"/>
    <w:rsid w:val="00E47357"/>
    <w:rsid w:val="00E47514"/>
    <w:rsid w:val="00E47563"/>
    <w:rsid w:val="00E47648"/>
    <w:rsid w:val="00E47673"/>
    <w:rsid w:val="00E476C2"/>
    <w:rsid w:val="00E476F5"/>
    <w:rsid w:val="00E4777D"/>
    <w:rsid w:val="00E477C1"/>
    <w:rsid w:val="00E477F1"/>
    <w:rsid w:val="00E477F4"/>
    <w:rsid w:val="00E478D5"/>
    <w:rsid w:val="00E479C9"/>
    <w:rsid w:val="00E47A9C"/>
    <w:rsid w:val="00E47AAA"/>
    <w:rsid w:val="00E47AFC"/>
    <w:rsid w:val="00E47B41"/>
    <w:rsid w:val="00E47BF8"/>
    <w:rsid w:val="00E47C1D"/>
    <w:rsid w:val="00E47C74"/>
    <w:rsid w:val="00E47CE7"/>
    <w:rsid w:val="00E47E82"/>
    <w:rsid w:val="00E47ED8"/>
    <w:rsid w:val="00E47EF0"/>
    <w:rsid w:val="00E47F7E"/>
    <w:rsid w:val="00E5003C"/>
    <w:rsid w:val="00E50047"/>
    <w:rsid w:val="00E50097"/>
    <w:rsid w:val="00E5009A"/>
    <w:rsid w:val="00E5009E"/>
    <w:rsid w:val="00E50184"/>
    <w:rsid w:val="00E501D4"/>
    <w:rsid w:val="00E501E0"/>
    <w:rsid w:val="00E50370"/>
    <w:rsid w:val="00E50392"/>
    <w:rsid w:val="00E50505"/>
    <w:rsid w:val="00E50551"/>
    <w:rsid w:val="00E505A8"/>
    <w:rsid w:val="00E50677"/>
    <w:rsid w:val="00E5067C"/>
    <w:rsid w:val="00E50680"/>
    <w:rsid w:val="00E50732"/>
    <w:rsid w:val="00E5079A"/>
    <w:rsid w:val="00E50862"/>
    <w:rsid w:val="00E50932"/>
    <w:rsid w:val="00E509F2"/>
    <w:rsid w:val="00E50A7E"/>
    <w:rsid w:val="00E50B4C"/>
    <w:rsid w:val="00E50B87"/>
    <w:rsid w:val="00E50B9C"/>
    <w:rsid w:val="00E50BC0"/>
    <w:rsid w:val="00E50BF1"/>
    <w:rsid w:val="00E50CF6"/>
    <w:rsid w:val="00E50DD4"/>
    <w:rsid w:val="00E50E0A"/>
    <w:rsid w:val="00E50E2B"/>
    <w:rsid w:val="00E50F42"/>
    <w:rsid w:val="00E50F5E"/>
    <w:rsid w:val="00E50F96"/>
    <w:rsid w:val="00E50F98"/>
    <w:rsid w:val="00E50F9F"/>
    <w:rsid w:val="00E5100B"/>
    <w:rsid w:val="00E5109C"/>
    <w:rsid w:val="00E510FC"/>
    <w:rsid w:val="00E511CD"/>
    <w:rsid w:val="00E5121A"/>
    <w:rsid w:val="00E5130B"/>
    <w:rsid w:val="00E5133F"/>
    <w:rsid w:val="00E51394"/>
    <w:rsid w:val="00E513D2"/>
    <w:rsid w:val="00E513E6"/>
    <w:rsid w:val="00E51411"/>
    <w:rsid w:val="00E51439"/>
    <w:rsid w:val="00E51566"/>
    <w:rsid w:val="00E515C6"/>
    <w:rsid w:val="00E51694"/>
    <w:rsid w:val="00E516C0"/>
    <w:rsid w:val="00E51781"/>
    <w:rsid w:val="00E517A7"/>
    <w:rsid w:val="00E5186C"/>
    <w:rsid w:val="00E51912"/>
    <w:rsid w:val="00E519F1"/>
    <w:rsid w:val="00E51A69"/>
    <w:rsid w:val="00E51AF0"/>
    <w:rsid w:val="00E51AFC"/>
    <w:rsid w:val="00E51C19"/>
    <w:rsid w:val="00E51D32"/>
    <w:rsid w:val="00E51D47"/>
    <w:rsid w:val="00E51DCE"/>
    <w:rsid w:val="00E51DE6"/>
    <w:rsid w:val="00E51E3C"/>
    <w:rsid w:val="00E51E49"/>
    <w:rsid w:val="00E51ECC"/>
    <w:rsid w:val="00E51F0C"/>
    <w:rsid w:val="00E51F6B"/>
    <w:rsid w:val="00E51FD1"/>
    <w:rsid w:val="00E52008"/>
    <w:rsid w:val="00E52017"/>
    <w:rsid w:val="00E520A3"/>
    <w:rsid w:val="00E520FF"/>
    <w:rsid w:val="00E521A1"/>
    <w:rsid w:val="00E52325"/>
    <w:rsid w:val="00E523BC"/>
    <w:rsid w:val="00E524B3"/>
    <w:rsid w:val="00E52567"/>
    <w:rsid w:val="00E52590"/>
    <w:rsid w:val="00E52596"/>
    <w:rsid w:val="00E525E2"/>
    <w:rsid w:val="00E52662"/>
    <w:rsid w:val="00E526C3"/>
    <w:rsid w:val="00E52707"/>
    <w:rsid w:val="00E52718"/>
    <w:rsid w:val="00E5278D"/>
    <w:rsid w:val="00E527B3"/>
    <w:rsid w:val="00E52866"/>
    <w:rsid w:val="00E52868"/>
    <w:rsid w:val="00E5289F"/>
    <w:rsid w:val="00E528CD"/>
    <w:rsid w:val="00E52911"/>
    <w:rsid w:val="00E52957"/>
    <w:rsid w:val="00E52A6B"/>
    <w:rsid w:val="00E52B42"/>
    <w:rsid w:val="00E52B54"/>
    <w:rsid w:val="00E52C7D"/>
    <w:rsid w:val="00E52C80"/>
    <w:rsid w:val="00E52D9E"/>
    <w:rsid w:val="00E52DA6"/>
    <w:rsid w:val="00E52DB7"/>
    <w:rsid w:val="00E52DC5"/>
    <w:rsid w:val="00E52DE2"/>
    <w:rsid w:val="00E52E34"/>
    <w:rsid w:val="00E52E81"/>
    <w:rsid w:val="00E52ED3"/>
    <w:rsid w:val="00E52F1F"/>
    <w:rsid w:val="00E52F36"/>
    <w:rsid w:val="00E52FBB"/>
    <w:rsid w:val="00E53088"/>
    <w:rsid w:val="00E53359"/>
    <w:rsid w:val="00E533D9"/>
    <w:rsid w:val="00E5347F"/>
    <w:rsid w:val="00E5354E"/>
    <w:rsid w:val="00E53581"/>
    <w:rsid w:val="00E535DC"/>
    <w:rsid w:val="00E5364B"/>
    <w:rsid w:val="00E537B4"/>
    <w:rsid w:val="00E537BD"/>
    <w:rsid w:val="00E5391E"/>
    <w:rsid w:val="00E539E5"/>
    <w:rsid w:val="00E539EB"/>
    <w:rsid w:val="00E53A08"/>
    <w:rsid w:val="00E53A58"/>
    <w:rsid w:val="00E53AC5"/>
    <w:rsid w:val="00E53B52"/>
    <w:rsid w:val="00E53B74"/>
    <w:rsid w:val="00E53BED"/>
    <w:rsid w:val="00E53C47"/>
    <w:rsid w:val="00E53CC1"/>
    <w:rsid w:val="00E53D90"/>
    <w:rsid w:val="00E53E38"/>
    <w:rsid w:val="00E53EDF"/>
    <w:rsid w:val="00E53EE3"/>
    <w:rsid w:val="00E53F0D"/>
    <w:rsid w:val="00E53F15"/>
    <w:rsid w:val="00E53FA1"/>
    <w:rsid w:val="00E54010"/>
    <w:rsid w:val="00E54022"/>
    <w:rsid w:val="00E5407C"/>
    <w:rsid w:val="00E540B0"/>
    <w:rsid w:val="00E540D4"/>
    <w:rsid w:val="00E5411A"/>
    <w:rsid w:val="00E54133"/>
    <w:rsid w:val="00E5413C"/>
    <w:rsid w:val="00E54156"/>
    <w:rsid w:val="00E5415D"/>
    <w:rsid w:val="00E541C8"/>
    <w:rsid w:val="00E541EB"/>
    <w:rsid w:val="00E5422C"/>
    <w:rsid w:val="00E54248"/>
    <w:rsid w:val="00E5428E"/>
    <w:rsid w:val="00E54295"/>
    <w:rsid w:val="00E5430C"/>
    <w:rsid w:val="00E54417"/>
    <w:rsid w:val="00E5444B"/>
    <w:rsid w:val="00E54486"/>
    <w:rsid w:val="00E544E3"/>
    <w:rsid w:val="00E54517"/>
    <w:rsid w:val="00E54536"/>
    <w:rsid w:val="00E54594"/>
    <w:rsid w:val="00E545AB"/>
    <w:rsid w:val="00E545D2"/>
    <w:rsid w:val="00E545E9"/>
    <w:rsid w:val="00E54686"/>
    <w:rsid w:val="00E54693"/>
    <w:rsid w:val="00E547E1"/>
    <w:rsid w:val="00E54825"/>
    <w:rsid w:val="00E54874"/>
    <w:rsid w:val="00E54991"/>
    <w:rsid w:val="00E549B3"/>
    <w:rsid w:val="00E549CA"/>
    <w:rsid w:val="00E54B33"/>
    <w:rsid w:val="00E54B97"/>
    <w:rsid w:val="00E54C16"/>
    <w:rsid w:val="00E54D2A"/>
    <w:rsid w:val="00E54DAA"/>
    <w:rsid w:val="00E54E13"/>
    <w:rsid w:val="00E54E43"/>
    <w:rsid w:val="00E54F89"/>
    <w:rsid w:val="00E5503D"/>
    <w:rsid w:val="00E55144"/>
    <w:rsid w:val="00E55217"/>
    <w:rsid w:val="00E55269"/>
    <w:rsid w:val="00E553C6"/>
    <w:rsid w:val="00E55448"/>
    <w:rsid w:val="00E554CF"/>
    <w:rsid w:val="00E5551B"/>
    <w:rsid w:val="00E55523"/>
    <w:rsid w:val="00E55543"/>
    <w:rsid w:val="00E55586"/>
    <w:rsid w:val="00E5559E"/>
    <w:rsid w:val="00E555A2"/>
    <w:rsid w:val="00E55618"/>
    <w:rsid w:val="00E5568C"/>
    <w:rsid w:val="00E5570E"/>
    <w:rsid w:val="00E557E8"/>
    <w:rsid w:val="00E55861"/>
    <w:rsid w:val="00E558D6"/>
    <w:rsid w:val="00E5592B"/>
    <w:rsid w:val="00E559BA"/>
    <w:rsid w:val="00E559D8"/>
    <w:rsid w:val="00E559DD"/>
    <w:rsid w:val="00E55B00"/>
    <w:rsid w:val="00E55B3F"/>
    <w:rsid w:val="00E55B4C"/>
    <w:rsid w:val="00E55B5F"/>
    <w:rsid w:val="00E55D9B"/>
    <w:rsid w:val="00E55DF3"/>
    <w:rsid w:val="00E55E27"/>
    <w:rsid w:val="00E55ECF"/>
    <w:rsid w:val="00E55EFA"/>
    <w:rsid w:val="00E55F3B"/>
    <w:rsid w:val="00E55F85"/>
    <w:rsid w:val="00E56058"/>
    <w:rsid w:val="00E560C1"/>
    <w:rsid w:val="00E56146"/>
    <w:rsid w:val="00E561F2"/>
    <w:rsid w:val="00E5623E"/>
    <w:rsid w:val="00E56270"/>
    <w:rsid w:val="00E5628E"/>
    <w:rsid w:val="00E56380"/>
    <w:rsid w:val="00E563A2"/>
    <w:rsid w:val="00E563A3"/>
    <w:rsid w:val="00E563D3"/>
    <w:rsid w:val="00E563D5"/>
    <w:rsid w:val="00E563F5"/>
    <w:rsid w:val="00E56423"/>
    <w:rsid w:val="00E564ED"/>
    <w:rsid w:val="00E5653F"/>
    <w:rsid w:val="00E5656E"/>
    <w:rsid w:val="00E56600"/>
    <w:rsid w:val="00E56649"/>
    <w:rsid w:val="00E56741"/>
    <w:rsid w:val="00E56789"/>
    <w:rsid w:val="00E5681E"/>
    <w:rsid w:val="00E568BB"/>
    <w:rsid w:val="00E568FC"/>
    <w:rsid w:val="00E5690A"/>
    <w:rsid w:val="00E56A90"/>
    <w:rsid w:val="00E56AF2"/>
    <w:rsid w:val="00E56AFF"/>
    <w:rsid w:val="00E56B7C"/>
    <w:rsid w:val="00E56B86"/>
    <w:rsid w:val="00E56BD1"/>
    <w:rsid w:val="00E56C3D"/>
    <w:rsid w:val="00E56C92"/>
    <w:rsid w:val="00E56DE5"/>
    <w:rsid w:val="00E56E36"/>
    <w:rsid w:val="00E56E70"/>
    <w:rsid w:val="00E56E87"/>
    <w:rsid w:val="00E56E8D"/>
    <w:rsid w:val="00E56F21"/>
    <w:rsid w:val="00E56F29"/>
    <w:rsid w:val="00E5707B"/>
    <w:rsid w:val="00E570E0"/>
    <w:rsid w:val="00E572A0"/>
    <w:rsid w:val="00E57317"/>
    <w:rsid w:val="00E5731F"/>
    <w:rsid w:val="00E57354"/>
    <w:rsid w:val="00E573D2"/>
    <w:rsid w:val="00E573F4"/>
    <w:rsid w:val="00E574EB"/>
    <w:rsid w:val="00E574F9"/>
    <w:rsid w:val="00E57510"/>
    <w:rsid w:val="00E57611"/>
    <w:rsid w:val="00E576F0"/>
    <w:rsid w:val="00E577BD"/>
    <w:rsid w:val="00E57869"/>
    <w:rsid w:val="00E579EC"/>
    <w:rsid w:val="00E579FD"/>
    <w:rsid w:val="00E57B02"/>
    <w:rsid w:val="00E57BB3"/>
    <w:rsid w:val="00E57BFD"/>
    <w:rsid w:val="00E57C40"/>
    <w:rsid w:val="00E57C4A"/>
    <w:rsid w:val="00E57CD4"/>
    <w:rsid w:val="00E57D15"/>
    <w:rsid w:val="00E57D3D"/>
    <w:rsid w:val="00E57D59"/>
    <w:rsid w:val="00E57D5F"/>
    <w:rsid w:val="00E57D6E"/>
    <w:rsid w:val="00E57DAC"/>
    <w:rsid w:val="00E57E4D"/>
    <w:rsid w:val="00E57E7B"/>
    <w:rsid w:val="00E57EAB"/>
    <w:rsid w:val="00E57F2E"/>
    <w:rsid w:val="00E57F79"/>
    <w:rsid w:val="00E57F91"/>
    <w:rsid w:val="00E57FB3"/>
    <w:rsid w:val="00E60062"/>
    <w:rsid w:val="00E60067"/>
    <w:rsid w:val="00E600A5"/>
    <w:rsid w:val="00E600CA"/>
    <w:rsid w:val="00E60105"/>
    <w:rsid w:val="00E6018E"/>
    <w:rsid w:val="00E60194"/>
    <w:rsid w:val="00E601BB"/>
    <w:rsid w:val="00E6025B"/>
    <w:rsid w:val="00E60273"/>
    <w:rsid w:val="00E60278"/>
    <w:rsid w:val="00E602D5"/>
    <w:rsid w:val="00E602F2"/>
    <w:rsid w:val="00E603A6"/>
    <w:rsid w:val="00E603F3"/>
    <w:rsid w:val="00E60495"/>
    <w:rsid w:val="00E604AD"/>
    <w:rsid w:val="00E604B0"/>
    <w:rsid w:val="00E604D8"/>
    <w:rsid w:val="00E60556"/>
    <w:rsid w:val="00E6062A"/>
    <w:rsid w:val="00E6069E"/>
    <w:rsid w:val="00E606D0"/>
    <w:rsid w:val="00E606DD"/>
    <w:rsid w:val="00E6077B"/>
    <w:rsid w:val="00E607BC"/>
    <w:rsid w:val="00E607D0"/>
    <w:rsid w:val="00E60818"/>
    <w:rsid w:val="00E60822"/>
    <w:rsid w:val="00E60848"/>
    <w:rsid w:val="00E60870"/>
    <w:rsid w:val="00E608BE"/>
    <w:rsid w:val="00E609FF"/>
    <w:rsid w:val="00E60A02"/>
    <w:rsid w:val="00E60B76"/>
    <w:rsid w:val="00E60B8B"/>
    <w:rsid w:val="00E60C17"/>
    <w:rsid w:val="00E60C77"/>
    <w:rsid w:val="00E60D34"/>
    <w:rsid w:val="00E60E43"/>
    <w:rsid w:val="00E60E52"/>
    <w:rsid w:val="00E60F4E"/>
    <w:rsid w:val="00E60F83"/>
    <w:rsid w:val="00E60FEB"/>
    <w:rsid w:val="00E60FF2"/>
    <w:rsid w:val="00E6117A"/>
    <w:rsid w:val="00E611D9"/>
    <w:rsid w:val="00E61309"/>
    <w:rsid w:val="00E61351"/>
    <w:rsid w:val="00E613C0"/>
    <w:rsid w:val="00E61402"/>
    <w:rsid w:val="00E6147D"/>
    <w:rsid w:val="00E614E4"/>
    <w:rsid w:val="00E61636"/>
    <w:rsid w:val="00E616A0"/>
    <w:rsid w:val="00E616E5"/>
    <w:rsid w:val="00E617CD"/>
    <w:rsid w:val="00E617FA"/>
    <w:rsid w:val="00E61805"/>
    <w:rsid w:val="00E618B0"/>
    <w:rsid w:val="00E618C7"/>
    <w:rsid w:val="00E618E3"/>
    <w:rsid w:val="00E6191A"/>
    <w:rsid w:val="00E61A0A"/>
    <w:rsid w:val="00E61A82"/>
    <w:rsid w:val="00E61A99"/>
    <w:rsid w:val="00E61B63"/>
    <w:rsid w:val="00E61BAE"/>
    <w:rsid w:val="00E61D1A"/>
    <w:rsid w:val="00E61D79"/>
    <w:rsid w:val="00E61DC6"/>
    <w:rsid w:val="00E61DFC"/>
    <w:rsid w:val="00E61F4E"/>
    <w:rsid w:val="00E6203A"/>
    <w:rsid w:val="00E620BD"/>
    <w:rsid w:val="00E62161"/>
    <w:rsid w:val="00E621B7"/>
    <w:rsid w:val="00E622C9"/>
    <w:rsid w:val="00E6235E"/>
    <w:rsid w:val="00E6239F"/>
    <w:rsid w:val="00E623CA"/>
    <w:rsid w:val="00E62418"/>
    <w:rsid w:val="00E62447"/>
    <w:rsid w:val="00E62485"/>
    <w:rsid w:val="00E62642"/>
    <w:rsid w:val="00E6270D"/>
    <w:rsid w:val="00E6278C"/>
    <w:rsid w:val="00E6289A"/>
    <w:rsid w:val="00E6291E"/>
    <w:rsid w:val="00E62938"/>
    <w:rsid w:val="00E62954"/>
    <w:rsid w:val="00E62983"/>
    <w:rsid w:val="00E62A92"/>
    <w:rsid w:val="00E62A9F"/>
    <w:rsid w:val="00E62BD5"/>
    <w:rsid w:val="00E62BE8"/>
    <w:rsid w:val="00E62BF1"/>
    <w:rsid w:val="00E62C03"/>
    <w:rsid w:val="00E62C32"/>
    <w:rsid w:val="00E62D7E"/>
    <w:rsid w:val="00E62D8E"/>
    <w:rsid w:val="00E62D93"/>
    <w:rsid w:val="00E62DC9"/>
    <w:rsid w:val="00E62DD5"/>
    <w:rsid w:val="00E62E1A"/>
    <w:rsid w:val="00E62E9C"/>
    <w:rsid w:val="00E63000"/>
    <w:rsid w:val="00E63045"/>
    <w:rsid w:val="00E6328F"/>
    <w:rsid w:val="00E63297"/>
    <w:rsid w:val="00E632C9"/>
    <w:rsid w:val="00E632DB"/>
    <w:rsid w:val="00E634A0"/>
    <w:rsid w:val="00E634AF"/>
    <w:rsid w:val="00E635DB"/>
    <w:rsid w:val="00E636AF"/>
    <w:rsid w:val="00E6371D"/>
    <w:rsid w:val="00E63813"/>
    <w:rsid w:val="00E63851"/>
    <w:rsid w:val="00E63920"/>
    <w:rsid w:val="00E63940"/>
    <w:rsid w:val="00E639A5"/>
    <w:rsid w:val="00E639CB"/>
    <w:rsid w:val="00E63A0C"/>
    <w:rsid w:val="00E63A48"/>
    <w:rsid w:val="00E63AC7"/>
    <w:rsid w:val="00E63B11"/>
    <w:rsid w:val="00E63B9B"/>
    <w:rsid w:val="00E63BAA"/>
    <w:rsid w:val="00E63BDD"/>
    <w:rsid w:val="00E63C05"/>
    <w:rsid w:val="00E63C30"/>
    <w:rsid w:val="00E63C5D"/>
    <w:rsid w:val="00E63C83"/>
    <w:rsid w:val="00E63CCE"/>
    <w:rsid w:val="00E63CE2"/>
    <w:rsid w:val="00E63CEB"/>
    <w:rsid w:val="00E63CEC"/>
    <w:rsid w:val="00E63D25"/>
    <w:rsid w:val="00E63D2E"/>
    <w:rsid w:val="00E63D32"/>
    <w:rsid w:val="00E63D3D"/>
    <w:rsid w:val="00E63D70"/>
    <w:rsid w:val="00E63D83"/>
    <w:rsid w:val="00E63EA4"/>
    <w:rsid w:val="00E63EB3"/>
    <w:rsid w:val="00E63F6F"/>
    <w:rsid w:val="00E63FAF"/>
    <w:rsid w:val="00E64037"/>
    <w:rsid w:val="00E640F9"/>
    <w:rsid w:val="00E6417E"/>
    <w:rsid w:val="00E641E7"/>
    <w:rsid w:val="00E64299"/>
    <w:rsid w:val="00E64317"/>
    <w:rsid w:val="00E6433F"/>
    <w:rsid w:val="00E643F0"/>
    <w:rsid w:val="00E64416"/>
    <w:rsid w:val="00E6442B"/>
    <w:rsid w:val="00E64490"/>
    <w:rsid w:val="00E646FC"/>
    <w:rsid w:val="00E64781"/>
    <w:rsid w:val="00E64795"/>
    <w:rsid w:val="00E647A7"/>
    <w:rsid w:val="00E648C1"/>
    <w:rsid w:val="00E64945"/>
    <w:rsid w:val="00E6495F"/>
    <w:rsid w:val="00E64ACA"/>
    <w:rsid w:val="00E64AFC"/>
    <w:rsid w:val="00E64B18"/>
    <w:rsid w:val="00E64BED"/>
    <w:rsid w:val="00E64C9F"/>
    <w:rsid w:val="00E64D17"/>
    <w:rsid w:val="00E64DF8"/>
    <w:rsid w:val="00E64E0B"/>
    <w:rsid w:val="00E64EBD"/>
    <w:rsid w:val="00E64F36"/>
    <w:rsid w:val="00E64F75"/>
    <w:rsid w:val="00E64FEE"/>
    <w:rsid w:val="00E65071"/>
    <w:rsid w:val="00E6508A"/>
    <w:rsid w:val="00E650B9"/>
    <w:rsid w:val="00E6519D"/>
    <w:rsid w:val="00E6519E"/>
    <w:rsid w:val="00E651AF"/>
    <w:rsid w:val="00E652E6"/>
    <w:rsid w:val="00E652EB"/>
    <w:rsid w:val="00E65323"/>
    <w:rsid w:val="00E65422"/>
    <w:rsid w:val="00E65429"/>
    <w:rsid w:val="00E6544B"/>
    <w:rsid w:val="00E6568B"/>
    <w:rsid w:val="00E6568D"/>
    <w:rsid w:val="00E65762"/>
    <w:rsid w:val="00E65AC0"/>
    <w:rsid w:val="00E65AC5"/>
    <w:rsid w:val="00E65BAF"/>
    <w:rsid w:val="00E65C2C"/>
    <w:rsid w:val="00E65C38"/>
    <w:rsid w:val="00E65C98"/>
    <w:rsid w:val="00E65D90"/>
    <w:rsid w:val="00E65DCB"/>
    <w:rsid w:val="00E65E5C"/>
    <w:rsid w:val="00E65F7B"/>
    <w:rsid w:val="00E6608C"/>
    <w:rsid w:val="00E6610C"/>
    <w:rsid w:val="00E66183"/>
    <w:rsid w:val="00E661B8"/>
    <w:rsid w:val="00E6623A"/>
    <w:rsid w:val="00E66353"/>
    <w:rsid w:val="00E66361"/>
    <w:rsid w:val="00E6638E"/>
    <w:rsid w:val="00E663A2"/>
    <w:rsid w:val="00E663AC"/>
    <w:rsid w:val="00E664A6"/>
    <w:rsid w:val="00E664B4"/>
    <w:rsid w:val="00E6653C"/>
    <w:rsid w:val="00E66543"/>
    <w:rsid w:val="00E66555"/>
    <w:rsid w:val="00E665EF"/>
    <w:rsid w:val="00E66606"/>
    <w:rsid w:val="00E66607"/>
    <w:rsid w:val="00E66615"/>
    <w:rsid w:val="00E66678"/>
    <w:rsid w:val="00E66688"/>
    <w:rsid w:val="00E66703"/>
    <w:rsid w:val="00E66799"/>
    <w:rsid w:val="00E66875"/>
    <w:rsid w:val="00E66940"/>
    <w:rsid w:val="00E66995"/>
    <w:rsid w:val="00E66A3E"/>
    <w:rsid w:val="00E66A48"/>
    <w:rsid w:val="00E66AF7"/>
    <w:rsid w:val="00E66B58"/>
    <w:rsid w:val="00E66B9A"/>
    <w:rsid w:val="00E66C4E"/>
    <w:rsid w:val="00E66C64"/>
    <w:rsid w:val="00E66CCF"/>
    <w:rsid w:val="00E66DD3"/>
    <w:rsid w:val="00E66DF5"/>
    <w:rsid w:val="00E66E58"/>
    <w:rsid w:val="00E66FF8"/>
    <w:rsid w:val="00E6708A"/>
    <w:rsid w:val="00E6711B"/>
    <w:rsid w:val="00E67345"/>
    <w:rsid w:val="00E67371"/>
    <w:rsid w:val="00E673B9"/>
    <w:rsid w:val="00E675A5"/>
    <w:rsid w:val="00E675B9"/>
    <w:rsid w:val="00E6762B"/>
    <w:rsid w:val="00E67647"/>
    <w:rsid w:val="00E67648"/>
    <w:rsid w:val="00E676F3"/>
    <w:rsid w:val="00E677BD"/>
    <w:rsid w:val="00E67826"/>
    <w:rsid w:val="00E67912"/>
    <w:rsid w:val="00E67942"/>
    <w:rsid w:val="00E67AAA"/>
    <w:rsid w:val="00E67ACD"/>
    <w:rsid w:val="00E67CBB"/>
    <w:rsid w:val="00E67CE0"/>
    <w:rsid w:val="00E67D6B"/>
    <w:rsid w:val="00E67E15"/>
    <w:rsid w:val="00E67E8C"/>
    <w:rsid w:val="00E67E8D"/>
    <w:rsid w:val="00E70062"/>
    <w:rsid w:val="00E700DA"/>
    <w:rsid w:val="00E700E7"/>
    <w:rsid w:val="00E701CF"/>
    <w:rsid w:val="00E70216"/>
    <w:rsid w:val="00E7021F"/>
    <w:rsid w:val="00E70220"/>
    <w:rsid w:val="00E70343"/>
    <w:rsid w:val="00E703D2"/>
    <w:rsid w:val="00E703D9"/>
    <w:rsid w:val="00E7043F"/>
    <w:rsid w:val="00E70476"/>
    <w:rsid w:val="00E70571"/>
    <w:rsid w:val="00E705B4"/>
    <w:rsid w:val="00E705EE"/>
    <w:rsid w:val="00E70653"/>
    <w:rsid w:val="00E70674"/>
    <w:rsid w:val="00E706A8"/>
    <w:rsid w:val="00E70714"/>
    <w:rsid w:val="00E707B7"/>
    <w:rsid w:val="00E7085C"/>
    <w:rsid w:val="00E70909"/>
    <w:rsid w:val="00E709C3"/>
    <w:rsid w:val="00E70AAA"/>
    <w:rsid w:val="00E70AEB"/>
    <w:rsid w:val="00E70B33"/>
    <w:rsid w:val="00E70BF6"/>
    <w:rsid w:val="00E70BF9"/>
    <w:rsid w:val="00E70C72"/>
    <w:rsid w:val="00E70CDE"/>
    <w:rsid w:val="00E70F35"/>
    <w:rsid w:val="00E710B9"/>
    <w:rsid w:val="00E71168"/>
    <w:rsid w:val="00E711E4"/>
    <w:rsid w:val="00E711EA"/>
    <w:rsid w:val="00E7125C"/>
    <w:rsid w:val="00E7135B"/>
    <w:rsid w:val="00E7143B"/>
    <w:rsid w:val="00E71494"/>
    <w:rsid w:val="00E7155D"/>
    <w:rsid w:val="00E715C7"/>
    <w:rsid w:val="00E7161D"/>
    <w:rsid w:val="00E717BC"/>
    <w:rsid w:val="00E717BE"/>
    <w:rsid w:val="00E717C5"/>
    <w:rsid w:val="00E71A98"/>
    <w:rsid w:val="00E71ACF"/>
    <w:rsid w:val="00E71AF3"/>
    <w:rsid w:val="00E71B18"/>
    <w:rsid w:val="00E71C80"/>
    <w:rsid w:val="00E71C8B"/>
    <w:rsid w:val="00E71DC8"/>
    <w:rsid w:val="00E71E08"/>
    <w:rsid w:val="00E71E8E"/>
    <w:rsid w:val="00E71EB1"/>
    <w:rsid w:val="00E71F2E"/>
    <w:rsid w:val="00E71F50"/>
    <w:rsid w:val="00E71F76"/>
    <w:rsid w:val="00E71F8F"/>
    <w:rsid w:val="00E72021"/>
    <w:rsid w:val="00E7204E"/>
    <w:rsid w:val="00E72088"/>
    <w:rsid w:val="00E720F9"/>
    <w:rsid w:val="00E72174"/>
    <w:rsid w:val="00E721A8"/>
    <w:rsid w:val="00E72248"/>
    <w:rsid w:val="00E7227C"/>
    <w:rsid w:val="00E72291"/>
    <w:rsid w:val="00E7232C"/>
    <w:rsid w:val="00E723A2"/>
    <w:rsid w:val="00E72435"/>
    <w:rsid w:val="00E725AC"/>
    <w:rsid w:val="00E72616"/>
    <w:rsid w:val="00E7263D"/>
    <w:rsid w:val="00E726D3"/>
    <w:rsid w:val="00E72801"/>
    <w:rsid w:val="00E72867"/>
    <w:rsid w:val="00E728B1"/>
    <w:rsid w:val="00E728E0"/>
    <w:rsid w:val="00E728ED"/>
    <w:rsid w:val="00E729CD"/>
    <w:rsid w:val="00E72AA7"/>
    <w:rsid w:val="00E72AE4"/>
    <w:rsid w:val="00E72B8C"/>
    <w:rsid w:val="00E72C39"/>
    <w:rsid w:val="00E72D06"/>
    <w:rsid w:val="00E72DBA"/>
    <w:rsid w:val="00E72DBF"/>
    <w:rsid w:val="00E72DCA"/>
    <w:rsid w:val="00E72DCB"/>
    <w:rsid w:val="00E72DE6"/>
    <w:rsid w:val="00E72DEC"/>
    <w:rsid w:val="00E72DEF"/>
    <w:rsid w:val="00E72E17"/>
    <w:rsid w:val="00E72E67"/>
    <w:rsid w:val="00E72E6A"/>
    <w:rsid w:val="00E72EF3"/>
    <w:rsid w:val="00E72EFC"/>
    <w:rsid w:val="00E72F11"/>
    <w:rsid w:val="00E72F97"/>
    <w:rsid w:val="00E730AB"/>
    <w:rsid w:val="00E730C4"/>
    <w:rsid w:val="00E7310A"/>
    <w:rsid w:val="00E7317F"/>
    <w:rsid w:val="00E73244"/>
    <w:rsid w:val="00E7326F"/>
    <w:rsid w:val="00E732AB"/>
    <w:rsid w:val="00E73325"/>
    <w:rsid w:val="00E7344F"/>
    <w:rsid w:val="00E734EB"/>
    <w:rsid w:val="00E73526"/>
    <w:rsid w:val="00E735AF"/>
    <w:rsid w:val="00E735FA"/>
    <w:rsid w:val="00E736A7"/>
    <w:rsid w:val="00E736AE"/>
    <w:rsid w:val="00E736BD"/>
    <w:rsid w:val="00E737D6"/>
    <w:rsid w:val="00E738C9"/>
    <w:rsid w:val="00E73941"/>
    <w:rsid w:val="00E7397B"/>
    <w:rsid w:val="00E7399A"/>
    <w:rsid w:val="00E73AB0"/>
    <w:rsid w:val="00E73B17"/>
    <w:rsid w:val="00E73B81"/>
    <w:rsid w:val="00E73BD0"/>
    <w:rsid w:val="00E73BE3"/>
    <w:rsid w:val="00E73CCE"/>
    <w:rsid w:val="00E73D64"/>
    <w:rsid w:val="00E73DB2"/>
    <w:rsid w:val="00E73E59"/>
    <w:rsid w:val="00E73E74"/>
    <w:rsid w:val="00E73F90"/>
    <w:rsid w:val="00E73F93"/>
    <w:rsid w:val="00E73FD4"/>
    <w:rsid w:val="00E73FD9"/>
    <w:rsid w:val="00E73FF0"/>
    <w:rsid w:val="00E7400F"/>
    <w:rsid w:val="00E74023"/>
    <w:rsid w:val="00E74086"/>
    <w:rsid w:val="00E74180"/>
    <w:rsid w:val="00E7428D"/>
    <w:rsid w:val="00E742C1"/>
    <w:rsid w:val="00E742C3"/>
    <w:rsid w:val="00E742E7"/>
    <w:rsid w:val="00E74369"/>
    <w:rsid w:val="00E744C1"/>
    <w:rsid w:val="00E744F0"/>
    <w:rsid w:val="00E74613"/>
    <w:rsid w:val="00E7468E"/>
    <w:rsid w:val="00E74704"/>
    <w:rsid w:val="00E74719"/>
    <w:rsid w:val="00E7478B"/>
    <w:rsid w:val="00E747D2"/>
    <w:rsid w:val="00E74824"/>
    <w:rsid w:val="00E7486E"/>
    <w:rsid w:val="00E748AB"/>
    <w:rsid w:val="00E74902"/>
    <w:rsid w:val="00E74985"/>
    <w:rsid w:val="00E74B5A"/>
    <w:rsid w:val="00E74BAE"/>
    <w:rsid w:val="00E74BEC"/>
    <w:rsid w:val="00E74C02"/>
    <w:rsid w:val="00E74C0A"/>
    <w:rsid w:val="00E74C2A"/>
    <w:rsid w:val="00E74CA5"/>
    <w:rsid w:val="00E74D26"/>
    <w:rsid w:val="00E74D56"/>
    <w:rsid w:val="00E74D6C"/>
    <w:rsid w:val="00E74D7E"/>
    <w:rsid w:val="00E74DB6"/>
    <w:rsid w:val="00E74E1B"/>
    <w:rsid w:val="00E74E27"/>
    <w:rsid w:val="00E74E3A"/>
    <w:rsid w:val="00E74E4B"/>
    <w:rsid w:val="00E74E56"/>
    <w:rsid w:val="00E74E71"/>
    <w:rsid w:val="00E74EBB"/>
    <w:rsid w:val="00E74F55"/>
    <w:rsid w:val="00E75059"/>
    <w:rsid w:val="00E7526B"/>
    <w:rsid w:val="00E75276"/>
    <w:rsid w:val="00E752AB"/>
    <w:rsid w:val="00E75351"/>
    <w:rsid w:val="00E753D5"/>
    <w:rsid w:val="00E7546B"/>
    <w:rsid w:val="00E754EF"/>
    <w:rsid w:val="00E75519"/>
    <w:rsid w:val="00E755E5"/>
    <w:rsid w:val="00E75629"/>
    <w:rsid w:val="00E75664"/>
    <w:rsid w:val="00E756C5"/>
    <w:rsid w:val="00E756DB"/>
    <w:rsid w:val="00E756E4"/>
    <w:rsid w:val="00E75707"/>
    <w:rsid w:val="00E757E4"/>
    <w:rsid w:val="00E757EF"/>
    <w:rsid w:val="00E7584F"/>
    <w:rsid w:val="00E7585B"/>
    <w:rsid w:val="00E75B1F"/>
    <w:rsid w:val="00E75CDA"/>
    <w:rsid w:val="00E75D63"/>
    <w:rsid w:val="00E75EEB"/>
    <w:rsid w:val="00E75FE4"/>
    <w:rsid w:val="00E760BE"/>
    <w:rsid w:val="00E760D5"/>
    <w:rsid w:val="00E760F3"/>
    <w:rsid w:val="00E7613E"/>
    <w:rsid w:val="00E761FD"/>
    <w:rsid w:val="00E762C3"/>
    <w:rsid w:val="00E76353"/>
    <w:rsid w:val="00E76434"/>
    <w:rsid w:val="00E76542"/>
    <w:rsid w:val="00E765E7"/>
    <w:rsid w:val="00E7663B"/>
    <w:rsid w:val="00E7666B"/>
    <w:rsid w:val="00E76686"/>
    <w:rsid w:val="00E766A0"/>
    <w:rsid w:val="00E766A9"/>
    <w:rsid w:val="00E766CB"/>
    <w:rsid w:val="00E766CD"/>
    <w:rsid w:val="00E766D3"/>
    <w:rsid w:val="00E766FC"/>
    <w:rsid w:val="00E76756"/>
    <w:rsid w:val="00E7678C"/>
    <w:rsid w:val="00E76836"/>
    <w:rsid w:val="00E7683C"/>
    <w:rsid w:val="00E76972"/>
    <w:rsid w:val="00E76A70"/>
    <w:rsid w:val="00E76A92"/>
    <w:rsid w:val="00E76BB1"/>
    <w:rsid w:val="00E76BDD"/>
    <w:rsid w:val="00E76BFD"/>
    <w:rsid w:val="00E76C93"/>
    <w:rsid w:val="00E76CC1"/>
    <w:rsid w:val="00E76CEA"/>
    <w:rsid w:val="00E76D8C"/>
    <w:rsid w:val="00E76E5C"/>
    <w:rsid w:val="00E76EC9"/>
    <w:rsid w:val="00E76ED1"/>
    <w:rsid w:val="00E76FA3"/>
    <w:rsid w:val="00E77021"/>
    <w:rsid w:val="00E7707F"/>
    <w:rsid w:val="00E77085"/>
    <w:rsid w:val="00E771C0"/>
    <w:rsid w:val="00E771E7"/>
    <w:rsid w:val="00E77237"/>
    <w:rsid w:val="00E7728A"/>
    <w:rsid w:val="00E77379"/>
    <w:rsid w:val="00E773AB"/>
    <w:rsid w:val="00E773D1"/>
    <w:rsid w:val="00E7749D"/>
    <w:rsid w:val="00E77583"/>
    <w:rsid w:val="00E7764D"/>
    <w:rsid w:val="00E77651"/>
    <w:rsid w:val="00E776AC"/>
    <w:rsid w:val="00E77788"/>
    <w:rsid w:val="00E7779E"/>
    <w:rsid w:val="00E77843"/>
    <w:rsid w:val="00E7789E"/>
    <w:rsid w:val="00E779EA"/>
    <w:rsid w:val="00E77A03"/>
    <w:rsid w:val="00E77A20"/>
    <w:rsid w:val="00E77A30"/>
    <w:rsid w:val="00E77BFE"/>
    <w:rsid w:val="00E77CBD"/>
    <w:rsid w:val="00E77CCC"/>
    <w:rsid w:val="00E77D07"/>
    <w:rsid w:val="00E77D0E"/>
    <w:rsid w:val="00E77EB2"/>
    <w:rsid w:val="00E77F0D"/>
    <w:rsid w:val="00E77F9A"/>
    <w:rsid w:val="00E800B1"/>
    <w:rsid w:val="00E801E3"/>
    <w:rsid w:val="00E80262"/>
    <w:rsid w:val="00E80274"/>
    <w:rsid w:val="00E8027C"/>
    <w:rsid w:val="00E802A7"/>
    <w:rsid w:val="00E802C3"/>
    <w:rsid w:val="00E80320"/>
    <w:rsid w:val="00E803A1"/>
    <w:rsid w:val="00E803A2"/>
    <w:rsid w:val="00E803C8"/>
    <w:rsid w:val="00E8049C"/>
    <w:rsid w:val="00E8052D"/>
    <w:rsid w:val="00E805AD"/>
    <w:rsid w:val="00E806BE"/>
    <w:rsid w:val="00E80755"/>
    <w:rsid w:val="00E80805"/>
    <w:rsid w:val="00E80867"/>
    <w:rsid w:val="00E809EA"/>
    <w:rsid w:val="00E809FD"/>
    <w:rsid w:val="00E80A04"/>
    <w:rsid w:val="00E80A0D"/>
    <w:rsid w:val="00E80A8B"/>
    <w:rsid w:val="00E80A9C"/>
    <w:rsid w:val="00E80AFB"/>
    <w:rsid w:val="00E80BD4"/>
    <w:rsid w:val="00E80BDC"/>
    <w:rsid w:val="00E80C5E"/>
    <w:rsid w:val="00E80D8E"/>
    <w:rsid w:val="00E80EA1"/>
    <w:rsid w:val="00E80EC2"/>
    <w:rsid w:val="00E80F3E"/>
    <w:rsid w:val="00E80F67"/>
    <w:rsid w:val="00E80FC3"/>
    <w:rsid w:val="00E812B4"/>
    <w:rsid w:val="00E81341"/>
    <w:rsid w:val="00E8136B"/>
    <w:rsid w:val="00E81385"/>
    <w:rsid w:val="00E813A4"/>
    <w:rsid w:val="00E81495"/>
    <w:rsid w:val="00E814EA"/>
    <w:rsid w:val="00E81525"/>
    <w:rsid w:val="00E816CA"/>
    <w:rsid w:val="00E81753"/>
    <w:rsid w:val="00E81800"/>
    <w:rsid w:val="00E81840"/>
    <w:rsid w:val="00E81899"/>
    <w:rsid w:val="00E818EF"/>
    <w:rsid w:val="00E81926"/>
    <w:rsid w:val="00E81A5A"/>
    <w:rsid w:val="00E81A6E"/>
    <w:rsid w:val="00E81AC1"/>
    <w:rsid w:val="00E81AEE"/>
    <w:rsid w:val="00E81B57"/>
    <w:rsid w:val="00E81BE4"/>
    <w:rsid w:val="00E81C20"/>
    <w:rsid w:val="00E81C2F"/>
    <w:rsid w:val="00E81C91"/>
    <w:rsid w:val="00E81CBD"/>
    <w:rsid w:val="00E81CD9"/>
    <w:rsid w:val="00E81D93"/>
    <w:rsid w:val="00E81DC4"/>
    <w:rsid w:val="00E81E99"/>
    <w:rsid w:val="00E81F0E"/>
    <w:rsid w:val="00E81F5D"/>
    <w:rsid w:val="00E81FBF"/>
    <w:rsid w:val="00E820B6"/>
    <w:rsid w:val="00E820F8"/>
    <w:rsid w:val="00E8210E"/>
    <w:rsid w:val="00E8212F"/>
    <w:rsid w:val="00E82174"/>
    <w:rsid w:val="00E82206"/>
    <w:rsid w:val="00E82385"/>
    <w:rsid w:val="00E82508"/>
    <w:rsid w:val="00E826A7"/>
    <w:rsid w:val="00E826E5"/>
    <w:rsid w:val="00E82747"/>
    <w:rsid w:val="00E827A7"/>
    <w:rsid w:val="00E827B3"/>
    <w:rsid w:val="00E828A5"/>
    <w:rsid w:val="00E82907"/>
    <w:rsid w:val="00E82934"/>
    <w:rsid w:val="00E82A67"/>
    <w:rsid w:val="00E82ADD"/>
    <w:rsid w:val="00E82AFF"/>
    <w:rsid w:val="00E82B25"/>
    <w:rsid w:val="00E82C0A"/>
    <w:rsid w:val="00E82C43"/>
    <w:rsid w:val="00E82C47"/>
    <w:rsid w:val="00E82C5B"/>
    <w:rsid w:val="00E82C72"/>
    <w:rsid w:val="00E82D53"/>
    <w:rsid w:val="00E82DC4"/>
    <w:rsid w:val="00E82DDB"/>
    <w:rsid w:val="00E82E02"/>
    <w:rsid w:val="00E82F5A"/>
    <w:rsid w:val="00E83095"/>
    <w:rsid w:val="00E83098"/>
    <w:rsid w:val="00E830B8"/>
    <w:rsid w:val="00E8310C"/>
    <w:rsid w:val="00E83165"/>
    <w:rsid w:val="00E83209"/>
    <w:rsid w:val="00E8331A"/>
    <w:rsid w:val="00E83332"/>
    <w:rsid w:val="00E83353"/>
    <w:rsid w:val="00E833C1"/>
    <w:rsid w:val="00E833D3"/>
    <w:rsid w:val="00E8359F"/>
    <w:rsid w:val="00E835E8"/>
    <w:rsid w:val="00E83643"/>
    <w:rsid w:val="00E83644"/>
    <w:rsid w:val="00E836AE"/>
    <w:rsid w:val="00E836B2"/>
    <w:rsid w:val="00E836C8"/>
    <w:rsid w:val="00E8377E"/>
    <w:rsid w:val="00E83795"/>
    <w:rsid w:val="00E83796"/>
    <w:rsid w:val="00E83829"/>
    <w:rsid w:val="00E83853"/>
    <w:rsid w:val="00E8388D"/>
    <w:rsid w:val="00E83907"/>
    <w:rsid w:val="00E8396B"/>
    <w:rsid w:val="00E8398C"/>
    <w:rsid w:val="00E839F5"/>
    <w:rsid w:val="00E83A45"/>
    <w:rsid w:val="00E83B51"/>
    <w:rsid w:val="00E83B73"/>
    <w:rsid w:val="00E83BCB"/>
    <w:rsid w:val="00E83C5A"/>
    <w:rsid w:val="00E83CB5"/>
    <w:rsid w:val="00E83D55"/>
    <w:rsid w:val="00E83D74"/>
    <w:rsid w:val="00E83DEE"/>
    <w:rsid w:val="00E83F18"/>
    <w:rsid w:val="00E84000"/>
    <w:rsid w:val="00E84126"/>
    <w:rsid w:val="00E841B2"/>
    <w:rsid w:val="00E841B4"/>
    <w:rsid w:val="00E84232"/>
    <w:rsid w:val="00E8428D"/>
    <w:rsid w:val="00E8429A"/>
    <w:rsid w:val="00E842A0"/>
    <w:rsid w:val="00E84364"/>
    <w:rsid w:val="00E84507"/>
    <w:rsid w:val="00E8451F"/>
    <w:rsid w:val="00E8453E"/>
    <w:rsid w:val="00E84555"/>
    <w:rsid w:val="00E84587"/>
    <w:rsid w:val="00E84640"/>
    <w:rsid w:val="00E8465E"/>
    <w:rsid w:val="00E84677"/>
    <w:rsid w:val="00E84700"/>
    <w:rsid w:val="00E84715"/>
    <w:rsid w:val="00E84869"/>
    <w:rsid w:val="00E848E1"/>
    <w:rsid w:val="00E8494B"/>
    <w:rsid w:val="00E8498B"/>
    <w:rsid w:val="00E849FB"/>
    <w:rsid w:val="00E84B0D"/>
    <w:rsid w:val="00E84B2F"/>
    <w:rsid w:val="00E84BFD"/>
    <w:rsid w:val="00E84C82"/>
    <w:rsid w:val="00E84C9C"/>
    <w:rsid w:val="00E84E2B"/>
    <w:rsid w:val="00E84E4F"/>
    <w:rsid w:val="00E84E7C"/>
    <w:rsid w:val="00E84EFF"/>
    <w:rsid w:val="00E84F0F"/>
    <w:rsid w:val="00E84F97"/>
    <w:rsid w:val="00E84F9F"/>
    <w:rsid w:val="00E85061"/>
    <w:rsid w:val="00E85069"/>
    <w:rsid w:val="00E85129"/>
    <w:rsid w:val="00E852B2"/>
    <w:rsid w:val="00E852D4"/>
    <w:rsid w:val="00E8546B"/>
    <w:rsid w:val="00E85501"/>
    <w:rsid w:val="00E85520"/>
    <w:rsid w:val="00E85546"/>
    <w:rsid w:val="00E8562C"/>
    <w:rsid w:val="00E856CD"/>
    <w:rsid w:val="00E8576A"/>
    <w:rsid w:val="00E857B4"/>
    <w:rsid w:val="00E85800"/>
    <w:rsid w:val="00E8588E"/>
    <w:rsid w:val="00E859DB"/>
    <w:rsid w:val="00E85A29"/>
    <w:rsid w:val="00E85AFE"/>
    <w:rsid w:val="00E85B1B"/>
    <w:rsid w:val="00E85BAB"/>
    <w:rsid w:val="00E85CB7"/>
    <w:rsid w:val="00E85D08"/>
    <w:rsid w:val="00E85D16"/>
    <w:rsid w:val="00E85D8D"/>
    <w:rsid w:val="00E85E16"/>
    <w:rsid w:val="00E85EAB"/>
    <w:rsid w:val="00E85F0F"/>
    <w:rsid w:val="00E85F22"/>
    <w:rsid w:val="00E85F41"/>
    <w:rsid w:val="00E85F8A"/>
    <w:rsid w:val="00E85FB5"/>
    <w:rsid w:val="00E85FB6"/>
    <w:rsid w:val="00E86007"/>
    <w:rsid w:val="00E860C2"/>
    <w:rsid w:val="00E86113"/>
    <w:rsid w:val="00E861CC"/>
    <w:rsid w:val="00E861D2"/>
    <w:rsid w:val="00E8622C"/>
    <w:rsid w:val="00E86317"/>
    <w:rsid w:val="00E8632A"/>
    <w:rsid w:val="00E86413"/>
    <w:rsid w:val="00E8643A"/>
    <w:rsid w:val="00E86587"/>
    <w:rsid w:val="00E865C8"/>
    <w:rsid w:val="00E867A3"/>
    <w:rsid w:val="00E867ED"/>
    <w:rsid w:val="00E86810"/>
    <w:rsid w:val="00E86866"/>
    <w:rsid w:val="00E868A9"/>
    <w:rsid w:val="00E868CC"/>
    <w:rsid w:val="00E868D4"/>
    <w:rsid w:val="00E86BAF"/>
    <w:rsid w:val="00E86C11"/>
    <w:rsid w:val="00E86E3F"/>
    <w:rsid w:val="00E86E70"/>
    <w:rsid w:val="00E86E9F"/>
    <w:rsid w:val="00E86F93"/>
    <w:rsid w:val="00E86FF2"/>
    <w:rsid w:val="00E8700B"/>
    <w:rsid w:val="00E87034"/>
    <w:rsid w:val="00E8705A"/>
    <w:rsid w:val="00E870A7"/>
    <w:rsid w:val="00E870AF"/>
    <w:rsid w:val="00E87111"/>
    <w:rsid w:val="00E87160"/>
    <w:rsid w:val="00E871B2"/>
    <w:rsid w:val="00E871B5"/>
    <w:rsid w:val="00E87274"/>
    <w:rsid w:val="00E8742F"/>
    <w:rsid w:val="00E87534"/>
    <w:rsid w:val="00E87578"/>
    <w:rsid w:val="00E875FC"/>
    <w:rsid w:val="00E876B1"/>
    <w:rsid w:val="00E87708"/>
    <w:rsid w:val="00E87749"/>
    <w:rsid w:val="00E87767"/>
    <w:rsid w:val="00E877A9"/>
    <w:rsid w:val="00E877B2"/>
    <w:rsid w:val="00E8785A"/>
    <w:rsid w:val="00E87923"/>
    <w:rsid w:val="00E87943"/>
    <w:rsid w:val="00E87A09"/>
    <w:rsid w:val="00E87A8E"/>
    <w:rsid w:val="00E87AF9"/>
    <w:rsid w:val="00E87B2C"/>
    <w:rsid w:val="00E87B5F"/>
    <w:rsid w:val="00E87B9D"/>
    <w:rsid w:val="00E87BD3"/>
    <w:rsid w:val="00E87C60"/>
    <w:rsid w:val="00E87CF4"/>
    <w:rsid w:val="00E87DB2"/>
    <w:rsid w:val="00E87DEF"/>
    <w:rsid w:val="00E87DF8"/>
    <w:rsid w:val="00E87E1D"/>
    <w:rsid w:val="00E87E1E"/>
    <w:rsid w:val="00E87E33"/>
    <w:rsid w:val="00E87EBD"/>
    <w:rsid w:val="00E87EF5"/>
    <w:rsid w:val="00E87EF8"/>
    <w:rsid w:val="00E87F3D"/>
    <w:rsid w:val="00E87FBB"/>
    <w:rsid w:val="00E87FC4"/>
    <w:rsid w:val="00E90010"/>
    <w:rsid w:val="00E900EF"/>
    <w:rsid w:val="00E900F3"/>
    <w:rsid w:val="00E9014E"/>
    <w:rsid w:val="00E90205"/>
    <w:rsid w:val="00E90287"/>
    <w:rsid w:val="00E902F3"/>
    <w:rsid w:val="00E902FD"/>
    <w:rsid w:val="00E90334"/>
    <w:rsid w:val="00E904F4"/>
    <w:rsid w:val="00E90534"/>
    <w:rsid w:val="00E9060E"/>
    <w:rsid w:val="00E90616"/>
    <w:rsid w:val="00E906A0"/>
    <w:rsid w:val="00E9070E"/>
    <w:rsid w:val="00E9072B"/>
    <w:rsid w:val="00E907CB"/>
    <w:rsid w:val="00E908BD"/>
    <w:rsid w:val="00E908D0"/>
    <w:rsid w:val="00E909AA"/>
    <w:rsid w:val="00E90A13"/>
    <w:rsid w:val="00E90AAF"/>
    <w:rsid w:val="00E90AB0"/>
    <w:rsid w:val="00E90AB4"/>
    <w:rsid w:val="00E90AE0"/>
    <w:rsid w:val="00E90BEC"/>
    <w:rsid w:val="00E90D40"/>
    <w:rsid w:val="00E90DD1"/>
    <w:rsid w:val="00E90E07"/>
    <w:rsid w:val="00E90E0D"/>
    <w:rsid w:val="00E90ECC"/>
    <w:rsid w:val="00E910C8"/>
    <w:rsid w:val="00E91174"/>
    <w:rsid w:val="00E91176"/>
    <w:rsid w:val="00E91193"/>
    <w:rsid w:val="00E9119C"/>
    <w:rsid w:val="00E911DE"/>
    <w:rsid w:val="00E9120B"/>
    <w:rsid w:val="00E91245"/>
    <w:rsid w:val="00E91268"/>
    <w:rsid w:val="00E912FB"/>
    <w:rsid w:val="00E91303"/>
    <w:rsid w:val="00E9136E"/>
    <w:rsid w:val="00E913A5"/>
    <w:rsid w:val="00E91488"/>
    <w:rsid w:val="00E91539"/>
    <w:rsid w:val="00E91557"/>
    <w:rsid w:val="00E915E2"/>
    <w:rsid w:val="00E91640"/>
    <w:rsid w:val="00E91714"/>
    <w:rsid w:val="00E91863"/>
    <w:rsid w:val="00E91930"/>
    <w:rsid w:val="00E9193F"/>
    <w:rsid w:val="00E91B90"/>
    <w:rsid w:val="00E91CA6"/>
    <w:rsid w:val="00E91CBA"/>
    <w:rsid w:val="00E91D1D"/>
    <w:rsid w:val="00E91DDB"/>
    <w:rsid w:val="00E91E7E"/>
    <w:rsid w:val="00E91F03"/>
    <w:rsid w:val="00E91F70"/>
    <w:rsid w:val="00E91FC5"/>
    <w:rsid w:val="00E9205A"/>
    <w:rsid w:val="00E920A6"/>
    <w:rsid w:val="00E920CA"/>
    <w:rsid w:val="00E920E3"/>
    <w:rsid w:val="00E92157"/>
    <w:rsid w:val="00E92166"/>
    <w:rsid w:val="00E92178"/>
    <w:rsid w:val="00E92261"/>
    <w:rsid w:val="00E922CE"/>
    <w:rsid w:val="00E92300"/>
    <w:rsid w:val="00E92304"/>
    <w:rsid w:val="00E92361"/>
    <w:rsid w:val="00E923A5"/>
    <w:rsid w:val="00E923EB"/>
    <w:rsid w:val="00E923ED"/>
    <w:rsid w:val="00E92448"/>
    <w:rsid w:val="00E9247A"/>
    <w:rsid w:val="00E924DB"/>
    <w:rsid w:val="00E92522"/>
    <w:rsid w:val="00E92550"/>
    <w:rsid w:val="00E92585"/>
    <w:rsid w:val="00E9266B"/>
    <w:rsid w:val="00E9279F"/>
    <w:rsid w:val="00E927EF"/>
    <w:rsid w:val="00E9287E"/>
    <w:rsid w:val="00E928C7"/>
    <w:rsid w:val="00E92B70"/>
    <w:rsid w:val="00E92C3D"/>
    <w:rsid w:val="00E92E32"/>
    <w:rsid w:val="00E93017"/>
    <w:rsid w:val="00E9308E"/>
    <w:rsid w:val="00E930EF"/>
    <w:rsid w:val="00E930FA"/>
    <w:rsid w:val="00E9313A"/>
    <w:rsid w:val="00E931D5"/>
    <w:rsid w:val="00E931EC"/>
    <w:rsid w:val="00E932A9"/>
    <w:rsid w:val="00E93358"/>
    <w:rsid w:val="00E93558"/>
    <w:rsid w:val="00E9362E"/>
    <w:rsid w:val="00E9370E"/>
    <w:rsid w:val="00E9376D"/>
    <w:rsid w:val="00E937A0"/>
    <w:rsid w:val="00E937C2"/>
    <w:rsid w:val="00E93860"/>
    <w:rsid w:val="00E93861"/>
    <w:rsid w:val="00E93879"/>
    <w:rsid w:val="00E9394E"/>
    <w:rsid w:val="00E93968"/>
    <w:rsid w:val="00E93973"/>
    <w:rsid w:val="00E939A0"/>
    <w:rsid w:val="00E939A8"/>
    <w:rsid w:val="00E93AF6"/>
    <w:rsid w:val="00E93B34"/>
    <w:rsid w:val="00E93B61"/>
    <w:rsid w:val="00E93BBD"/>
    <w:rsid w:val="00E93BC8"/>
    <w:rsid w:val="00E93D1F"/>
    <w:rsid w:val="00E93DA9"/>
    <w:rsid w:val="00E93DC2"/>
    <w:rsid w:val="00E93DDE"/>
    <w:rsid w:val="00E93E69"/>
    <w:rsid w:val="00E93F15"/>
    <w:rsid w:val="00E93F18"/>
    <w:rsid w:val="00E94021"/>
    <w:rsid w:val="00E940AC"/>
    <w:rsid w:val="00E941FC"/>
    <w:rsid w:val="00E94277"/>
    <w:rsid w:val="00E942BC"/>
    <w:rsid w:val="00E942BF"/>
    <w:rsid w:val="00E943BF"/>
    <w:rsid w:val="00E94456"/>
    <w:rsid w:val="00E94472"/>
    <w:rsid w:val="00E94493"/>
    <w:rsid w:val="00E944A8"/>
    <w:rsid w:val="00E944B2"/>
    <w:rsid w:val="00E94596"/>
    <w:rsid w:val="00E945C3"/>
    <w:rsid w:val="00E945DB"/>
    <w:rsid w:val="00E945FC"/>
    <w:rsid w:val="00E946B2"/>
    <w:rsid w:val="00E946EF"/>
    <w:rsid w:val="00E94757"/>
    <w:rsid w:val="00E947F8"/>
    <w:rsid w:val="00E947F9"/>
    <w:rsid w:val="00E94808"/>
    <w:rsid w:val="00E94951"/>
    <w:rsid w:val="00E94982"/>
    <w:rsid w:val="00E94A5C"/>
    <w:rsid w:val="00E94AA9"/>
    <w:rsid w:val="00E94C01"/>
    <w:rsid w:val="00E94CBF"/>
    <w:rsid w:val="00E94CE2"/>
    <w:rsid w:val="00E94D33"/>
    <w:rsid w:val="00E94DAC"/>
    <w:rsid w:val="00E94E1D"/>
    <w:rsid w:val="00E94E73"/>
    <w:rsid w:val="00E94EC1"/>
    <w:rsid w:val="00E94EE8"/>
    <w:rsid w:val="00E94F75"/>
    <w:rsid w:val="00E94FD4"/>
    <w:rsid w:val="00E95028"/>
    <w:rsid w:val="00E9522E"/>
    <w:rsid w:val="00E9523A"/>
    <w:rsid w:val="00E95241"/>
    <w:rsid w:val="00E95289"/>
    <w:rsid w:val="00E9530A"/>
    <w:rsid w:val="00E9538E"/>
    <w:rsid w:val="00E953A8"/>
    <w:rsid w:val="00E953F9"/>
    <w:rsid w:val="00E954F4"/>
    <w:rsid w:val="00E95501"/>
    <w:rsid w:val="00E955F6"/>
    <w:rsid w:val="00E95601"/>
    <w:rsid w:val="00E9567A"/>
    <w:rsid w:val="00E9568D"/>
    <w:rsid w:val="00E956AA"/>
    <w:rsid w:val="00E956D9"/>
    <w:rsid w:val="00E95793"/>
    <w:rsid w:val="00E957A5"/>
    <w:rsid w:val="00E95823"/>
    <w:rsid w:val="00E95895"/>
    <w:rsid w:val="00E95AFA"/>
    <w:rsid w:val="00E95B34"/>
    <w:rsid w:val="00E95B5B"/>
    <w:rsid w:val="00E95B62"/>
    <w:rsid w:val="00E95C0E"/>
    <w:rsid w:val="00E95C42"/>
    <w:rsid w:val="00E95CB7"/>
    <w:rsid w:val="00E95CF5"/>
    <w:rsid w:val="00E95D09"/>
    <w:rsid w:val="00E95D3C"/>
    <w:rsid w:val="00E95DFC"/>
    <w:rsid w:val="00E95EB1"/>
    <w:rsid w:val="00E95EF5"/>
    <w:rsid w:val="00E95F68"/>
    <w:rsid w:val="00E95FBB"/>
    <w:rsid w:val="00E960D9"/>
    <w:rsid w:val="00E960E5"/>
    <w:rsid w:val="00E960F2"/>
    <w:rsid w:val="00E96101"/>
    <w:rsid w:val="00E96137"/>
    <w:rsid w:val="00E9615A"/>
    <w:rsid w:val="00E962B4"/>
    <w:rsid w:val="00E962CF"/>
    <w:rsid w:val="00E96320"/>
    <w:rsid w:val="00E96465"/>
    <w:rsid w:val="00E96472"/>
    <w:rsid w:val="00E964A1"/>
    <w:rsid w:val="00E964F4"/>
    <w:rsid w:val="00E9651E"/>
    <w:rsid w:val="00E965AC"/>
    <w:rsid w:val="00E965AF"/>
    <w:rsid w:val="00E9669D"/>
    <w:rsid w:val="00E9673A"/>
    <w:rsid w:val="00E9675F"/>
    <w:rsid w:val="00E96796"/>
    <w:rsid w:val="00E9691A"/>
    <w:rsid w:val="00E96934"/>
    <w:rsid w:val="00E96935"/>
    <w:rsid w:val="00E96A49"/>
    <w:rsid w:val="00E96AC3"/>
    <w:rsid w:val="00E96AFB"/>
    <w:rsid w:val="00E96B90"/>
    <w:rsid w:val="00E96C42"/>
    <w:rsid w:val="00E96CA1"/>
    <w:rsid w:val="00E96CB5"/>
    <w:rsid w:val="00E96CD4"/>
    <w:rsid w:val="00E96D65"/>
    <w:rsid w:val="00E9705D"/>
    <w:rsid w:val="00E971AD"/>
    <w:rsid w:val="00E971DF"/>
    <w:rsid w:val="00E97205"/>
    <w:rsid w:val="00E9726A"/>
    <w:rsid w:val="00E9737F"/>
    <w:rsid w:val="00E97433"/>
    <w:rsid w:val="00E9744A"/>
    <w:rsid w:val="00E97451"/>
    <w:rsid w:val="00E9746D"/>
    <w:rsid w:val="00E975F3"/>
    <w:rsid w:val="00E97625"/>
    <w:rsid w:val="00E97762"/>
    <w:rsid w:val="00E977EC"/>
    <w:rsid w:val="00E97888"/>
    <w:rsid w:val="00E978C9"/>
    <w:rsid w:val="00E97933"/>
    <w:rsid w:val="00E9796C"/>
    <w:rsid w:val="00E97A21"/>
    <w:rsid w:val="00E97A87"/>
    <w:rsid w:val="00E97AA6"/>
    <w:rsid w:val="00E97AE6"/>
    <w:rsid w:val="00E97AF0"/>
    <w:rsid w:val="00E97AF7"/>
    <w:rsid w:val="00E97DB5"/>
    <w:rsid w:val="00E97E03"/>
    <w:rsid w:val="00E97EE4"/>
    <w:rsid w:val="00E97F03"/>
    <w:rsid w:val="00E97FA7"/>
    <w:rsid w:val="00EA0086"/>
    <w:rsid w:val="00EA010C"/>
    <w:rsid w:val="00EA0198"/>
    <w:rsid w:val="00EA0242"/>
    <w:rsid w:val="00EA0275"/>
    <w:rsid w:val="00EA03B6"/>
    <w:rsid w:val="00EA03CB"/>
    <w:rsid w:val="00EA03E8"/>
    <w:rsid w:val="00EA0447"/>
    <w:rsid w:val="00EA0474"/>
    <w:rsid w:val="00EA0495"/>
    <w:rsid w:val="00EA05D8"/>
    <w:rsid w:val="00EA062B"/>
    <w:rsid w:val="00EA0695"/>
    <w:rsid w:val="00EA06DB"/>
    <w:rsid w:val="00EA06FF"/>
    <w:rsid w:val="00EA076C"/>
    <w:rsid w:val="00EA0795"/>
    <w:rsid w:val="00EA084A"/>
    <w:rsid w:val="00EA08EB"/>
    <w:rsid w:val="00EA08EC"/>
    <w:rsid w:val="00EA09B0"/>
    <w:rsid w:val="00EA09E1"/>
    <w:rsid w:val="00EA0A05"/>
    <w:rsid w:val="00EA0CAF"/>
    <w:rsid w:val="00EA0CC1"/>
    <w:rsid w:val="00EA0D1E"/>
    <w:rsid w:val="00EA0E97"/>
    <w:rsid w:val="00EA0F3C"/>
    <w:rsid w:val="00EA0F51"/>
    <w:rsid w:val="00EA0FBA"/>
    <w:rsid w:val="00EA103B"/>
    <w:rsid w:val="00EA103E"/>
    <w:rsid w:val="00EA10AA"/>
    <w:rsid w:val="00EA10CB"/>
    <w:rsid w:val="00EA1165"/>
    <w:rsid w:val="00EA123A"/>
    <w:rsid w:val="00EA12C7"/>
    <w:rsid w:val="00EA12E7"/>
    <w:rsid w:val="00EA1324"/>
    <w:rsid w:val="00EA1334"/>
    <w:rsid w:val="00EA142D"/>
    <w:rsid w:val="00EA1461"/>
    <w:rsid w:val="00EA14C0"/>
    <w:rsid w:val="00EA1589"/>
    <w:rsid w:val="00EA1681"/>
    <w:rsid w:val="00EA16C9"/>
    <w:rsid w:val="00EA1776"/>
    <w:rsid w:val="00EA17D2"/>
    <w:rsid w:val="00EA17DD"/>
    <w:rsid w:val="00EA18AE"/>
    <w:rsid w:val="00EA19B0"/>
    <w:rsid w:val="00EA19C3"/>
    <w:rsid w:val="00EA19FD"/>
    <w:rsid w:val="00EA1A73"/>
    <w:rsid w:val="00EA1ADE"/>
    <w:rsid w:val="00EA1B6C"/>
    <w:rsid w:val="00EA1C13"/>
    <w:rsid w:val="00EA1D1B"/>
    <w:rsid w:val="00EA1D2E"/>
    <w:rsid w:val="00EA1DA0"/>
    <w:rsid w:val="00EA1DFC"/>
    <w:rsid w:val="00EA1E16"/>
    <w:rsid w:val="00EA1F60"/>
    <w:rsid w:val="00EA1FD2"/>
    <w:rsid w:val="00EA2010"/>
    <w:rsid w:val="00EA201B"/>
    <w:rsid w:val="00EA2072"/>
    <w:rsid w:val="00EA20DB"/>
    <w:rsid w:val="00EA20FE"/>
    <w:rsid w:val="00EA21A2"/>
    <w:rsid w:val="00EA2206"/>
    <w:rsid w:val="00EA2215"/>
    <w:rsid w:val="00EA2269"/>
    <w:rsid w:val="00EA230A"/>
    <w:rsid w:val="00EA236A"/>
    <w:rsid w:val="00EA2404"/>
    <w:rsid w:val="00EA25E6"/>
    <w:rsid w:val="00EA267A"/>
    <w:rsid w:val="00EA269E"/>
    <w:rsid w:val="00EA2760"/>
    <w:rsid w:val="00EA2854"/>
    <w:rsid w:val="00EA2856"/>
    <w:rsid w:val="00EA28C1"/>
    <w:rsid w:val="00EA28D3"/>
    <w:rsid w:val="00EA2916"/>
    <w:rsid w:val="00EA2939"/>
    <w:rsid w:val="00EA295E"/>
    <w:rsid w:val="00EA2989"/>
    <w:rsid w:val="00EA29C2"/>
    <w:rsid w:val="00EA2A96"/>
    <w:rsid w:val="00EA2B31"/>
    <w:rsid w:val="00EA2D26"/>
    <w:rsid w:val="00EA2DC2"/>
    <w:rsid w:val="00EA2DDF"/>
    <w:rsid w:val="00EA2F74"/>
    <w:rsid w:val="00EA307F"/>
    <w:rsid w:val="00EA3090"/>
    <w:rsid w:val="00EA314A"/>
    <w:rsid w:val="00EA31BF"/>
    <w:rsid w:val="00EA31F2"/>
    <w:rsid w:val="00EA3222"/>
    <w:rsid w:val="00EA3593"/>
    <w:rsid w:val="00EA35C4"/>
    <w:rsid w:val="00EA35D8"/>
    <w:rsid w:val="00EA36B9"/>
    <w:rsid w:val="00EA36BA"/>
    <w:rsid w:val="00EA37F2"/>
    <w:rsid w:val="00EA3875"/>
    <w:rsid w:val="00EA3895"/>
    <w:rsid w:val="00EA38E4"/>
    <w:rsid w:val="00EA38EB"/>
    <w:rsid w:val="00EA3907"/>
    <w:rsid w:val="00EA3935"/>
    <w:rsid w:val="00EA397B"/>
    <w:rsid w:val="00EA3980"/>
    <w:rsid w:val="00EA39A3"/>
    <w:rsid w:val="00EA3A3F"/>
    <w:rsid w:val="00EA3A7E"/>
    <w:rsid w:val="00EA3A9D"/>
    <w:rsid w:val="00EA3AA8"/>
    <w:rsid w:val="00EA3B14"/>
    <w:rsid w:val="00EA3B1A"/>
    <w:rsid w:val="00EA3B51"/>
    <w:rsid w:val="00EA3BD8"/>
    <w:rsid w:val="00EA3BDB"/>
    <w:rsid w:val="00EA3BFD"/>
    <w:rsid w:val="00EA3C57"/>
    <w:rsid w:val="00EA3CA0"/>
    <w:rsid w:val="00EA3D04"/>
    <w:rsid w:val="00EA3D43"/>
    <w:rsid w:val="00EA3D9A"/>
    <w:rsid w:val="00EA3DDD"/>
    <w:rsid w:val="00EA3E6F"/>
    <w:rsid w:val="00EA3E8C"/>
    <w:rsid w:val="00EA3E9C"/>
    <w:rsid w:val="00EA3E9D"/>
    <w:rsid w:val="00EA3ED3"/>
    <w:rsid w:val="00EA3F7D"/>
    <w:rsid w:val="00EA3F8D"/>
    <w:rsid w:val="00EA401E"/>
    <w:rsid w:val="00EA4052"/>
    <w:rsid w:val="00EA40C6"/>
    <w:rsid w:val="00EA4164"/>
    <w:rsid w:val="00EA421D"/>
    <w:rsid w:val="00EA42BD"/>
    <w:rsid w:val="00EA4363"/>
    <w:rsid w:val="00EA43C7"/>
    <w:rsid w:val="00EA44EC"/>
    <w:rsid w:val="00EA458A"/>
    <w:rsid w:val="00EA45D5"/>
    <w:rsid w:val="00EA45E2"/>
    <w:rsid w:val="00EA4696"/>
    <w:rsid w:val="00EA46A9"/>
    <w:rsid w:val="00EA47F8"/>
    <w:rsid w:val="00EA49BA"/>
    <w:rsid w:val="00EA49E7"/>
    <w:rsid w:val="00EA4A08"/>
    <w:rsid w:val="00EA4AE8"/>
    <w:rsid w:val="00EA4D1C"/>
    <w:rsid w:val="00EA4D21"/>
    <w:rsid w:val="00EA4D81"/>
    <w:rsid w:val="00EA4DC7"/>
    <w:rsid w:val="00EA4E15"/>
    <w:rsid w:val="00EA4E62"/>
    <w:rsid w:val="00EA4E75"/>
    <w:rsid w:val="00EA4E79"/>
    <w:rsid w:val="00EA4E92"/>
    <w:rsid w:val="00EA4EB9"/>
    <w:rsid w:val="00EA4EEB"/>
    <w:rsid w:val="00EA4F30"/>
    <w:rsid w:val="00EA4F60"/>
    <w:rsid w:val="00EA4FBB"/>
    <w:rsid w:val="00EA50A8"/>
    <w:rsid w:val="00EA5102"/>
    <w:rsid w:val="00EA517F"/>
    <w:rsid w:val="00EA51AB"/>
    <w:rsid w:val="00EA51FE"/>
    <w:rsid w:val="00EA5276"/>
    <w:rsid w:val="00EA527E"/>
    <w:rsid w:val="00EA52FD"/>
    <w:rsid w:val="00EA531B"/>
    <w:rsid w:val="00EA5352"/>
    <w:rsid w:val="00EA535F"/>
    <w:rsid w:val="00EA538A"/>
    <w:rsid w:val="00EA5417"/>
    <w:rsid w:val="00EA5576"/>
    <w:rsid w:val="00EA5813"/>
    <w:rsid w:val="00EA5835"/>
    <w:rsid w:val="00EA5877"/>
    <w:rsid w:val="00EA58C4"/>
    <w:rsid w:val="00EA58DF"/>
    <w:rsid w:val="00EA5952"/>
    <w:rsid w:val="00EA5AF2"/>
    <w:rsid w:val="00EA5B75"/>
    <w:rsid w:val="00EA5BE3"/>
    <w:rsid w:val="00EA5C48"/>
    <w:rsid w:val="00EA5CB8"/>
    <w:rsid w:val="00EA5CC2"/>
    <w:rsid w:val="00EA5DEA"/>
    <w:rsid w:val="00EA5E0F"/>
    <w:rsid w:val="00EA5E22"/>
    <w:rsid w:val="00EA5E73"/>
    <w:rsid w:val="00EA5E7C"/>
    <w:rsid w:val="00EA5E99"/>
    <w:rsid w:val="00EA6018"/>
    <w:rsid w:val="00EA6045"/>
    <w:rsid w:val="00EA6049"/>
    <w:rsid w:val="00EA6166"/>
    <w:rsid w:val="00EA61FD"/>
    <w:rsid w:val="00EA6256"/>
    <w:rsid w:val="00EA627B"/>
    <w:rsid w:val="00EA6373"/>
    <w:rsid w:val="00EA6432"/>
    <w:rsid w:val="00EA64BC"/>
    <w:rsid w:val="00EA655E"/>
    <w:rsid w:val="00EA6599"/>
    <w:rsid w:val="00EA65AC"/>
    <w:rsid w:val="00EA6619"/>
    <w:rsid w:val="00EA66A1"/>
    <w:rsid w:val="00EA66AB"/>
    <w:rsid w:val="00EA66B9"/>
    <w:rsid w:val="00EA670B"/>
    <w:rsid w:val="00EA67C1"/>
    <w:rsid w:val="00EA67C8"/>
    <w:rsid w:val="00EA6829"/>
    <w:rsid w:val="00EA6842"/>
    <w:rsid w:val="00EA698C"/>
    <w:rsid w:val="00EA69AB"/>
    <w:rsid w:val="00EA69C1"/>
    <w:rsid w:val="00EA69D3"/>
    <w:rsid w:val="00EA6A6A"/>
    <w:rsid w:val="00EA6A76"/>
    <w:rsid w:val="00EA6AA0"/>
    <w:rsid w:val="00EA6B9A"/>
    <w:rsid w:val="00EA6BDB"/>
    <w:rsid w:val="00EA6EA8"/>
    <w:rsid w:val="00EA6EEB"/>
    <w:rsid w:val="00EA6EEC"/>
    <w:rsid w:val="00EA6F57"/>
    <w:rsid w:val="00EA708B"/>
    <w:rsid w:val="00EA70DB"/>
    <w:rsid w:val="00EA7288"/>
    <w:rsid w:val="00EA72C9"/>
    <w:rsid w:val="00EA7352"/>
    <w:rsid w:val="00EA741C"/>
    <w:rsid w:val="00EA742E"/>
    <w:rsid w:val="00EA7471"/>
    <w:rsid w:val="00EA74EE"/>
    <w:rsid w:val="00EA7539"/>
    <w:rsid w:val="00EA75CD"/>
    <w:rsid w:val="00EA75DA"/>
    <w:rsid w:val="00EA7627"/>
    <w:rsid w:val="00EA769A"/>
    <w:rsid w:val="00EA769E"/>
    <w:rsid w:val="00EA76E4"/>
    <w:rsid w:val="00EA78C0"/>
    <w:rsid w:val="00EA7915"/>
    <w:rsid w:val="00EA79FE"/>
    <w:rsid w:val="00EA7A9F"/>
    <w:rsid w:val="00EA7AB1"/>
    <w:rsid w:val="00EA7B8D"/>
    <w:rsid w:val="00EA7BA9"/>
    <w:rsid w:val="00EA7C34"/>
    <w:rsid w:val="00EA7E5B"/>
    <w:rsid w:val="00EA7E95"/>
    <w:rsid w:val="00EB005E"/>
    <w:rsid w:val="00EB0077"/>
    <w:rsid w:val="00EB00A0"/>
    <w:rsid w:val="00EB01FC"/>
    <w:rsid w:val="00EB027E"/>
    <w:rsid w:val="00EB033E"/>
    <w:rsid w:val="00EB0393"/>
    <w:rsid w:val="00EB03AF"/>
    <w:rsid w:val="00EB03B3"/>
    <w:rsid w:val="00EB0440"/>
    <w:rsid w:val="00EB04A2"/>
    <w:rsid w:val="00EB04D6"/>
    <w:rsid w:val="00EB066A"/>
    <w:rsid w:val="00EB078D"/>
    <w:rsid w:val="00EB08ED"/>
    <w:rsid w:val="00EB096E"/>
    <w:rsid w:val="00EB0A72"/>
    <w:rsid w:val="00EB0C59"/>
    <w:rsid w:val="00EB0D0A"/>
    <w:rsid w:val="00EB0E28"/>
    <w:rsid w:val="00EB0F54"/>
    <w:rsid w:val="00EB0F63"/>
    <w:rsid w:val="00EB0F65"/>
    <w:rsid w:val="00EB100A"/>
    <w:rsid w:val="00EB102A"/>
    <w:rsid w:val="00EB103C"/>
    <w:rsid w:val="00EB107E"/>
    <w:rsid w:val="00EB1088"/>
    <w:rsid w:val="00EB10AA"/>
    <w:rsid w:val="00EB10EC"/>
    <w:rsid w:val="00EB1223"/>
    <w:rsid w:val="00EB130C"/>
    <w:rsid w:val="00EB1317"/>
    <w:rsid w:val="00EB13B7"/>
    <w:rsid w:val="00EB13BF"/>
    <w:rsid w:val="00EB13E7"/>
    <w:rsid w:val="00EB13EA"/>
    <w:rsid w:val="00EB1425"/>
    <w:rsid w:val="00EB146D"/>
    <w:rsid w:val="00EB15E4"/>
    <w:rsid w:val="00EB1627"/>
    <w:rsid w:val="00EB1642"/>
    <w:rsid w:val="00EB16B3"/>
    <w:rsid w:val="00EB16F2"/>
    <w:rsid w:val="00EB16FC"/>
    <w:rsid w:val="00EB1716"/>
    <w:rsid w:val="00EB1766"/>
    <w:rsid w:val="00EB1771"/>
    <w:rsid w:val="00EB1936"/>
    <w:rsid w:val="00EB19E3"/>
    <w:rsid w:val="00EB19E9"/>
    <w:rsid w:val="00EB19FC"/>
    <w:rsid w:val="00EB1A0D"/>
    <w:rsid w:val="00EB1B0F"/>
    <w:rsid w:val="00EB1B9D"/>
    <w:rsid w:val="00EB1D28"/>
    <w:rsid w:val="00EB1E2D"/>
    <w:rsid w:val="00EB1E71"/>
    <w:rsid w:val="00EB1EF8"/>
    <w:rsid w:val="00EB1F5A"/>
    <w:rsid w:val="00EB1F66"/>
    <w:rsid w:val="00EB1FE1"/>
    <w:rsid w:val="00EB20F4"/>
    <w:rsid w:val="00EB215D"/>
    <w:rsid w:val="00EB215E"/>
    <w:rsid w:val="00EB2212"/>
    <w:rsid w:val="00EB221E"/>
    <w:rsid w:val="00EB226B"/>
    <w:rsid w:val="00EB2320"/>
    <w:rsid w:val="00EB236D"/>
    <w:rsid w:val="00EB2384"/>
    <w:rsid w:val="00EB2450"/>
    <w:rsid w:val="00EB2563"/>
    <w:rsid w:val="00EB25D9"/>
    <w:rsid w:val="00EB2621"/>
    <w:rsid w:val="00EB2653"/>
    <w:rsid w:val="00EB26F1"/>
    <w:rsid w:val="00EB270A"/>
    <w:rsid w:val="00EB2823"/>
    <w:rsid w:val="00EB2899"/>
    <w:rsid w:val="00EB28B0"/>
    <w:rsid w:val="00EB2902"/>
    <w:rsid w:val="00EB293A"/>
    <w:rsid w:val="00EB297E"/>
    <w:rsid w:val="00EB2A99"/>
    <w:rsid w:val="00EB2B20"/>
    <w:rsid w:val="00EB2BCE"/>
    <w:rsid w:val="00EB2D17"/>
    <w:rsid w:val="00EB2FF8"/>
    <w:rsid w:val="00EB313F"/>
    <w:rsid w:val="00EB31BE"/>
    <w:rsid w:val="00EB32AD"/>
    <w:rsid w:val="00EB32E6"/>
    <w:rsid w:val="00EB336E"/>
    <w:rsid w:val="00EB338A"/>
    <w:rsid w:val="00EB33BA"/>
    <w:rsid w:val="00EB33D4"/>
    <w:rsid w:val="00EB342D"/>
    <w:rsid w:val="00EB3589"/>
    <w:rsid w:val="00EB35B7"/>
    <w:rsid w:val="00EB35C4"/>
    <w:rsid w:val="00EB3609"/>
    <w:rsid w:val="00EB363E"/>
    <w:rsid w:val="00EB3674"/>
    <w:rsid w:val="00EB3726"/>
    <w:rsid w:val="00EB3869"/>
    <w:rsid w:val="00EB389E"/>
    <w:rsid w:val="00EB39BE"/>
    <w:rsid w:val="00EB3A41"/>
    <w:rsid w:val="00EB3B78"/>
    <w:rsid w:val="00EB3BA7"/>
    <w:rsid w:val="00EB3BC4"/>
    <w:rsid w:val="00EB3BCC"/>
    <w:rsid w:val="00EB3BDA"/>
    <w:rsid w:val="00EB3BE6"/>
    <w:rsid w:val="00EB3CD6"/>
    <w:rsid w:val="00EB3CE1"/>
    <w:rsid w:val="00EB3CE2"/>
    <w:rsid w:val="00EB3D5F"/>
    <w:rsid w:val="00EB3D67"/>
    <w:rsid w:val="00EB3DCD"/>
    <w:rsid w:val="00EB3DEB"/>
    <w:rsid w:val="00EB3E47"/>
    <w:rsid w:val="00EB3E4C"/>
    <w:rsid w:val="00EB3E9C"/>
    <w:rsid w:val="00EB3EF3"/>
    <w:rsid w:val="00EB3F4E"/>
    <w:rsid w:val="00EB3F68"/>
    <w:rsid w:val="00EB3F88"/>
    <w:rsid w:val="00EB3FAE"/>
    <w:rsid w:val="00EB3FED"/>
    <w:rsid w:val="00EB40BA"/>
    <w:rsid w:val="00EB410E"/>
    <w:rsid w:val="00EB4152"/>
    <w:rsid w:val="00EB41C0"/>
    <w:rsid w:val="00EB4205"/>
    <w:rsid w:val="00EB4237"/>
    <w:rsid w:val="00EB423F"/>
    <w:rsid w:val="00EB428E"/>
    <w:rsid w:val="00EB429C"/>
    <w:rsid w:val="00EB4325"/>
    <w:rsid w:val="00EB43BD"/>
    <w:rsid w:val="00EB4417"/>
    <w:rsid w:val="00EB444C"/>
    <w:rsid w:val="00EB4556"/>
    <w:rsid w:val="00EB4566"/>
    <w:rsid w:val="00EB45A8"/>
    <w:rsid w:val="00EB45AC"/>
    <w:rsid w:val="00EB45FE"/>
    <w:rsid w:val="00EB46A3"/>
    <w:rsid w:val="00EB46BA"/>
    <w:rsid w:val="00EB46E4"/>
    <w:rsid w:val="00EB46E5"/>
    <w:rsid w:val="00EB46E6"/>
    <w:rsid w:val="00EB4712"/>
    <w:rsid w:val="00EB4729"/>
    <w:rsid w:val="00EB4755"/>
    <w:rsid w:val="00EB4801"/>
    <w:rsid w:val="00EB4834"/>
    <w:rsid w:val="00EB487E"/>
    <w:rsid w:val="00EB4884"/>
    <w:rsid w:val="00EB49CB"/>
    <w:rsid w:val="00EB4A2D"/>
    <w:rsid w:val="00EB4A4F"/>
    <w:rsid w:val="00EB4ABC"/>
    <w:rsid w:val="00EB4ACD"/>
    <w:rsid w:val="00EB4AD5"/>
    <w:rsid w:val="00EB4BEF"/>
    <w:rsid w:val="00EB4DC9"/>
    <w:rsid w:val="00EB4DF4"/>
    <w:rsid w:val="00EB4E12"/>
    <w:rsid w:val="00EB4E18"/>
    <w:rsid w:val="00EB4EB7"/>
    <w:rsid w:val="00EB4EC9"/>
    <w:rsid w:val="00EB4F5F"/>
    <w:rsid w:val="00EB5000"/>
    <w:rsid w:val="00EB5080"/>
    <w:rsid w:val="00EB5087"/>
    <w:rsid w:val="00EB5091"/>
    <w:rsid w:val="00EB50FD"/>
    <w:rsid w:val="00EB531A"/>
    <w:rsid w:val="00EB53A5"/>
    <w:rsid w:val="00EB53F9"/>
    <w:rsid w:val="00EB543C"/>
    <w:rsid w:val="00EB54F7"/>
    <w:rsid w:val="00EB5504"/>
    <w:rsid w:val="00EB553B"/>
    <w:rsid w:val="00EB5544"/>
    <w:rsid w:val="00EB556C"/>
    <w:rsid w:val="00EB5606"/>
    <w:rsid w:val="00EB56A0"/>
    <w:rsid w:val="00EB582F"/>
    <w:rsid w:val="00EB5869"/>
    <w:rsid w:val="00EB58D3"/>
    <w:rsid w:val="00EB5914"/>
    <w:rsid w:val="00EB5A12"/>
    <w:rsid w:val="00EB5A2B"/>
    <w:rsid w:val="00EB5AED"/>
    <w:rsid w:val="00EB5B1D"/>
    <w:rsid w:val="00EB5B97"/>
    <w:rsid w:val="00EB5BB9"/>
    <w:rsid w:val="00EB5E08"/>
    <w:rsid w:val="00EB5E7C"/>
    <w:rsid w:val="00EB5E87"/>
    <w:rsid w:val="00EB5E8D"/>
    <w:rsid w:val="00EB5EB2"/>
    <w:rsid w:val="00EB5F7F"/>
    <w:rsid w:val="00EB5FE9"/>
    <w:rsid w:val="00EB609D"/>
    <w:rsid w:val="00EB609E"/>
    <w:rsid w:val="00EB60D5"/>
    <w:rsid w:val="00EB60F1"/>
    <w:rsid w:val="00EB6244"/>
    <w:rsid w:val="00EB6278"/>
    <w:rsid w:val="00EB6342"/>
    <w:rsid w:val="00EB6487"/>
    <w:rsid w:val="00EB649E"/>
    <w:rsid w:val="00EB64D0"/>
    <w:rsid w:val="00EB650F"/>
    <w:rsid w:val="00EB6568"/>
    <w:rsid w:val="00EB65C2"/>
    <w:rsid w:val="00EB66ED"/>
    <w:rsid w:val="00EB66F4"/>
    <w:rsid w:val="00EB6794"/>
    <w:rsid w:val="00EB67CB"/>
    <w:rsid w:val="00EB67DB"/>
    <w:rsid w:val="00EB67DE"/>
    <w:rsid w:val="00EB68AE"/>
    <w:rsid w:val="00EB68E3"/>
    <w:rsid w:val="00EB6920"/>
    <w:rsid w:val="00EB6998"/>
    <w:rsid w:val="00EB69D8"/>
    <w:rsid w:val="00EB69DA"/>
    <w:rsid w:val="00EB69DD"/>
    <w:rsid w:val="00EB6A2B"/>
    <w:rsid w:val="00EB6A66"/>
    <w:rsid w:val="00EB6A9A"/>
    <w:rsid w:val="00EB6AC3"/>
    <w:rsid w:val="00EB6ACC"/>
    <w:rsid w:val="00EB6B27"/>
    <w:rsid w:val="00EB6B2C"/>
    <w:rsid w:val="00EB6C27"/>
    <w:rsid w:val="00EB6C55"/>
    <w:rsid w:val="00EB6CE0"/>
    <w:rsid w:val="00EB6CED"/>
    <w:rsid w:val="00EB6D02"/>
    <w:rsid w:val="00EB6D54"/>
    <w:rsid w:val="00EB6D6B"/>
    <w:rsid w:val="00EB6DB9"/>
    <w:rsid w:val="00EB6DDE"/>
    <w:rsid w:val="00EB6E1C"/>
    <w:rsid w:val="00EB6E4E"/>
    <w:rsid w:val="00EB6F27"/>
    <w:rsid w:val="00EB7057"/>
    <w:rsid w:val="00EB70C7"/>
    <w:rsid w:val="00EB7132"/>
    <w:rsid w:val="00EB7169"/>
    <w:rsid w:val="00EB7182"/>
    <w:rsid w:val="00EB71E7"/>
    <w:rsid w:val="00EB7299"/>
    <w:rsid w:val="00EB72BA"/>
    <w:rsid w:val="00EB7323"/>
    <w:rsid w:val="00EB7389"/>
    <w:rsid w:val="00EB73AF"/>
    <w:rsid w:val="00EB73C3"/>
    <w:rsid w:val="00EB747E"/>
    <w:rsid w:val="00EB751C"/>
    <w:rsid w:val="00EB758D"/>
    <w:rsid w:val="00EB762E"/>
    <w:rsid w:val="00EB769A"/>
    <w:rsid w:val="00EB76CD"/>
    <w:rsid w:val="00EB76DF"/>
    <w:rsid w:val="00EB770F"/>
    <w:rsid w:val="00EB775A"/>
    <w:rsid w:val="00EB7880"/>
    <w:rsid w:val="00EB788D"/>
    <w:rsid w:val="00EB7918"/>
    <w:rsid w:val="00EB7978"/>
    <w:rsid w:val="00EB799E"/>
    <w:rsid w:val="00EB7B07"/>
    <w:rsid w:val="00EB7B94"/>
    <w:rsid w:val="00EB7C5C"/>
    <w:rsid w:val="00EB7D0A"/>
    <w:rsid w:val="00EB7D70"/>
    <w:rsid w:val="00EB7DF4"/>
    <w:rsid w:val="00EB7E21"/>
    <w:rsid w:val="00EB7E65"/>
    <w:rsid w:val="00EB7E78"/>
    <w:rsid w:val="00EB7ECC"/>
    <w:rsid w:val="00EB7EE0"/>
    <w:rsid w:val="00EB7EFF"/>
    <w:rsid w:val="00EB7F82"/>
    <w:rsid w:val="00EB7F84"/>
    <w:rsid w:val="00EB7FF8"/>
    <w:rsid w:val="00EC01B7"/>
    <w:rsid w:val="00EC0224"/>
    <w:rsid w:val="00EC0245"/>
    <w:rsid w:val="00EC0273"/>
    <w:rsid w:val="00EC0283"/>
    <w:rsid w:val="00EC02BC"/>
    <w:rsid w:val="00EC0301"/>
    <w:rsid w:val="00EC0304"/>
    <w:rsid w:val="00EC031C"/>
    <w:rsid w:val="00EC0354"/>
    <w:rsid w:val="00EC03BA"/>
    <w:rsid w:val="00EC0464"/>
    <w:rsid w:val="00EC0494"/>
    <w:rsid w:val="00EC051D"/>
    <w:rsid w:val="00EC05AA"/>
    <w:rsid w:val="00EC05BD"/>
    <w:rsid w:val="00EC0674"/>
    <w:rsid w:val="00EC0683"/>
    <w:rsid w:val="00EC0692"/>
    <w:rsid w:val="00EC06AC"/>
    <w:rsid w:val="00EC0796"/>
    <w:rsid w:val="00EC08FE"/>
    <w:rsid w:val="00EC09AA"/>
    <w:rsid w:val="00EC09FA"/>
    <w:rsid w:val="00EC0A30"/>
    <w:rsid w:val="00EC0AA6"/>
    <w:rsid w:val="00EC0B8C"/>
    <w:rsid w:val="00EC0CBC"/>
    <w:rsid w:val="00EC0D4C"/>
    <w:rsid w:val="00EC0D7A"/>
    <w:rsid w:val="00EC0D7B"/>
    <w:rsid w:val="00EC0DF6"/>
    <w:rsid w:val="00EC1059"/>
    <w:rsid w:val="00EC11EA"/>
    <w:rsid w:val="00EC1244"/>
    <w:rsid w:val="00EC126D"/>
    <w:rsid w:val="00EC129C"/>
    <w:rsid w:val="00EC12E9"/>
    <w:rsid w:val="00EC138B"/>
    <w:rsid w:val="00EC13FB"/>
    <w:rsid w:val="00EC1429"/>
    <w:rsid w:val="00EC15AF"/>
    <w:rsid w:val="00EC169A"/>
    <w:rsid w:val="00EC16DB"/>
    <w:rsid w:val="00EC16DD"/>
    <w:rsid w:val="00EC17B5"/>
    <w:rsid w:val="00EC17E5"/>
    <w:rsid w:val="00EC1823"/>
    <w:rsid w:val="00EC18BD"/>
    <w:rsid w:val="00EC196C"/>
    <w:rsid w:val="00EC1997"/>
    <w:rsid w:val="00EC19DE"/>
    <w:rsid w:val="00EC1AAB"/>
    <w:rsid w:val="00EC1AD9"/>
    <w:rsid w:val="00EC1B6E"/>
    <w:rsid w:val="00EC1B95"/>
    <w:rsid w:val="00EC1BE0"/>
    <w:rsid w:val="00EC1C2B"/>
    <w:rsid w:val="00EC1CDE"/>
    <w:rsid w:val="00EC1DE9"/>
    <w:rsid w:val="00EC1E40"/>
    <w:rsid w:val="00EC1EA1"/>
    <w:rsid w:val="00EC1EBC"/>
    <w:rsid w:val="00EC1F4E"/>
    <w:rsid w:val="00EC1F8F"/>
    <w:rsid w:val="00EC207D"/>
    <w:rsid w:val="00EC20A8"/>
    <w:rsid w:val="00EC20BA"/>
    <w:rsid w:val="00EC2132"/>
    <w:rsid w:val="00EC2198"/>
    <w:rsid w:val="00EC2242"/>
    <w:rsid w:val="00EC2296"/>
    <w:rsid w:val="00EC23C8"/>
    <w:rsid w:val="00EC23FD"/>
    <w:rsid w:val="00EC2470"/>
    <w:rsid w:val="00EC249D"/>
    <w:rsid w:val="00EC250C"/>
    <w:rsid w:val="00EC25BA"/>
    <w:rsid w:val="00EC26C8"/>
    <w:rsid w:val="00EC270F"/>
    <w:rsid w:val="00EC27F8"/>
    <w:rsid w:val="00EC281A"/>
    <w:rsid w:val="00EC2833"/>
    <w:rsid w:val="00EC2AB1"/>
    <w:rsid w:val="00EC2B0B"/>
    <w:rsid w:val="00EC2B51"/>
    <w:rsid w:val="00EC2B52"/>
    <w:rsid w:val="00EC2B5F"/>
    <w:rsid w:val="00EC2BA4"/>
    <w:rsid w:val="00EC2C17"/>
    <w:rsid w:val="00EC2C70"/>
    <w:rsid w:val="00EC2C71"/>
    <w:rsid w:val="00EC2C73"/>
    <w:rsid w:val="00EC2CAA"/>
    <w:rsid w:val="00EC2D31"/>
    <w:rsid w:val="00EC2D99"/>
    <w:rsid w:val="00EC2DA5"/>
    <w:rsid w:val="00EC2E2A"/>
    <w:rsid w:val="00EC2E3A"/>
    <w:rsid w:val="00EC2ECE"/>
    <w:rsid w:val="00EC2F02"/>
    <w:rsid w:val="00EC2F5A"/>
    <w:rsid w:val="00EC2F7A"/>
    <w:rsid w:val="00EC2FB1"/>
    <w:rsid w:val="00EC3050"/>
    <w:rsid w:val="00EC3074"/>
    <w:rsid w:val="00EC30C0"/>
    <w:rsid w:val="00EC3120"/>
    <w:rsid w:val="00EC3123"/>
    <w:rsid w:val="00EC31B4"/>
    <w:rsid w:val="00EC31FC"/>
    <w:rsid w:val="00EC3337"/>
    <w:rsid w:val="00EC3377"/>
    <w:rsid w:val="00EC339D"/>
    <w:rsid w:val="00EC33E1"/>
    <w:rsid w:val="00EC3554"/>
    <w:rsid w:val="00EC357D"/>
    <w:rsid w:val="00EC35C0"/>
    <w:rsid w:val="00EC35D3"/>
    <w:rsid w:val="00EC35ED"/>
    <w:rsid w:val="00EC366C"/>
    <w:rsid w:val="00EC37F6"/>
    <w:rsid w:val="00EC380B"/>
    <w:rsid w:val="00EC3857"/>
    <w:rsid w:val="00EC3958"/>
    <w:rsid w:val="00EC39D4"/>
    <w:rsid w:val="00EC3AAB"/>
    <w:rsid w:val="00EC3B03"/>
    <w:rsid w:val="00EC3B4C"/>
    <w:rsid w:val="00EC3D00"/>
    <w:rsid w:val="00EC3DA1"/>
    <w:rsid w:val="00EC3E4D"/>
    <w:rsid w:val="00EC3EB9"/>
    <w:rsid w:val="00EC4036"/>
    <w:rsid w:val="00EC4047"/>
    <w:rsid w:val="00EC4099"/>
    <w:rsid w:val="00EC40CD"/>
    <w:rsid w:val="00EC413E"/>
    <w:rsid w:val="00EC4177"/>
    <w:rsid w:val="00EC4178"/>
    <w:rsid w:val="00EC42D4"/>
    <w:rsid w:val="00EC42EB"/>
    <w:rsid w:val="00EC436C"/>
    <w:rsid w:val="00EC440F"/>
    <w:rsid w:val="00EC4435"/>
    <w:rsid w:val="00EC45B8"/>
    <w:rsid w:val="00EC4614"/>
    <w:rsid w:val="00EC46E9"/>
    <w:rsid w:val="00EC46EE"/>
    <w:rsid w:val="00EC475A"/>
    <w:rsid w:val="00EC47F3"/>
    <w:rsid w:val="00EC4835"/>
    <w:rsid w:val="00EC48AB"/>
    <w:rsid w:val="00EC4938"/>
    <w:rsid w:val="00EC494C"/>
    <w:rsid w:val="00EC4AA6"/>
    <w:rsid w:val="00EC4AFC"/>
    <w:rsid w:val="00EC4B10"/>
    <w:rsid w:val="00EC4C02"/>
    <w:rsid w:val="00EC4DAA"/>
    <w:rsid w:val="00EC4DF9"/>
    <w:rsid w:val="00EC4DFB"/>
    <w:rsid w:val="00EC4E1D"/>
    <w:rsid w:val="00EC4F45"/>
    <w:rsid w:val="00EC4F59"/>
    <w:rsid w:val="00EC4F8A"/>
    <w:rsid w:val="00EC4F92"/>
    <w:rsid w:val="00EC4FCA"/>
    <w:rsid w:val="00EC51BE"/>
    <w:rsid w:val="00EC51D6"/>
    <w:rsid w:val="00EC5322"/>
    <w:rsid w:val="00EC5330"/>
    <w:rsid w:val="00EC5379"/>
    <w:rsid w:val="00EC54C5"/>
    <w:rsid w:val="00EC54DD"/>
    <w:rsid w:val="00EC5501"/>
    <w:rsid w:val="00EC552C"/>
    <w:rsid w:val="00EC5579"/>
    <w:rsid w:val="00EC56A7"/>
    <w:rsid w:val="00EC5726"/>
    <w:rsid w:val="00EC57B8"/>
    <w:rsid w:val="00EC58EB"/>
    <w:rsid w:val="00EC5953"/>
    <w:rsid w:val="00EC59C5"/>
    <w:rsid w:val="00EC5A70"/>
    <w:rsid w:val="00EC5AEE"/>
    <w:rsid w:val="00EC5BFE"/>
    <w:rsid w:val="00EC5D03"/>
    <w:rsid w:val="00EC5D15"/>
    <w:rsid w:val="00EC5D1D"/>
    <w:rsid w:val="00EC5D6E"/>
    <w:rsid w:val="00EC5E71"/>
    <w:rsid w:val="00EC5EE3"/>
    <w:rsid w:val="00EC5F0D"/>
    <w:rsid w:val="00EC5F31"/>
    <w:rsid w:val="00EC5F70"/>
    <w:rsid w:val="00EC5FD4"/>
    <w:rsid w:val="00EC606C"/>
    <w:rsid w:val="00EC60CD"/>
    <w:rsid w:val="00EC60EB"/>
    <w:rsid w:val="00EC617E"/>
    <w:rsid w:val="00EC6182"/>
    <w:rsid w:val="00EC6246"/>
    <w:rsid w:val="00EC62AA"/>
    <w:rsid w:val="00EC62C6"/>
    <w:rsid w:val="00EC6323"/>
    <w:rsid w:val="00EC6410"/>
    <w:rsid w:val="00EC6482"/>
    <w:rsid w:val="00EC65B5"/>
    <w:rsid w:val="00EC65C6"/>
    <w:rsid w:val="00EC674C"/>
    <w:rsid w:val="00EC6754"/>
    <w:rsid w:val="00EC680E"/>
    <w:rsid w:val="00EC6896"/>
    <w:rsid w:val="00EC68CB"/>
    <w:rsid w:val="00EC692A"/>
    <w:rsid w:val="00EC69E5"/>
    <w:rsid w:val="00EC6B50"/>
    <w:rsid w:val="00EC6B73"/>
    <w:rsid w:val="00EC6BB0"/>
    <w:rsid w:val="00EC6C71"/>
    <w:rsid w:val="00EC6CA2"/>
    <w:rsid w:val="00EC6DA5"/>
    <w:rsid w:val="00EC6E91"/>
    <w:rsid w:val="00EC6EBF"/>
    <w:rsid w:val="00EC70B5"/>
    <w:rsid w:val="00EC70DB"/>
    <w:rsid w:val="00EC7130"/>
    <w:rsid w:val="00EC7131"/>
    <w:rsid w:val="00EC71FA"/>
    <w:rsid w:val="00EC726D"/>
    <w:rsid w:val="00EC7293"/>
    <w:rsid w:val="00EC72AC"/>
    <w:rsid w:val="00EC738A"/>
    <w:rsid w:val="00EC7396"/>
    <w:rsid w:val="00EC745E"/>
    <w:rsid w:val="00EC74DC"/>
    <w:rsid w:val="00EC74F9"/>
    <w:rsid w:val="00EC74FE"/>
    <w:rsid w:val="00EC7588"/>
    <w:rsid w:val="00EC7693"/>
    <w:rsid w:val="00EC76D2"/>
    <w:rsid w:val="00EC7746"/>
    <w:rsid w:val="00EC777C"/>
    <w:rsid w:val="00EC7816"/>
    <w:rsid w:val="00EC7863"/>
    <w:rsid w:val="00EC7939"/>
    <w:rsid w:val="00EC7965"/>
    <w:rsid w:val="00EC7A95"/>
    <w:rsid w:val="00EC7ACD"/>
    <w:rsid w:val="00EC7B00"/>
    <w:rsid w:val="00EC7B19"/>
    <w:rsid w:val="00EC7C14"/>
    <w:rsid w:val="00EC7CC3"/>
    <w:rsid w:val="00EC7CFC"/>
    <w:rsid w:val="00EC7D61"/>
    <w:rsid w:val="00EC7DE7"/>
    <w:rsid w:val="00EC7EA4"/>
    <w:rsid w:val="00EC7EBF"/>
    <w:rsid w:val="00EC7FD5"/>
    <w:rsid w:val="00EC7FED"/>
    <w:rsid w:val="00EC7FF0"/>
    <w:rsid w:val="00ED0000"/>
    <w:rsid w:val="00ED0034"/>
    <w:rsid w:val="00ED012E"/>
    <w:rsid w:val="00ED0161"/>
    <w:rsid w:val="00ED0166"/>
    <w:rsid w:val="00ED0168"/>
    <w:rsid w:val="00ED01AA"/>
    <w:rsid w:val="00ED0224"/>
    <w:rsid w:val="00ED03C4"/>
    <w:rsid w:val="00ED049A"/>
    <w:rsid w:val="00ED0536"/>
    <w:rsid w:val="00ED05C0"/>
    <w:rsid w:val="00ED062F"/>
    <w:rsid w:val="00ED064D"/>
    <w:rsid w:val="00ED0736"/>
    <w:rsid w:val="00ED079D"/>
    <w:rsid w:val="00ED08BE"/>
    <w:rsid w:val="00ED08C9"/>
    <w:rsid w:val="00ED08E6"/>
    <w:rsid w:val="00ED098C"/>
    <w:rsid w:val="00ED0BA1"/>
    <w:rsid w:val="00ED0BBB"/>
    <w:rsid w:val="00ED0BD8"/>
    <w:rsid w:val="00ED0C9B"/>
    <w:rsid w:val="00ED0DFF"/>
    <w:rsid w:val="00ED0E05"/>
    <w:rsid w:val="00ED0E3F"/>
    <w:rsid w:val="00ED0ED4"/>
    <w:rsid w:val="00ED0F45"/>
    <w:rsid w:val="00ED0FA8"/>
    <w:rsid w:val="00ED0FE5"/>
    <w:rsid w:val="00ED102A"/>
    <w:rsid w:val="00ED1148"/>
    <w:rsid w:val="00ED1162"/>
    <w:rsid w:val="00ED11F5"/>
    <w:rsid w:val="00ED1246"/>
    <w:rsid w:val="00ED124F"/>
    <w:rsid w:val="00ED130D"/>
    <w:rsid w:val="00ED1341"/>
    <w:rsid w:val="00ED1351"/>
    <w:rsid w:val="00ED13A8"/>
    <w:rsid w:val="00ED13B9"/>
    <w:rsid w:val="00ED13C6"/>
    <w:rsid w:val="00ED141A"/>
    <w:rsid w:val="00ED1462"/>
    <w:rsid w:val="00ED158A"/>
    <w:rsid w:val="00ED1614"/>
    <w:rsid w:val="00ED1616"/>
    <w:rsid w:val="00ED1633"/>
    <w:rsid w:val="00ED16A3"/>
    <w:rsid w:val="00ED170B"/>
    <w:rsid w:val="00ED17D3"/>
    <w:rsid w:val="00ED17EF"/>
    <w:rsid w:val="00ED1862"/>
    <w:rsid w:val="00ED18AB"/>
    <w:rsid w:val="00ED197F"/>
    <w:rsid w:val="00ED19CF"/>
    <w:rsid w:val="00ED19E8"/>
    <w:rsid w:val="00ED1A50"/>
    <w:rsid w:val="00ED1A90"/>
    <w:rsid w:val="00ED1AD1"/>
    <w:rsid w:val="00ED1B02"/>
    <w:rsid w:val="00ED1C5E"/>
    <w:rsid w:val="00ED1D89"/>
    <w:rsid w:val="00ED1DD1"/>
    <w:rsid w:val="00ED1E2C"/>
    <w:rsid w:val="00ED1E31"/>
    <w:rsid w:val="00ED1E3A"/>
    <w:rsid w:val="00ED1E85"/>
    <w:rsid w:val="00ED1EBB"/>
    <w:rsid w:val="00ED1F56"/>
    <w:rsid w:val="00ED1F65"/>
    <w:rsid w:val="00ED1F7A"/>
    <w:rsid w:val="00ED1F7D"/>
    <w:rsid w:val="00ED20C0"/>
    <w:rsid w:val="00ED20FB"/>
    <w:rsid w:val="00ED210C"/>
    <w:rsid w:val="00ED212B"/>
    <w:rsid w:val="00ED2160"/>
    <w:rsid w:val="00ED21F4"/>
    <w:rsid w:val="00ED22E5"/>
    <w:rsid w:val="00ED2358"/>
    <w:rsid w:val="00ED23C9"/>
    <w:rsid w:val="00ED23D7"/>
    <w:rsid w:val="00ED2441"/>
    <w:rsid w:val="00ED2484"/>
    <w:rsid w:val="00ED2535"/>
    <w:rsid w:val="00ED255B"/>
    <w:rsid w:val="00ED2599"/>
    <w:rsid w:val="00ED25C6"/>
    <w:rsid w:val="00ED2749"/>
    <w:rsid w:val="00ED2769"/>
    <w:rsid w:val="00ED27B9"/>
    <w:rsid w:val="00ED27BA"/>
    <w:rsid w:val="00ED28A5"/>
    <w:rsid w:val="00ED28CC"/>
    <w:rsid w:val="00ED2966"/>
    <w:rsid w:val="00ED296D"/>
    <w:rsid w:val="00ED2978"/>
    <w:rsid w:val="00ED29D2"/>
    <w:rsid w:val="00ED2B1C"/>
    <w:rsid w:val="00ED2B4F"/>
    <w:rsid w:val="00ED2BFD"/>
    <w:rsid w:val="00ED2C24"/>
    <w:rsid w:val="00ED2C38"/>
    <w:rsid w:val="00ED2CF9"/>
    <w:rsid w:val="00ED2D54"/>
    <w:rsid w:val="00ED2D75"/>
    <w:rsid w:val="00ED2E4A"/>
    <w:rsid w:val="00ED2E55"/>
    <w:rsid w:val="00ED2EDD"/>
    <w:rsid w:val="00ED2F3B"/>
    <w:rsid w:val="00ED2F50"/>
    <w:rsid w:val="00ED2F90"/>
    <w:rsid w:val="00ED2FB9"/>
    <w:rsid w:val="00ED311A"/>
    <w:rsid w:val="00ED3242"/>
    <w:rsid w:val="00ED3254"/>
    <w:rsid w:val="00ED32DD"/>
    <w:rsid w:val="00ED32E4"/>
    <w:rsid w:val="00ED330F"/>
    <w:rsid w:val="00ED3345"/>
    <w:rsid w:val="00ED3397"/>
    <w:rsid w:val="00ED3398"/>
    <w:rsid w:val="00ED33AC"/>
    <w:rsid w:val="00ED343E"/>
    <w:rsid w:val="00ED34E2"/>
    <w:rsid w:val="00ED3540"/>
    <w:rsid w:val="00ED3582"/>
    <w:rsid w:val="00ED36F5"/>
    <w:rsid w:val="00ED37C2"/>
    <w:rsid w:val="00ED382B"/>
    <w:rsid w:val="00ED388E"/>
    <w:rsid w:val="00ED38A3"/>
    <w:rsid w:val="00ED38FF"/>
    <w:rsid w:val="00ED3A8D"/>
    <w:rsid w:val="00ED3AE5"/>
    <w:rsid w:val="00ED3B30"/>
    <w:rsid w:val="00ED3C48"/>
    <w:rsid w:val="00ED3D0C"/>
    <w:rsid w:val="00ED3D28"/>
    <w:rsid w:val="00ED3DB4"/>
    <w:rsid w:val="00ED3DDF"/>
    <w:rsid w:val="00ED3E1B"/>
    <w:rsid w:val="00ED3E34"/>
    <w:rsid w:val="00ED3E3B"/>
    <w:rsid w:val="00ED3E6B"/>
    <w:rsid w:val="00ED3F07"/>
    <w:rsid w:val="00ED3F25"/>
    <w:rsid w:val="00ED3F68"/>
    <w:rsid w:val="00ED3F9D"/>
    <w:rsid w:val="00ED3FEA"/>
    <w:rsid w:val="00ED3FFD"/>
    <w:rsid w:val="00ED4024"/>
    <w:rsid w:val="00ED4176"/>
    <w:rsid w:val="00ED41A8"/>
    <w:rsid w:val="00ED41AD"/>
    <w:rsid w:val="00ED42AA"/>
    <w:rsid w:val="00ED4344"/>
    <w:rsid w:val="00ED4352"/>
    <w:rsid w:val="00ED4399"/>
    <w:rsid w:val="00ED4496"/>
    <w:rsid w:val="00ED4638"/>
    <w:rsid w:val="00ED4641"/>
    <w:rsid w:val="00ED4671"/>
    <w:rsid w:val="00ED46D1"/>
    <w:rsid w:val="00ED4753"/>
    <w:rsid w:val="00ED47D7"/>
    <w:rsid w:val="00ED4816"/>
    <w:rsid w:val="00ED481B"/>
    <w:rsid w:val="00ED484D"/>
    <w:rsid w:val="00ED493D"/>
    <w:rsid w:val="00ED4952"/>
    <w:rsid w:val="00ED4B12"/>
    <w:rsid w:val="00ED4BDC"/>
    <w:rsid w:val="00ED4CAB"/>
    <w:rsid w:val="00ED4D73"/>
    <w:rsid w:val="00ED4DF4"/>
    <w:rsid w:val="00ED4E50"/>
    <w:rsid w:val="00ED4EDB"/>
    <w:rsid w:val="00ED4F4C"/>
    <w:rsid w:val="00ED4F63"/>
    <w:rsid w:val="00ED4FFB"/>
    <w:rsid w:val="00ED50F4"/>
    <w:rsid w:val="00ED5105"/>
    <w:rsid w:val="00ED518E"/>
    <w:rsid w:val="00ED51AE"/>
    <w:rsid w:val="00ED5226"/>
    <w:rsid w:val="00ED527E"/>
    <w:rsid w:val="00ED52D1"/>
    <w:rsid w:val="00ED54A0"/>
    <w:rsid w:val="00ED54CB"/>
    <w:rsid w:val="00ED555B"/>
    <w:rsid w:val="00ED5581"/>
    <w:rsid w:val="00ED570E"/>
    <w:rsid w:val="00ED57A7"/>
    <w:rsid w:val="00ED57EA"/>
    <w:rsid w:val="00ED5967"/>
    <w:rsid w:val="00ED598C"/>
    <w:rsid w:val="00ED5A82"/>
    <w:rsid w:val="00ED5AD8"/>
    <w:rsid w:val="00ED5B08"/>
    <w:rsid w:val="00ED5B0E"/>
    <w:rsid w:val="00ED5B96"/>
    <w:rsid w:val="00ED5BBE"/>
    <w:rsid w:val="00ED5C3E"/>
    <w:rsid w:val="00ED5C6B"/>
    <w:rsid w:val="00ED5D9B"/>
    <w:rsid w:val="00ED5E2E"/>
    <w:rsid w:val="00ED5EE4"/>
    <w:rsid w:val="00ED5F1C"/>
    <w:rsid w:val="00ED5F6A"/>
    <w:rsid w:val="00ED5FA0"/>
    <w:rsid w:val="00ED6043"/>
    <w:rsid w:val="00ED61A0"/>
    <w:rsid w:val="00ED61F5"/>
    <w:rsid w:val="00ED62B9"/>
    <w:rsid w:val="00ED62BE"/>
    <w:rsid w:val="00ED62E2"/>
    <w:rsid w:val="00ED6314"/>
    <w:rsid w:val="00ED64E0"/>
    <w:rsid w:val="00ED6519"/>
    <w:rsid w:val="00ED651A"/>
    <w:rsid w:val="00ED65AC"/>
    <w:rsid w:val="00ED662B"/>
    <w:rsid w:val="00ED66B2"/>
    <w:rsid w:val="00ED66F1"/>
    <w:rsid w:val="00ED6733"/>
    <w:rsid w:val="00ED675F"/>
    <w:rsid w:val="00ED67DA"/>
    <w:rsid w:val="00ED6898"/>
    <w:rsid w:val="00ED68BF"/>
    <w:rsid w:val="00ED6A00"/>
    <w:rsid w:val="00ED6A57"/>
    <w:rsid w:val="00ED6B03"/>
    <w:rsid w:val="00ED6B24"/>
    <w:rsid w:val="00ED6B5E"/>
    <w:rsid w:val="00ED6C4E"/>
    <w:rsid w:val="00ED6CA2"/>
    <w:rsid w:val="00ED6DC6"/>
    <w:rsid w:val="00ED6E17"/>
    <w:rsid w:val="00ED6EC9"/>
    <w:rsid w:val="00ED6F2D"/>
    <w:rsid w:val="00ED6F93"/>
    <w:rsid w:val="00ED7080"/>
    <w:rsid w:val="00ED70E1"/>
    <w:rsid w:val="00ED7108"/>
    <w:rsid w:val="00ED72CF"/>
    <w:rsid w:val="00ED732A"/>
    <w:rsid w:val="00ED7331"/>
    <w:rsid w:val="00ED734D"/>
    <w:rsid w:val="00ED73F3"/>
    <w:rsid w:val="00ED74B7"/>
    <w:rsid w:val="00ED7511"/>
    <w:rsid w:val="00ED752D"/>
    <w:rsid w:val="00ED77A4"/>
    <w:rsid w:val="00ED77C5"/>
    <w:rsid w:val="00ED7809"/>
    <w:rsid w:val="00ED78A3"/>
    <w:rsid w:val="00ED78AD"/>
    <w:rsid w:val="00ED794F"/>
    <w:rsid w:val="00ED79BB"/>
    <w:rsid w:val="00ED7A0E"/>
    <w:rsid w:val="00ED7A1B"/>
    <w:rsid w:val="00ED7AE5"/>
    <w:rsid w:val="00ED7B30"/>
    <w:rsid w:val="00ED7B6B"/>
    <w:rsid w:val="00ED7C54"/>
    <w:rsid w:val="00ED7C6B"/>
    <w:rsid w:val="00ED7CE3"/>
    <w:rsid w:val="00ED7D59"/>
    <w:rsid w:val="00ED7D8F"/>
    <w:rsid w:val="00ED7DB9"/>
    <w:rsid w:val="00ED7F3D"/>
    <w:rsid w:val="00ED7F73"/>
    <w:rsid w:val="00ED7FC4"/>
    <w:rsid w:val="00EE00C5"/>
    <w:rsid w:val="00EE0140"/>
    <w:rsid w:val="00EE0196"/>
    <w:rsid w:val="00EE0232"/>
    <w:rsid w:val="00EE0269"/>
    <w:rsid w:val="00EE02D0"/>
    <w:rsid w:val="00EE0369"/>
    <w:rsid w:val="00EE0383"/>
    <w:rsid w:val="00EE03C1"/>
    <w:rsid w:val="00EE04D9"/>
    <w:rsid w:val="00EE0585"/>
    <w:rsid w:val="00EE05D8"/>
    <w:rsid w:val="00EE065B"/>
    <w:rsid w:val="00EE0683"/>
    <w:rsid w:val="00EE0719"/>
    <w:rsid w:val="00EE0752"/>
    <w:rsid w:val="00EE07EA"/>
    <w:rsid w:val="00EE0821"/>
    <w:rsid w:val="00EE0873"/>
    <w:rsid w:val="00EE08D8"/>
    <w:rsid w:val="00EE092E"/>
    <w:rsid w:val="00EE0936"/>
    <w:rsid w:val="00EE09BC"/>
    <w:rsid w:val="00EE09EE"/>
    <w:rsid w:val="00EE0A1F"/>
    <w:rsid w:val="00EE0C20"/>
    <w:rsid w:val="00EE0C3C"/>
    <w:rsid w:val="00EE0C6E"/>
    <w:rsid w:val="00EE0E6E"/>
    <w:rsid w:val="00EE0E98"/>
    <w:rsid w:val="00EE0F1C"/>
    <w:rsid w:val="00EE0F31"/>
    <w:rsid w:val="00EE0F34"/>
    <w:rsid w:val="00EE0F38"/>
    <w:rsid w:val="00EE0FF0"/>
    <w:rsid w:val="00EE104A"/>
    <w:rsid w:val="00EE10A4"/>
    <w:rsid w:val="00EE10B8"/>
    <w:rsid w:val="00EE11AF"/>
    <w:rsid w:val="00EE11E7"/>
    <w:rsid w:val="00EE12E8"/>
    <w:rsid w:val="00EE1337"/>
    <w:rsid w:val="00EE1339"/>
    <w:rsid w:val="00EE138C"/>
    <w:rsid w:val="00EE1402"/>
    <w:rsid w:val="00EE140A"/>
    <w:rsid w:val="00EE143F"/>
    <w:rsid w:val="00EE154C"/>
    <w:rsid w:val="00EE155F"/>
    <w:rsid w:val="00EE15B4"/>
    <w:rsid w:val="00EE160F"/>
    <w:rsid w:val="00EE1636"/>
    <w:rsid w:val="00EE16C3"/>
    <w:rsid w:val="00EE1786"/>
    <w:rsid w:val="00EE1794"/>
    <w:rsid w:val="00EE1799"/>
    <w:rsid w:val="00EE1840"/>
    <w:rsid w:val="00EE18D1"/>
    <w:rsid w:val="00EE18E3"/>
    <w:rsid w:val="00EE1A54"/>
    <w:rsid w:val="00EE1B30"/>
    <w:rsid w:val="00EE1CB9"/>
    <w:rsid w:val="00EE1D49"/>
    <w:rsid w:val="00EE1DE1"/>
    <w:rsid w:val="00EE1F01"/>
    <w:rsid w:val="00EE1FEE"/>
    <w:rsid w:val="00EE2046"/>
    <w:rsid w:val="00EE2083"/>
    <w:rsid w:val="00EE20C7"/>
    <w:rsid w:val="00EE22B7"/>
    <w:rsid w:val="00EE22C1"/>
    <w:rsid w:val="00EE22E1"/>
    <w:rsid w:val="00EE23D2"/>
    <w:rsid w:val="00EE23DC"/>
    <w:rsid w:val="00EE24B3"/>
    <w:rsid w:val="00EE24D4"/>
    <w:rsid w:val="00EE2509"/>
    <w:rsid w:val="00EE2525"/>
    <w:rsid w:val="00EE2568"/>
    <w:rsid w:val="00EE2580"/>
    <w:rsid w:val="00EE25E1"/>
    <w:rsid w:val="00EE25FE"/>
    <w:rsid w:val="00EE2603"/>
    <w:rsid w:val="00EE2626"/>
    <w:rsid w:val="00EE263F"/>
    <w:rsid w:val="00EE2702"/>
    <w:rsid w:val="00EE2708"/>
    <w:rsid w:val="00EE2716"/>
    <w:rsid w:val="00EE2730"/>
    <w:rsid w:val="00EE27FA"/>
    <w:rsid w:val="00EE2A40"/>
    <w:rsid w:val="00EE2ADC"/>
    <w:rsid w:val="00EE2B3E"/>
    <w:rsid w:val="00EE2BE4"/>
    <w:rsid w:val="00EE2C44"/>
    <w:rsid w:val="00EE2C83"/>
    <w:rsid w:val="00EE2DB0"/>
    <w:rsid w:val="00EE2DD8"/>
    <w:rsid w:val="00EE2DFE"/>
    <w:rsid w:val="00EE2E12"/>
    <w:rsid w:val="00EE2F2C"/>
    <w:rsid w:val="00EE2F34"/>
    <w:rsid w:val="00EE2F39"/>
    <w:rsid w:val="00EE2F62"/>
    <w:rsid w:val="00EE312B"/>
    <w:rsid w:val="00EE3143"/>
    <w:rsid w:val="00EE3236"/>
    <w:rsid w:val="00EE327C"/>
    <w:rsid w:val="00EE32F0"/>
    <w:rsid w:val="00EE330B"/>
    <w:rsid w:val="00EE33F0"/>
    <w:rsid w:val="00EE344A"/>
    <w:rsid w:val="00EE3452"/>
    <w:rsid w:val="00EE349E"/>
    <w:rsid w:val="00EE34D0"/>
    <w:rsid w:val="00EE34E1"/>
    <w:rsid w:val="00EE3556"/>
    <w:rsid w:val="00EE3568"/>
    <w:rsid w:val="00EE35D0"/>
    <w:rsid w:val="00EE36BF"/>
    <w:rsid w:val="00EE379E"/>
    <w:rsid w:val="00EE37E0"/>
    <w:rsid w:val="00EE37ED"/>
    <w:rsid w:val="00EE394F"/>
    <w:rsid w:val="00EE396A"/>
    <w:rsid w:val="00EE3A79"/>
    <w:rsid w:val="00EE3ABC"/>
    <w:rsid w:val="00EE3B0D"/>
    <w:rsid w:val="00EE3B3C"/>
    <w:rsid w:val="00EE3B93"/>
    <w:rsid w:val="00EE3BE1"/>
    <w:rsid w:val="00EE3BF7"/>
    <w:rsid w:val="00EE3CE9"/>
    <w:rsid w:val="00EE3D0D"/>
    <w:rsid w:val="00EE3DD1"/>
    <w:rsid w:val="00EE3EF0"/>
    <w:rsid w:val="00EE3F00"/>
    <w:rsid w:val="00EE3FB6"/>
    <w:rsid w:val="00EE4040"/>
    <w:rsid w:val="00EE40AC"/>
    <w:rsid w:val="00EE40F4"/>
    <w:rsid w:val="00EE412B"/>
    <w:rsid w:val="00EE41A3"/>
    <w:rsid w:val="00EE420C"/>
    <w:rsid w:val="00EE4254"/>
    <w:rsid w:val="00EE4270"/>
    <w:rsid w:val="00EE42F1"/>
    <w:rsid w:val="00EE432B"/>
    <w:rsid w:val="00EE43BC"/>
    <w:rsid w:val="00EE4506"/>
    <w:rsid w:val="00EE4559"/>
    <w:rsid w:val="00EE4580"/>
    <w:rsid w:val="00EE46A3"/>
    <w:rsid w:val="00EE46A5"/>
    <w:rsid w:val="00EE4802"/>
    <w:rsid w:val="00EE488E"/>
    <w:rsid w:val="00EE48A1"/>
    <w:rsid w:val="00EE48C0"/>
    <w:rsid w:val="00EE48F9"/>
    <w:rsid w:val="00EE49A5"/>
    <w:rsid w:val="00EE49A6"/>
    <w:rsid w:val="00EE4A63"/>
    <w:rsid w:val="00EE4A6D"/>
    <w:rsid w:val="00EE4A7C"/>
    <w:rsid w:val="00EE4AE3"/>
    <w:rsid w:val="00EE4AEA"/>
    <w:rsid w:val="00EE4B18"/>
    <w:rsid w:val="00EE4B5A"/>
    <w:rsid w:val="00EE4BF9"/>
    <w:rsid w:val="00EE4C8D"/>
    <w:rsid w:val="00EE4D26"/>
    <w:rsid w:val="00EE4E3D"/>
    <w:rsid w:val="00EE4EA4"/>
    <w:rsid w:val="00EE4EA5"/>
    <w:rsid w:val="00EE4F01"/>
    <w:rsid w:val="00EE4F1F"/>
    <w:rsid w:val="00EE51AE"/>
    <w:rsid w:val="00EE51D4"/>
    <w:rsid w:val="00EE5219"/>
    <w:rsid w:val="00EE532F"/>
    <w:rsid w:val="00EE53ED"/>
    <w:rsid w:val="00EE5438"/>
    <w:rsid w:val="00EE5495"/>
    <w:rsid w:val="00EE54BC"/>
    <w:rsid w:val="00EE5558"/>
    <w:rsid w:val="00EE5563"/>
    <w:rsid w:val="00EE560D"/>
    <w:rsid w:val="00EE564D"/>
    <w:rsid w:val="00EE565A"/>
    <w:rsid w:val="00EE56B2"/>
    <w:rsid w:val="00EE56B9"/>
    <w:rsid w:val="00EE56C1"/>
    <w:rsid w:val="00EE5769"/>
    <w:rsid w:val="00EE58A2"/>
    <w:rsid w:val="00EE58B5"/>
    <w:rsid w:val="00EE58D1"/>
    <w:rsid w:val="00EE5916"/>
    <w:rsid w:val="00EE59B0"/>
    <w:rsid w:val="00EE5A88"/>
    <w:rsid w:val="00EE5BA6"/>
    <w:rsid w:val="00EE5BD5"/>
    <w:rsid w:val="00EE5C9E"/>
    <w:rsid w:val="00EE5D0B"/>
    <w:rsid w:val="00EE5D22"/>
    <w:rsid w:val="00EE5D41"/>
    <w:rsid w:val="00EE5D67"/>
    <w:rsid w:val="00EE5EF2"/>
    <w:rsid w:val="00EE5F3B"/>
    <w:rsid w:val="00EE5FD2"/>
    <w:rsid w:val="00EE6090"/>
    <w:rsid w:val="00EE614F"/>
    <w:rsid w:val="00EE61F2"/>
    <w:rsid w:val="00EE6268"/>
    <w:rsid w:val="00EE62BE"/>
    <w:rsid w:val="00EE62F8"/>
    <w:rsid w:val="00EE62FB"/>
    <w:rsid w:val="00EE6352"/>
    <w:rsid w:val="00EE635C"/>
    <w:rsid w:val="00EE645C"/>
    <w:rsid w:val="00EE6463"/>
    <w:rsid w:val="00EE6513"/>
    <w:rsid w:val="00EE6575"/>
    <w:rsid w:val="00EE65A9"/>
    <w:rsid w:val="00EE65DB"/>
    <w:rsid w:val="00EE661B"/>
    <w:rsid w:val="00EE671E"/>
    <w:rsid w:val="00EE675C"/>
    <w:rsid w:val="00EE6880"/>
    <w:rsid w:val="00EE6886"/>
    <w:rsid w:val="00EE68CA"/>
    <w:rsid w:val="00EE6914"/>
    <w:rsid w:val="00EE6954"/>
    <w:rsid w:val="00EE6961"/>
    <w:rsid w:val="00EE6974"/>
    <w:rsid w:val="00EE6A1E"/>
    <w:rsid w:val="00EE6A9F"/>
    <w:rsid w:val="00EE6B0E"/>
    <w:rsid w:val="00EE6B53"/>
    <w:rsid w:val="00EE6BFC"/>
    <w:rsid w:val="00EE6CAB"/>
    <w:rsid w:val="00EE6CC4"/>
    <w:rsid w:val="00EE6CCE"/>
    <w:rsid w:val="00EE6CDD"/>
    <w:rsid w:val="00EE6D1B"/>
    <w:rsid w:val="00EE6E66"/>
    <w:rsid w:val="00EE6F13"/>
    <w:rsid w:val="00EE6F1C"/>
    <w:rsid w:val="00EE6F2E"/>
    <w:rsid w:val="00EE6F30"/>
    <w:rsid w:val="00EE6F5D"/>
    <w:rsid w:val="00EE710B"/>
    <w:rsid w:val="00EE7112"/>
    <w:rsid w:val="00EE7223"/>
    <w:rsid w:val="00EE72CE"/>
    <w:rsid w:val="00EE7338"/>
    <w:rsid w:val="00EE7386"/>
    <w:rsid w:val="00EE73AA"/>
    <w:rsid w:val="00EE741D"/>
    <w:rsid w:val="00EE7465"/>
    <w:rsid w:val="00EE747B"/>
    <w:rsid w:val="00EE747F"/>
    <w:rsid w:val="00EE74F3"/>
    <w:rsid w:val="00EE772F"/>
    <w:rsid w:val="00EE795F"/>
    <w:rsid w:val="00EE796B"/>
    <w:rsid w:val="00EE7976"/>
    <w:rsid w:val="00EE7AB9"/>
    <w:rsid w:val="00EE7B2C"/>
    <w:rsid w:val="00EE7B7D"/>
    <w:rsid w:val="00EE7BBB"/>
    <w:rsid w:val="00EE7BE8"/>
    <w:rsid w:val="00EE7C4C"/>
    <w:rsid w:val="00EE7CC3"/>
    <w:rsid w:val="00EE7D9F"/>
    <w:rsid w:val="00EE7E46"/>
    <w:rsid w:val="00EE7FF3"/>
    <w:rsid w:val="00EE7FF5"/>
    <w:rsid w:val="00EF00DC"/>
    <w:rsid w:val="00EF0115"/>
    <w:rsid w:val="00EF016A"/>
    <w:rsid w:val="00EF01CC"/>
    <w:rsid w:val="00EF024D"/>
    <w:rsid w:val="00EF02DC"/>
    <w:rsid w:val="00EF03BE"/>
    <w:rsid w:val="00EF03E6"/>
    <w:rsid w:val="00EF0481"/>
    <w:rsid w:val="00EF049C"/>
    <w:rsid w:val="00EF0540"/>
    <w:rsid w:val="00EF0559"/>
    <w:rsid w:val="00EF06F0"/>
    <w:rsid w:val="00EF0726"/>
    <w:rsid w:val="00EF0777"/>
    <w:rsid w:val="00EF08F7"/>
    <w:rsid w:val="00EF095C"/>
    <w:rsid w:val="00EF0965"/>
    <w:rsid w:val="00EF09F7"/>
    <w:rsid w:val="00EF0A16"/>
    <w:rsid w:val="00EF0AD9"/>
    <w:rsid w:val="00EF0B3F"/>
    <w:rsid w:val="00EF0C01"/>
    <w:rsid w:val="00EF0C48"/>
    <w:rsid w:val="00EF0C59"/>
    <w:rsid w:val="00EF0CAF"/>
    <w:rsid w:val="00EF0CF2"/>
    <w:rsid w:val="00EF0DEE"/>
    <w:rsid w:val="00EF0E15"/>
    <w:rsid w:val="00EF0E18"/>
    <w:rsid w:val="00EF0FD9"/>
    <w:rsid w:val="00EF11CA"/>
    <w:rsid w:val="00EF1210"/>
    <w:rsid w:val="00EF12A1"/>
    <w:rsid w:val="00EF12D0"/>
    <w:rsid w:val="00EF12E6"/>
    <w:rsid w:val="00EF1300"/>
    <w:rsid w:val="00EF1312"/>
    <w:rsid w:val="00EF133D"/>
    <w:rsid w:val="00EF1381"/>
    <w:rsid w:val="00EF13FD"/>
    <w:rsid w:val="00EF1461"/>
    <w:rsid w:val="00EF14F7"/>
    <w:rsid w:val="00EF1549"/>
    <w:rsid w:val="00EF1579"/>
    <w:rsid w:val="00EF15C0"/>
    <w:rsid w:val="00EF15E5"/>
    <w:rsid w:val="00EF1629"/>
    <w:rsid w:val="00EF1661"/>
    <w:rsid w:val="00EF16D5"/>
    <w:rsid w:val="00EF16FC"/>
    <w:rsid w:val="00EF1721"/>
    <w:rsid w:val="00EF1779"/>
    <w:rsid w:val="00EF17D0"/>
    <w:rsid w:val="00EF17E5"/>
    <w:rsid w:val="00EF18FF"/>
    <w:rsid w:val="00EF1954"/>
    <w:rsid w:val="00EF1A0B"/>
    <w:rsid w:val="00EF1A48"/>
    <w:rsid w:val="00EF1AA7"/>
    <w:rsid w:val="00EF1BDA"/>
    <w:rsid w:val="00EF1BF9"/>
    <w:rsid w:val="00EF1C25"/>
    <w:rsid w:val="00EF1C7C"/>
    <w:rsid w:val="00EF1CCB"/>
    <w:rsid w:val="00EF1D7C"/>
    <w:rsid w:val="00EF1DB1"/>
    <w:rsid w:val="00EF1DFB"/>
    <w:rsid w:val="00EF1E54"/>
    <w:rsid w:val="00EF1EF1"/>
    <w:rsid w:val="00EF1F1A"/>
    <w:rsid w:val="00EF1F93"/>
    <w:rsid w:val="00EF1FCA"/>
    <w:rsid w:val="00EF1FFB"/>
    <w:rsid w:val="00EF2064"/>
    <w:rsid w:val="00EF206F"/>
    <w:rsid w:val="00EF208E"/>
    <w:rsid w:val="00EF2205"/>
    <w:rsid w:val="00EF2209"/>
    <w:rsid w:val="00EF22BA"/>
    <w:rsid w:val="00EF2394"/>
    <w:rsid w:val="00EF249D"/>
    <w:rsid w:val="00EF24B7"/>
    <w:rsid w:val="00EF24C4"/>
    <w:rsid w:val="00EF24CB"/>
    <w:rsid w:val="00EF259F"/>
    <w:rsid w:val="00EF2663"/>
    <w:rsid w:val="00EF26AA"/>
    <w:rsid w:val="00EF26AB"/>
    <w:rsid w:val="00EF26B1"/>
    <w:rsid w:val="00EF273F"/>
    <w:rsid w:val="00EF27AA"/>
    <w:rsid w:val="00EF290E"/>
    <w:rsid w:val="00EF290F"/>
    <w:rsid w:val="00EF296D"/>
    <w:rsid w:val="00EF2A01"/>
    <w:rsid w:val="00EF2A67"/>
    <w:rsid w:val="00EF2A84"/>
    <w:rsid w:val="00EF2AC7"/>
    <w:rsid w:val="00EF2AFE"/>
    <w:rsid w:val="00EF2B2A"/>
    <w:rsid w:val="00EF2BB0"/>
    <w:rsid w:val="00EF2BC4"/>
    <w:rsid w:val="00EF2C5B"/>
    <w:rsid w:val="00EF2C6D"/>
    <w:rsid w:val="00EF2D6F"/>
    <w:rsid w:val="00EF2D79"/>
    <w:rsid w:val="00EF2D94"/>
    <w:rsid w:val="00EF2DB1"/>
    <w:rsid w:val="00EF2E7D"/>
    <w:rsid w:val="00EF2F10"/>
    <w:rsid w:val="00EF2F48"/>
    <w:rsid w:val="00EF2FA2"/>
    <w:rsid w:val="00EF2FF1"/>
    <w:rsid w:val="00EF3019"/>
    <w:rsid w:val="00EF3025"/>
    <w:rsid w:val="00EF3027"/>
    <w:rsid w:val="00EF308F"/>
    <w:rsid w:val="00EF312E"/>
    <w:rsid w:val="00EF3209"/>
    <w:rsid w:val="00EF3229"/>
    <w:rsid w:val="00EF3254"/>
    <w:rsid w:val="00EF32AC"/>
    <w:rsid w:val="00EF3378"/>
    <w:rsid w:val="00EF33F6"/>
    <w:rsid w:val="00EF3459"/>
    <w:rsid w:val="00EF34E2"/>
    <w:rsid w:val="00EF351E"/>
    <w:rsid w:val="00EF352B"/>
    <w:rsid w:val="00EF3571"/>
    <w:rsid w:val="00EF357F"/>
    <w:rsid w:val="00EF3687"/>
    <w:rsid w:val="00EF372C"/>
    <w:rsid w:val="00EF37F3"/>
    <w:rsid w:val="00EF3802"/>
    <w:rsid w:val="00EF386F"/>
    <w:rsid w:val="00EF38E9"/>
    <w:rsid w:val="00EF38FC"/>
    <w:rsid w:val="00EF397F"/>
    <w:rsid w:val="00EF398E"/>
    <w:rsid w:val="00EF39A3"/>
    <w:rsid w:val="00EF39E1"/>
    <w:rsid w:val="00EF3A63"/>
    <w:rsid w:val="00EF3A8E"/>
    <w:rsid w:val="00EF3AA9"/>
    <w:rsid w:val="00EF3B48"/>
    <w:rsid w:val="00EF3BAB"/>
    <w:rsid w:val="00EF3BD4"/>
    <w:rsid w:val="00EF3BFF"/>
    <w:rsid w:val="00EF3CDF"/>
    <w:rsid w:val="00EF3DC9"/>
    <w:rsid w:val="00EF3EA0"/>
    <w:rsid w:val="00EF3F12"/>
    <w:rsid w:val="00EF3F7A"/>
    <w:rsid w:val="00EF4001"/>
    <w:rsid w:val="00EF4007"/>
    <w:rsid w:val="00EF40B3"/>
    <w:rsid w:val="00EF40BE"/>
    <w:rsid w:val="00EF40D2"/>
    <w:rsid w:val="00EF4111"/>
    <w:rsid w:val="00EF4195"/>
    <w:rsid w:val="00EF4228"/>
    <w:rsid w:val="00EF4240"/>
    <w:rsid w:val="00EF4271"/>
    <w:rsid w:val="00EF4331"/>
    <w:rsid w:val="00EF445F"/>
    <w:rsid w:val="00EF44D2"/>
    <w:rsid w:val="00EF45B0"/>
    <w:rsid w:val="00EF45D4"/>
    <w:rsid w:val="00EF4697"/>
    <w:rsid w:val="00EF46C2"/>
    <w:rsid w:val="00EF46E6"/>
    <w:rsid w:val="00EF48A3"/>
    <w:rsid w:val="00EF4913"/>
    <w:rsid w:val="00EF4A92"/>
    <w:rsid w:val="00EF4ADE"/>
    <w:rsid w:val="00EF4B91"/>
    <w:rsid w:val="00EF4BA8"/>
    <w:rsid w:val="00EF4BB1"/>
    <w:rsid w:val="00EF4C06"/>
    <w:rsid w:val="00EF4D2C"/>
    <w:rsid w:val="00EF4D30"/>
    <w:rsid w:val="00EF4D52"/>
    <w:rsid w:val="00EF4E69"/>
    <w:rsid w:val="00EF4EAC"/>
    <w:rsid w:val="00EF4EE1"/>
    <w:rsid w:val="00EF4EEE"/>
    <w:rsid w:val="00EF4F0B"/>
    <w:rsid w:val="00EF5043"/>
    <w:rsid w:val="00EF50AD"/>
    <w:rsid w:val="00EF517B"/>
    <w:rsid w:val="00EF5280"/>
    <w:rsid w:val="00EF545F"/>
    <w:rsid w:val="00EF55BA"/>
    <w:rsid w:val="00EF55DC"/>
    <w:rsid w:val="00EF55FA"/>
    <w:rsid w:val="00EF560C"/>
    <w:rsid w:val="00EF5633"/>
    <w:rsid w:val="00EF571D"/>
    <w:rsid w:val="00EF5748"/>
    <w:rsid w:val="00EF5763"/>
    <w:rsid w:val="00EF5855"/>
    <w:rsid w:val="00EF593A"/>
    <w:rsid w:val="00EF5A2E"/>
    <w:rsid w:val="00EF5A4D"/>
    <w:rsid w:val="00EF5A65"/>
    <w:rsid w:val="00EF5A87"/>
    <w:rsid w:val="00EF5A99"/>
    <w:rsid w:val="00EF5BD1"/>
    <w:rsid w:val="00EF5DD9"/>
    <w:rsid w:val="00EF5E41"/>
    <w:rsid w:val="00EF5E7D"/>
    <w:rsid w:val="00EF5EA2"/>
    <w:rsid w:val="00EF5ECA"/>
    <w:rsid w:val="00EF5ED7"/>
    <w:rsid w:val="00EF5F7E"/>
    <w:rsid w:val="00EF5FD2"/>
    <w:rsid w:val="00EF6047"/>
    <w:rsid w:val="00EF6070"/>
    <w:rsid w:val="00EF60FF"/>
    <w:rsid w:val="00EF61C7"/>
    <w:rsid w:val="00EF61DA"/>
    <w:rsid w:val="00EF6246"/>
    <w:rsid w:val="00EF63EC"/>
    <w:rsid w:val="00EF642B"/>
    <w:rsid w:val="00EF6492"/>
    <w:rsid w:val="00EF6585"/>
    <w:rsid w:val="00EF662A"/>
    <w:rsid w:val="00EF665F"/>
    <w:rsid w:val="00EF666B"/>
    <w:rsid w:val="00EF66C5"/>
    <w:rsid w:val="00EF66EE"/>
    <w:rsid w:val="00EF672D"/>
    <w:rsid w:val="00EF6822"/>
    <w:rsid w:val="00EF68E9"/>
    <w:rsid w:val="00EF68F0"/>
    <w:rsid w:val="00EF6971"/>
    <w:rsid w:val="00EF6A22"/>
    <w:rsid w:val="00EF6A8F"/>
    <w:rsid w:val="00EF6B17"/>
    <w:rsid w:val="00EF6B32"/>
    <w:rsid w:val="00EF6CD2"/>
    <w:rsid w:val="00EF6D63"/>
    <w:rsid w:val="00EF6D64"/>
    <w:rsid w:val="00EF6D88"/>
    <w:rsid w:val="00EF6F51"/>
    <w:rsid w:val="00EF6F7B"/>
    <w:rsid w:val="00EF6FB2"/>
    <w:rsid w:val="00EF6FE9"/>
    <w:rsid w:val="00EF6FEE"/>
    <w:rsid w:val="00EF7187"/>
    <w:rsid w:val="00EF72BE"/>
    <w:rsid w:val="00EF732B"/>
    <w:rsid w:val="00EF735E"/>
    <w:rsid w:val="00EF736D"/>
    <w:rsid w:val="00EF7456"/>
    <w:rsid w:val="00EF74F5"/>
    <w:rsid w:val="00EF7638"/>
    <w:rsid w:val="00EF775E"/>
    <w:rsid w:val="00EF77D9"/>
    <w:rsid w:val="00EF78E3"/>
    <w:rsid w:val="00EF78E5"/>
    <w:rsid w:val="00EF78F5"/>
    <w:rsid w:val="00EF794F"/>
    <w:rsid w:val="00EF7954"/>
    <w:rsid w:val="00EF7B49"/>
    <w:rsid w:val="00EF7B88"/>
    <w:rsid w:val="00EF7BF5"/>
    <w:rsid w:val="00EF7C83"/>
    <w:rsid w:val="00EF7CB0"/>
    <w:rsid w:val="00EF7DDF"/>
    <w:rsid w:val="00EF7E02"/>
    <w:rsid w:val="00EF7EAD"/>
    <w:rsid w:val="00EF7EDB"/>
    <w:rsid w:val="00EF7EFD"/>
    <w:rsid w:val="00F00025"/>
    <w:rsid w:val="00F000DF"/>
    <w:rsid w:val="00F00169"/>
    <w:rsid w:val="00F0028C"/>
    <w:rsid w:val="00F002C5"/>
    <w:rsid w:val="00F002E7"/>
    <w:rsid w:val="00F00305"/>
    <w:rsid w:val="00F0030F"/>
    <w:rsid w:val="00F0032C"/>
    <w:rsid w:val="00F00458"/>
    <w:rsid w:val="00F00514"/>
    <w:rsid w:val="00F00590"/>
    <w:rsid w:val="00F005A2"/>
    <w:rsid w:val="00F0061D"/>
    <w:rsid w:val="00F006A5"/>
    <w:rsid w:val="00F0070D"/>
    <w:rsid w:val="00F00774"/>
    <w:rsid w:val="00F00861"/>
    <w:rsid w:val="00F00882"/>
    <w:rsid w:val="00F008B7"/>
    <w:rsid w:val="00F00912"/>
    <w:rsid w:val="00F00956"/>
    <w:rsid w:val="00F009C0"/>
    <w:rsid w:val="00F00A55"/>
    <w:rsid w:val="00F00B0E"/>
    <w:rsid w:val="00F00BB6"/>
    <w:rsid w:val="00F00BE3"/>
    <w:rsid w:val="00F00C75"/>
    <w:rsid w:val="00F00CDE"/>
    <w:rsid w:val="00F00CFC"/>
    <w:rsid w:val="00F00D20"/>
    <w:rsid w:val="00F00D44"/>
    <w:rsid w:val="00F00D9D"/>
    <w:rsid w:val="00F00DD0"/>
    <w:rsid w:val="00F00E1F"/>
    <w:rsid w:val="00F00EC0"/>
    <w:rsid w:val="00F00FB0"/>
    <w:rsid w:val="00F00FF0"/>
    <w:rsid w:val="00F01014"/>
    <w:rsid w:val="00F010BA"/>
    <w:rsid w:val="00F01172"/>
    <w:rsid w:val="00F0119B"/>
    <w:rsid w:val="00F011A8"/>
    <w:rsid w:val="00F012BE"/>
    <w:rsid w:val="00F012C3"/>
    <w:rsid w:val="00F012F4"/>
    <w:rsid w:val="00F01345"/>
    <w:rsid w:val="00F01371"/>
    <w:rsid w:val="00F01378"/>
    <w:rsid w:val="00F014FF"/>
    <w:rsid w:val="00F01538"/>
    <w:rsid w:val="00F01551"/>
    <w:rsid w:val="00F01593"/>
    <w:rsid w:val="00F01649"/>
    <w:rsid w:val="00F0164F"/>
    <w:rsid w:val="00F016E7"/>
    <w:rsid w:val="00F0172A"/>
    <w:rsid w:val="00F017A6"/>
    <w:rsid w:val="00F01981"/>
    <w:rsid w:val="00F019BE"/>
    <w:rsid w:val="00F01A6A"/>
    <w:rsid w:val="00F01A85"/>
    <w:rsid w:val="00F01AB9"/>
    <w:rsid w:val="00F01AEB"/>
    <w:rsid w:val="00F01B3B"/>
    <w:rsid w:val="00F01B72"/>
    <w:rsid w:val="00F01C26"/>
    <w:rsid w:val="00F01C3B"/>
    <w:rsid w:val="00F01DAF"/>
    <w:rsid w:val="00F01E0D"/>
    <w:rsid w:val="00F01E22"/>
    <w:rsid w:val="00F01E6A"/>
    <w:rsid w:val="00F01EFB"/>
    <w:rsid w:val="00F01F31"/>
    <w:rsid w:val="00F02045"/>
    <w:rsid w:val="00F020A0"/>
    <w:rsid w:val="00F02105"/>
    <w:rsid w:val="00F0212E"/>
    <w:rsid w:val="00F0213E"/>
    <w:rsid w:val="00F02171"/>
    <w:rsid w:val="00F0218B"/>
    <w:rsid w:val="00F0225F"/>
    <w:rsid w:val="00F02270"/>
    <w:rsid w:val="00F022C4"/>
    <w:rsid w:val="00F022F1"/>
    <w:rsid w:val="00F02394"/>
    <w:rsid w:val="00F023C5"/>
    <w:rsid w:val="00F023C7"/>
    <w:rsid w:val="00F023EF"/>
    <w:rsid w:val="00F024CE"/>
    <w:rsid w:val="00F02575"/>
    <w:rsid w:val="00F025D0"/>
    <w:rsid w:val="00F025E6"/>
    <w:rsid w:val="00F02632"/>
    <w:rsid w:val="00F0267E"/>
    <w:rsid w:val="00F027E9"/>
    <w:rsid w:val="00F0294C"/>
    <w:rsid w:val="00F02969"/>
    <w:rsid w:val="00F029EE"/>
    <w:rsid w:val="00F02AA8"/>
    <w:rsid w:val="00F02AFB"/>
    <w:rsid w:val="00F02B62"/>
    <w:rsid w:val="00F02B88"/>
    <w:rsid w:val="00F02B90"/>
    <w:rsid w:val="00F02C1B"/>
    <w:rsid w:val="00F02CD3"/>
    <w:rsid w:val="00F02CE9"/>
    <w:rsid w:val="00F02E5E"/>
    <w:rsid w:val="00F02E6A"/>
    <w:rsid w:val="00F02F6D"/>
    <w:rsid w:val="00F02F82"/>
    <w:rsid w:val="00F0311D"/>
    <w:rsid w:val="00F03204"/>
    <w:rsid w:val="00F0321B"/>
    <w:rsid w:val="00F03268"/>
    <w:rsid w:val="00F03291"/>
    <w:rsid w:val="00F03378"/>
    <w:rsid w:val="00F033BD"/>
    <w:rsid w:val="00F0347F"/>
    <w:rsid w:val="00F03486"/>
    <w:rsid w:val="00F03523"/>
    <w:rsid w:val="00F03553"/>
    <w:rsid w:val="00F03616"/>
    <w:rsid w:val="00F03660"/>
    <w:rsid w:val="00F03674"/>
    <w:rsid w:val="00F036DE"/>
    <w:rsid w:val="00F03789"/>
    <w:rsid w:val="00F037C1"/>
    <w:rsid w:val="00F03892"/>
    <w:rsid w:val="00F0389F"/>
    <w:rsid w:val="00F03919"/>
    <w:rsid w:val="00F0394C"/>
    <w:rsid w:val="00F0398A"/>
    <w:rsid w:val="00F03995"/>
    <w:rsid w:val="00F039DE"/>
    <w:rsid w:val="00F03AAF"/>
    <w:rsid w:val="00F03ABC"/>
    <w:rsid w:val="00F03AF7"/>
    <w:rsid w:val="00F03B0A"/>
    <w:rsid w:val="00F03B2C"/>
    <w:rsid w:val="00F03BBF"/>
    <w:rsid w:val="00F03BE7"/>
    <w:rsid w:val="00F03CF3"/>
    <w:rsid w:val="00F03DC8"/>
    <w:rsid w:val="00F03E33"/>
    <w:rsid w:val="00F03E81"/>
    <w:rsid w:val="00F03F19"/>
    <w:rsid w:val="00F03F6C"/>
    <w:rsid w:val="00F03F78"/>
    <w:rsid w:val="00F03FEE"/>
    <w:rsid w:val="00F04061"/>
    <w:rsid w:val="00F0415C"/>
    <w:rsid w:val="00F041EF"/>
    <w:rsid w:val="00F041FC"/>
    <w:rsid w:val="00F04247"/>
    <w:rsid w:val="00F0425E"/>
    <w:rsid w:val="00F04263"/>
    <w:rsid w:val="00F04366"/>
    <w:rsid w:val="00F04423"/>
    <w:rsid w:val="00F04472"/>
    <w:rsid w:val="00F04577"/>
    <w:rsid w:val="00F04578"/>
    <w:rsid w:val="00F0458E"/>
    <w:rsid w:val="00F04755"/>
    <w:rsid w:val="00F04775"/>
    <w:rsid w:val="00F04820"/>
    <w:rsid w:val="00F04945"/>
    <w:rsid w:val="00F0496D"/>
    <w:rsid w:val="00F049BE"/>
    <w:rsid w:val="00F04A34"/>
    <w:rsid w:val="00F04A5D"/>
    <w:rsid w:val="00F04B68"/>
    <w:rsid w:val="00F04C8F"/>
    <w:rsid w:val="00F04C94"/>
    <w:rsid w:val="00F04E2C"/>
    <w:rsid w:val="00F04F27"/>
    <w:rsid w:val="00F04F3E"/>
    <w:rsid w:val="00F04FC6"/>
    <w:rsid w:val="00F05067"/>
    <w:rsid w:val="00F050FB"/>
    <w:rsid w:val="00F05131"/>
    <w:rsid w:val="00F051DA"/>
    <w:rsid w:val="00F051E7"/>
    <w:rsid w:val="00F052D7"/>
    <w:rsid w:val="00F05332"/>
    <w:rsid w:val="00F05383"/>
    <w:rsid w:val="00F053D5"/>
    <w:rsid w:val="00F053ED"/>
    <w:rsid w:val="00F0544D"/>
    <w:rsid w:val="00F054AB"/>
    <w:rsid w:val="00F054E3"/>
    <w:rsid w:val="00F05528"/>
    <w:rsid w:val="00F0563F"/>
    <w:rsid w:val="00F05670"/>
    <w:rsid w:val="00F056A6"/>
    <w:rsid w:val="00F056DA"/>
    <w:rsid w:val="00F05726"/>
    <w:rsid w:val="00F05748"/>
    <w:rsid w:val="00F057B0"/>
    <w:rsid w:val="00F058F7"/>
    <w:rsid w:val="00F059AE"/>
    <w:rsid w:val="00F05A37"/>
    <w:rsid w:val="00F05A3C"/>
    <w:rsid w:val="00F05BCD"/>
    <w:rsid w:val="00F05BE1"/>
    <w:rsid w:val="00F05BE6"/>
    <w:rsid w:val="00F05C41"/>
    <w:rsid w:val="00F05CA4"/>
    <w:rsid w:val="00F05D50"/>
    <w:rsid w:val="00F05E72"/>
    <w:rsid w:val="00F05EC2"/>
    <w:rsid w:val="00F05F8C"/>
    <w:rsid w:val="00F06003"/>
    <w:rsid w:val="00F06012"/>
    <w:rsid w:val="00F06019"/>
    <w:rsid w:val="00F060BF"/>
    <w:rsid w:val="00F060F3"/>
    <w:rsid w:val="00F06282"/>
    <w:rsid w:val="00F06444"/>
    <w:rsid w:val="00F0649A"/>
    <w:rsid w:val="00F06836"/>
    <w:rsid w:val="00F068E5"/>
    <w:rsid w:val="00F068E6"/>
    <w:rsid w:val="00F06993"/>
    <w:rsid w:val="00F06A95"/>
    <w:rsid w:val="00F06AB2"/>
    <w:rsid w:val="00F06B19"/>
    <w:rsid w:val="00F06C52"/>
    <w:rsid w:val="00F06C81"/>
    <w:rsid w:val="00F06E45"/>
    <w:rsid w:val="00F06F42"/>
    <w:rsid w:val="00F06F47"/>
    <w:rsid w:val="00F0701D"/>
    <w:rsid w:val="00F0703A"/>
    <w:rsid w:val="00F07099"/>
    <w:rsid w:val="00F070FA"/>
    <w:rsid w:val="00F0719A"/>
    <w:rsid w:val="00F071C2"/>
    <w:rsid w:val="00F071D5"/>
    <w:rsid w:val="00F07227"/>
    <w:rsid w:val="00F07273"/>
    <w:rsid w:val="00F07463"/>
    <w:rsid w:val="00F0746A"/>
    <w:rsid w:val="00F074EA"/>
    <w:rsid w:val="00F074EB"/>
    <w:rsid w:val="00F0752B"/>
    <w:rsid w:val="00F075E6"/>
    <w:rsid w:val="00F0765A"/>
    <w:rsid w:val="00F07664"/>
    <w:rsid w:val="00F076A6"/>
    <w:rsid w:val="00F0770E"/>
    <w:rsid w:val="00F0772F"/>
    <w:rsid w:val="00F07765"/>
    <w:rsid w:val="00F077B2"/>
    <w:rsid w:val="00F07858"/>
    <w:rsid w:val="00F078FC"/>
    <w:rsid w:val="00F07911"/>
    <w:rsid w:val="00F07995"/>
    <w:rsid w:val="00F079BD"/>
    <w:rsid w:val="00F079FB"/>
    <w:rsid w:val="00F07A02"/>
    <w:rsid w:val="00F07A46"/>
    <w:rsid w:val="00F07A7F"/>
    <w:rsid w:val="00F07A9D"/>
    <w:rsid w:val="00F07B57"/>
    <w:rsid w:val="00F07BB9"/>
    <w:rsid w:val="00F07C66"/>
    <w:rsid w:val="00F07C8F"/>
    <w:rsid w:val="00F07E45"/>
    <w:rsid w:val="00F07FA8"/>
    <w:rsid w:val="00F07FB7"/>
    <w:rsid w:val="00F07FB8"/>
    <w:rsid w:val="00F10069"/>
    <w:rsid w:val="00F100A1"/>
    <w:rsid w:val="00F1021B"/>
    <w:rsid w:val="00F1027C"/>
    <w:rsid w:val="00F102B0"/>
    <w:rsid w:val="00F102E1"/>
    <w:rsid w:val="00F102E9"/>
    <w:rsid w:val="00F10307"/>
    <w:rsid w:val="00F10344"/>
    <w:rsid w:val="00F103F5"/>
    <w:rsid w:val="00F10545"/>
    <w:rsid w:val="00F1059A"/>
    <w:rsid w:val="00F1074E"/>
    <w:rsid w:val="00F10832"/>
    <w:rsid w:val="00F10A0A"/>
    <w:rsid w:val="00F10AB0"/>
    <w:rsid w:val="00F10B17"/>
    <w:rsid w:val="00F10B4D"/>
    <w:rsid w:val="00F10B79"/>
    <w:rsid w:val="00F10BF9"/>
    <w:rsid w:val="00F10BFE"/>
    <w:rsid w:val="00F10C1F"/>
    <w:rsid w:val="00F10C84"/>
    <w:rsid w:val="00F10F36"/>
    <w:rsid w:val="00F110E7"/>
    <w:rsid w:val="00F11129"/>
    <w:rsid w:val="00F111E2"/>
    <w:rsid w:val="00F11207"/>
    <w:rsid w:val="00F11271"/>
    <w:rsid w:val="00F11413"/>
    <w:rsid w:val="00F1151F"/>
    <w:rsid w:val="00F11583"/>
    <w:rsid w:val="00F116D0"/>
    <w:rsid w:val="00F116FC"/>
    <w:rsid w:val="00F1170C"/>
    <w:rsid w:val="00F11745"/>
    <w:rsid w:val="00F117FA"/>
    <w:rsid w:val="00F11873"/>
    <w:rsid w:val="00F11938"/>
    <w:rsid w:val="00F11983"/>
    <w:rsid w:val="00F11A5D"/>
    <w:rsid w:val="00F11ABC"/>
    <w:rsid w:val="00F11AD6"/>
    <w:rsid w:val="00F11AFC"/>
    <w:rsid w:val="00F11BC3"/>
    <w:rsid w:val="00F11C22"/>
    <w:rsid w:val="00F11C7F"/>
    <w:rsid w:val="00F11EBE"/>
    <w:rsid w:val="00F11F0B"/>
    <w:rsid w:val="00F11FB1"/>
    <w:rsid w:val="00F11FD0"/>
    <w:rsid w:val="00F11FF6"/>
    <w:rsid w:val="00F1204C"/>
    <w:rsid w:val="00F12124"/>
    <w:rsid w:val="00F1215F"/>
    <w:rsid w:val="00F122A6"/>
    <w:rsid w:val="00F124B4"/>
    <w:rsid w:val="00F125D4"/>
    <w:rsid w:val="00F126FE"/>
    <w:rsid w:val="00F1277B"/>
    <w:rsid w:val="00F127A3"/>
    <w:rsid w:val="00F128BE"/>
    <w:rsid w:val="00F1293E"/>
    <w:rsid w:val="00F1295D"/>
    <w:rsid w:val="00F12A6E"/>
    <w:rsid w:val="00F12B0D"/>
    <w:rsid w:val="00F12B54"/>
    <w:rsid w:val="00F12BB3"/>
    <w:rsid w:val="00F12BE0"/>
    <w:rsid w:val="00F12CC7"/>
    <w:rsid w:val="00F12E94"/>
    <w:rsid w:val="00F12FBC"/>
    <w:rsid w:val="00F1301D"/>
    <w:rsid w:val="00F13115"/>
    <w:rsid w:val="00F1321F"/>
    <w:rsid w:val="00F132E9"/>
    <w:rsid w:val="00F132FF"/>
    <w:rsid w:val="00F13340"/>
    <w:rsid w:val="00F13390"/>
    <w:rsid w:val="00F133C4"/>
    <w:rsid w:val="00F1343B"/>
    <w:rsid w:val="00F13470"/>
    <w:rsid w:val="00F13523"/>
    <w:rsid w:val="00F13598"/>
    <w:rsid w:val="00F135FC"/>
    <w:rsid w:val="00F13640"/>
    <w:rsid w:val="00F1366F"/>
    <w:rsid w:val="00F137BA"/>
    <w:rsid w:val="00F137EA"/>
    <w:rsid w:val="00F138DA"/>
    <w:rsid w:val="00F13932"/>
    <w:rsid w:val="00F1397F"/>
    <w:rsid w:val="00F13AC3"/>
    <w:rsid w:val="00F13AF9"/>
    <w:rsid w:val="00F13B01"/>
    <w:rsid w:val="00F13B0B"/>
    <w:rsid w:val="00F13BAD"/>
    <w:rsid w:val="00F13C48"/>
    <w:rsid w:val="00F13CEC"/>
    <w:rsid w:val="00F13D32"/>
    <w:rsid w:val="00F13D6F"/>
    <w:rsid w:val="00F13DE7"/>
    <w:rsid w:val="00F13E0F"/>
    <w:rsid w:val="00F13E59"/>
    <w:rsid w:val="00F13E6F"/>
    <w:rsid w:val="00F13E91"/>
    <w:rsid w:val="00F13F54"/>
    <w:rsid w:val="00F13F99"/>
    <w:rsid w:val="00F13FE1"/>
    <w:rsid w:val="00F14025"/>
    <w:rsid w:val="00F141AE"/>
    <w:rsid w:val="00F141F0"/>
    <w:rsid w:val="00F1423A"/>
    <w:rsid w:val="00F14388"/>
    <w:rsid w:val="00F1438F"/>
    <w:rsid w:val="00F143B9"/>
    <w:rsid w:val="00F143EA"/>
    <w:rsid w:val="00F14444"/>
    <w:rsid w:val="00F1449C"/>
    <w:rsid w:val="00F144CD"/>
    <w:rsid w:val="00F144E0"/>
    <w:rsid w:val="00F14540"/>
    <w:rsid w:val="00F145CA"/>
    <w:rsid w:val="00F146DF"/>
    <w:rsid w:val="00F14764"/>
    <w:rsid w:val="00F1479F"/>
    <w:rsid w:val="00F147A7"/>
    <w:rsid w:val="00F147C9"/>
    <w:rsid w:val="00F14816"/>
    <w:rsid w:val="00F14862"/>
    <w:rsid w:val="00F1486B"/>
    <w:rsid w:val="00F14906"/>
    <w:rsid w:val="00F14922"/>
    <w:rsid w:val="00F1492B"/>
    <w:rsid w:val="00F149AA"/>
    <w:rsid w:val="00F14AAF"/>
    <w:rsid w:val="00F14B0C"/>
    <w:rsid w:val="00F14BD1"/>
    <w:rsid w:val="00F14C5B"/>
    <w:rsid w:val="00F14CE3"/>
    <w:rsid w:val="00F14E13"/>
    <w:rsid w:val="00F14E2B"/>
    <w:rsid w:val="00F14E6E"/>
    <w:rsid w:val="00F14EE4"/>
    <w:rsid w:val="00F15000"/>
    <w:rsid w:val="00F1500E"/>
    <w:rsid w:val="00F1502E"/>
    <w:rsid w:val="00F151EC"/>
    <w:rsid w:val="00F15278"/>
    <w:rsid w:val="00F1532B"/>
    <w:rsid w:val="00F15334"/>
    <w:rsid w:val="00F1534D"/>
    <w:rsid w:val="00F1536C"/>
    <w:rsid w:val="00F1538F"/>
    <w:rsid w:val="00F1542D"/>
    <w:rsid w:val="00F15446"/>
    <w:rsid w:val="00F15484"/>
    <w:rsid w:val="00F15557"/>
    <w:rsid w:val="00F155A8"/>
    <w:rsid w:val="00F155D2"/>
    <w:rsid w:val="00F15633"/>
    <w:rsid w:val="00F15663"/>
    <w:rsid w:val="00F156C7"/>
    <w:rsid w:val="00F15759"/>
    <w:rsid w:val="00F15810"/>
    <w:rsid w:val="00F15853"/>
    <w:rsid w:val="00F158C1"/>
    <w:rsid w:val="00F158D2"/>
    <w:rsid w:val="00F15926"/>
    <w:rsid w:val="00F159BA"/>
    <w:rsid w:val="00F159F7"/>
    <w:rsid w:val="00F15C10"/>
    <w:rsid w:val="00F15C2B"/>
    <w:rsid w:val="00F15C94"/>
    <w:rsid w:val="00F15CEC"/>
    <w:rsid w:val="00F15E01"/>
    <w:rsid w:val="00F15E51"/>
    <w:rsid w:val="00F15E66"/>
    <w:rsid w:val="00F15E8C"/>
    <w:rsid w:val="00F15EBA"/>
    <w:rsid w:val="00F15EDD"/>
    <w:rsid w:val="00F15F07"/>
    <w:rsid w:val="00F16296"/>
    <w:rsid w:val="00F162EE"/>
    <w:rsid w:val="00F1642E"/>
    <w:rsid w:val="00F164FF"/>
    <w:rsid w:val="00F16532"/>
    <w:rsid w:val="00F1660F"/>
    <w:rsid w:val="00F16629"/>
    <w:rsid w:val="00F1662C"/>
    <w:rsid w:val="00F16661"/>
    <w:rsid w:val="00F16697"/>
    <w:rsid w:val="00F16709"/>
    <w:rsid w:val="00F16754"/>
    <w:rsid w:val="00F1683E"/>
    <w:rsid w:val="00F168F6"/>
    <w:rsid w:val="00F16913"/>
    <w:rsid w:val="00F16A86"/>
    <w:rsid w:val="00F16AEB"/>
    <w:rsid w:val="00F16B19"/>
    <w:rsid w:val="00F16B31"/>
    <w:rsid w:val="00F16B7E"/>
    <w:rsid w:val="00F16BC7"/>
    <w:rsid w:val="00F16C8C"/>
    <w:rsid w:val="00F16CF9"/>
    <w:rsid w:val="00F16DB0"/>
    <w:rsid w:val="00F16DBB"/>
    <w:rsid w:val="00F16DEB"/>
    <w:rsid w:val="00F16E24"/>
    <w:rsid w:val="00F16E95"/>
    <w:rsid w:val="00F16F0E"/>
    <w:rsid w:val="00F17008"/>
    <w:rsid w:val="00F17097"/>
    <w:rsid w:val="00F1709A"/>
    <w:rsid w:val="00F17251"/>
    <w:rsid w:val="00F17278"/>
    <w:rsid w:val="00F17339"/>
    <w:rsid w:val="00F17346"/>
    <w:rsid w:val="00F173A6"/>
    <w:rsid w:val="00F17471"/>
    <w:rsid w:val="00F174CE"/>
    <w:rsid w:val="00F175CC"/>
    <w:rsid w:val="00F175FF"/>
    <w:rsid w:val="00F176EC"/>
    <w:rsid w:val="00F17716"/>
    <w:rsid w:val="00F17811"/>
    <w:rsid w:val="00F17899"/>
    <w:rsid w:val="00F178E9"/>
    <w:rsid w:val="00F17966"/>
    <w:rsid w:val="00F17AAC"/>
    <w:rsid w:val="00F17B6E"/>
    <w:rsid w:val="00F17BB3"/>
    <w:rsid w:val="00F17BE6"/>
    <w:rsid w:val="00F17C06"/>
    <w:rsid w:val="00F17C4F"/>
    <w:rsid w:val="00F17C68"/>
    <w:rsid w:val="00F17C91"/>
    <w:rsid w:val="00F17CBB"/>
    <w:rsid w:val="00F17DE4"/>
    <w:rsid w:val="00F17E76"/>
    <w:rsid w:val="00F17F68"/>
    <w:rsid w:val="00F17FBD"/>
    <w:rsid w:val="00F17FD9"/>
    <w:rsid w:val="00F20042"/>
    <w:rsid w:val="00F20044"/>
    <w:rsid w:val="00F20059"/>
    <w:rsid w:val="00F2009E"/>
    <w:rsid w:val="00F200F7"/>
    <w:rsid w:val="00F201EC"/>
    <w:rsid w:val="00F202A6"/>
    <w:rsid w:val="00F20459"/>
    <w:rsid w:val="00F2045F"/>
    <w:rsid w:val="00F204F1"/>
    <w:rsid w:val="00F2050B"/>
    <w:rsid w:val="00F20557"/>
    <w:rsid w:val="00F20584"/>
    <w:rsid w:val="00F20672"/>
    <w:rsid w:val="00F20705"/>
    <w:rsid w:val="00F2070E"/>
    <w:rsid w:val="00F207D9"/>
    <w:rsid w:val="00F207EF"/>
    <w:rsid w:val="00F20800"/>
    <w:rsid w:val="00F20826"/>
    <w:rsid w:val="00F2088C"/>
    <w:rsid w:val="00F209EC"/>
    <w:rsid w:val="00F20A29"/>
    <w:rsid w:val="00F20AB1"/>
    <w:rsid w:val="00F20BA9"/>
    <w:rsid w:val="00F20BE1"/>
    <w:rsid w:val="00F20C1F"/>
    <w:rsid w:val="00F20C49"/>
    <w:rsid w:val="00F20C59"/>
    <w:rsid w:val="00F20C89"/>
    <w:rsid w:val="00F20CCD"/>
    <w:rsid w:val="00F20E6F"/>
    <w:rsid w:val="00F20EC4"/>
    <w:rsid w:val="00F20F94"/>
    <w:rsid w:val="00F20FC6"/>
    <w:rsid w:val="00F20FED"/>
    <w:rsid w:val="00F210DF"/>
    <w:rsid w:val="00F21220"/>
    <w:rsid w:val="00F21293"/>
    <w:rsid w:val="00F212C6"/>
    <w:rsid w:val="00F21391"/>
    <w:rsid w:val="00F2144F"/>
    <w:rsid w:val="00F21452"/>
    <w:rsid w:val="00F2150F"/>
    <w:rsid w:val="00F21646"/>
    <w:rsid w:val="00F21716"/>
    <w:rsid w:val="00F2171F"/>
    <w:rsid w:val="00F21756"/>
    <w:rsid w:val="00F217D8"/>
    <w:rsid w:val="00F21865"/>
    <w:rsid w:val="00F2198D"/>
    <w:rsid w:val="00F219AF"/>
    <w:rsid w:val="00F21A01"/>
    <w:rsid w:val="00F21A3E"/>
    <w:rsid w:val="00F21A4C"/>
    <w:rsid w:val="00F21AEF"/>
    <w:rsid w:val="00F21AFF"/>
    <w:rsid w:val="00F21CA0"/>
    <w:rsid w:val="00F21D05"/>
    <w:rsid w:val="00F21D9F"/>
    <w:rsid w:val="00F21E4A"/>
    <w:rsid w:val="00F21EB2"/>
    <w:rsid w:val="00F21EC5"/>
    <w:rsid w:val="00F21EF6"/>
    <w:rsid w:val="00F21F51"/>
    <w:rsid w:val="00F220AB"/>
    <w:rsid w:val="00F220DE"/>
    <w:rsid w:val="00F22133"/>
    <w:rsid w:val="00F22142"/>
    <w:rsid w:val="00F221D6"/>
    <w:rsid w:val="00F221E7"/>
    <w:rsid w:val="00F221F1"/>
    <w:rsid w:val="00F22238"/>
    <w:rsid w:val="00F222FB"/>
    <w:rsid w:val="00F22343"/>
    <w:rsid w:val="00F2239A"/>
    <w:rsid w:val="00F22435"/>
    <w:rsid w:val="00F22439"/>
    <w:rsid w:val="00F224D2"/>
    <w:rsid w:val="00F22510"/>
    <w:rsid w:val="00F22526"/>
    <w:rsid w:val="00F22536"/>
    <w:rsid w:val="00F2258F"/>
    <w:rsid w:val="00F225A4"/>
    <w:rsid w:val="00F225AA"/>
    <w:rsid w:val="00F225C0"/>
    <w:rsid w:val="00F225D7"/>
    <w:rsid w:val="00F227F6"/>
    <w:rsid w:val="00F22810"/>
    <w:rsid w:val="00F228C8"/>
    <w:rsid w:val="00F2297D"/>
    <w:rsid w:val="00F22994"/>
    <w:rsid w:val="00F22A1C"/>
    <w:rsid w:val="00F22A41"/>
    <w:rsid w:val="00F22A7C"/>
    <w:rsid w:val="00F22ACD"/>
    <w:rsid w:val="00F22AF9"/>
    <w:rsid w:val="00F22B9B"/>
    <w:rsid w:val="00F22BD7"/>
    <w:rsid w:val="00F22C27"/>
    <w:rsid w:val="00F22D2B"/>
    <w:rsid w:val="00F22D2D"/>
    <w:rsid w:val="00F22E28"/>
    <w:rsid w:val="00F22E64"/>
    <w:rsid w:val="00F22E83"/>
    <w:rsid w:val="00F22F40"/>
    <w:rsid w:val="00F22F56"/>
    <w:rsid w:val="00F22FD5"/>
    <w:rsid w:val="00F22FF6"/>
    <w:rsid w:val="00F23030"/>
    <w:rsid w:val="00F23128"/>
    <w:rsid w:val="00F23133"/>
    <w:rsid w:val="00F2315A"/>
    <w:rsid w:val="00F23310"/>
    <w:rsid w:val="00F23321"/>
    <w:rsid w:val="00F233F3"/>
    <w:rsid w:val="00F2340A"/>
    <w:rsid w:val="00F23453"/>
    <w:rsid w:val="00F234CE"/>
    <w:rsid w:val="00F234DD"/>
    <w:rsid w:val="00F23560"/>
    <w:rsid w:val="00F2368F"/>
    <w:rsid w:val="00F23719"/>
    <w:rsid w:val="00F237C7"/>
    <w:rsid w:val="00F237CE"/>
    <w:rsid w:val="00F23807"/>
    <w:rsid w:val="00F2385B"/>
    <w:rsid w:val="00F23894"/>
    <w:rsid w:val="00F23897"/>
    <w:rsid w:val="00F238AC"/>
    <w:rsid w:val="00F239AB"/>
    <w:rsid w:val="00F239B6"/>
    <w:rsid w:val="00F239FE"/>
    <w:rsid w:val="00F23A17"/>
    <w:rsid w:val="00F23B28"/>
    <w:rsid w:val="00F23B67"/>
    <w:rsid w:val="00F23B75"/>
    <w:rsid w:val="00F23C3D"/>
    <w:rsid w:val="00F23CBC"/>
    <w:rsid w:val="00F23CCB"/>
    <w:rsid w:val="00F23CE8"/>
    <w:rsid w:val="00F23E74"/>
    <w:rsid w:val="00F23EEE"/>
    <w:rsid w:val="00F23F4D"/>
    <w:rsid w:val="00F23F7E"/>
    <w:rsid w:val="00F23F98"/>
    <w:rsid w:val="00F24002"/>
    <w:rsid w:val="00F24030"/>
    <w:rsid w:val="00F2412F"/>
    <w:rsid w:val="00F24191"/>
    <w:rsid w:val="00F241DB"/>
    <w:rsid w:val="00F2422A"/>
    <w:rsid w:val="00F24283"/>
    <w:rsid w:val="00F242ED"/>
    <w:rsid w:val="00F24362"/>
    <w:rsid w:val="00F24419"/>
    <w:rsid w:val="00F2443E"/>
    <w:rsid w:val="00F24490"/>
    <w:rsid w:val="00F244E7"/>
    <w:rsid w:val="00F2453C"/>
    <w:rsid w:val="00F24546"/>
    <w:rsid w:val="00F2459D"/>
    <w:rsid w:val="00F2469A"/>
    <w:rsid w:val="00F246AF"/>
    <w:rsid w:val="00F246B1"/>
    <w:rsid w:val="00F2472E"/>
    <w:rsid w:val="00F2478B"/>
    <w:rsid w:val="00F247DA"/>
    <w:rsid w:val="00F248A5"/>
    <w:rsid w:val="00F248AB"/>
    <w:rsid w:val="00F2493A"/>
    <w:rsid w:val="00F24983"/>
    <w:rsid w:val="00F24B09"/>
    <w:rsid w:val="00F24BC7"/>
    <w:rsid w:val="00F24C5C"/>
    <w:rsid w:val="00F24DA3"/>
    <w:rsid w:val="00F24E96"/>
    <w:rsid w:val="00F24F46"/>
    <w:rsid w:val="00F25022"/>
    <w:rsid w:val="00F25082"/>
    <w:rsid w:val="00F250DD"/>
    <w:rsid w:val="00F25102"/>
    <w:rsid w:val="00F2518F"/>
    <w:rsid w:val="00F25214"/>
    <w:rsid w:val="00F25220"/>
    <w:rsid w:val="00F25249"/>
    <w:rsid w:val="00F2535F"/>
    <w:rsid w:val="00F25463"/>
    <w:rsid w:val="00F254CE"/>
    <w:rsid w:val="00F254F6"/>
    <w:rsid w:val="00F25589"/>
    <w:rsid w:val="00F2559D"/>
    <w:rsid w:val="00F255E8"/>
    <w:rsid w:val="00F25799"/>
    <w:rsid w:val="00F257C1"/>
    <w:rsid w:val="00F2581C"/>
    <w:rsid w:val="00F2587F"/>
    <w:rsid w:val="00F2592D"/>
    <w:rsid w:val="00F25997"/>
    <w:rsid w:val="00F259F5"/>
    <w:rsid w:val="00F25ACC"/>
    <w:rsid w:val="00F25B84"/>
    <w:rsid w:val="00F25C11"/>
    <w:rsid w:val="00F25CA0"/>
    <w:rsid w:val="00F25D09"/>
    <w:rsid w:val="00F25E03"/>
    <w:rsid w:val="00F25E66"/>
    <w:rsid w:val="00F25E7C"/>
    <w:rsid w:val="00F25F03"/>
    <w:rsid w:val="00F25F3E"/>
    <w:rsid w:val="00F25F5A"/>
    <w:rsid w:val="00F25F8E"/>
    <w:rsid w:val="00F25FA4"/>
    <w:rsid w:val="00F25FF1"/>
    <w:rsid w:val="00F25FF4"/>
    <w:rsid w:val="00F26024"/>
    <w:rsid w:val="00F26025"/>
    <w:rsid w:val="00F2605E"/>
    <w:rsid w:val="00F2606B"/>
    <w:rsid w:val="00F260CB"/>
    <w:rsid w:val="00F26125"/>
    <w:rsid w:val="00F261F4"/>
    <w:rsid w:val="00F2636C"/>
    <w:rsid w:val="00F26409"/>
    <w:rsid w:val="00F2647D"/>
    <w:rsid w:val="00F264C7"/>
    <w:rsid w:val="00F264F6"/>
    <w:rsid w:val="00F26594"/>
    <w:rsid w:val="00F265B6"/>
    <w:rsid w:val="00F265F0"/>
    <w:rsid w:val="00F26613"/>
    <w:rsid w:val="00F26792"/>
    <w:rsid w:val="00F267A4"/>
    <w:rsid w:val="00F267A7"/>
    <w:rsid w:val="00F26857"/>
    <w:rsid w:val="00F26898"/>
    <w:rsid w:val="00F268B8"/>
    <w:rsid w:val="00F268D6"/>
    <w:rsid w:val="00F26941"/>
    <w:rsid w:val="00F26A49"/>
    <w:rsid w:val="00F26A8E"/>
    <w:rsid w:val="00F26AA4"/>
    <w:rsid w:val="00F26AAA"/>
    <w:rsid w:val="00F26AF2"/>
    <w:rsid w:val="00F26AFE"/>
    <w:rsid w:val="00F26B1E"/>
    <w:rsid w:val="00F26BC3"/>
    <w:rsid w:val="00F26BEF"/>
    <w:rsid w:val="00F26CDB"/>
    <w:rsid w:val="00F26D50"/>
    <w:rsid w:val="00F26E17"/>
    <w:rsid w:val="00F26ED2"/>
    <w:rsid w:val="00F26EE7"/>
    <w:rsid w:val="00F26F12"/>
    <w:rsid w:val="00F26F2F"/>
    <w:rsid w:val="00F270E1"/>
    <w:rsid w:val="00F27125"/>
    <w:rsid w:val="00F27290"/>
    <w:rsid w:val="00F272CF"/>
    <w:rsid w:val="00F272E1"/>
    <w:rsid w:val="00F27416"/>
    <w:rsid w:val="00F27452"/>
    <w:rsid w:val="00F2745A"/>
    <w:rsid w:val="00F274AF"/>
    <w:rsid w:val="00F2760B"/>
    <w:rsid w:val="00F2764E"/>
    <w:rsid w:val="00F276E8"/>
    <w:rsid w:val="00F276EF"/>
    <w:rsid w:val="00F27718"/>
    <w:rsid w:val="00F27785"/>
    <w:rsid w:val="00F278F7"/>
    <w:rsid w:val="00F2793B"/>
    <w:rsid w:val="00F27A21"/>
    <w:rsid w:val="00F27A52"/>
    <w:rsid w:val="00F27A87"/>
    <w:rsid w:val="00F27B47"/>
    <w:rsid w:val="00F27B57"/>
    <w:rsid w:val="00F27CA3"/>
    <w:rsid w:val="00F27D07"/>
    <w:rsid w:val="00F27DEC"/>
    <w:rsid w:val="00F27E3D"/>
    <w:rsid w:val="00F27EC1"/>
    <w:rsid w:val="00F27F30"/>
    <w:rsid w:val="00F27F8B"/>
    <w:rsid w:val="00F27F9C"/>
    <w:rsid w:val="00F27FFC"/>
    <w:rsid w:val="00F3003D"/>
    <w:rsid w:val="00F3003E"/>
    <w:rsid w:val="00F3004A"/>
    <w:rsid w:val="00F30094"/>
    <w:rsid w:val="00F30183"/>
    <w:rsid w:val="00F3026C"/>
    <w:rsid w:val="00F302AB"/>
    <w:rsid w:val="00F302E5"/>
    <w:rsid w:val="00F30365"/>
    <w:rsid w:val="00F3049C"/>
    <w:rsid w:val="00F305CD"/>
    <w:rsid w:val="00F30650"/>
    <w:rsid w:val="00F30654"/>
    <w:rsid w:val="00F306D0"/>
    <w:rsid w:val="00F30743"/>
    <w:rsid w:val="00F307F8"/>
    <w:rsid w:val="00F308EC"/>
    <w:rsid w:val="00F30912"/>
    <w:rsid w:val="00F30A0D"/>
    <w:rsid w:val="00F30A2A"/>
    <w:rsid w:val="00F30A64"/>
    <w:rsid w:val="00F30AEA"/>
    <w:rsid w:val="00F30AF0"/>
    <w:rsid w:val="00F30B20"/>
    <w:rsid w:val="00F30B42"/>
    <w:rsid w:val="00F30C33"/>
    <w:rsid w:val="00F30C58"/>
    <w:rsid w:val="00F30CA2"/>
    <w:rsid w:val="00F30CF9"/>
    <w:rsid w:val="00F30D00"/>
    <w:rsid w:val="00F30D02"/>
    <w:rsid w:val="00F30D44"/>
    <w:rsid w:val="00F30D8C"/>
    <w:rsid w:val="00F30DBB"/>
    <w:rsid w:val="00F30E6B"/>
    <w:rsid w:val="00F30EB4"/>
    <w:rsid w:val="00F30F0C"/>
    <w:rsid w:val="00F3105B"/>
    <w:rsid w:val="00F310BC"/>
    <w:rsid w:val="00F311CE"/>
    <w:rsid w:val="00F312E8"/>
    <w:rsid w:val="00F3137C"/>
    <w:rsid w:val="00F313A2"/>
    <w:rsid w:val="00F313A5"/>
    <w:rsid w:val="00F313A7"/>
    <w:rsid w:val="00F313EE"/>
    <w:rsid w:val="00F31431"/>
    <w:rsid w:val="00F31464"/>
    <w:rsid w:val="00F31585"/>
    <w:rsid w:val="00F3158B"/>
    <w:rsid w:val="00F3170B"/>
    <w:rsid w:val="00F3172B"/>
    <w:rsid w:val="00F31795"/>
    <w:rsid w:val="00F317AA"/>
    <w:rsid w:val="00F317FA"/>
    <w:rsid w:val="00F318FB"/>
    <w:rsid w:val="00F3199A"/>
    <w:rsid w:val="00F319CE"/>
    <w:rsid w:val="00F319D1"/>
    <w:rsid w:val="00F31A2E"/>
    <w:rsid w:val="00F31A97"/>
    <w:rsid w:val="00F31AA8"/>
    <w:rsid w:val="00F31BDB"/>
    <w:rsid w:val="00F31CE2"/>
    <w:rsid w:val="00F31CE9"/>
    <w:rsid w:val="00F31D16"/>
    <w:rsid w:val="00F31D3F"/>
    <w:rsid w:val="00F31DE6"/>
    <w:rsid w:val="00F31E61"/>
    <w:rsid w:val="00F31EA6"/>
    <w:rsid w:val="00F31F1D"/>
    <w:rsid w:val="00F31F96"/>
    <w:rsid w:val="00F31FA3"/>
    <w:rsid w:val="00F31FE7"/>
    <w:rsid w:val="00F32111"/>
    <w:rsid w:val="00F321D1"/>
    <w:rsid w:val="00F32230"/>
    <w:rsid w:val="00F32283"/>
    <w:rsid w:val="00F322A4"/>
    <w:rsid w:val="00F3230D"/>
    <w:rsid w:val="00F32349"/>
    <w:rsid w:val="00F3243B"/>
    <w:rsid w:val="00F32471"/>
    <w:rsid w:val="00F324A4"/>
    <w:rsid w:val="00F32622"/>
    <w:rsid w:val="00F326EA"/>
    <w:rsid w:val="00F32741"/>
    <w:rsid w:val="00F327F9"/>
    <w:rsid w:val="00F32859"/>
    <w:rsid w:val="00F32880"/>
    <w:rsid w:val="00F328CB"/>
    <w:rsid w:val="00F328FA"/>
    <w:rsid w:val="00F328FC"/>
    <w:rsid w:val="00F32946"/>
    <w:rsid w:val="00F329C4"/>
    <w:rsid w:val="00F32B83"/>
    <w:rsid w:val="00F32BAD"/>
    <w:rsid w:val="00F32CE5"/>
    <w:rsid w:val="00F32D0C"/>
    <w:rsid w:val="00F32D8F"/>
    <w:rsid w:val="00F32DF0"/>
    <w:rsid w:val="00F32E32"/>
    <w:rsid w:val="00F32E7E"/>
    <w:rsid w:val="00F32F94"/>
    <w:rsid w:val="00F3305F"/>
    <w:rsid w:val="00F3306E"/>
    <w:rsid w:val="00F33075"/>
    <w:rsid w:val="00F3310F"/>
    <w:rsid w:val="00F33232"/>
    <w:rsid w:val="00F33349"/>
    <w:rsid w:val="00F3336C"/>
    <w:rsid w:val="00F33383"/>
    <w:rsid w:val="00F3340E"/>
    <w:rsid w:val="00F33566"/>
    <w:rsid w:val="00F335CC"/>
    <w:rsid w:val="00F33658"/>
    <w:rsid w:val="00F3368D"/>
    <w:rsid w:val="00F336C8"/>
    <w:rsid w:val="00F33789"/>
    <w:rsid w:val="00F33790"/>
    <w:rsid w:val="00F337DA"/>
    <w:rsid w:val="00F337F8"/>
    <w:rsid w:val="00F3381D"/>
    <w:rsid w:val="00F33B43"/>
    <w:rsid w:val="00F33B4A"/>
    <w:rsid w:val="00F33BCB"/>
    <w:rsid w:val="00F33BD3"/>
    <w:rsid w:val="00F33C83"/>
    <w:rsid w:val="00F33CCD"/>
    <w:rsid w:val="00F33CFA"/>
    <w:rsid w:val="00F33EA4"/>
    <w:rsid w:val="00F33EC9"/>
    <w:rsid w:val="00F33F36"/>
    <w:rsid w:val="00F33FC3"/>
    <w:rsid w:val="00F34027"/>
    <w:rsid w:val="00F34066"/>
    <w:rsid w:val="00F341B8"/>
    <w:rsid w:val="00F34248"/>
    <w:rsid w:val="00F342C0"/>
    <w:rsid w:val="00F342FB"/>
    <w:rsid w:val="00F34493"/>
    <w:rsid w:val="00F34494"/>
    <w:rsid w:val="00F34567"/>
    <w:rsid w:val="00F345A6"/>
    <w:rsid w:val="00F34634"/>
    <w:rsid w:val="00F346BB"/>
    <w:rsid w:val="00F346C1"/>
    <w:rsid w:val="00F346DA"/>
    <w:rsid w:val="00F34822"/>
    <w:rsid w:val="00F34848"/>
    <w:rsid w:val="00F348A7"/>
    <w:rsid w:val="00F349F5"/>
    <w:rsid w:val="00F34A30"/>
    <w:rsid w:val="00F34A5D"/>
    <w:rsid w:val="00F34AFF"/>
    <w:rsid w:val="00F34B0C"/>
    <w:rsid w:val="00F34BAE"/>
    <w:rsid w:val="00F34CC5"/>
    <w:rsid w:val="00F34CE1"/>
    <w:rsid w:val="00F34CEE"/>
    <w:rsid w:val="00F34CFB"/>
    <w:rsid w:val="00F34DDA"/>
    <w:rsid w:val="00F34EF7"/>
    <w:rsid w:val="00F34F03"/>
    <w:rsid w:val="00F34F81"/>
    <w:rsid w:val="00F34FB9"/>
    <w:rsid w:val="00F35067"/>
    <w:rsid w:val="00F350A9"/>
    <w:rsid w:val="00F35139"/>
    <w:rsid w:val="00F3528A"/>
    <w:rsid w:val="00F35299"/>
    <w:rsid w:val="00F352B0"/>
    <w:rsid w:val="00F352F6"/>
    <w:rsid w:val="00F3530A"/>
    <w:rsid w:val="00F353AB"/>
    <w:rsid w:val="00F353B9"/>
    <w:rsid w:val="00F353C5"/>
    <w:rsid w:val="00F353D4"/>
    <w:rsid w:val="00F353DA"/>
    <w:rsid w:val="00F35445"/>
    <w:rsid w:val="00F35453"/>
    <w:rsid w:val="00F3549B"/>
    <w:rsid w:val="00F354A3"/>
    <w:rsid w:val="00F3551D"/>
    <w:rsid w:val="00F3558D"/>
    <w:rsid w:val="00F35612"/>
    <w:rsid w:val="00F35626"/>
    <w:rsid w:val="00F356C1"/>
    <w:rsid w:val="00F3571F"/>
    <w:rsid w:val="00F35728"/>
    <w:rsid w:val="00F35866"/>
    <w:rsid w:val="00F35968"/>
    <w:rsid w:val="00F35B0C"/>
    <w:rsid w:val="00F35B6B"/>
    <w:rsid w:val="00F35BC9"/>
    <w:rsid w:val="00F35C3F"/>
    <w:rsid w:val="00F35C63"/>
    <w:rsid w:val="00F35CEE"/>
    <w:rsid w:val="00F35D0E"/>
    <w:rsid w:val="00F35D67"/>
    <w:rsid w:val="00F35E0E"/>
    <w:rsid w:val="00F35EA3"/>
    <w:rsid w:val="00F35ECC"/>
    <w:rsid w:val="00F35ECE"/>
    <w:rsid w:val="00F35F85"/>
    <w:rsid w:val="00F360BE"/>
    <w:rsid w:val="00F361E2"/>
    <w:rsid w:val="00F36298"/>
    <w:rsid w:val="00F3629D"/>
    <w:rsid w:val="00F362CC"/>
    <w:rsid w:val="00F3635B"/>
    <w:rsid w:val="00F36389"/>
    <w:rsid w:val="00F36400"/>
    <w:rsid w:val="00F36419"/>
    <w:rsid w:val="00F364CF"/>
    <w:rsid w:val="00F365AA"/>
    <w:rsid w:val="00F365DB"/>
    <w:rsid w:val="00F365F1"/>
    <w:rsid w:val="00F365F7"/>
    <w:rsid w:val="00F3667D"/>
    <w:rsid w:val="00F366E2"/>
    <w:rsid w:val="00F366F1"/>
    <w:rsid w:val="00F366F6"/>
    <w:rsid w:val="00F3670D"/>
    <w:rsid w:val="00F3687E"/>
    <w:rsid w:val="00F368E0"/>
    <w:rsid w:val="00F368EF"/>
    <w:rsid w:val="00F36977"/>
    <w:rsid w:val="00F36A29"/>
    <w:rsid w:val="00F36A87"/>
    <w:rsid w:val="00F36F0E"/>
    <w:rsid w:val="00F36FF0"/>
    <w:rsid w:val="00F37020"/>
    <w:rsid w:val="00F371DE"/>
    <w:rsid w:val="00F37208"/>
    <w:rsid w:val="00F37311"/>
    <w:rsid w:val="00F373A9"/>
    <w:rsid w:val="00F373B4"/>
    <w:rsid w:val="00F373C8"/>
    <w:rsid w:val="00F3744D"/>
    <w:rsid w:val="00F374E5"/>
    <w:rsid w:val="00F37607"/>
    <w:rsid w:val="00F376B6"/>
    <w:rsid w:val="00F3775A"/>
    <w:rsid w:val="00F3788E"/>
    <w:rsid w:val="00F378A9"/>
    <w:rsid w:val="00F3797C"/>
    <w:rsid w:val="00F37992"/>
    <w:rsid w:val="00F379FC"/>
    <w:rsid w:val="00F37A8E"/>
    <w:rsid w:val="00F37B20"/>
    <w:rsid w:val="00F37B50"/>
    <w:rsid w:val="00F37B96"/>
    <w:rsid w:val="00F37BD6"/>
    <w:rsid w:val="00F37BE7"/>
    <w:rsid w:val="00F37BF4"/>
    <w:rsid w:val="00F37C4A"/>
    <w:rsid w:val="00F37C4F"/>
    <w:rsid w:val="00F37DAD"/>
    <w:rsid w:val="00F37E53"/>
    <w:rsid w:val="00F37E8C"/>
    <w:rsid w:val="00F37EB8"/>
    <w:rsid w:val="00F37F18"/>
    <w:rsid w:val="00F37F50"/>
    <w:rsid w:val="00F37F69"/>
    <w:rsid w:val="00F37F94"/>
    <w:rsid w:val="00F40024"/>
    <w:rsid w:val="00F40073"/>
    <w:rsid w:val="00F40120"/>
    <w:rsid w:val="00F40178"/>
    <w:rsid w:val="00F4023B"/>
    <w:rsid w:val="00F40295"/>
    <w:rsid w:val="00F4030C"/>
    <w:rsid w:val="00F403D5"/>
    <w:rsid w:val="00F40419"/>
    <w:rsid w:val="00F40435"/>
    <w:rsid w:val="00F40543"/>
    <w:rsid w:val="00F40544"/>
    <w:rsid w:val="00F40623"/>
    <w:rsid w:val="00F406BE"/>
    <w:rsid w:val="00F406C9"/>
    <w:rsid w:val="00F406E0"/>
    <w:rsid w:val="00F40722"/>
    <w:rsid w:val="00F40746"/>
    <w:rsid w:val="00F40767"/>
    <w:rsid w:val="00F4093F"/>
    <w:rsid w:val="00F409C5"/>
    <w:rsid w:val="00F40B46"/>
    <w:rsid w:val="00F40B64"/>
    <w:rsid w:val="00F40C16"/>
    <w:rsid w:val="00F40C84"/>
    <w:rsid w:val="00F40D50"/>
    <w:rsid w:val="00F40D9B"/>
    <w:rsid w:val="00F40DC1"/>
    <w:rsid w:val="00F40DE4"/>
    <w:rsid w:val="00F40E06"/>
    <w:rsid w:val="00F40EF1"/>
    <w:rsid w:val="00F40F24"/>
    <w:rsid w:val="00F40F49"/>
    <w:rsid w:val="00F41013"/>
    <w:rsid w:val="00F4104E"/>
    <w:rsid w:val="00F41051"/>
    <w:rsid w:val="00F410AC"/>
    <w:rsid w:val="00F4121C"/>
    <w:rsid w:val="00F413B4"/>
    <w:rsid w:val="00F413CA"/>
    <w:rsid w:val="00F41440"/>
    <w:rsid w:val="00F4148B"/>
    <w:rsid w:val="00F414C2"/>
    <w:rsid w:val="00F414E1"/>
    <w:rsid w:val="00F414FE"/>
    <w:rsid w:val="00F41506"/>
    <w:rsid w:val="00F41552"/>
    <w:rsid w:val="00F415FF"/>
    <w:rsid w:val="00F4163A"/>
    <w:rsid w:val="00F416DD"/>
    <w:rsid w:val="00F4181E"/>
    <w:rsid w:val="00F419A8"/>
    <w:rsid w:val="00F41A9B"/>
    <w:rsid w:val="00F41AA7"/>
    <w:rsid w:val="00F41AF4"/>
    <w:rsid w:val="00F41BC3"/>
    <w:rsid w:val="00F41D88"/>
    <w:rsid w:val="00F41DD7"/>
    <w:rsid w:val="00F41DEC"/>
    <w:rsid w:val="00F41E76"/>
    <w:rsid w:val="00F41E96"/>
    <w:rsid w:val="00F420D9"/>
    <w:rsid w:val="00F42101"/>
    <w:rsid w:val="00F4211E"/>
    <w:rsid w:val="00F421B0"/>
    <w:rsid w:val="00F4221B"/>
    <w:rsid w:val="00F42249"/>
    <w:rsid w:val="00F42250"/>
    <w:rsid w:val="00F422C1"/>
    <w:rsid w:val="00F42358"/>
    <w:rsid w:val="00F423FB"/>
    <w:rsid w:val="00F42408"/>
    <w:rsid w:val="00F4244F"/>
    <w:rsid w:val="00F424C9"/>
    <w:rsid w:val="00F424CB"/>
    <w:rsid w:val="00F42535"/>
    <w:rsid w:val="00F42542"/>
    <w:rsid w:val="00F42544"/>
    <w:rsid w:val="00F4259F"/>
    <w:rsid w:val="00F425EF"/>
    <w:rsid w:val="00F426A8"/>
    <w:rsid w:val="00F4270A"/>
    <w:rsid w:val="00F4272A"/>
    <w:rsid w:val="00F42731"/>
    <w:rsid w:val="00F42748"/>
    <w:rsid w:val="00F42776"/>
    <w:rsid w:val="00F42783"/>
    <w:rsid w:val="00F4278A"/>
    <w:rsid w:val="00F4285E"/>
    <w:rsid w:val="00F429EA"/>
    <w:rsid w:val="00F42A43"/>
    <w:rsid w:val="00F42A99"/>
    <w:rsid w:val="00F42AA4"/>
    <w:rsid w:val="00F42AEF"/>
    <w:rsid w:val="00F42B43"/>
    <w:rsid w:val="00F42CC7"/>
    <w:rsid w:val="00F42D10"/>
    <w:rsid w:val="00F42D70"/>
    <w:rsid w:val="00F42DBA"/>
    <w:rsid w:val="00F42E04"/>
    <w:rsid w:val="00F42E07"/>
    <w:rsid w:val="00F42E56"/>
    <w:rsid w:val="00F42E5A"/>
    <w:rsid w:val="00F42EA8"/>
    <w:rsid w:val="00F42EF8"/>
    <w:rsid w:val="00F42FCA"/>
    <w:rsid w:val="00F42FEE"/>
    <w:rsid w:val="00F42FF7"/>
    <w:rsid w:val="00F430C9"/>
    <w:rsid w:val="00F431BD"/>
    <w:rsid w:val="00F43292"/>
    <w:rsid w:val="00F432F6"/>
    <w:rsid w:val="00F43398"/>
    <w:rsid w:val="00F433F8"/>
    <w:rsid w:val="00F43446"/>
    <w:rsid w:val="00F434AE"/>
    <w:rsid w:val="00F434C2"/>
    <w:rsid w:val="00F43531"/>
    <w:rsid w:val="00F43537"/>
    <w:rsid w:val="00F43611"/>
    <w:rsid w:val="00F43641"/>
    <w:rsid w:val="00F43673"/>
    <w:rsid w:val="00F4367D"/>
    <w:rsid w:val="00F43708"/>
    <w:rsid w:val="00F437B6"/>
    <w:rsid w:val="00F438CE"/>
    <w:rsid w:val="00F4396E"/>
    <w:rsid w:val="00F43A69"/>
    <w:rsid w:val="00F43AAB"/>
    <w:rsid w:val="00F43AC1"/>
    <w:rsid w:val="00F43BD3"/>
    <w:rsid w:val="00F43C0F"/>
    <w:rsid w:val="00F43C53"/>
    <w:rsid w:val="00F43CAB"/>
    <w:rsid w:val="00F43CCE"/>
    <w:rsid w:val="00F43ECD"/>
    <w:rsid w:val="00F43ED6"/>
    <w:rsid w:val="00F4400D"/>
    <w:rsid w:val="00F44016"/>
    <w:rsid w:val="00F440E7"/>
    <w:rsid w:val="00F44188"/>
    <w:rsid w:val="00F44189"/>
    <w:rsid w:val="00F441E4"/>
    <w:rsid w:val="00F441F1"/>
    <w:rsid w:val="00F44275"/>
    <w:rsid w:val="00F44283"/>
    <w:rsid w:val="00F44343"/>
    <w:rsid w:val="00F443B4"/>
    <w:rsid w:val="00F44460"/>
    <w:rsid w:val="00F4451A"/>
    <w:rsid w:val="00F4451E"/>
    <w:rsid w:val="00F44589"/>
    <w:rsid w:val="00F44596"/>
    <w:rsid w:val="00F44598"/>
    <w:rsid w:val="00F44599"/>
    <w:rsid w:val="00F445D3"/>
    <w:rsid w:val="00F4465C"/>
    <w:rsid w:val="00F44738"/>
    <w:rsid w:val="00F44904"/>
    <w:rsid w:val="00F44AE2"/>
    <w:rsid w:val="00F44B53"/>
    <w:rsid w:val="00F44BE7"/>
    <w:rsid w:val="00F44C34"/>
    <w:rsid w:val="00F44C96"/>
    <w:rsid w:val="00F44DC1"/>
    <w:rsid w:val="00F44DCB"/>
    <w:rsid w:val="00F44DDA"/>
    <w:rsid w:val="00F44DF2"/>
    <w:rsid w:val="00F44DF6"/>
    <w:rsid w:val="00F44E29"/>
    <w:rsid w:val="00F44E7A"/>
    <w:rsid w:val="00F44EEB"/>
    <w:rsid w:val="00F45044"/>
    <w:rsid w:val="00F4504A"/>
    <w:rsid w:val="00F45063"/>
    <w:rsid w:val="00F45105"/>
    <w:rsid w:val="00F4513D"/>
    <w:rsid w:val="00F451F4"/>
    <w:rsid w:val="00F4521F"/>
    <w:rsid w:val="00F45273"/>
    <w:rsid w:val="00F45298"/>
    <w:rsid w:val="00F452CB"/>
    <w:rsid w:val="00F453B0"/>
    <w:rsid w:val="00F455D1"/>
    <w:rsid w:val="00F45663"/>
    <w:rsid w:val="00F4566C"/>
    <w:rsid w:val="00F456E5"/>
    <w:rsid w:val="00F45838"/>
    <w:rsid w:val="00F458D7"/>
    <w:rsid w:val="00F4591D"/>
    <w:rsid w:val="00F459DA"/>
    <w:rsid w:val="00F459FB"/>
    <w:rsid w:val="00F45A1F"/>
    <w:rsid w:val="00F45AF1"/>
    <w:rsid w:val="00F45BDB"/>
    <w:rsid w:val="00F45BE1"/>
    <w:rsid w:val="00F45C49"/>
    <w:rsid w:val="00F45C7B"/>
    <w:rsid w:val="00F45D17"/>
    <w:rsid w:val="00F45D5F"/>
    <w:rsid w:val="00F45E4E"/>
    <w:rsid w:val="00F45E56"/>
    <w:rsid w:val="00F45E5A"/>
    <w:rsid w:val="00F45EB1"/>
    <w:rsid w:val="00F45F21"/>
    <w:rsid w:val="00F4607B"/>
    <w:rsid w:val="00F460A5"/>
    <w:rsid w:val="00F460BE"/>
    <w:rsid w:val="00F46157"/>
    <w:rsid w:val="00F46227"/>
    <w:rsid w:val="00F46263"/>
    <w:rsid w:val="00F46282"/>
    <w:rsid w:val="00F462D2"/>
    <w:rsid w:val="00F462F7"/>
    <w:rsid w:val="00F46326"/>
    <w:rsid w:val="00F4637C"/>
    <w:rsid w:val="00F4638C"/>
    <w:rsid w:val="00F464A5"/>
    <w:rsid w:val="00F465D3"/>
    <w:rsid w:val="00F46619"/>
    <w:rsid w:val="00F46726"/>
    <w:rsid w:val="00F46745"/>
    <w:rsid w:val="00F46758"/>
    <w:rsid w:val="00F467BE"/>
    <w:rsid w:val="00F467DE"/>
    <w:rsid w:val="00F467E4"/>
    <w:rsid w:val="00F4689E"/>
    <w:rsid w:val="00F468B0"/>
    <w:rsid w:val="00F46913"/>
    <w:rsid w:val="00F46918"/>
    <w:rsid w:val="00F4695A"/>
    <w:rsid w:val="00F46967"/>
    <w:rsid w:val="00F469FB"/>
    <w:rsid w:val="00F46A38"/>
    <w:rsid w:val="00F46A39"/>
    <w:rsid w:val="00F46A48"/>
    <w:rsid w:val="00F46AB7"/>
    <w:rsid w:val="00F46B94"/>
    <w:rsid w:val="00F46BCB"/>
    <w:rsid w:val="00F46C1B"/>
    <w:rsid w:val="00F46C3B"/>
    <w:rsid w:val="00F46C64"/>
    <w:rsid w:val="00F46CE4"/>
    <w:rsid w:val="00F46E22"/>
    <w:rsid w:val="00F46EA3"/>
    <w:rsid w:val="00F470A1"/>
    <w:rsid w:val="00F47147"/>
    <w:rsid w:val="00F47177"/>
    <w:rsid w:val="00F47179"/>
    <w:rsid w:val="00F471C4"/>
    <w:rsid w:val="00F47207"/>
    <w:rsid w:val="00F47211"/>
    <w:rsid w:val="00F4721F"/>
    <w:rsid w:val="00F472B4"/>
    <w:rsid w:val="00F472C0"/>
    <w:rsid w:val="00F47376"/>
    <w:rsid w:val="00F4739C"/>
    <w:rsid w:val="00F47437"/>
    <w:rsid w:val="00F47502"/>
    <w:rsid w:val="00F4750F"/>
    <w:rsid w:val="00F47581"/>
    <w:rsid w:val="00F475F2"/>
    <w:rsid w:val="00F4764D"/>
    <w:rsid w:val="00F476EC"/>
    <w:rsid w:val="00F47806"/>
    <w:rsid w:val="00F479C4"/>
    <w:rsid w:val="00F479E7"/>
    <w:rsid w:val="00F47B93"/>
    <w:rsid w:val="00F47BF1"/>
    <w:rsid w:val="00F47C86"/>
    <w:rsid w:val="00F47D27"/>
    <w:rsid w:val="00F47DB6"/>
    <w:rsid w:val="00F47DDC"/>
    <w:rsid w:val="00F47F0E"/>
    <w:rsid w:val="00F47F1F"/>
    <w:rsid w:val="00F47F28"/>
    <w:rsid w:val="00F47F41"/>
    <w:rsid w:val="00F47F49"/>
    <w:rsid w:val="00F50145"/>
    <w:rsid w:val="00F50194"/>
    <w:rsid w:val="00F501A6"/>
    <w:rsid w:val="00F501C3"/>
    <w:rsid w:val="00F501C4"/>
    <w:rsid w:val="00F5027F"/>
    <w:rsid w:val="00F50300"/>
    <w:rsid w:val="00F503B2"/>
    <w:rsid w:val="00F5045B"/>
    <w:rsid w:val="00F504F8"/>
    <w:rsid w:val="00F50532"/>
    <w:rsid w:val="00F5054D"/>
    <w:rsid w:val="00F50595"/>
    <w:rsid w:val="00F5068A"/>
    <w:rsid w:val="00F50812"/>
    <w:rsid w:val="00F50897"/>
    <w:rsid w:val="00F50952"/>
    <w:rsid w:val="00F50988"/>
    <w:rsid w:val="00F50A00"/>
    <w:rsid w:val="00F50A20"/>
    <w:rsid w:val="00F50A4B"/>
    <w:rsid w:val="00F50B23"/>
    <w:rsid w:val="00F50CAD"/>
    <w:rsid w:val="00F50CE6"/>
    <w:rsid w:val="00F50D2B"/>
    <w:rsid w:val="00F50D2F"/>
    <w:rsid w:val="00F50D53"/>
    <w:rsid w:val="00F50D8C"/>
    <w:rsid w:val="00F50DBF"/>
    <w:rsid w:val="00F50DC3"/>
    <w:rsid w:val="00F50DF5"/>
    <w:rsid w:val="00F50E22"/>
    <w:rsid w:val="00F50F39"/>
    <w:rsid w:val="00F50FA6"/>
    <w:rsid w:val="00F50FC4"/>
    <w:rsid w:val="00F51123"/>
    <w:rsid w:val="00F51149"/>
    <w:rsid w:val="00F5118E"/>
    <w:rsid w:val="00F51260"/>
    <w:rsid w:val="00F5126F"/>
    <w:rsid w:val="00F512F2"/>
    <w:rsid w:val="00F51402"/>
    <w:rsid w:val="00F514AF"/>
    <w:rsid w:val="00F5154A"/>
    <w:rsid w:val="00F51677"/>
    <w:rsid w:val="00F516ED"/>
    <w:rsid w:val="00F5175A"/>
    <w:rsid w:val="00F517D5"/>
    <w:rsid w:val="00F518E8"/>
    <w:rsid w:val="00F519E1"/>
    <w:rsid w:val="00F51A45"/>
    <w:rsid w:val="00F51A76"/>
    <w:rsid w:val="00F51B31"/>
    <w:rsid w:val="00F51BF1"/>
    <w:rsid w:val="00F51C2E"/>
    <w:rsid w:val="00F51C7E"/>
    <w:rsid w:val="00F51D1D"/>
    <w:rsid w:val="00F51D4D"/>
    <w:rsid w:val="00F51D53"/>
    <w:rsid w:val="00F51D5B"/>
    <w:rsid w:val="00F51D6C"/>
    <w:rsid w:val="00F51DE3"/>
    <w:rsid w:val="00F51E2C"/>
    <w:rsid w:val="00F51E3B"/>
    <w:rsid w:val="00F51EB4"/>
    <w:rsid w:val="00F51ED0"/>
    <w:rsid w:val="00F51FD2"/>
    <w:rsid w:val="00F52055"/>
    <w:rsid w:val="00F52141"/>
    <w:rsid w:val="00F52286"/>
    <w:rsid w:val="00F522D7"/>
    <w:rsid w:val="00F522D9"/>
    <w:rsid w:val="00F524D7"/>
    <w:rsid w:val="00F5257C"/>
    <w:rsid w:val="00F52640"/>
    <w:rsid w:val="00F52644"/>
    <w:rsid w:val="00F526B3"/>
    <w:rsid w:val="00F5278C"/>
    <w:rsid w:val="00F52843"/>
    <w:rsid w:val="00F5290F"/>
    <w:rsid w:val="00F5299A"/>
    <w:rsid w:val="00F529F3"/>
    <w:rsid w:val="00F52A31"/>
    <w:rsid w:val="00F52AB3"/>
    <w:rsid w:val="00F52AE5"/>
    <w:rsid w:val="00F52AEA"/>
    <w:rsid w:val="00F52B78"/>
    <w:rsid w:val="00F52BA8"/>
    <w:rsid w:val="00F52D18"/>
    <w:rsid w:val="00F52D4D"/>
    <w:rsid w:val="00F52DC1"/>
    <w:rsid w:val="00F52DE3"/>
    <w:rsid w:val="00F52E70"/>
    <w:rsid w:val="00F52EFA"/>
    <w:rsid w:val="00F52F06"/>
    <w:rsid w:val="00F52F32"/>
    <w:rsid w:val="00F53006"/>
    <w:rsid w:val="00F53054"/>
    <w:rsid w:val="00F530A4"/>
    <w:rsid w:val="00F5312C"/>
    <w:rsid w:val="00F53201"/>
    <w:rsid w:val="00F53211"/>
    <w:rsid w:val="00F53252"/>
    <w:rsid w:val="00F5330C"/>
    <w:rsid w:val="00F533DC"/>
    <w:rsid w:val="00F535A7"/>
    <w:rsid w:val="00F53642"/>
    <w:rsid w:val="00F537A4"/>
    <w:rsid w:val="00F537D0"/>
    <w:rsid w:val="00F53842"/>
    <w:rsid w:val="00F53870"/>
    <w:rsid w:val="00F538D9"/>
    <w:rsid w:val="00F5394C"/>
    <w:rsid w:val="00F53957"/>
    <w:rsid w:val="00F53972"/>
    <w:rsid w:val="00F5397F"/>
    <w:rsid w:val="00F539DA"/>
    <w:rsid w:val="00F53AAE"/>
    <w:rsid w:val="00F53AC9"/>
    <w:rsid w:val="00F53B0B"/>
    <w:rsid w:val="00F53B99"/>
    <w:rsid w:val="00F53C29"/>
    <w:rsid w:val="00F53C5B"/>
    <w:rsid w:val="00F53CB7"/>
    <w:rsid w:val="00F53CE0"/>
    <w:rsid w:val="00F53CE7"/>
    <w:rsid w:val="00F53D12"/>
    <w:rsid w:val="00F53D67"/>
    <w:rsid w:val="00F53EB2"/>
    <w:rsid w:val="00F53EBB"/>
    <w:rsid w:val="00F53F24"/>
    <w:rsid w:val="00F53FA9"/>
    <w:rsid w:val="00F53FE2"/>
    <w:rsid w:val="00F54064"/>
    <w:rsid w:val="00F5424D"/>
    <w:rsid w:val="00F54254"/>
    <w:rsid w:val="00F542A9"/>
    <w:rsid w:val="00F542DE"/>
    <w:rsid w:val="00F5436A"/>
    <w:rsid w:val="00F5436E"/>
    <w:rsid w:val="00F5444D"/>
    <w:rsid w:val="00F544C0"/>
    <w:rsid w:val="00F54557"/>
    <w:rsid w:val="00F5455F"/>
    <w:rsid w:val="00F545A5"/>
    <w:rsid w:val="00F546E6"/>
    <w:rsid w:val="00F54707"/>
    <w:rsid w:val="00F54750"/>
    <w:rsid w:val="00F547A1"/>
    <w:rsid w:val="00F54881"/>
    <w:rsid w:val="00F54931"/>
    <w:rsid w:val="00F549D5"/>
    <w:rsid w:val="00F549F4"/>
    <w:rsid w:val="00F54A30"/>
    <w:rsid w:val="00F54A71"/>
    <w:rsid w:val="00F54ABD"/>
    <w:rsid w:val="00F54ADA"/>
    <w:rsid w:val="00F54AF5"/>
    <w:rsid w:val="00F54B80"/>
    <w:rsid w:val="00F54BBD"/>
    <w:rsid w:val="00F54D25"/>
    <w:rsid w:val="00F54DCA"/>
    <w:rsid w:val="00F54E2C"/>
    <w:rsid w:val="00F54E9B"/>
    <w:rsid w:val="00F54F29"/>
    <w:rsid w:val="00F54F60"/>
    <w:rsid w:val="00F54F87"/>
    <w:rsid w:val="00F54FAB"/>
    <w:rsid w:val="00F55008"/>
    <w:rsid w:val="00F55016"/>
    <w:rsid w:val="00F55024"/>
    <w:rsid w:val="00F5502A"/>
    <w:rsid w:val="00F55111"/>
    <w:rsid w:val="00F5516E"/>
    <w:rsid w:val="00F551C2"/>
    <w:rsid w:val="00F551F2"/>
    <w:rsid w:val="00F551F4"/>
    <w:rsid w:val="00F55211"/>
    <w:rsid w:val="00F5521C"/>
    <w:rsid w:val="00F55276"/>
    <w:rsid w:val="00F5528D"/>
    <w:rsid w:val="00F5538B"/>
    <w:rsid w:val="00F553CA"/>
    <w:rsid w:val="00F55412"/>
    <w:rsid w:val="00F554C0"/>
    <w:rsid w:val="00F554E6"/>
    <w:rsid w:val="00F5558D"/>
    <w:rsid w:val="00F5566B"/>
    <w:rsid w:val="00F556D2"/>
    <w:rsid w:val="00F55773"/>
    <w:rsid w:val="00F55782"/>
    <w:rsid w:val="00F557C5"/>
    <w:rsid w:val="00F55812"/>
    <w:rsid w:val="00F5585E"/>
    <w:rsid w:val="00F55907"/>
    <w:rsid w:val="00F5597D"/>
    <w:rsid w:val="00F559FC"/>
    <w:rsid w:val="00F55AA4"/>
    <w:rsid w:val="00F55AE4"/>
    <w:rsid w:val="00F55AF4"/>
    <w:rsid w:val="00F55B17"/>
    <w:rsid w:val="00F55B3A"/>
    <w:rsid w:val="00F55B88"/>
    <w:rsid w:val="00F55CF1"/>
    <w:rsid w:val="00F55D65"/>
    <w:rsid w:val="00F55E38"/>
    <w:rsid w:val="00F55EE7"/>
    <w:rsid w:val="00F56017"/>
    <w:rsid w:val="00F56018"/>
    <w:rsid w:val="00F560A6"/>
    <w:rsid w:val="00F5616E"/>
    <w:rsid w:val="00F56180"/>
    <w:rsid w:val="00F561D2"/>
    <w:rsid w:val="00F5623D"/>
    <w:rsid w:val="00F56375"/>
    <w:rsid w:val="00F5640A"/>
    <w:rsid w:val="00F56438"/>
    <w:rsid w:val="00F56448"/>
    <w:rsid w:val="00F5646D"/>
    <w:rsid w:val="00F5647F"/>
    <w:rsid w:val="00F5652A"/>
    <w:rsid w:val="00F56574"/>
    <w:rsid w:val="00F565D9"/>
    <w:rsid w:val="00F565E4"/>
    <w:rsid w:val="00F56615"/>
    <w:rsid w:val="00F56648"/>
    <w:rsid w:val="00F56655"/>
    <w:rsid w:val="00F56656"/>
    <w:rsid w:val="00F5668E"/>
    <w:rsid w:val="00F5675B"/>
    <w:rsid w:val="00F567CB"/>
    <w:rsid w:val="00F56854"/>
    <w:rsid w:val="00F568C9"/>
    <w:rsid w:val="00F56915"/>
    <w:rsid w:val="00F5695C"/>
    <w:rsid w:val="00F569AE"/>
    <w:rsid w:val="00F569C0"/>
    <w:rsid w:val="00F569EA"/>
    <w:rsid w:val="00F569F2"/>
    <w:rsid w:val="00F569F6"/>
    <w:rsid w:val="00F56A51"/>
    <w:rsid w:val="00F56B99"/>
    <w:rsid w:val="00F56BB9"/>
    <w:rsid w:val="00F56BFB"/>
    <w:rsid w:val="00F56CEE"/>
    <w:rsid w:val="00F56D64"/>
    <w:rsid w:val="00F56DFF"/>
    <w:rsid w:val="00F56F56"/>
    <w:rsid w:val="00F56FDE"/>
    <w:rsid w:val="00F57004"/>
    <w:rsid w:val="00F57064"/>
    <w:rsid w:val="00F570A3"/>
    <w:rsid w:val="00F5713F"/>
    <w:rsid w:val="00F5716E"/>
    <w:rsid w:val="00F57197"/>
    <w:rsid w:val="00F57212"/>
    <w:rsid w:val="00F57217"/>
    <w:rsid w:val="00F57232"/>
    <w:rsid w:val="00F5724B"/>
    <w:rsid w:val="00F573A1"/>
    <w:rsid w:val="00F574EE"/>
    <w:rsid w:val="00F57577"/>
    <w:rsid w:val="00F575A4"/>
    <w:rsid w:val="00F57607"/>
    <w:rsid w:val="00F57758"/>
    <w:rsid w:val="00F5789D"/>
    <w:rsid w:val="00F57911"/>
    <w:rsid w:val="00F5796E"/>
    <w:rsid w:val="00F579E8"/>
    <w:rsid w:val="00F57A62"/>
    <w:rsid w:val="00F57A72"/>
    <w:rsid w:val="00F57B55"/>
    <w:rsid w:val="00F57C0F"/>
    <w:rsid w:val="00F57C6A"/>
    <w:rsid w:val="00F57CB4"/>
    <w:rsid w:val="00F57CCB"/>
    <w:rsid w:val="00F57E26"/>
    <w:rsid w:val="00F57E2A"/>
    <w:rsid w:val="00F57E4E"/>
    <w:rsid w:val="00F57E95"/>
    <w:rsid w:val="00F57F1E"/>
    <w:rsid w:val="00F57F32"/>
    <w:rsid w:val="00F60089"/>
    <w:rsid w:val="00F60121"/>
    <w:rsid w:val="00F6019A"/>
    <w:rsid w:val="00F601D7"/>
    <w:rsid w:val="00F601DD"/>
    <w:rsid w:val="00F60213"/>
    <w:rsid w:val="00F60338"/>
    <w:rsid w:val="00F60356"/>
    <w:rsid w:val="00F60402"/>
    <w:rsid w:val="00F6043F"/>
    <w:rsid w:val="00F60530"/>
    <w:rsid w:val="00F605A4"/>
    <w:rsid w:val="00F60630"/>
    <w:rsid w:val="00F60693"/>
    <w:rsid w:val="00F60805"/>
    <w:rsid w:val="00F60811"/>
    <w:rsid w:val="00F6098B"/>
    <w:rsid w:val="00F60A9A"/>
    <w:rsid w:val="00F60AEF"/>
    <w:rsid w:val="00F60AFC"/>
    <w:rsid w:val="00F60B2C"/>
    <w:rsid w:val="00F60B3F"/>
    <w:rsid w:val="00F60BB7"/>
    <w:rsid w:val="00F60BE1"/>
    <w:rsid w:val="00F60C41"/>
    <w:rsid w:val="00F60CA3"/>
    <w:rsid w:val="00F60CE7"/>
    <w:rsid w:val="00F60CFE"/>
    <w:rsid w:val="00F60D5F"/>
    <w:rsid w:val="00F60D8B"/>
    <w:rsid w:val="00F60DF8"/>
    <w:rsid w:val="00F60E04"/>
    <w:rsid w:val="00F60E19"/>
    <w:rsid w:val="00F60F13"/>
    <w:rsid w:val="00F60FBD"/>
    <w:rsid w:val="00F60FC5"/>
    <w:rsid w:val="00F60FEA"/>
    <w:rsid w:val="00F61006"/>
    <w:rsid w:val="00F6101A"/>
    <w:rsid w:val="00F6104B"/>
    <w:rsid w:val="00F610AC"/>
    <w:rsid w:val="00F610EE"/>
    <w:rsid w:val="00F6112D"/>
    <w:rsid w:val="00F6112E"/>
    <w:rsid w:val="00F61141"/>
    <w:rsid w:val="00F61181"/>
    <w:rsid w:val="00F61210"/>
    <w:rsid w:val="00F612C0"/>
    <w:rsid w:val="00F612D6"/>
    <w:rsid w:val="00F612F0"/>
    <w:rsid w:val="00F6130D"/>
    <w:rsid w:val="00F6155E"/>
    <w:rsid w:val="00F6158B"/>
    <w:rsid w:val="00F615AF"/>
    <w:rsid w:val="00F615BD"/>
    <w:rsid w:val="00F615CD"/>
    <w:rsid w:val="00F615E2"/>
    <w:rsid w:val="00F615E9"/>
    <w:rsid w:val="00F61649"/>
    <w:rsid w:val="00F616F7"/>
    <w:rsid w:val="00F61733"/>
    <w:rsid w:val="00F61734"/>
    <w:rsid w:val="00F6175B"/>
    <w:rsid w:val="00F617B6"/>
    <w:rsid w:val="00F617F1"/>
    <w:rsid w:val="00F6182C"/>
    <w:rsid w:val="00F6189F"/>
    <w:rsid w:val="00F61A8B"/>
    <w:rsid w:val="00F61B17"/>
    <w:rsid w:val="00F61D95"/>
    <w:rsid w:val="00F61EAA"/>
    <w:rsid w:val="00F61EE9"/>
    <w:rsid w:val="00F61F6A"/>
    <w:rsid w:val="00F61FE8"/>
    <w:rsid w:val="00F6204B"/>
    <w:rsid w:val="00F620CF"/>
    <w:rsid w:val="00F620DF"/>
    <w:rsid w:val="00F62133"/>
    <w:rsid w:val="00F621C7"/>
    <w:rsid w:val="00F62204"/>
    <w:rsid w:val="00F62347"/>
    <w:rsid w:val="00F62378"/>
    <w:rsid w:val="00F62545"/>
    <w:rsid w:val="00F6261A"/>
    <w:rsid w:val="00F6264D"/>
    <w:rsid w:val="00F628E3"/>
    <w:rsid w:val="00F628FE"/>
    <w:rsid w:val="00F62944"/>
    <w:rsid w:val="00F629D1"/>
    <w:rsid w:val="00F62A51"/>
    <w:rsid w:val="00F62AD0"/>
    <w:rsid w:val="00F62AFA"/>
    <w:rsid w:val="00F62BC0"/>
    <w:rsid w:val="00F62C6F"/>
    <w:rsid w:val="00F62C71"/>
    <w:rsid w:val="00F62CD5"/>
    <w:rsid w:val="00F62CE7"/>
    <w:rsid w:val="00F62D41"/>
    <w:rsid w:val="00F62D5D"/>
    <w:rsid w:val="00F62DBC"/>
    <w:rsid w:val="00F62DFD"/>
    <w:rsid w:val="00F62E32"/>
    <w:rsid w:val="00F62E80"/>
    <w:rsid w:val="00F62F19"/>
    <w:rsid w:val="00F63059"/>
    <w:rsid w:val="00F63065"/>
    <w:rsid w:val="00F630A7"/>
    <w:rsid w:val="00F630C2"/>
    <w:rsid w:val="00F63109"/>
    <w:rsid w:val="00F6310C"/>
    <w:rsid w:val="00F63117"/>
    <w:rsid w:val="00F6314B"/>
    <w:rsid w:val="00F63235"/>
    <w:rsid w:val="00F6327F"/>
    <w:rsid w:val="00F633FB"/>
    <w:rsid w:val="00F634E6"/>
    <w:rsid w:val="00F6355D"/>
    <w:rsid w:val="00F63579"/>
    <w:rsid w:val="00F635DE"/>
    <w:rsid w:val="00F635E3"/>
    <w:rsid w:val="00F6365E"/>
    <w:rsid w:val="00F63707"/>
    <w:rsid w:val="00F63714"/>
    <w:rsid w:val="00F63720"/>
    <w:rsid w:val="00F637C5"/>
    <w:rsid w:val="00F638C5"/>
    <w:rsid w:val="00F638E1"/>
    <w:rsid w:val="00F638ED"/>
    <w:rsid w:val="00F63901"/>
    <w:rsid w:val="00F639A1"/>
    <w:rsid w:val="00F639F4"/>
    <w:rsid w:val="00F63A26"/>
    <w:rsid w:val="00F63AB6"/>
    <w:rsid w:val="00F63AF3"/>
    <w:rsid w:val="00F63B70"/>
    <w:rsid w:val="00F63C11"/>
    <w:rsid w:val="00F63C56"/>
    <w:rsid w:val="00F63DCB"/>
    <w:rsid w:val="00F63EF5"/>
    <w:rsid w:val="00F63FBF"/>
    <w:rsid w:val="00F63FE9"/>
    <w:rsid w:val="00F64030"/>
    <w:rsid w:val="00F64080"/>
    <w:rsid w:val="00F640CF"/>
    <w:rsid w:val="00F640FF"/>
    <w:rsid w:val="00F641DC"/>
    <w:rsid w:val="00F6421E"/>
    <w:rsid w:val="00F6427B"/>
    <w:rsid w:val="00F642A2"/>
    <w:rsid w:val="00F64361"/>
    <w:rsid w:val="00F643B8"/>
    <w:rsid w:val="00F644C4"/>
    <w:rsid w:val="00F644F0"/>
    <w:rsid w:val="00F64511"/>
    <w:rsid w:val="00F6452F"/>
    <w:rsid w:val="00F64596"/>
    <w:rsid w:val="00F6467F"/>
    <w:rsid w:val="00F646D6"/>
    <w:rsid w:val="00F6472A"/>
    <w:rsid w:val="00F6475B"/>
    <w:rsid w:val="00F647A8"/>
    <w:rsid w:val="00F647FC"/>
    <w:rsid w:val="00F64865"/>
    <w:rsid w:val="00F648C8"/>
    <w:rsid w:val="00F64958"/>
    <w:rsid w:val="00F64A27"/>
    <w:rsid w:val="00F64A7A"/>
    <w:rsid w:val="00F64AAA"/>
    <w:rsid w:val="00F64B1F"/>
    <w:rsid w:val="00F64C22"/>
    <w:rsid w:val="00F64C97"/>
    <w:rsid w:val="00F64D8F"/>
    <w:rsid w:val="00F64E59"/>
    <w:rsid w:val="00F64EEF"/>
    <w:rsid w:val="00F64F36"/>
    <w:rsid w:val="00F64FF5"/>
    <w:rsid w:val="00F6510D"/>
    <w:rsid w:val="00F6515B"/>
    <w:rsid w:val="00F651E9"/>
    <w:rsid w:val="00F65238"/>
    <w:rsid w:val="00F6524E"/>
    <w:rsid w:val="00F65261"/>
    <w:rsid w:val="00F65283"/>
    <w:rsid w:val="00F652B5"/>
    <w:rsid w:val="00F652DC"/>
    <w:rsid w:val="00F652F1"/>
    <w:rsid w:val="00F65319"/>
    <w:rsid w:val="00F65422"/>
    <w:rsid w:val="00F65464"/>
    <w:rsid w:val="00F654A6"/>
    <w:rsid w:val="00F654B5"/>
    <w:rsid w:val="00F6551C"/>
    <w:rsid w:val="00F6553A"/>
    <w:rsid w:val="00F65569"/>
    <w:rsid w:val="00F655AF"/>
    <w:rsid w:val="00F655FE"/>
    <w:rsid w:val="00F6565D"/>
    <w:rsid w:val="00F65718"/>
    <w:rsid w:val="00F65720"/>
    <w:rsid w:val="00F6574E"/>
    <w:rsid w:val="00F6576E"/>
    <w:rsid w:val="00F657D2"/>
    <w:rsid w:val="00F657D6"/>
    <w:rsid w:val="00F658B8"/>
    <w:rsid w:val="00F65940"/>
    <w:rsid w:val="00F6595E"/>
    <w:rsid w:val="00F659A4"/>
    <w:rsid w:val="00F659AA"/>
    <w:rsid w:val="00F65AB7"/>
    <w:rsid w:val="00F65B46"/>
    <w:rsid w:val="00F65B55"/>
    <w:rsid w:val="00F65BF7"/>
    <w:rsid w:val="00F65CD4"/>
    <w:rsid w:val="00F65D03"/>
    <w:rsid w:val="00F65D3C"/>
    <w:rsid w:val="00F65D74"/>
    <w:rsid w:val="00F65DA4"/>
    <w:rsid w:val="00F65E7E"/>
    <w:rsid w:val="00F65E8C"/>
    <w:rsid w:val="00F65EA6"/>
    <w:rsid w:val="00F65EBD"/>
    <w:rsid w:val="00F65F4F"/>
    <w:rsid w:val="00F65FF2"/>
    <w:rsid w:val="00F66076"/>
    <w:rsid w:val="00F660CC"/>
    <w:rsid w:val="00F661A5"/>
    <w:rsid w:val="00F6625F"/>
    <w:rsid w:val="00F6627D"/>
    <w:rsid w:val="00F662AA"/>
    <w:rsid w:val="00F66387"/>
    <w:rsid w:val="00F663CE"/>
    <w:rsid w:val="00F663E4"/>
    <w:rsid w:val="00F66428"/>
    <w:rsid w:val="00F6642E"/>
    <w:rsid w:val="00F6647A"/>
    <w:rsid w:val="00F664CB"/>
    <w:rsid w:val="00F6650B"/>
    <w:rsid w:val="00F66512"/>
    <w:rsid w:val="00F6653C"/>
    <w:rsid w:val="00F66543"/>
    <w:rsid w:val="00F66576"/>
    <w:rsid w:val="00F6662D"/>
    <w:rsid w:val="00F66632"/>
    <w:rsid w:val="00F6663A"/>
    <w:rsid w:val="00F666B4"/>
    <w:rsid w:val="00F666D7"/>
    <w:rsid w:val="00F66702"/>
    <w:rsid w:val="00F667C1"/>
    <w:rsid w:val="00F66836"/>
    <w:rsid w:val="00F6685B"/>
    <w:rsid w:val="00F668AC"/>
    <w:rsid w:val="00F6695A"/>
    <w:rsid w:val="00F669A9"/>
    <w:rsid w:val="00F66AA0"/>
    <w:rsid w:val="00F66AF1"/>
    <w:rsid w:val="00F66BA7"/>
    <w:rsid w:val="00F66C53"/>
    <w:rsid w:val="00F66C6B"/>
    <w:rsid w:val="00F66CA8"/>
    <w:rsid w:val="00F66D00"/>
    <w:rsid w:val="00F66DF8"/>
    <w:rsid w:val="00F66E67"/>
    <w:rsid w:val="00F66FBA"/>
    <w:rsid w:val="00F670FD"/>
    <w:rsid w:val="00F67134"/>
    <w:rsid w:val="00F67295"/>
    <w:rsid w:val="00F672B2"/>
    <w:rsid w:val="00F6738F"/>
    <w:rsid w:val="00F673D6"/>
    <w:rsid w:val="00F674BB"/>
    <w:rsid w:val="00F674FB"/>
    <w:rsid w:val="00F6752F"/>
    <w:rsid w:val="00F67556"/>
    <w:rsid w:val="00F675DE"/>
    <w:rsid w:val="00F67610"/>
    <w:rsid w:val="00F67684"/>
    <w:rsid w:val="00F676DE"/>
    <w:rsid w:val="00F67833"/>
    <w:rsid w:val="00F67845"/>
    <w:rsid w:val="00F678B4"/>
    <w:rsid w:val="00F67902"/>
    <w:rsid w:val="00F67952"/>
    <w:rsid w:val="00F67AD9"/>
    <w:rsid w:val="00F67AF2"/>
    <w:rsid w:val="00F67C13"/>
    <w:rsid w:val="00F67C1B"/>
    <w:rsid w:val="00F67C62"/>
    <w:rsid w:val="00F67CC6"/>
    <w:rsid w:val="00F67CFB"/>
    <w:rsid w:val="00F67F47"/>
    <w:rsid w:val="00F70002"/>
    <w:rsid w:val="00F7001C"/>
    <w:rsid w:val="00F7012D"/>
    <w:rsid w:val="00F70151"/>
    <w:rsid w:val="00F70164"/>
    <w:rsid w:val="00F70174"/>
    <w:rsid w:val="00F70185"/>
    <w:rsid w:val="00F70275"/>
    <w:rsid w:val="00F70368"/>
    <w:rsid w:val="00F7042F"/>
    <w:rsid w:val="00F7044E"/>
    <w:rsid w:val="00F7044F"/>
    <w:rsid w:val="00F7046D"/>
    <w:rsid w:val="00F70474"/>
    <w:rsid w:val="00F704C9"/>
    <w:rsid w:val="00F705CA"/>
    <w:rsid w:val="00F706A4"/>
    <w:rsid w:val="00F70792"/>
    <w:rsid w:val="00F707C5"/>
    <w:rsid w:val="00F70864"/>
    <w:rsid w:val="00F7093B"/>
    <w:rsid w:val="00F7098C"/>
    <w:rsid w:val="00F709A6"/>
    <w:rsid w:val="00F709B2"/>
    <w:rsid w:val="00F709D5"/>
    <w:rsid w:val="00F70A44"/>
    <w:rsid w:val="00F70A51"/>
    <w:rsid w:val="00F70A5F"/>
    <w:rsid w:val="00F70AD8"/>
    <w:rsid w:val="00F70AE5"/>
    <w:rsid w:val="00F70B68"/>
    <w:rsid w:val="00F70BD9"/>
    <w:rsid w:val="00F70BFE"/>
    <w:rsid w:val="00F70C0B"/>
    <w:rsid w:val="00F70CBD"/>
    <w:rsid w:val="00F70D95"/>
    <w:rsid w:val="00F70E56"/>
    <w:rsid w:val="00F70E86"/>
    <w:rsid w:val="00F70EA8"/>
    <w:rsid w:val="00F70EB1"/>
    <w:rsid w:val="00F70EEE"/>
    <w:rsid w:val="00F710CD"/>
    <w:rsid w:val="00F7110A"/>
    <w:rsid w:val="00F7117C"/>
    <w:rsid w:val="00F711D9"/>
    <w:rsid w:val="00F712E0"/>
    <w:rsid w:val="00F712F1"/>
    <w:rsid w:val="00F71396"/>
    <w:rsid w:val="00F713C1"/>
    <w:rsid w:val="00F7141A"/>
    <w:rsid w:val="00F7142A"/>
    <w:rsid w:val="00F71474"/>
    <w:rsid w:val="00F714B1"/>
    <w:rsid w:val="00F714FD"/>
    <w:rsid w:val="00F71620"/>
    <w:rsid w:val="00F716A6"/>
    <w:rsid w:val="00F716EA"/>
    <w:rsid w:val="00F71719"/>
    <w:rsid w:val="00F717AF"/>
    <w:rsid w:val="00F71823"/>
    <w:rsid w:val="00F71914"/>
    <w:rsid w:val="00F719B7"/>
    <w:rsid w:val="00F719D6"/>
    <w:rsid w:val="00F71AF8"/>
    <w:rsid w:val="00F71B9E"/>
    <w:rsid w:val="00F71BBD"/>
    <w:rsid w:val="00F71BC6"/>
    <w:rsid w:val="00F71C14"/>
    <w:rsid w:val="00F71C86"/>
    <w:rsid w:val="00F71CD0"/>
    <w:rsid w:val="00F71CE4"/>
    <w:rsid w:val="00F71DA3"/>
    <w:rsid w:val="00F71DDD"/>
    <w:rsid w:val="00F71DE6"/>
    <w:rsid w:val="00F71DF9"/>
    <w:rsid w:val="00F71E03"/>
    <w:rsid w:val="00F71E34"/>
    <w:rsid w:val="00F71F13"/>
    <w:rsid w:val="00F71F86"/>
    <w:rsid w:val="00F71F88"/>
    <w:rsid w:val="00F72018"/>
    <w:rsid w:val="00F72030"/>
    <w:rsid w:val="00F72036"/>
    <w:rsid w:val="00F72042"/>
    <w:rsid w:val="00F72189"/>
    <w:rsid w:val="00F7221C"/>
    <w:rsid w:val="00F72223"/>
    <w:rsid w:val="00F72267"/>
    <w:rsid w:val="00F72278"/>
    <w:rsid w:val="00F722B8"/>
    <w:rsid w:val="00F722CE"/>
    <w:rsid w:val="00F7232C"/>
    <w:rsid w:val="00F72347"/>
    <w:rsid w:val="00F72378"/>
    <w:rsid w:val="00F72419"/>
    <w:rsid w:val="00F7241C"/>
    <w:rsid w:val="00F72504"/>
    <w:rsid w:val="00F7253A"/>
    <w:rsid w:val="00F7255F"/>
    <w:rsid w:val="00F72563"/>
    <w:rsid w:val="00F72605"/>
    <w:rsid w:val="00F72675"/>
    <w:rsid w:val="00F72698"/>
    <w:rsid w:val="00F726EF"/>
    <w:rsid w:val="00F7274D"/>
    <w:rsid w:val="00F7280E"/>
    <w:rsid w:val="00F72885"/>
    <w:rsid w:val="00F7289F"/>
    <w:rsid w:val="00F72A0A"/>
    <w:rsid w:val="00F72B3C"/>
    <w:rsid w:val="00F72B92"/>
    <w:rsid w:val="00F72BF5"/>
    <w:rsid w:val="00F72C47"/>
    <w:rsid w:val="00F72CEB"/>
    <w:rsid w:val="00F72D44"/>
    <w:rsid w:val="00F72DCC"/>
    <w:rsid w:val="00F72EE4"/>
    <w:rsid w:val="00F72F22"/>
    <w:rsid w:val="00F72F23"/>
    <w:rsid w:val="00F72FBD"/>
    <w:rsid w:val="00F72FC3"/>
    <w:rsid w:val="00F72FDA"/>
    <w:rsid w:val="00F73012"/>
    <w:rsid w:val="00F73082"/>
    <w:rsid w:val="00F730C5"/>
    <w:rsid w:val="00F73166"/>
    <w:rsid w:val="00F73193"/>
    <w:rsid w:val="00F731DC"/>
    <w:rsid w:val="00F731E3"/>
    <w:rsid w:val="00F7325F"/>
    <w:rsid w:val="00F73286"/>
    <w:rsid w:val="00F73308"/>
    <w:rsid w:val="00F7347E"/>
    <w:rsid w:val="00F73496"/>
    <w:rsid w:val="00F734CF"/>
    <w:rsid w:val="00F73517"/>
    <w:rsid w:val="00F7353E"/>
    <w:rsid w:val="00F73666"/>
    <w:rsid w:val="00F7375E"/>
    <w:rsid w:val="00F73780"/>
    <w:rsid w:val="00F737CF"/>
    <w:rsid w:val="00F73817"/>
    <w:rsid w:val="00F73847"/>
    <w:rsid w:val="00F73898"/>
    <w:rsid w:val="00F738A6"/>
    <w:rsid w:val="00F739CE"/>
    <w:rsid w:val="00F739EE"/>
    <w:rsid w:val="00F739F5"/>
    <w:rsid w:val="00F73B20"/>
    <w:rsid w:val="00F73BF4"/>
    <w:rsid w:val="00F73C83"/>
    <w:rsid w:val="00F73D85"/>
    <w:rsid w:val="00F73D98"/>
    <w:rsid w:val="00F73EA7"/>
    <w:rsid w:val="00F73FB1"/>
    <w:rsid w:val="00F73FBE"/>
    <w:rsid w:val="00F74022"/>
    <w:rsid w:val="00F74045"/>
    <w:rsid w:val="00F740E0"/>
    <w:rsid w:val="00F7411B"/>
    <w:rsid w:val="00F74139"/>
    <w:rsid w:val="00F741B0"/>
    <w:rsid w:val="00F741D5"/>
    <w:rsid w:val="00F74259"/>
    <w:rsid w:val="00F742C1"/>
    <w:rsid w:val="00F74482"/>
    <w:rsid w:val="00F744A8"/>
    <w:rsid w:val="00F744DB"/>
    <w:rsid w:val="00F74565"/>
    <w:rsid w:val="00F746E4"/>
    <w:rsid w:val="00F746EB"/>
    <w:rsid w:val="00F74816"/>
    <w:rsid w:val="00F74831"/>
    <w:rsid w:val="00F74845"/>
    <w:rsid w:val="00F748B9"/>
    <w:rsid w:val="00F74913"/>
    <w:rsid w:val="00F74915"/>
    <w:rsid w:val="00F74A41"/>
    <w:rsid w:val="00F74A4A"/>
    <w:rsid w:val="00F74A7C"/>
    <w:rsid w:val="00F74B0B"/>
    <w:rsid w:val="00F74BA9"/>
    <w:rsid w:val="00F74BB8"/>
    <w:rsid w:val="00F74BDE"/>
    <w:rsid w:val="00F74BED"/>
    <w:rsid w:val="00F74C21"/>
    <w:rsid w:val="00F74DD5"/>
    <w:rsid w:val="00F74DE1"/>
    <w:rsid w:val="00F74E09"/>
    <w:rsid w:val="00F74E8A"/>
    <w:rsid w:val="00F74ED7"/>
    <w:rsid w:val="00F74F7B"/>
    <w:rsid w:val="00F74FEF"/>
    <w:rsid w:val="00F75059"/>
    <w:rsid w:val="00F75091"/>
    <w:rsid w:val="00F750F4"/>
    <w:rsid w:val="00F7525A"/>
    <w:rsid w:val="00F752DA"/>
    <w:rsid w:val="00F7533B"/>
    <w:rsid w:val="00F753EB"/>
    <w:rsid w:val="00F7548B"/>
    <w:rsid w:val="00F754F3"/>
    <w:rsid w:val="00F7553B"/>
    <w:rsid w:val="00F75573"/>
    <w:rsid w:val="00F75593"/>
    <w:rsid w:val="00F75604"/>
    <w:rsid w:val="00F7561C"/>
    <w:rsid w:val="00F757C5"/>
    <w:rsid w:val="00F7581E"/>
    <w:rsid w:val="00F75850"/>
    <w:rsid w:val="00F758E2"/>
    <w:rsid w:val="00F758F1"/>
    <w:rsid w:val="00F758FD"/>
    <w:rsid w:val="00F75982"/>
    <w:rsid w:val="00F75AF6"/>
    <w:rsid w:val="00F75C2A"/>
    <w:rsid w:val="00F75CBA"/>
    <w:rsid w:val="00F75CBE"/>
    <w:rsid w:val="00F75CE7"/>
    <w:rsid w:val="00F75D16"/>
    <w:rsid w:val="00F75D25"/>
    <w:rsid w:val="00F75D86"/>
    <w:rsid w:val="00F75E74"/>
    <w:rsid w:val="00F75FE4"/>
    <w:rsid w:val="00F76188"/>
    <w:rsid w:val="00F764F7"/>
    <w:rsid w:val="00F7664E"/>
    <w:rsid w:val="00F7668F"/>
    <w:rsid w:val="00F7672C"/>
    <w:rsid w:val="00F7673F"/>
    <w:rsid w:val="00F76802"/>
    <w:rsid w:val="00F76822"/>
    <w:rsid w:val="00F76826"/>
    <w:rsid w:val="00F7686F"/>
    <w:rsid w:val="00F768F2"/>
    <w:rsid w:val="00F76941"/>
    <w:rsid w:val="00F76951"/>
    <w:rsid w:val="00F76ABB"/>
    <w:rsid w:val="00F76AFC"/>
    <w:rsid w:val="00F76CAF"/>
    <w:rsid w:val="00F76CB8"/>
    <w:rsid w:val="00F76D5C"/>
    <w:rsid w:val="00F76E09"/>
    <w:rsid w:val="00F76E10"/>
    <w:rsid w:val="00F76E63"/>
    <w:rsid w:val="00F76E8F"/>
    <w:rsid w:val="00F76ED9"/>
    <w:rsid w:val="00F76F62"/>
    <w:rsid w:val="00F76FB0"/>
    <w:rsid w:val="00F76FB2"/>
    <w:rsid w:val="00F77009"/>
    <w:rsid w:val="00F770DF"/>
    <w:rsid w:val="00F77108"/>
    <w:rsid w:val="00F771AA"/>
    <w:rsid w:val="00F771DE"/>
    <w:rsid w:val="00F77263"/>
    <w:rsid w:val="00F772A0"/>
    <w:rsid w:val="00F772C4"/>
    <w:rsid w:val="00F77321"/>
    <w:rsid w:val="00F773BD"/>
    <w:rsid w:val="00F7760D"/>
    <w:rsid w:val="00F7766C"/>
    <w:rsid w:val="00F7770E"/>
    <w:rsid w:val="00F7779A"/>
    <w:rsid w:val="00F77811"/>
    <w:rsid w:val="00F7782A"/>
    <w:rsid w:val="00F7782F"/>
    <w:rsid w:val="00F77964"/>
    <w:rsid w:val="00F779B1"/>
    <w:rsid w:val="00F77A3E"/>
    <w:rsid w:val="00F77AD7"/>
    <w:rsid w:val="00F77B01"/>
    <w:rsid w:val="00F77B32"/>
    <w:rsid w:val="00F77B9A"/>
    <w:rsid w:val="00F77BA7"/>
    <w:rsid w:val="00F77BDB"/>
    <w:rsid w:val="00F77C53"/>
    <w:rsid w:val="00F77C89"/>
    <w:rsid w:val="00F77CCB"/>
    <w:rsid w:val="00F77CD5"/>
    <w:rsid w:val="00F77D1A"/>
    <w:rsid w:val="00F77D81"/>
    <w:rsid w:val="00F77D85"/>
    <w:rsid w:val="00F77DCB"/>
    <w:rsid w:val="00F77E0A"/>
    <w:rsid w:val="00F77E56"/>
    <w:rsid w:val="00F77EA9"/>
    <w:rsid w:val="00F77ED0"/>
    <w:rsid w:val="00F77F43"/>
    <w:rsid w:val="00F77FD2"/>
    <w:rsid w:val="00F77FF4"/>
    <w:rsid w:val="00F800B3"/>
    <w:rsid w:val="00F800D4"/>
    <w:rsid w:val="00F80162"/>
    <w:rsid w:val="00F80280"/>
    <w:rsid w:val="00F8028D"/>
    <w:rsid w:val="00F80361"/>
    <w:rsid w:val="00F803DE"/>
    <w:rsid w:val="00F80461"/>
    <w:rsid w:val="00F804BB"/>
    <w:rsid w:val="00F80569"/>
    <w:rsid w:val="00F8057F"/>
    <w:rsid w:val="00F8058E"/>
    <w:rsid w:val="00F8058F"/>
    <w:rsid w:val="00F80660"/>
    <w:rsid w:val="00F806CA"/>
    <w:rsid w:val="00F80728"/>
    <w:rsid w:val="00F807EC"/>
    <w:rsid w:val="00F808D2"/>
    <w:rsid w:val="00F80924"/>
    <w:rsid w:val="00F80927"/>
    <w:rsid w:val="00F8092F"/>
    <w:rsid w:val="00F809B8"/>
    <w:rsid w:val="00F809E8"/>
    <w:rsid w:val="00F80A03"/>
    <w:rsid w:val="00F80A3F"/>
    <w:rsid w:val="00F80A57"/>
    <w:rsid w:val="00F80AFF"/>
    <w:rsid w:val="00F80B9A"/>
    <w:rsid w:val="00F80BF3"/>
    <w:rsid w:val="00F80C2D"/>
    <w:rsid w:val="00F80C77"/>
    <w:rsid w:val="00F80E4B"/>
    <w:rsid w:val="00F81055"/>
    <w:rsid w:val="00F8105C"/>
    <w:rsid w:val="00F81092"/>
    <w:rsid w:val="00F810F2"/>
    <w:rsid w:val="00F810F9"/>
    <w:rsid w:val="00F811D2"/>
    <w:rsid w:val="00F811F7"/>
    <w:rsid w:val="00F8125B"/>
    <w:rsid w:val="00F812B6"/>
    <w:rsid w:val="00F81464"/>
    <w:rsid w:val="00F814AA"/>
    <w:rsid w:val="00F814E1"/>
    <w:rsid w:val="00F815B6"/>
    <w:rsid w:val="00F81626"/>
    <w:rsid w:val="00F8164C"/>
    <w:rsid w:val="00F816C4"/>
    <w:rsid w:val="00F816DB"/>
    <w:rsid w:val="00F8170E"/>
    <w:rsid w:val="00F81735"/>
    <w:rsid w:val="00F817C5"/>
    <w:rsid w:val="00F817CF"/>
    <w:rsid w:val="00F81822"/>
    <w:rsid w:val="00F81A24"/>
    <w:rsid w:val="00F81A4A"/>
    <w:rsid w:val="00F81A51"/>
    <w:rsid w:val="00F81B99"/>
    <w:rsid w:val="00F81C0A"/>
    <w:rsid w:val="00F81CDA"/>
    <w:rsid w:val="00F81CFB"/>
    <w:rsid w:val="00F81CFD"/>
    <w:rsid w:val="00F81D6F"/>
    <w:rsid w:val="00F81D8B"/>
    <w:rsid w:val="00F81E0B"/>
    <w:rsid w:val="00F81E43"/>
    <w:rsid w:val="00F81E7C"/>
    <w:rsid w:val="00F81EBD"/>
    <w:rsid w:val="00F81F5C"/>
    <w:rsid w:val="00F81FBF"/>
    <w:rsid w:val="00F82049"/>
    <w:rsid w:val="00F820A1"/>
    <w:rsid w:val="00F82111"/>
    <w:rsid w:val="00F82193"/>
    <w:rsid w:val="00F8225C"/>
    <w:rsid w:val="00F82327"/>
    <w:rsid w:val="00F823F0"/>
    <w:rsid w:val="00F82434"/>
    <w:rsid w:val="00F8248D"/>
    <w:rsid w:val="00F82544"/>
    <w:rsid w:val="00F825DE"/>
    <w:rsid w:val="00F825FB"/>
    <w:rsid w:val="00F8268A"/>
    <w:rsid w:val="00F82694"/>
    <w:rsid w:val="00F8269D"/>
    <w:rsid w:val="00F8271A"/>
    <w:rsid w:val="00F82722"/>
    <w:rsid w:val="00F827E0"/>
    <w:rsid w:val="00F82839"/>
    <w:rsid w:val="00F82850"/>
    <w:rsid w:val="00F8286F"/>
    <w:rsid w:val="00F82941"/>
    <w:rsid w:val="00F82A02"/>
    <w:rsid w:val="00F82A5C"/>
    <w:rsid w:val="00F82B02"/>
    <w:rsid w:val="00F82B15"/>
    <w:rsid w:val="00F82B51"/>
    <w:rsid w:val="00F82D6F"/>
    <w:rsid w:val="00F82DB5"/>
    <w:rsid w:val="00F82DF8"/>
    <w:rsid w:val="00F82E47"/>
    <w:rsid w:val="00F82EAF"/>
    <w:rsid w:val="00F82F53"/>
    <w:rsid w:val="00F82F89"/>
    <w:rsid w:val="00F8303A"/>
    <w:rsid w:val="00F830B8"/>
    <w:rsid w:val="00F830DB"/>
    <w:rsid w:val="00F83108"/>
    <w:rsid w:val="00F83155"/>
    <w:rsid w:val="00F831FF"/>
    <w:rsid w:val="00F83263"/>
    <w:rsid w:val="00F832D3"/>
    <w:rsid w:val="00F83377"/>
    <w:rsid w:val="00F83466"/>
    <w:rsid w:val="00F8348D"/>
    <w:rsid w:val="00F8348F"/>
    <w:rsid w:val="00F834EC"/>
    <w:rsid w:val="00F83537"/>
    <w:rsid w:val="00F8358C"/>
    <w:rsid w:val="00F8362D"/>
    <w:rsid w:val="00F83695"/>
    <w:rsid w:val="00F8374E"/>
    <w:rsid w:val="00F8376F"/>
    <w:rsid w:val="00F837E4"/>
    <w:rsid w:val="00F837F6"/>
    <w:rsid w:val="00F839ED"/>
    <w:rsid w:val="00F83ABE"/>
    <w:rsid w:val="00F83B62"/>
    <w:rsid w:val="00F83C9D"/>
    <w:rsid w:val="00F83D0B"/>
    <w:rsid w:val="00F83E3E"/>
    <w:rsid w:val="00F83EF2"/>
    <w:rsid w:val="00F84037"/>
    <w:rsid w:val="00F84056"/>
    <w:rsid w:val="00F840A6"/>
    <w:rsid w:val="00F841B6"/>
    <w:rsid w:val="00F8420E"/>
    <w:rsid w:val="00F8437E"/>
    <w:rsid w:val="00F843BA"/>
    <w:rsid w:val="00F84481"/>
    <w:rsid w:val="00F84518"/>
    <w:rsid w:val="00F84615"/>
    <w:rsid w:val="00F8466E"/>
    <w:rsid w:val="00F846F7"/>
    <w:rsid w:val="00F846F8"/>
    <w:rsid w:val="00F84760"/>
    <w:rsid w:val="00F847C5"/>
    <w:rsid w:val="00F847EE"/>
    <w:rsid w:val="00F84878"/>
    <w:rsid w:val="00F8487E"/>
    <w:rsid w:val="00F848E2"/>
    <w:rsid w:val="00F84967"/>
    <w:rsid w:val="00F849DA"/>
    <w:rsid w:val="00F84A1E"/>
    <w:rsid w:val="00F84AB3"/>
    <w:rsid w:val="00F84B3D"/>
    <w:rsid w:val="00F84C7A"/>
    <w:rsid w:val="00F84D15"/>
    <w:rsid w:val="00F84D6D"/>
    <w:rsid w:val="00F84E4B"/>
    <w:rsid w:val="00F84EB8"/>
    <w:rsid w:val="00F84ECA"/>
    <w:rsid w:val="00F84EE6"/>
    <w:rsid w:val="00F84F1E"/>
    <w:rsid w:val="00F84F38"/>
    <w:rsid w:val="00F84FD3"/>
    <w:rsid w:val="00F84FE8"/>
    <w:rsid w:val="00F8504B"/>
    <w:rsid w:val="00F85089"/>
    <w:rsid w:val="00F850D0"/>
    <w:rsid w:val="00F8511F"/>
    <w:rsid w:val="00F85153"/>
    <w:rsid w:val="00F8515A"/>
    <w:rsid w:val="00F851DE"/>
    <w:rsid w:val="00F85203"/>
    <w:rsid w:val="00F852A6"/>
    <w:rsid w:val="00F8530E"/>
    <w:rsid w:val="00F853D8"/>
    <w:rsid w:val="00F85459"/>
    <w:rsid w:val="00F854B5"/>
    <w:rsid w:val="00F85529"/>
    <w:rsid w:val="00F85548"/>
    <w:rsid w:val="00F85557"/>
    <w:rsid w:val="00F8567D"/>
    <w:rsid w:val="00F85697"/>
    <w:rsid w:val="00F856CA"/>
    <w:rsid w:val="00F8571F"/>
    <w:rsid w:val="00F857E8"/>
    <w:rsid w:val="00F85866"/>
    <w:rsid w:val="00F858CD"/>
    <w:rsid w:val="00F858DB"/>
    <w:rsid w:val="00F859AE"/>
    <w:rsid w:val="00F859F4"/>
    <w:rsid w:val="00F85A30"/>
    <w:rsid w:val="00F85A51"/>
    <w:rsid w:val="00F85A77"/>
    <w:rsid w:val="00F85ABA"/>
    <w:rsid w:val="00F85B8D"/>
    <w:rsid w:val="00F85BC1"/>
    <w:rsid w:val="00F85C10"/>
    <w:rsid w:val="00F85CD0"/>
    <w:rsid w:val="00F85D0C"/>
    <w:rsid w:val="00F85D7A"/>
    <w:rsid w:val="00F85DBF"/>
    <w:rsid w:val="00F85E63"/>
    <w:rsid w:val="00F85ECB"/>
    <w:rsid w:val="00F85FA7"/>
    <w:rsid w:val="00F85FC1"/>
    <w:rsid w:val="00F86039"/>
    <w:rsid w:val="00F86060"/>
    <w:rsid w:val="00F8607E"/>
    <w:rsid w:val="00F86088"/>
    <w:rsid w:val="00F86125"/>
    <w:rsid w:val="00F8619B"/>
    <w:rsid w:val="00F861A4"/>
    <w:rsid w:val="00F8628B"/>
    <w:rsid w:val="00F862C1"/>
    <w:rsid w:val="00F862D0"/>
    <w:rsid w:val="00F862E5"/>
    <w:rsid w:val="00F86306"/>
    <w:rsid w:val="00F86379"/>
    <w:rsid w:val="00F863A4"/>
    <w:rsid w:val="00F863C8"/>
    <w:rsid w:val="00F863DB"/>
    <w:rsid w:val="00F863F8"/>
    <w:rsid w:val="00F864A7"/>
    <w:rsid w:val="00F8657F"/>
    <w:rsid w:val="00F865BD"/>
    <w:rsid w:val="00F86632"/>
    <w:rsid w:val="00F86693"/>
    <w:rsid w:val="00F866BC"/>
    <w:rsid w:val="00F86771"/>
    <w:rsid w:val="00F867E2"/>
    <w:rsid w:val="00F86814"/>
    <w:rsid w:val="00F8687A"/>
    <w:rsid w:val="00F86890"/>
    <w:rsid w:val="00F86921"/>
    <w:rsid w:val="00F86952"/>
    <w:rsid w:val="00F86AAE"/>
    <w:rsid w:val="00F86B21"/>
    <w:rsid w:val="00F86B5B"/>
    <w:rsid w:val="00F86B67"/>
    <w:rsid w:val="00F86C2D"/>
    <w:rsid w:val="00F86CA9"/>
    <w:rsid w:val="00F86D63"/>
    <w:rsid w:val="00F86DDF"/>
    <w:rsid w:val="00F86E66"/>
    <w:rsid w:val="00F86EB5"/>
    <w:rsid w:val="00F86EE1"/>
    <w:rsid w:val="00F86F16"/>
    <w:rsid w:val="00F86F22"/>
    <w:rsid w:val="00F86F7D"/>
    <w:rsid w:val="00F86FB4"/>
    <w:rsid w:val="00F87297"/>
    <w:rsid w:val="00F872B1"/>
    <w:rsid w:val="00F872FB"/>
    <w:rsid w:val="00F87387"/>
    <w:rsid w:val="00F873B4"/>
    <w:rsid w:val="00F873DB"/>
    <w:rsid w:val="00F874EF"/>
    <w:rsid w:val="00F875C5"/>
    <w:rsid w:val="00F8767B"/>
    <w:rsid w:val="00F876E0"/>
    <w:rsid w:val="00F87723"/>
    <w:rsid w:val="00F87725"/>
    <w:rsid w:val="00F877D5"/>
    <w:rsid w:val="00F87869"/>
    <w:rsid w:val="00F878DD"/>
    <w:rsid w:val="00F87A53"/>
    <w:rsid w:val="00F87B20"/>
    <w:rsid w:val="00F87BEA"/>
    <w:rsid w:val="00F87C4A"/>
    <w:rsid w:val="00F87CA1"/>
    <w:rsid w:val="00F87CCB"/>
    <w:rsid w:val="00F87CE7"/>
    <w:rsid w:val="00F87D44"/>
    <w:rsid w:val="00F87D52"/>
    <w:rsid w:val="00F87E67"/>
    <w:rsid w:val="00F87E6E"/>
    <w:rsid w:val="00F87EC3"/>
    <w:rsid w:val="00F87EEE"/>
    <w:rsid w:val="00F87FCA"/>
    <w:rsid w:val="00F90056"/>
    <w:rsid w:val="00F90141"/>
    <w:rsid w:val="00F9023C"/>
    <w:rsid w:val="00F9029D"/>
    <w:rsid w:val="00F902C6"/>
    <w:rsid w:val="00F902D0"/>
    <w:rsid w:val="00F902E6"/>
    <w:rsid w:val="00F902FC"/>
    <w:rsid w:val="00F90362"/>
    <w:rsid w:val="00F903B3"/>
    <w:rsid w:val="00F903CD"/>
    <w:rsid w:val="00F9049F"/>
    <w:rsid w:val="00F904FF"/>
    <w:rsid w:val="00F9053E"/>
    <w:rsid w:val="00F9059A"/>
    <w:rsid w:val="00F90683"/>
    <w:rsid w:val="00F906E3"/>
    <w:rsid w:val="00F9084C"/>
    <w:rsid w:val="00F90852"/>
    <w:rsid w:val="00F90877"/>
    <w:rsid w:val="00F9095D"/>
    <w:rsid w:val="00F909C2"/>
    <w:rsid w:val="00F909C5"/>
    <w:rsid w:val="00F90A18"/>
    <w:rsid w:val="00F90A22"/>
    <w:rsid w:val="00F90A42"/>
    <w:rsid w:val="00F90A64"/>
    <w:rsid w:val="00F90A81"/>
    <w:rsid w:val="00F90B5B"/>
    <w:rsid w:val="00F90D07"/>
    <w:rsid w:val="00F90DD3"/>
    <w:rsid w:val="00F90EC1"/>
    <w:rsid w:val="00F90F2B"/>
    <w:rsid w:val="00F90F74"/>
    <w:rsid w:val="00F90FC9"/>
    <w:rsid w:val="00F90FD2"/>
    <w:rsid w:val="00F91087"/>
    <w:rsid w:val="00F910AF"/>
    <w:rsid w:val="00F910B6"/>
    <w:rsid w:val="00F910E5"/>
    <w:rsid w:val="00F911BF"/>
    <w:rsid w:val="00F911D0"/>
    <w:rsid w:val="00F912D9"/>
    <w:rsid w:val="00F9130A"/>
    <w:rsid w:val="00F91402"/>
    <w:rsid w:val="00F91522"/>
    <w:rsid w:val="00F91533"/>
    <w:rsid w:val="00F915DB"/>
    <w:rsid w:val="00F91630"/>
    <w:rsid w:val="00F91669"/>
    <w:rsid w:val="00F916F2"/>
    <w:rsid w:val="00F9170F"/>
    <w:rsid w:val="00F9179A"/>
    <w:rsid w:val="00F917F5"/>
    <w:rsid w:val="00F9188B"/>
    <w:rsid w:val="00F918EC"/>
    <w:rsid w:val="00F918F7"/>
    <w:rsid w:val="00F91903"/>
    <w:rsid w:val="00F91A39"/>
    <w:rsid w:val="00F91A4B"/>
    <w:rsid w:val="00F91AA2"/>
    <w:rsid w:val="00F91B5A"/>
    <w:rsid w:val="00F91BFE"/>
    <w:rsid w:val="00F91C43"/>
    <w:rsid w:val="00F91E39"/>
    <w:rsid w:val="00F91FD2"/>
    <w:rsid w:val="00F91FD6"/>
    <w:rsid w:val="00F920AA"/>
    <w:rsid w:val="00F92183"/>
    <w:rsid w:val="00F921EF"/>
    <w:rsid w:val="00F922E3"/>
    <w:rsid w:val="00F9241E"/>
    <w:rsid w:val="00F9242C"/>
    <w:rsid w:val="00F924AB"/>
    <w:rsid w:val="00F924FA"/>
    <w:rsid w:val="00F92502"/>
    <w:rsid w:val="00F925A0"/>
    <w:rsid w:val="00F925AA"/>
    <w:rsid w:val="00F9267D"/>
    <w:rsid w:val="00F926D8"/>
    <w:rsid w:val="00F927F3"/>
    <w:rsid w:val="00F92805"/>
    <w:rsid w:val="00F92868"/>
    <w:rsid w:val="00F928D4"/>
    <w:rsid w:val="00F928FD"/>
    <w:rsid w:val="00F9292E"/>
    <w:rsid w:val="00F92AC7"/>
    <w:rsid w:val="00F92AC9"/>
    <w:rsid w:val="00F92BA3"/>
    <w:rsid w:val="00F92CAA"/>
    <w:rsid w:val="00F92CC5"/>
    <w:rsid w:val="00F92CDB"/>
    <w:rsid w:val="00F92D2D"/>
    <w:rsid w:val="00F92D33"/>
    <w:rsid w:val="00F92D3A"/>
    <w:rsid w:val="00F92D3F"/>
    <w:rsid w:val="00F92D69"/>
    <w:rsid w:val="00F92E75"/>
    <w:rsid w:val="00F92EFC"/>
    <w:rsid w:val="00F92F5F"/>
    <w:rsid w:val="00F92F91"/>
    <w:rsid w:val="00F93045"/>
    <w:rsid w:val="00F930AE"/>
    <w:rsid w:val="00F930F4"/>
    <w:rsid w:val="00F930FB"/>
    <w:rsid w:val="00F93106"/>
    <w:rsid w:val="00F9311B"/>
    <w:rsid w:val="00F9313B"/>
    <w:rsid w:val="00F931BC"/>
    <w:rsid w:val="00F93252"/>
    <w:rsid w:val="00F933EE"/>
    <w:rsid w:val="00F935A5"/>
    <w:rsid w:val="00F936A3"/>
    <w:rsid w:val="00F93732"/>
    <w:rsid w:val="00F937BA"/>
    <w:rsid w:val="00F937C6"/>
    <w:rsid w:val="00F9385E"/>
    <w:rsid w:val="00F938D3"/>
    <w:rsid w:val="00F93A76"/>
    <w:rsid w:val="00F93ADB"/>
    <w:rsid w:val="00F93B2C"/>
    <w:rsid w:val="00F93B8F"/>
    <w:rsid w:val="00F93C11"/>
    <w:rsid w:val="00F93C78"/>
    <w:rsid w:val="00F93DBC"/>
    <w:rsid w:val="00F93E0B"/>
    <w:rsid w:val="00F93EE8"/>
    <w:rsid w:val="00F93EE9"/>
    <w:rsid w:val="00F93F69"/>
    <w:rsid w:val="00F9402D"/>
    <w:rsid w:val="00F94088"/>
    <w:rsid w:val="00F940CD"/>
    <w:rsid w:val="00F94133"/>
    <w:rsid w:val="00F941EC"/>
    <w:rsid w:val="00F941F5"/>
    <w:rsid w:val="00F94200"/>
    <w:rsid w:val="00F94274"/>
    <w:rsid w:val="00F942D1"/>
    <w:rsid w:val="00F942FC"/>
    <w:rsid w:val="00F943B7"/>
    <w:rsid w:val="00F943FF"/>
    <w:rsid w:val="00F94488"/>
    <w:rsid w:val="00F944C6"/>
    <w:rsid w:val="00F94577"/>
    <w:rsid w:val="00F945F1"/>
    <w:rsid w:val="00F94630"/>
    <w:rsid w:val="00F94643"/>
    <w:rsid w:val="00F94664"/>
    <w:rsid w:val="00F946DB"/>
    <w:rsid w:val="00F9476E"/>
    <w:rsid w:val="00F9482B"/>
    <w:rsid w:val="00F94878"/>
    <w:rsid w:val="00F9488F"/>
    <w:rsid w:val="00F94891"/>
    <w:rsid w:val="00F9492D"/>
    <w:rsid w:val="00F94A94"/>
    <w:rsid w:val="00F94ACE"/>
    <w:rsid w:val="00F94B03"/>
    <w:rsid w:val="00F94B19"/>
    <w:rsid w:val="00F94B81"/>
    <w:rsid w:val="00F94BBB"/>
    <w:rsid w:val="00F94BBC"/>
    <w:rsid w:val="00F94C97"/>
    <w:rsid w:val="00F94CD7"/>
    <w:rsid w:val="00F94D50"/>
    <w:rsid w:val="00F94D66"/>
    <w:rsid w:val="00F94DEB"/>
    <w:rsid w:val="00F94E51"/>
    <w:rsid w:val="00F94F85"/>
    <w:rsid w:val="00F95058"/>
    <w:rsid w:val="00F9508E"/>
    <w:rsid w:val="00F950A7"/>
    <w:rsid w:val="00F95125"/>
    <w:rsid w:val="00F95153"/>
    <w:rsid w:val="00F951B7"/>
    <w:rsid w:val="00F951C9"/>
    <w:rsid w:val="00F951EB"/>
    <w:rsid w:val="00F9534B"/>
    <w:rsid w:val="00F9536E"/>
    <w:rsid w:val="00F95390"/>
    <w:rsid w:val="00F953C7"/>
    <w:rsid w:val="00F9544E"/>
    <w:rsid w:val="00F955FC"/>
    <w:rsid w:val="00F9568F"/>
    <w:rsid w:val="00F956A6"/>
    <w:rsid w:val="00F956B7"/>
    <w:rsid w:val="00F95731"/>
    <w:rsid w:val="00F95791"/>
    <w:rsid w:val="00F9585C"/>
    <w:rsid w:val="00F95941"/>
    <w:rsid w:val="00F9597C"/>
    <w:rsid w:val="00F95A06"/>
    <w:rsid w:val="00F95A0B"/>
    <w:rsid w:val="00F95A90"/>
    <w:rsid w:val="00F95AA7"/>
    <w:rsid w:val="00F95AB6"/>
    <w:rsid w:val="00F95BA1"/>
    <w:rsid w:val="00F95BF9"/>
    <w:rsid w:val="00F95C05"/>
    <w:rsid w:val="00F95C0C"/>
    <w:rsid w:val="00F95C12"/>
    <w:rsid w:val="00F95C5F"/>
    <w:rsid w:val="00F95E33"/>
    <w:rsid w:val="00F95ECB"/>
    <w:rsid w:val="00F95F6C"/>
    <w:rsid w:val="00F96009"/>
    <w:rsid w:val="00F960AE"/>
    <w:rsid w:val="00F96124"/>
    <w:rsid w:val="00F96156"/>
    <w:rsid w:val="00F96225"/>
    <w:rsid w:val="00F963E6"/>
    <w:rsid w:val="00F96454"/>
    <w:rsid w:val="00F964F6"/>
    <w:rsid w:val="00F964FF"/>
    <w:rsid w:val="00F965B0"/>
    <w:rsid w:val="00F96649"/>
    <w:rsid w:val="00F966E7"/>
    <w:rsid w:val="00F967B0"/>
    <w:rsid w:val="00F968B0"/>
    <w:rsid w:val="00F96920"/>
    <w:rsid w:val="00F96922"/>
    <w:rsid w:val="00F9692F"/>
    <w:rsid w:val="00F969BB"/>
    <w:rsid w:val="00F96AD1"/>
    <w:rsid w:val="00F96B61"/>
    <w:rsid w:val="00F96B77"/>
    <w:rsid w:val="00F96B84"/>
    <w:rsid w:val="00F96BB5"/>
    <w:rsid w:val="00F96C80"/>
    <w:rsid w:val="00F96D3D"/>
    <w:rsid w:val="00F96E77"/>
    <w:rsid w:val="00F96ECB"/>
    <w:rsid w:val="00F96EFA"/>
    <w:rsid w:val="00F96F4D"/>
    <w:rsid w:val="00F9702F"/>
    <w:rsid w:val="00F97090"/>
    <w:rsid w:val="00F97135"/>
    <w:rsid w:val="00F971B6"/>
    <w:rsid w:val="00F97276"/>
    <w:rsid w:val="00F9729D"/>
    <w:rsid w:val="00F972D3"/>
    <w:rsid w:val="00F97317"/>
    <w:rsid w:val="00F973CD"/>
    <w:rsid w:val="00F973FE"/>
    <w:rsid w:val="00F97538"/>
    <w:rsid w:val="00F9756C"/>
    <w:rsid w:val="00F975D1"/>
    <w:rsid w:val="00F9765C"/>
    <w:rsid w:val="00F976C5"/>
    <w:rsid w:val="00F976C9"/>
    <w:rsid w:val="00F97723"/>
    <w:rsid w:val="00F977E0"/>
    <w:rsid w:val="00F978AD"/>
    <w:rsid w:val="00F9790B"/>
    <w:rsid w:val="00F9791E"/>
    <w:rsid w:val="00F979E7"/>
    <w:rsid w:val="00F979EA"/>
    <w:rsid w:val="00F97A05"/>
    <w:rsid w:val="00F97A0C"/>
    <w:rsid w:val="00F97A78"/>
    <w:rsid w:val="00F97B61"/>
    <w:rsid w:val="00F97B82"/>
    <w:rsid w:val="00F97B8A"/>
    <w:rsid w:val="00F97C69"/>
    <w:rsid w:val="00F97D03"/>
    <w:rsid w:val="00F97E4D"/>
    <w:rsid w:val="00F97F63"/>
    <w:rsid w:val="00FA00EE"/>
    <w:rsid w:val="00FA00FB"/>
    <w:rsid w:val="00FA0116"/>
    <w:rsid w:val="00FA01A3"/>
    <w:rsid w:val="00FA01F9"/>
    <w:rsid w:val="00FA01FF"/>
    <w:rsid w:val="00FA0279"/>
    <w:rsid w:val="00FA02AB"/>
    <w:rsid w:val="00FA0377"/>
    <w:rsid w:val="00FA0473"/>
    <w:rsid w:val="00FA04C3"/>
    <w:rsid w:val="00FA06C0"/>
    <w:rsid w:val="00FA0790"/>
    <w:rsid w:val="00FA0840"/>
    <w:rsid w:val="00FA086B"/>
    <w:rsid w:val="00FA0A51"/>
    <w:rsid w:val="00FA0AE3"/>
    <w:rsid w:val="00FA0B0F"/>
    <w:rsid w:val="00FA0BC2"/>
    <w:rsid w:val="00FA0CC7"/>
    <w:rsid w:val="00FA0D42"/>
    <w:rsid w:val="00FA0E40"/>
    <w:rsid w:val="00FA0E8D"/>
    <w:rsid w:val="00FA0F32"/>
    <w:rsid w:val="00FA0F4A"/>
    <w:rsid w:val="00FA123F"/>
    <w:rsid w:val="00FA1248"/>
    <w:rsid w:val="00FA1252"/>
    <w:rsid w:val="00FA1334"/>
    <w:rsid w:val="00FA1363"/>
    <w:rsid w:val="00FA14C2"/>
    <w:rsid w:val="00FA15A1"/>
    <w:rsid w:val="00FA1641"/>
    <w:rsid w:val="00FA16A6"/>
    <w:rsid w:val="00FA1781"/>
    <w:rsid w:val="00FA179F"/>
    <w:rsid w:val="00FA17C9"/>
    <w:rsid w:val="00FA1895"/>
    <w:rsid w:val="00FA18C5"/>
    <w:rsid w:val="00FA18E8"/>
    <w:rsid w:val="00FA1919"/>
    <w:rsid w:val="00FA19D4"/>
    <w:rsid w:val="00FA19FC"/>
    <w:rsid w:val="00FA19FF"/>
    <w:rsid w:val="00FA1A7E"/>
    <w:rsid w:val="00FA1AB6"/>
    <w:rsid w:val="00FA1AC1"/>
    <w:rsid w:val="00FA1B91"/>
    <w:rsid w:val="00FA1C5A"/>
    <w:rsid w:val="00FA1CAA"/>
    <w:rsid w:val="00FA1CB4"/>
    <w:rsid w:val="00FA1CC8"/>
    <w:rsid w:val="00FA1CD5"/>
    <w:rsid w:val="00FA1D06"/>
    <w:rsid w:val="00FA1DD7"/>
    <w:rsid w:val="00FA1E6C"/>
    <w:rsid w:val="00FA1F0E"/>
    <w:rsid w:val="00FA1F9A"/>
    <w:rsid w:val="00FA1FD0"/>
    <w:rsid w:val="00FA1FF9"/>
    <w:rsid w:val="00FA201A"/>
    <w:rsid w:val="00FA20A5"/>
    <w:rsid w:val="00FA2122"/>
    <w:rsid w:val="00FA2136"/>
    <w:rsid w:val="00FA220F"/>
    <w:rsid w:val="00FA229F"/>
    <w:rsid w:val="00FA22ED"/>
    <w:rsid w:val="00FA2373"/>
    <w:rsid w:val="00FA23F1"/>
    <w:rsid w:val="00FA243C"/>
    <w:rsid w:val="00FA24C9"/>
    <w:rsid w:val="00FA24E2"/>
    <w:rsid w:val="00FA2570"/>
    <w:rsid w:val="00FA2619"/>
    <w:rsid w:val="00FA2626"/>
    <w:rsid w:val="00FA2703"/>
    <w:rsid w:val="00FA2783"/>
    <w:rsid w:val="00FA281F"/>
    <w:rsid w:val="00FA2936"/>
    <w:rsid w:val="00FA2981"/>
    <w:rsid w:val="00FA29F6"/>
    <w:rsid w:val="00FA2A48"/>
    <w:rsid w:val="00FA2B77"/>
    <w:rsid w:val="00FA2C0D"/>
    <w:rsid w:val="00FA2CA2"/>
    <w:rsid w:val="00FA2CDA"/>
    <w:rsid w:val="00FA2D35"/>
    <w:rsid w:val="00FA2D44"/>
    <w:rsid w:val="00FA2E4C"/>
    <w:rsid w:val="00FA2EEB"/>
    <w:rsid w:val="00FA2EF9"/>
    <w:rsid w:val="00FA2F18"/>
    <w:rsid w:val="00FA2F80"/>
    <w:rsid w:val="00FA2FB4"/>
    <w:rsid w:val="00FA2FD9"/>
    <w:rsid w:val="00FA309C"/>
    <w:rsid w:val="00FA30CB"/>
    <w:rsid w:val="00FA318A"/>
    <w:rsid w:val="00FA31CC"/>
    <w:rsid w:val="00FA321D"/>
    <w:rsid w:val="00FA3222"/>
    <w:rsid w:val="00FA323B"/>
    <w:rsid w:val="00FA3370"/>
    <w:rsid w:val="00FA3391"/>
    <w:rsid w:val="00FA343D"/>
    <w:rsid w:val="00FA3464"/>
    <w:rsid w:val="00FA34BA"/>
    <w:rsid w:val="00FA359D"/>
    <w:rsid w:val="00FA3765"/>
    <w:rsid w:val="00FA37A7"/>
    <w:rsid w:val="00FA37CB"/>
    <w:rsid w:val="00FA3833"/>
    <w:rsid w:val="00FA3866"/>
    <w:rsid w:val="00FA386C"/>
    <w:rsid w:val="00FA3879"/>
    <w:rsid w:val="00FA3892"/>
    <w:rsid w:val="00FA38A2"/>
    <w:rsid w:val="00FA38A3"/>
    <w:rsid w:val="00FA38B9"/>
    <w:rsid w:val="00FA3918"/>
    <w:rsid w:val="00FA392B"/>
    <w:rsid w:val="00FA39D8"/>
    <w:rsid w:val="00FA3A52"/>
    <w:rsid w:val="00FA3A7E"/>
    <w:rsid w:val="00FA3AF6"/>
    <w:rsid w:val="00FA3B85"/>
    <w:rsid w:val="00FA3C1C"/>
    <w:rsid w:val="00FA3D3C"/>
    <w:rsid w:val="00FA3E0E"/>
    <w:rsid w:val="00FA3F26"/>
    <w:rsid w:val="00FA3F66"/>
    <w:rsid w:val="00FA3FCF"/>
    <w:rsid w:val="00FA4043"/>
    <w:rsid w:val="00FA4048"/>
    <w:rsid w:val="00FA406B"/>
    <w:rsid w:val="00FA412C"/>
    <w:rsid w:val="00FA4148"/>
    <w:rsid w:val="00FA421C"/>
    <w:rsid w:val="00FA4258"/>
    <w:rsid w:val="00FA4288"/>
    <w:rsid w:val="00FA428E"/>
    <w:rsid w:val="00FA42F5"/>
    <w:rsid w:val="00FA4302"/>
    <w:rsid w:val="00FA4424"/>
    <w:rsid w:val="00FA447A"/>
    <w:rsid w:val="00FA45AF"/>
    <w:rsid w:val="00FA45E6"/>
    <w:rsid w:val="00FA4687"/>
    <w:rsid w:val="00FA46A5"/>
    <w:rsid w:val="00FA46E2"/>
    <w:rsid w:val="00FA4773"/>
    <w:rsid w:val="00FA4857"/>
    <w:rsid w:val="00FA489A"/>
    <w:rsid w:val="00FA48B3"/>
    <w:rsid w:val="00FA4996"/>
    <w:rsid w:val="00FA4A4B"/>
    <w:rsid w:val="00FA4A54"/>
    <w:rsid w:val="00FA4B0E"/>
    <w:rsid w:val="00FA4B2B"/>
    <w:rsid w:val="00FA4BE3"/>
    <w:rsid w:val="00FA4C0A"/>
    <w:rsid w:val="00FA4CF8"/>
    <w:rsid w:val="00FA4D01"/>
    <w:rsid w:val="00FA4E47"/>
    <w:rsid w:val="00FA4EA5"/>
    <w:rsid w:val="00FA4EC2"/>
    <w:rsid w:val="00FA4EEF"/>
    <w:rsid w:val="00FA4F1D"/>
    <w:rsid w:val="00FA4F42"/>
    <w:rsid w:val="00FA4F7D"/>
    <w:rsid w:val="00FA5006"/>
    <w:rsid w:val="00FA5089"/>
    <w:rsid w:val="00FA5096"/>
    <w:rsid w:val="00FA50E9"/>
    <w:rsid w:val="00FA511E"/>
    <w:rsid w:val="00FA5171"/>
    <w:rsid w:val="00FA51C8"/>
    <w:rsid w:val="00FA51D9"/>
    <w:rsid w:val="00FA520E"/>
    <w:rsid w:val="00FA5222"/>
    <w:rsid w:val="00FA5374"/>
    <w:rsid w:val="00FA53AB"/>
    <w:rsid w:val="00FA53F5"/>
    <w:rsid w:val="00FA5403"/>
    <w:rsid w:val="00FA54E2"/>
    <w:rsid w:val="00FA5653"/>
    <w:rsid w:val="00FA566D"/>
    <w:rsid w:val="00FA56F8"/>
    <w:rsid w:val="00FA583D"/>
    <w:rsid w:val="00FA5876"/>
    <w:rsid w:val="00FA591C"/>
    <w:rsid w:val="00FA5994"/>
    <w:rsid w:val="00FA5A26"/>
    <w:rsid w:val="00FA5A63"/>
    <w:rsid w:val="00FA5B11"/>
    <w:rsid w:val="00FA5B27"/>
    <w:rsid w:val="00FA5B4D"/>
    <w:rsid w:val="00FA5C0E"/>
    <w:rsid w:val="00FA5C71"/>
    <w:rsid w:val="00FA5CC8"/>
    <w:rsid w:val="00FA5DA2"/>
    <w:rsid w:val="00FA5DB9"/>
    <w:rsid w:val="00FA5DC7"/>
    <w:rsid w:val="00FA5DD1"/>
    <w:rsid w:val="00FA5DDA"/>
    <w:rsid w:val="00FA5EAD"/>
    <w:rsid w:val="00FA5EB5"/>
    <w:rsid w:val="00FA5F63"/>
    <w:rsid w:val="00FA5F87"/>
    <w:rsid w:val="00FA5FA3"/>
    <w:rsid w:val="00FA5FAB"/>
    <w:rsid w:val="00FA601E"/>
    <w:rsid w:val="00FA6080"/>
    <w:rsid w:val="00FA608F"/>
    <w:rsid w:val="00FA614C"/>
    <w:rsid w:val="00FA6179"/>
    <w:rsid w:val="00FA620F"/>
    <w:rsid w:val="00FA62C4"/>
    <w:rsid w:val="00FA62DA"/>
    <w:rsid w:val="00FA62F2"/>
    <w:rsid w:val="00FA6379"/>
    <w:rsid w:val="00FA63D3"/>
    <w:rsid w:val="00FA6410"/>
    <w:rsid w:val="00FA6518"/>
    <w:rsid w:val="00FA668D"/>
    <w:rsid w:val="00FA67D1"/>
    <w:rsid w:val="00FA67F4"/>
    <w:rsid w:val="00FA6821"/>
    <w:rsid w:val="00FA68BB"/>
    <w:rsid w:val="00FA6A33"/>
    <w:rsid w:val="00FA6B62"/>
    <w:rsid w:val="00FA6B7F"/>
    <w:rsid w:val="00FA6BD3"/>
    <w:rsid w:val="00FA6C24"/>
    <w:rsid w:val="00FA6C39"/>
    <w:rsid w:val="00FA6CE3"/>
    <w:rsid w:val="00FA6DF2"/>
    <w:rsid w:val="00FA6E1A"/>
    <w:rsid w:val="00FA6E96"/>
    <w:rsid w:val="00FA6F53"/>
    <w:rsid w:val="00FA6FFE"/>
    <w:rsid w:val="00FA7057"/>
    <w:rsid w:val="00FA7088"/>
    <w:rsid w:val="00FA7119"/>
    <w:rsid w:val="00FA713C"/>
    <w:rsid w:val="00FA715F"/>
    <w:rsid w:val="00FA718A"/>
    <w:rsid w:val="00FA71DE"/>
    <w:rsid w:val="00FA7236"/>
    <w:rsid w:val="00FA72FA"/>
    <w:rsid w:val="00FA7481"/>
    <w:rsid w:val="00FA7497"/>
    <w:rsid w:val="00FA7584"/>
    <w:rsid w:val="00FA758A"/>
    <w:rsid w:val="00FA76BD"/>
    <w:rsid w:val="00FA77D2"/>
    <w:rsid w:val="00FA781F"/>
    <w:rsid w:val="00FA789E"/>
    <w:rsid w:val="00FA78FE"/>
    <w:rsid w:val="00FA7931"/>
    <w:rsid w:val="00FA7A39"/>
    <w:rsid w:val="00FA7A3D"/>
    <w:rsid w:val="00FA7A48"/>
    <w:rsid w:val="00FA7B12"/>
    <w:rsid w:val="00FA7B5D"/>
    <w:rsid w:val="00FA7D2E"/>
    <w:rsid w:val="00FA7DA5"/>
    <w:rsid w:val="00FA7E47"/>
    <w:rsid w:val="00FA7E7F"/>
    <w:rsid w:val="00FA7E8F"/>
    <w:rsid w:val="00FA7ECF"/>
    <w:rsid w:val="00FB0046"/>
    <w:rsid w:val="00FB011C"/>
    <w:rsid w:val="00FB019D"/>
    <w:rsid w:val="00FB0287"/>
    <w:rsid w:val="00FB0368"/>
    <w:rsid w:val="00FB040E"/>
    <w:rsid w:val="00FB045F"/>
    <w:rsid w:val="00FB0583"/>
    <w:rsid w:val="00FB05AE"/>
    <w:rsid w:val="00FB06BF"/>
    <w:rsid w:val="00FB06CE"/>
    <w:rsid w:val="00FB073C"/>
    <w:rsid w:val="00FB0748"/>
    <w:rsid w:val="00FB0773"/>
    <w:rsid w:val="00FB0802"/>
    <w:rsid w:val="00FB08CD"/>
    <w:rsid w:val="00FB08E5"/>
    <w:rsid w:val="00FB0994"/>
    <w:rsid w:val="00FB09F0"/>
    <w:rsid w:val="00FB0AF6"/>
    <w:rsid w:val="00FB0B89"/>
    <w:rsid w:val="00FB0BE1"/>
    <w:rsid w:val="00FB0BF1"/>
    <w:rsid w:val="00FB0DD4"/>
    <w:rsid w:val="00FB0E2B"/>
    <w:rsid w:val="00FB0EAA"/>
    <w:rsid w:val="00FB0EAF"/>
    <w:rsid w:val="00FB0EB2"/>
    <w:rsid w:val="00FB0F16"/>
    <w:rsid w:val="00FB0FAE"/>
    <w:rsid w:val="00FB1008"/>
    <w:rsid w:val="00FB1044"/>
    <w:rsid w:val="00FB121C"/>
    <w:rsid w:val="00FB12C7"/>
    <w:rsid w:val="00FB1341"/>
    <w:rsid w:val="00FB1436"/>
    <w:rsid w:val="00FB147D"/>
    <w:rsid w:val="00FB148A"/>
    <w:rsid w:val="00FB1519"/>
    <w:rsid w:val="00FB1569"/>
    <w:rsid w:val="00FB158C"/>
    <w:rsid w:val="00FB15AD"/>
    <w:rsid w:val="00FB15B7"/>
    <w:rsid w:val="00FB16A5"/>
    <w:rsid w:val="00FB1763"/>
    <w:rsid w:val="00FB1813"/>
    <w:rsid w:val="00FB1871"/>
    <w:rsid w:val="00FB18D3"/>
    <w:rsid w:val="00FB18EF"/>
    <w:rsid w:val="00FB1AA8"/>
    <w:rsid w:val="00FB1AB7"/>
    <w:rsid w:val="00FB1AB8"/>
    <w:rsid w:val="00FB1B6A"/>
    <w:rsid w:val="00FB1B6B"/>
    <w:rsid w:val="00FB1BA0"/>
    <w:rsid w:val="00FB1BA9"/>
    <w:rsid w:val="00FB1C4B"/>
    <w:rsid w:val="00FB1E03"/>
    <w:rsid w:val="00FB1EBB"/>
    <w:rsid w:val="00FB1EF2"/>
    <w:rsid w:val="00FB1F8E"/>
    <w:rsid w:val="00FB1FF8"/>
    <w:rsid w:val="00FB2072"/>
    <w:rsid w:val="00FB20E1"/>
    <w:rsid w:val="00FB2104"/>
    <w:rsid w:val="00FB2106"/>
    <w:rsid w:val="00FB21BA"/>
    <w:rsid w:val="00FB2243"/>
    <w:rsid w:val="00FB2244"/>
    <w:rsid w:val="00FB2303"/>
    <w:rsid w:val="00FB2317"/>
    <w:rsid w:val="00FB239A"/>
    <w:rsid w:val="00FB24CF"/>
    <w:rsid w:val="00FB2562"/>
    <w:rsid w:val="00FB263E"/>
    <w:rsid w:val="00FB2678"/>
    <w:rsid w:val="00FB26A2"/>
    <w:rsid w:val="00FB26FC"/>
    <w:rsid w:val="00FB279A"/>
    <w:rsid w:val="00FB2842"/>
    <w:rsid w:val="00FB2865"/>
    <w:rsid w:val="00FB287F"/>
    <w:rsid w:val="00FB2A1A"/>
    <w:rsid w:val="00FB2A7B"/>
    <w:rsid w:val="00FB2ABE"/>
    <w:rsid w:val="00FB2B67"/>
    <w:rsid w:val="00FB2BED"/>
    <w:rsid w:val="00FB2CC7"/>
    <w:rsid w:val="00FB2D97"/>
    <w:rsid w:val="00FB2DAD"/>
    <w:rsid w:val="00FB2E80"/>
    <w:rsid w:val="00FB2EE3"/>
    <w:rsid w:val="00FB2F19"/>
    <w:rsid w:val="00FB2F2E"/>
    <w:rsid w:val="00FB2FAB"/>
    <w:rsid w:val="00FB2FBD"/>
    <w:rsid w:val="00FB2FD6"/>
    <w:rsid w:val="00FB2FE7"/>
    <w:rsid w:val="00FB300E"/>
    <w:rsid w:val="00FB30CA"/>
    <w:rsid w:val="00FB30E0"/>
    <w:rsid w:val="00FB3113"/>
    <w:rsid w:val="00FB31E3"/>
    <w:rsid w:val="00FB31E5"/>
    <w:rsid w:val="00FB3230"/>
    <w:rsid w:val="00FB328F"/>
    <w:rsid w:val="00FB3368"/>
    <w:rsid w:val="00FB3399"/>
    <w:rsid w:val="00FB33D8"/>
    <w:rsid w:val="00FB34ED"/>
    <w:rsid w:val="00FB351D"/>
    <w:rsid w:val="00FB3547"/>
    <w:rsid w:val="00FB3589"/>
    <w:rsid w:val="00FB35A8"/>
    <w:rsid w:val="00FB36A7"/>
    <w:rsid w:val="00FB36F1"/>
    <w:rsid w:val="00FB3774"/>
    <w:rsid w:val="00FB37AB"/>
    <w:rsid w:val="00FB37FA"/>
    <w:rsid w:val="00FB3903"/>
    <w:rsid w:val="00FB39CA"/>
    <w:rsid w:val="00FB3B50"/>
    <w:rsid w:val="00FB3BA3"/>
    <w:rsid w:val="00FB3BF2"/>
    <w:rsid w:val="00FB3CCA"/>
    <w:rsid w:val="00FB3D49"/>
    <w:rsid w:val="00FB3E4E"/>
    <w:rsid w:val="00FB3EDF"/>
    <w:rsid w:val="00FB3FA7"/>
    <w:rsid w:val="00FB3FF7"/>
    <w:rsid w:val="00FB4069"/>
    <w:rsid w:val="00FB407C"/>
    <w:rsid w:val="00FB4201"/>
    <w:rsid w:val="00FB426E"/>
    <w:rsid w:val="00FB42E9"/>
    <w:rsid w:val="00FB4313"/>
    <w:rsid w:val="00FB44E4"/>
    <w:rsid w:val="00FB4509"/>
    <w:rsid w:val="00FB45FF"/>
    <w:rsid w:val="00FB4705"/>
    <w:rsid w:val="00FB475C"/>
    <w:rsid w:val="00FB475F"/>
    <w:rsid w:val="00FB488F"/>
    <w:rsid w:val="00FB4901"/>
    <w:rsid w:val="00FB4906"/>
    <w:rsid w:val="00FB4AE3"/>
    <w:rsid w:val="00FB4B6E"/>
    <w:rsid w:val="00FB4BD6"/>
    <w:rsid w:val="00FB4C56"/>
    <w:rsid w:val="00FB4EE0"/>
    <w:rsid w:val="00FB4EF4"/>
    <w:rsid w:val="00FB4F3D"/>
    <w:rsid w:val="00FB4F43"/>
    <w:rsid w:val="00FB4F52"/>
    <w:rsid w:val="00FB505A"/>
    <w:rsid w:val="00FB5093"/>
    <w:rsid w:val="00FB5105"/>
    <w:rsid w:val="00FB510E"/>
    <w:rsid w:val="00FB511D"/>
    <w:rsid w:val="00FB5178"/>
    <w:rsid w:val="00FB5194"/>
    <w:rsid w:val="00FB51A6"/>
    <w:rsid w:val="00FB51D5"/>
    <w:rsid w:val="00FB52F1"/>
    <w:rsid w:val="00FB5360"/>
    <w:rsid w:val="00FB5405"/>
    <w:rsid w:val="00FB54FD"/>
    <w:rsid w:val="00FB554F"/>
    <w:rsid w:val="00FB55FD"/>
    <w:rsid w:val="00FB5788"/>
    <w:rsid w:val="00FB57BD"/>
    <w:rsid w:val="00FB57C0"/>
    <w:rsid w:val="00FB585D"/>
    <w:rsid w:val="00FB589E"/>
    <w:rsid w:val="00FB5975"/>
    <w:rsid w:val="00FB59A1"/>
    <w:rsid w:val="00FB59CB"/>
    <w:rsid w:val="00FB59CC"/>
    <w:rsid w:val="00FB59F8"/>
    <w:rsid w:val="00FB5A0D"/>
    <w:rsid w:val="00FB5A19"/>
    <w:rsid w:val="00FB5A85"/>
    <w:rsid w:val="00FB5B33"/>
    <w:rsid w:val="00FB5B36"/>
    <w:rsid w:val="00FB5BB2"/>
    <w:rsid w:val="00FB5CEA"/>
    <w:rsid w:val="00FB5D07"/>
    <w:rsid w:val="00FB5D1A"/>
    <w:rsid w:val="00FB5D81"/>
    <w:rsid w:val="00FB5DB6"/>
    <w:rsid w:val="00FB5E05"/>
    <w:rsid w:val="00FB5E46"/>
    <w:rsid w:val="00FB5ECF"/>
    <w:rsid w:val="00FB5ED3"/>
    <w:rsid w:val="00FB5FE8"/>
    <w:rsid w:val="00FB6044"/>
    <w:rsid w:val="00FB607B"/>
    <w:rsid w:val="00FB60FF"/>
    <w:rsid w:val="00FB6251"/>
    <w:rsid w:val="00FB628E"/>
    <w:rsid w:val="00FB62D8"/>
    <w:rsid w:val="00FB62F9"/>
    <w:rsid w:val="00FB6340"/>
    <w:rsid w:val="00FB6353"/>
    <w:rsid w:val="00FB63A2"/>
    <w:rsid w:val="00FB648C"/>
    <w:rsid w:val="00FB6509"/>
    <w:rsid w:val="00FB6537"/>
    <w:rsid w:val="00FB657B"/>
    <w:rsid w:val="00FB65F9"/>
    <w:rsid w:val="00FB663E"/>
    <w:rsid w:val="00FB667B"/>
    <w:rsid w:val="00FB66C6"/>
    <w:rsid w:val="00FB66E4"/>
    <w:rsid w:val="00FB6711"/>
    <w:rsid w:val="00FB6757"/>
    <w:rsid w:val="00FB67A0"/>
    <w:rsid w:val="00FB68B9"/>
    <w:rsid w:val="00FB6949"/>
    <w:rsid w:val="00FB695A"/>
    <w:rsid w:val="00FB6A71"/>
    <w:rsid w:val="00FB6B3A"/>
    <w:rsid w:val="00FB6BBA"/>
    <w:rsid w:val="00FB6C17"/>
    <w:rsid w:val="00FB6C6F"/>
    <w:rsid w:val="00FB6CA3"/>
    <w:rsid w:val="00FB6CCF"/>
    <w:rsid w:val="00FB6D96"/>
    <w:rsid w:val="00FB6D9F"/>
    <w:rsid w:val="00FB6E21"/>
    <w:rsid w:val="00FB6E35"/>
    <w:rsid w:val="00FB6E5A"/>
    <w:rsid w:val="00FB6EBE"/>
    <w:rsid w:val="00FB6F48"/>
    <w:rsid w:val="00FB7057"/>
    <w:rsid w:val="00FB70FB"/>
    <w:rsid w:val="00FB7125"/>
    <w:rsid w:val="00FB7218"/>
    <w:rsid w:val="00FB72A7"/>
    <w:rsid w:val="00FB72FC"/>
    <w:rsid w:val="00FB73C9"/>
    <w:rsid w:val="00FB7451"/>
    <w:rsid w:val="00FB745E"/>
    <w:rsid w:val="00FB750E"/>
    <w:rsid w:val="00FB75AE"/>
    <w:rsid w:val="00FB760B"/>
    <w:rsid w:val="00FB763D"/>
    <w:rsid w:val="00FB769D"/>
    <w:rsid w:val="00FB76B3"/>
    <w:rsid w:val="00FB76CD"/>
    <w:rsid w:val="00FB7798"/>
    <w:rsid w:val="00FB77D6"/>
    <w:rsid w:val="00FB7835"/>
    <w:rsid w:val="00FB7842"/>
    <w:rsid w:val="00FB78A4"/>
    <w:rsid w:val="00FB78DE"/>
    <w:rsid w:val="00FB7996"/>
    <w:rsid w:val="00FB7B0D"/>
    <w:rsid w:val="00FB7BD3"/>
    <w:rsid w:val="00FB7C68"/>
    <w:rsid w:val="00FB7C98"/>
    <w:rsid w:val="00FB7CD4"/>
    <w:rsid w:val="00FB7CE1"/>
    <w:rsid w:val="00FB7CE5"/>
    <w:rsid w:val="00FB7CF4"/>
    <w:rsid w:val="00FB7DEA"/>
    <w:rsid w:val="00FB7DFA"/>
    <w:rsid w:val="00FB7E60"/>
    <w:rsid w:val="00FB7EBC"/>
    <w:rsid w:val="00FB7F34"/>
    <w:rsid w:val="00FB7FCD"/>
    <w:rsid w:val="00FB7FEB"/>
    <w:rsid w:val="00FC00FD"/>
    <w:rsid w:val="00FC0116"/>
    <w:rsid w:val="00FC016D"/>
    <w:rsid w:val="00FC019C"/>
    <w:rsid w:val="00FC034A"/>
    <w:rsid w:val="00FC03F7"/>
    <w:rsid w:val="00FC03F8"/>
    <w:rsid w:val="00FC0431"/>
    <w:rsid w:val="00FC04A1"/>
    <w:rsid w:val="00FC04CD"/>
    <w:rsid w:val="00FC04F1"/>
    <w:rsid w:val="00FC0530"/>
    <w:rsid w:val="00FC059D"/>
    <w:rsid w:val="00FC05C3"/>
    <w:rsid w:val="00FC05EA"/>
    <w:rsid w:val="00FC06BB"/>
    <w:rsid w:val="00FC06F2"/>
    <w:rsid w:val="00FC0773"/>
    <w:rsid w:val="00FC08C5"/>
    <w:rsid w:val="00FC08EB"/>
    <w:rsid w:val="00FC0985"/>
    <w:rsid w:val="00FC09E7"/>
    <w:rsid w:val="00FC0C0D"/>
    <w:rsid w:val="00FC0CD8"/>
    <w:rsid w:val="00FC0D35"/>
    <w:rsid w:val="00FC0DD7"/>
    <w:rsid w:val="00FC0DE3"/>
    <w:rsid w:val="00FC0EA7"/>
    <w:rsid w:val="00FC0EA8"/>
    <w:rsid w:val="00FC0EB7"/>
    <w:rsid w:val="00FC0EF3"/>
    <w:rsid w:val="00FC0F4C"/>
    <w:rsid w:val="00FC0F86"/>
    <w:rsid w:val="00FC0F8D"/>
    <w:rsid w:val="00FC10F2"/>
    <w:rsid w:val="00FC11B3"/>
    <w:rsid w:val="00FC11E0"/>
    <w:rsid w:val="00FC1206"/>
    <w:rsid w:val="00FC12B2"/>
    <w:rsid w:val="00FC12EE"/>
    <w:rsid w:val="00FC12F1"/>
    <w:rsid w:val="00FC1320"/>
    <w:rsid w:val="00FC133A"/>
    <w:rsid w:val="00FC1354"/>
    <w:rsid w:val="00FC1377"/>
    <w:rsid w:val="00FC138D"/>
    <w:rsid w:val="00FC14C4"/>
    <w:rsid w:val="00FC14F7"/>
    <w:rsid w:val="00FC15A9"/>
    <w:rsid w:val="00FC15D1"/>
    <w:rsid w:val="00FC1689"/>
    <w:rsid w:val="00FC1698"/>
    <w:rsid w:val="00FC16AA"/>
    <w:rsid w:val="00FC16C2"/>
    <w:rsid w:val="00FC184E"/>
    <w:rsid w:val="00FC1857"/>
    <w:rsid w:val="00FC1872"/>
    <w:rsid w:val="00FC18CC"/>
    <w:rsid w:val="00FC1957"/>
    <w:rsid w:val="00FC195C"/>
    <w:rsid w:val="00FC198C"/>
    <w:rsid w:val="00FC19F2"/>
    <w:rsid w:val="00FC1A1F"/>
    <w:rsid w:val="00FC1B62"/>
    <w:rsid w:val="00FC1B84"/>
    <w:rsid w:val="00FC1BB2"/>
    <w:rsid w:val="00FC1C49"/>
    <w:rsid w:val="00FC1C6E"/>
    <w:rsid w:val="00FC1C8F"/>
    <w:rsid w:val="00FC1CB0"/>
    <w:rsid w:val="00FC1D69"/>
    <w:rsid w:val="00FC1E41"/>
    <w:rsid w:val="00FC1EAE"/>
    <w:rsid w:val="00FC1EE1"/>
    <w:rsid w:val="00FC1F48"/>
    <w:rsid w:val="00FC1F6C"/>
    <w:rsid w:val="00FC1FC2"/>
    <w:rsid w:val="00FC1FC8"/>
    <w:rsid w:val="00FC1FCF"/>
    <w:rsid w:val="00FC20DA"/>
    <w:rsid w:val="00FC20DB"/>
    <w:rsid w:val="00FC20E4"/>
    <w:rsid w:val="00FC21BC"/>
    <w:rsid w:val="00FC2238"/>
    <w:rsid w:val="00FC22B1"/>
    <w:rsid w:val="00FC22B3"/>
    <w:rsid w:val="00FC2330"/>
    <w:rsid w:val="00FC2561"/>
    <w:rsid w:val="00FC258C"/>
    <w:rsid w:val="00FC25CF"/>
    <w:rsid w:val="00FC25FB"/>
    <w:rsid w:val="00FC26FF"/>
    <w:rsid w:val="00FC2706"/>
    <w:rsid w:val="00FC27B8"/>
    <w:rsid w:val="00FC2965"/>
    <w:rsid w:val="00FC296E"/>
    <w:rsid w:val="00FC29E9"/>
    <w:rsid w:val="00FC2AFD"/>
    <w:rsid w:val="00FC2BDE"/>
    <w:rsid w:val="00FC2BF8"/>
    <w:rsid w:val="00FC2C7E"/>
    <w:rsid w:val="00FC2CE9"/>
    <w:rsid w:val="00FC2D75"/>
    <w:rsid w:val="00FC2D9F"/>
    <w:rsid w:val="00FC2DB3"/>
    <w:rsid w:val="00FC2E55"/>
    <w:rsid w:val="00FC2E9E"/>
    <w:rsid w:val="00FC2F36"/>
    <w:rsid w:val="00FC2F8C"/>
    <w:rsid w:val="00FC2F8D"/>
    <w:rsid w:val="00FC2FBA"/>
    <w:rsid w:val="00FC2FE4"/>
    <w:rsid w:val="00FC3023"/>
    <w:rsid w:val="00FC3047"/>
    <w:rsid w:val="00FC30CB"/>
    <w:rsid w:val="00FC315F"/>
    <w:rsid w:val="00FC32C6"/>
    <w:rsid w:val="00FC33E9"/>
    <w:rsid w:val="00FC34E3"/>
    <w:rsid w:val="00FC3692"/>
    <w:rsid w:val="00FC36E3"/>
    <w:rsid w:val="00FC3742"/>
    <w:rsid w:val="00FC37AB"/>
    <w:rsid w:val="00FC3820"/>
    <w:rsid w:val="00FC3834"/>
    <w:rsid w:val="00FC3947"/>
    <w:rsid w:val="00FC39C1"/>
    <w:rsid w:val="00FC39FD"/>
    <w:rsid w:val="00FC3A57"/>
    <w:rsid w:val="00FC3AA3"/>
    <w:rsid w:val="00FC3AFA"/>
    <w:rsid w:val="00FC3B54"/>
    <w:rsid w:val="00FC3B84"/>
    <w:rsid w:val="00FC3BCA"/>
    <w:rsid w:val="00FC3BCB"/>
    <w:rsid w:val="00FC3C55"/>
    <w:rsid w:val="00FC3CDF"/>
    <w:rsid w:val="00FC3D45"/>
    <w:rsid w:val="00FC3DE3"/>
    <w:rsid w:val="00FC3EC9"/>
    <w:rsid w:val="00FC3EF0"/>
    <w:rsid w:val="00FC3F04"/>
    <w:rsid w:val="00FC3F1B"/>
    <w:rsid w:val="00FC3F49"/>
    <w:rsid w:val="00FC3F6A"/>
    <w:rsid w:val="00FC416E"/>
    <w:rsid w:val="00FC41A5"/>
    <w:rsid w:val="00FC42C6"/>
    <w:rsid w:val="00FC42E1"/>
    <w:rsid w:val="00FC433F"/>
    <w:rsid w:val="00FC436E"/>
    <w:rsid w:val="00FC43ED"/>
    <w:rsid w:val="00FC446F"/>
    <w:rsid w:val="00FC44F5"/>
    <w:rsid w:val="00FC4518"/>
    <w:rsid w:val="00FC4672"/>
    <w:rsid w:val="00FC46BE"/>
    <w:rsid w:val="00FC47AD"/>
    <w:rsid w:val="00FC47FA"/>
    <w:rsid w:val="00FC4859"/>
    <w:rsid w:val="00FC4875"/>
    <w:rsid w:val="00FC48CF"/>
    <w:rsid w:val="00FC49A6"/>
    <w:rsid w:val="00FC49B6"/>
    <w:rsid w:val="00FC49BA"/>
    <w:rsid w:val="00FC4A00"/>
    <w:rsid w:val="00FC4A38"/>
    <w:rsid w:val="00FC4A70"/>
    <w:rsid w:val="00FC4BD2"/>
    <w:rsid w:val="00FC4BF5"/>
    <w:rsid w:val="00FC4C0E"/>
    <w:rsid w:val="00FC4C57"/>
    <w:rsid w:val="00FC4C99"/>
    <w:rsid w:val="00FC4CF2"/>
    <w:rsid w:val="00FC4D1A"/>
    <w:rsid w:val="00FC4D3C"/>
    <w:rsid w:val="00FC4D85"/>
    <w:rsid w:val="00FC4E0D"/>
    <w:rsid w:val="00FC4F9D"/>
    <w:rsid w:val="00FC4FFD"/>
    <w:rsid w:val="00FC5080"/>
    <w:rsid w:val="00FC50D6"/>
    <w:rsid w:val="00FC5171"/>
    <w:rsid w:val="00FC5265"/>
    <w:rsid w:val="00FC52A4"/>
    <w:rsid w:val="00FC52BD"/>
    <w:rsid w:val="00FC52E4"/>
    <w:rsid w:val="00FC531C"/>
    <w:rsid w:val="00FC53C2"/>
    <w:rsid w:val="00FC53C7"/>
    <w:rsid w:val="00FC542B"/>
    <w:rsid w:val="00FC5442"/>
    <w:rsid w:val="00FC5481"/>
    <w:rsid w:val="00FC54DE"/>
    <w:rsid w:val="00FC5562"/>
    <w:rsid w:val="00FC5590"/>
    <w:rsid w:val="00FC573E"/>
    <w:rsid w:val="00FC586A"/>
    <w:rsid w:val="00FC58E8"/>
    <w:rsid w:val="00FC58EB"/>
    <w:rsid w:val="00FC592B"/>
    <w:rsid w:val="00FC59B8"/>
    <w:rsid w:val="00FC5A1F"/>
    <w:rsid w:val="00FC5ABA"/>
    <w:rsid w:val="00FC5B06"/>
    <w:rsid w:val="00FC5B0F"/>
    <w:rsid w:val="00FC5B17"/>
    <w:rsid w:val="00FC5B41"/>
    <w:rsid w:val="00FC5B8B"/>
    <w:rsid w:val="00FC5BA0"/>
    <w:rsid w:val="00FC5C79"/>
    <w:rsid w:val="00FC5CA4"/>
    <w:rsid w:val="00FC5D33"/>
    <w:rsid w:val="00FC5D84"/>
    <w:rsid w:val="00FC5DE6"/>
    <w:rsid w:val="00FC5E3F"/>
    <w:rsid w:val="00FC5ECF"/>
    <w:rsid w:val="00FC5EF7"/>
    <w:rsid w:val="00FC5F52"/>
    <w:rsid w:val="00FC5F6D"/>
    <w:rsid w:val="00FC5F7C"/>
    <w:rsid w:val="00FC5FD4"/>
    <w:rsid w:val="00FC5FF9"/>
    <w:rsid w:val="00FC60B8"/>
    <w:rsid w:val="00FC60F1"/>
    <w:rsid w:val="00FC61A7"/>
    <w:rsid w:val="00FC637F"/>
    <w:rsid w:val="00FC63E7"/>
    <w:rsid w:val="00FC63FC"/>
    <w:rsid w:val="00FC640A"/>
    <w:rsid w:val="00FC6463"/>
    <w:rsid w:val="00FC6593"/>
    <w:rsid w:val="00FC6653"/>
    <w:rsid w:val="00FC66FA"/>
    <w:rsid w:val="00FC6736"/>
    <w:rsid w:val="00FC67AD"/>
    <w:rsid w:val="00FC67AE"/>
    <w:rsid w:val="00FC67E7"/>
    <w:rsid w:val="00FC6899"/>
    <w:rsid w:val="00FC68D1"/>
    <w:rsid w:val="00FC690A"/>
    <w:rsid w:val="00FC6939"/>
    <w:rsid w:val="00FC6949"/>
    <w:rsid w:val="00FC6975"/>
    <w:rsid w:val="00FC6A89"/>
    <w:rsid w:val="00FC6AB0"/>
    <w:rsid w:val="00FC6B45"/>
    <w:rsid w:val="00FC6B8E"/>
    <w:rsid w:val="00FC6BD7"/>
    <w:rsid w:val="00FC6D23"/>
    <w:rsid w:val="00FC6D39"/>
    <w:rsid w:val="00FC6D5B"/>
    <w:rsid w:val="00FC6D66"/>
    <w:rsid w:val="00FC6E3D"/>
    <w:rsid w:val="00FC6E77"/>
    <w:rsid w:val="00FC6E7A"/>
    <w:rsid w:val="00FC6EB5"/>
    <w:rsid w:val="00FC6F28"/>
    <w:rsid w:val="00FC6F33"/>
    <w:rsid w:val="00FC6F43"/>
    <w:rsid w:val="00FC6FAB"/>
    <w:rsid w:val="00FC7095"/>
    <w:rsid w:val="00FC70F8"/>
    <w:rsid w:val="00FC7209"/>
    <w:rsid w:val="00FC724E"/>
    <w:rsid w:val="00FC729E"/>
    <w:rsid w:val="00FC72EB"/>
    <w:rsid w:val="00FC7381"/>
    <w:rsid w:val="00FC73F6"/>
    <w:rsid w:val="00FC752C"/>
    <w:rsid w:val="00FC772C"/>
    <w:rsid w:val="00FC78D4"/>
    <w:rsid w:val="00FC79A6"/>
    <w:rsid w:val="00FC7A0A"/>
    <w:rsid w:val="00FC7BA6"/>
    <w:rsid w:val="00FC7CF8"/>
    <w:rsid w:val="00FC7D20"/>
    <w:rsid w:val="00FC7D29"/>
    <w:rsid w:val="00FC7D51"/>
    <w:rsid w:val="00FC7DAE"/>
    <w:rsid w:val="00FC7E61"/>
    <w:rsid w:val="00FD012A"/>
    <w:rsid w:val="00FD01D8"/>
    <w:rsid w:val="00FD01F8"/>
    <w:rsid w:val="00FD0317"/>
    <w:rsid w:val="00FD031D"/>
    <w:rsid w:val="00FD0325"/>
    <w:rsid w:val="00FD0345"/>
    <w:rsid w:val="00FD034A"/>
    <w:rsid w:val="00FD039E"/>
    <w:rsid w:val="00FD0400"/>
    <w:rsid w:val="00FD040D"/>
    <w:rsid w:val="00FD041E"/>
    <w:rsid w:val="00FD0486"/>
    <w:rsid w:val="00FD0516"/>
    <w:rsid w:val="00FD0544"/>
    <w:rsid w:val="00FD0565"/>
    <w:rsid w:val="00FD06B0"/>
    <w:rsid w:val="00FD0722"/>
    <w:rsid w:val="00FD07DF"/>
    <w:rsid w:val="00FD0845"/>
    <w:rsid w:val="00FD0919"/>
    <w:rsid w:val="00FD0920"/>
    <w:rsid w:val="00FD09B9"/>
    <w:rsid w:val="00FD09DB"/>
    <w:rsid w:val="00FD0A3B"/>
    <w:rsid w:val="00FD0A7C"/>
    <w:rsid w:val="00FD0A8D"/>
    <w:rsid w:val="00FD0B71"/>
    <w:rsid w:val="00FD0BCD"/>
    <w:rsid w:val="00FD0BEA"/>
    <w:rsid w:val="00FD0C3E"/>
    <w:rsid w:val="00FD0D40"/>
    <w:rsid w:val="00FD0E25"/>
    <w:rsid w:val="00FD0F06"/>
    <w:rsid w:val="00FD0F0C"/>
    <w:rsid w:val="00FD0F31"/>
    <w:rsid w:val="00FD0F6F"/>
    <w:rsid w:val="00FD103D"/>
    <w:rsid w:val="00FD106D"/>
    <w:rsid w:val="00FD10AE"/>
    <w:rsid w:val="00FD118C"/>
    <w:rsid w:val="00FD11E6"/>
    <w:rsid w:val="00FD1200"/>
    <w:rsid w:val="00FD1210"/>
    <w:rsid w:val="00FD1230"/>
    <w:rsid w:val="00FD12BD"/>
    <w:rsid w:val="00FD12F9"/>
    <w:rsid w:val="00FD1369"/>
    <w:rsid w:val="00FD13F0"/>
    <w:rsid w:val="00FD147A"/>
    <w:rsid w:val="00FD14B1"/>
    <w:rsid w:val="00FD1602"/>
    <w:rsid w:val="00FD174F"/>
    <w:rsid w:val="00FD1750"/>
    <w:rsid w:val="00FD179D"/>
    <w:rsid w:val="00FD17F2"/>
    <w:rsid w:val="00FD182D"/>
    <w:rsid w:val="00FD1872"/>
    <w:rsid w:val="00FD1874"/>
    <w:rsid w:val="00FD1880"/>
    <w:rsid w:val="00FD18F9"/>
    <w:rsid w:val="00FD18FB"/>
    <w:rsid w:val="00FD1924"/>
    <w:rsid w:val="00FD199D"/>
    <w:rsid w:val="00FD19CF"/>
    <w:rsid w:val="00FD19E7"/>
    <w:rsid w:val="00FD1A4F"/>
    <w:rsid w:val="00FD1A5E"/>
    <w:rsid w:val="00FD1AC8"/>
    <w:rsid w:val="00FD1B73"/>
    <w:rsid w:val="00FD1C74"/>
    <w:rsid w:val="00FD1CA0"/>
    <w:rsid w:val="00FD1CC8"/>
    <w:rsid w:val="00FD1D96"/>
    <w:rsid w:val="00FD1FC0"/>
    <w:rsid w:val="00FD204C"/>
    <w:rsid w:val="00FD20D5"/>
    <w:rsid w:val="00FD20F2"/>
    <w:rsid w:val="00FD2159"/>
    <w:rsid w:val="00FD2222"/>
    <w:rsid w:val="00FD2368"/>
    <w:rsid w:val="00FD23B7"/>
    <w:rsid w:val="00FD23DD"/>
    <w:rsid w:val="00FD2412"/>
    <w:rsid w:val="00FD245C"/>
    <w:rsid w:val="00FD24F5"/>
    <w:rsid w:val="00FD25AB"/>
    <w:rsid w:val="00FD25D2"/>
    <w:rsid w:val="00FD25EF"/>
    <w:rsid w:val="00FD262B"/>
    <w:rsid w:val="00FD2668"/>
    <w:rsid w:val="00FD26BA"/>
    <w:rsid w:val="00FD26D7"/>
    <w:rsid w:val="00FD27AF"/>
    <w:rsid w:val="00FD2A67"/>
    <w:rsid w:val="00FD2A82"/>
    <w:rsid w:val="00FD2B84"/>
    <w:rsid w:val="00FD2C68"/>
    <w:rsid w:val="00FD2CEB"/>
    <w:rsid w:val="00FD2E2A"/>
    <w:rsid w:val="00FD2F17"/>
    <w:rsid w:val="00FD2F3F"/>
    <w:rsid w:val="00FD3028"/>
    <w:rsid w:val="00FD32ED"/>
    <w:rsid w:val="00FD339F"/>
    <w:rsid w:val="00FD33A4"/>
    <w:rsid w:val="00FD33A6"/>
    <w:rsid w:val="00FD33BD"/>
    <w:rsid w:val="00FD34DC"/>
    <w:rsid w:val="00FD3564"/>
    <w:rsid w:val="00FD35C7"/>
    <w:rsid w:val="00FD3654"/>
    <w:rsid w:val="00FD365E"/>
    <w:rsid w:val="00FD3670"/>
    <w:rsid w:val="00FD36A3"/>
    <w:rsid w:val="00FD37B6"/>
    <w:rsid w:val="00FD37B7"/>
    <w:rsid w:val="00FD3810"/>
    <w:rsid w:val="00FD384C"/>
    <w:rsid w:val="00FD3861"/>
    <w:rsid w:val="00FD388D"/>
    <w:rsid w:val="00FD38D9"/>
    <w:rsid w:val="00FD391D"/>
    <w:rsid w:val="00FD393B"/>
    <w:rsid w:val="00FD39F6"/>
    <w:rsid w:val="00FD3A1C"/>
    <w:rsid w:val="00FD3AB2"/>
    <w:rsid w:val="00FD3AEE"/>
    <w:rsid w:val="00FD3B39"/>
    <w:rsid w:val="00FD3B44"/>
    <w:rsid w:val="00FD3BA3"/>
    <w:rsid w:val="00FD3CDF"/>
    <w:rsid w:val="00FD3CE0"/>
    <w:rsid w:val="00FD3D4C"/>
    <w:rsid w:val="00FD3DE4"/>
    <w:rsid w:val="00FD3EDE"/>
    <w:rsid w:val="00FD3F0F"/>
    <w:rsid w:val="00FD3F38"/>
    <w:rsid w:val="00FD3F65"/>
    <w:rsid w:val="00FD3FB7"/>
    <w:rsid w:val="00FD417A"/>
    <w:rsid w:val="00FD41DA"/>
    <w:rsid w:val="00FD42E2"/>
    <w:rsid w:val="00FD42EE"/>
    <w:rsid w:val="00FD4321"/>
    <w:rsid w:val="00FD44B0"/>
    <w:rsid w:val="00FD4509"/>
    <w:rsid w:val="00FD45A4"/>
    <w:rsid w:val="00FD45A8"/>
    <w:rsid w:val="00FD4614"/>
    <w:rsid w:val="00FD46C4"/>
    <w:rsid w:val="00FD46F7"/>
    <w:rsid w:val="00FD47EB"/>
    <w:rsid w:val="00FD4848"/>
    <w:rsid w:val="00FD4878"/>
    <w:rsid w:val="00FD489C"/>
    <w:rsid w:val="00FD489E"/>
    <w:rsid w:val="00FD48AA"/>
    <w:rsid w:val="00FD48C5"/>
    <w:rsid w:val="00FD48F7"/>
    <w:rsid w:val="00FD498D"/>
    <w:rsid w:val="00FD499D"/>
    <w:rsid w:val="00FD49CE"/>
    <w:rsid w:val="00FD4A1F"/>
    <w:rsid w:val="00FD4A51"/>
    <w:rsid w:val="00FD4AF9"/>
    <w:rsid w:val="00FD4B1E"/>
    <w:rsid w:val="00FD4C7A"/>
    <w:rsid w:val="00FD4C8E"/>
    <w:rsid w:val="00FD4CA1"/>
    <w:rsid w:val="00FD4D20"/>
    <w:rsid w:val="00FD4D5F"/>
    <w:rsid w:val="00FD4DA1"/>
    <w:rsid w:val="00FD4E8B"/>
    <w:rsid w:val="00FD4FE9"/>
    <w:rsid w:val="00FD500C"/>
    <w:rsid w:val="00FD5041"/>
    <w:rsid w:val="00FD511C"/>
    <w:rsid w:val="00FD5137"/>
    <w:rsid w:val="00FD516F"/>
    <w:rsid w:val="00FD519E"/>
    <w:rsid w:val="00FD51B4"/>
    <w:rsid w:val="00FD5266"/>
    <w:rsid w:val="00FD52CE"/>
    <w:rsid w:val="00FD5340"/>
    <w:rsid w:val="00FD535F"/>
    <w:rsid w:val="00FD5443"/>
    <w:rsid w:val="00FD55BC"/>
    <w:rsid w:val="00FD5689"/>
    <w:rsid w:val="00FD56D8"/>
    <w:rsid w:val="00FD56E8"/>
    <w:rsid w:val="00FD5720"/>
    <w:rsid w:val="00FD574F"/>
    <w:rsid w:val="00FD58D3"/>
    <w:rsid w:val="00FD597C"/>
    <w:rsid w:val="00FD598C"/>
    <w:rsid w:val="00FD59DA"/>
    <w:rsid w:val="00FD59DB"/>
    <w:rsid w:val="00FD5A17"/>
    <w:rsid w:val="00FD5A27"/>
    <w:rsid w:val="00FD5A38"/>
    <w:rsid w:val="00FD5AD3"/>
    <w:rsid w:val="00FD5B03"/>
    <w:rsid w:val="00FD5B9A"/>
    <w:rsid w:val="00FD5BD1"/>
    <w:rsid w:val="00FD5C36"/>
    <w:rsid w:val="00FD5C96"/>
    <w:rsid w:val="00FD5CD3"/>
    <w:rsid w:val="00FD5E43"/>
    <w:rsid w:val="00FD5EAB"/>
    <w:rsid w:val="00FD5EE7"/>
    <w:rsid w:val="00FD5FC8"/>
    <w:rsid w:val="00FD6033"/>
    <w:rsid w:val="00FD60E4"/>
    <w:rsid w:val="00FD620B"/>
    <w:rsid w:val="00FD6429"/>
    <w:rsid w:val="00FD644D"/>
    <w:rsid w:val="00FD6483"/>
    <w:rsid w:val="00FD6492"/>
    <w:rsid w:val="00FD64A6"/>
    <w:rsid w:val="00FD64F4"/>
    <w:rsid w:val="00FD653F"/>
    <w:rsid w:val="00FD65D9"/>
    <w:rsid w:val="00FD664C"/>
    <w:rsid w:val="00FD66D2"/>
    <w:rsid w:val="00FD6827"/>
    <w:rsid w:val="00FD6990"/>
    <w:rsid w:val="00FD69B6"/>
    <w:rsid w:val="00FD6A6C"/>
    <w:rsid w:val="00FD6B1C"/>
    <w:rsid w:val="00FD6D60"/>
    <w:rsid w:val="00FD6D6B"/>
    <w:rsid w:val="00FD6D8E"/>
    <w:rsid w:val="00FD6E2A"/>
    <w:rsid w:val="00FD6E45"/>
    <w:rsid w:val="00FD6F7E"/>
    <w:rsid w:val="00FD6FE2"/>
    <w:rsid w:val="00FD6FF9"/>
    <w:rsid w:val="00FD703F"/>
    <w:rsid w:val="00FD70C3"/>
    <w:rsid w:val="00FD7111"/>
    <w:rsid w:val="00FD7118"/>
    <w:rsid w:val="00FD712A"/>
    <w:rsid w:val="00FD7151"/>
    <w:rsid w:val="00FD721F"/>
    <w:rsid w:val="00FD7226"/>
    <w:rsid w:val="00FD727C"/>
    <w:rsid w:val="00FD72C8"/>
    <w:rsid w:val="00FD72E4"/>
    <w:rsid w:val="00FD739A"/>
    <w:rsid w:val="00FD73A6"/>
    <w:rsid w:val="00FD73C7"/>
    <w:rsid w:val="00FD73DA"/>
    <w:rsid w:val="00FD7475"/>
    <w:rsid w:val="00FD751C"/>
    <w:rsid w:val="00FD767A"/>
    <w:rsid w:val="00FD780B"/>
    <w:rsid w:val="00FD7837"/>
    <w:rsid w:val="00FD783E"/>
    <w:rsid w:val="00FD7850"/>
    <w:rsid w:val="00FD7892"/>
    <w:rsid w:val="00FD7921"/>
    <w:rsid w:val="00FD7B18"/>
    <w:rsid w:val="00FD7B53"/>
    <w:rsid w:val="00FD7B76"/>
    <w:rsid w:val="00FD7C09"/>
    <w:rsid w:val="00FD7C9C"/>
    <w:rsid w:val="00FD7CAD"/>
    <w:rsid w:val="00FD7D00"/>
    <w:rsid w:val="00FD7D04"/>
    <w:rsid w:val="00FD7D11"/>
    <w:rsid w:val="00FD7D6C"/>
    <w:rsid w:val="00FD7DAE"/>
    <w:rsid w:val="00FD7DD6"/>
    <w:rsid w:val="00FD7DEF"/>
    <w:rsid w:val="00FD7E1C"/>
    <w:rsid w:val="00FD7E8B"/>
    <w:rsid w:val="00FE00A4"/>
    <w:rsid w:val="00FE00B5"/>
    <w:rsid w:val="00FE0172"/>
    <w:rsid w:val="00FE0188"/>
    <w:rsid w:val="00FE018C"/>
    <w:rsid w:val="00FE01D4"/>
    <w:rsid w:val="00FE027F"/>
    <w:rsid w:val="00FE02A9"/>
    <w:rsid w:val="00FE02FA"/>
    <w:rsid w:val="00FE0428"/>
    <w:rsid w:val="00FE0546"/>
    <w:rsid w:val="00FE054E"/>
    <w:rsid w:val="00FE056D"/>
    <w:rsid w:val="00FE058F"/>
    <w:rsid w:val="00FE05A2"/>
    <w:rsid w:val="00FE06C7"/>
    <w:rsid w:val="00FE06EB"/>
    <w:rsid w:val="00FE0711"/>
    <w:rsid w:val="00FE075C"/>
    <w:rsid w:val="00FE07E9"/>
    <w:rsid w:val="00FE08A5"/>
    <w:rsid w:val="00FE08E7"/>
    <w:rsid w:val="00FE08EE"/>
    <w:rsid w:val="00FE0902"/>
    <w:rsid w:val="00FE098D"/>
    <w:rsid w:val="00FE0997"/>
    <w:rsid w:val="00FE0A39"/>
    <w:rsid w:val="00FE0AB2"/>
    <w:rsid w:val="00FE0B85"/>
    <w:rsid w:val="00FE0C0A"/>
    <w:rsid w:val="00FE0CA2"/>
    <w:rsid w:val="00FE0CCE"/>
    <w:rsid w:val="00FE0CD1"/>
    <w:rsid w:val="00FE0D1A"/>
    <w:rsid w:val="00FE0E1D"/>
    <w:rsid w:val="00FE0EC2"/>
    <w:rsid w:val="00FE0FD6"/>
    <w:rsid w:val="00FE109D"/>
    <w:rsid w:val="00FE10AF"/>
    <w:rsid w:val="00FE10E2"/>
    <w:rsid w:val="00FE10ED"/>
    <w:rsid w:val="00FE1199"/>
    <w:rsid w:val="00FE11F7"/>
    <w:rsid w:val="00FE1255"/>
    <w:rsid w:val="00FE1296"/>
    <w:rsid w:val="00FE12A1"/>
    <w:rsid w:val="00FE12AD"/>
    <w:rsid w:val="00FE1407"/>
    <w:rsid w:val="00FE152E"/>
    <w:rsid w:val="00FE1739"/>
    <w:rsid w:val="00FE1763"/>
    <w:rsid w:val="00FE17E1"/>
    <w:rsid w:val="00FE187E"/>
    <w:rsid w:val="00FE1909"/>
    <w:rsid w:val="00FE19CB"/>
    <w:rsid w:val="00FE1AB5"/>
    <w:rsid w:val="00FE1AC3"/>
    <w:rsid w:val="00FE1AEB"/>
    <w:rsid w:val="00FE1BEC"/>
    <w:rsid w:val="00FE1C15"/>
    <w:rsid w:val="00FE1C57"/>
    <w:rsid w:val="00FE1CED"/>
    <w:rsid w:val="00FE1D59"/>
    <w:rsid w:val="00FE1D88"/>
    <w:rsid w:val="00FE1E2D"/>
    <w:rsid w:val="00FE1FE5"/>
    <w:rsid w:val="00FE2010"/>
    <w:rsid w:val="00FE202C"/>
    <w:rsid w:val="00FE2032"/>
    <w:rsid w:val="00FE20EE"/>
    <w:rsid w:val="00FE210D"/>
    <w:rsid w:val="00FE2112"/>
    <w:rsid w:val="00FE2117"/>
    <w:rsid w:val="00FE2122"/>
    <w:rsid w:val="00FE2195"/>
    <w:rsid w:val="00FE21CE"/>
    <w:rsid w:val="00FE2290"/>
    <w:rsid w:val="00FE230A"/>
    <w:rsid w:val="00FE2327"/>
    <w:rsid w:val="00FE2340"/>
    <w:rsid w:val="00FE2353"/>
    <w:rsid w:val="00FE238C"/>
    <w:rsid w:val="00FE24F7"/>
    <w:rsid w:val="00FE2571"/>
    <w:rsid w:val="00FE2595"/>
    <w:rsid w:val="00FE25EE"/>
    <w:rsid w:val="00FE26AB"/>
    <w:rsid w:val="00FE26FF"/>
    <w:rsid w:val="00FE277F"/>
    <w:rsid w:val="00FE27EF"/>
    <w:rsid w:val="00FE2953"/>
    <w:rsid w:val="00FE29EA"/>
    <w:rsid w:val="00FE2A06"/>
    <w:rsid w:val="00FE2B37"/>
    <w:rsid w:val="00FE2B61"/>
    <w:rsid w:val="00FE2BB2"/>
    <w:rsid w:val="00FE2C13"/>
    <w:rsid w:val="00FE2C57"/>
    <w:rsid w:val="00FE2C96"/>
    <w:rsid w:val="00FE2CB1"/>
    <w:rsid w:val="00FE2DAD"/>
    <w:rsid w:val="00FE2DFC"/>
    <w:rsid w:val="00FE2E73"/>
    <w:rsid w:val="00FE2F97"/>
    <w:rsid w:val="00FE2FC4"/>
    <w:rsid w:val="00FE311E"/>
    <w:rsid w:val="00FE31D5"/>
    <w:rsid w:val="00FE3240"/>
    <w:rsid w:val="00FE32E3"/>
    <w:rsid w:val="00FE3373"/>
    <w:rsid w:val="00FE3470"/>
    <w:rsid w:val="00FE34D8"/>
    <w:rsid w:val="00FE352B"/>
    <w:rsid w:val="00FE35EB"/>
    <w:rsid w:val="00FE35EE"/>
    <w:rsid w:val="00FE370B"/>
    <w:rsid w:val="00FE377C"/>
    <w:rsid w:val="00FE3849"/>
    <w:rsid w:val="00FE3A15"/>
    <w:rsid w:val="00FE3AC0"/>
    <w:rsid w:val="00FE3B3A"/>
    <w:rsid w:val="00FE3B3B"/>
    <w:rsid w:val="00FE3CEE"/>
    <w:rsid w:val="00FE3D02"/>
    <w:rsid w:val="00FE3D64"/>
    <w:rsid w:val="00FE3DA6"/>
    <w:rsid w:val="00FE3DD9"/>
    <w:rsid w:val="00FE3DF2"/>
    <w:rsid w:val="00FE3E01"/>
    <w:rsid w:val="00FE3E37"/>
    <w:rsid w:val="00FE3FFA"/>
    <w:rsid w:val="00FE413E"/>
    <w:rsid w:val="00FE4184"/>
    <w:rsid w:val="00FE41DE"/>
    <w:rsid w:val="00FE4240"/>
    <w:rsid w:val="00FE42C8"/>
    <w:rsid w:val="00FE42E3"/>
    <w:rsid w:val="00FE4308"/>
    <w:rsid w:val="00FE4320"/>
    <w:rsid w:val="00FE43E7"/>
    <w:rsid w:val="00FE43EB"/>
    <w:rsid w:val="00FE43F0"/>
    <w:rsid w:val="00FE43F1"/>
    <w:rsid w:val="00FE445B"/>
    <w:rsid w:val="00FE4486"/>
    <w:rsid w:val="00FE44CE"/>
    <w:rsid w:val="00FE44EC"/>
    <w:rsid w:val="00FE46AB"/>
    <w:rsid w:val="00FE46AE"/>
    <w:rsid w:val="00FE4713"/>
    <w:rsid w:val="00FE4833"/>
    <w:rsid w:val="00FE4834"/>
    <w:rsid w:val="00FE483C"/>
    <w:rsid w:val="00FE4888"/>
    <w:rsid w:val="00FE489F"/>
    <w:rsid w:val="00FE48D4"/>
    <w:rsid w:val="00FE48EF"/>
    <w:rsid w:val="00FE49B9"/>
    <w:rsid w:val="00FE4A53"/>
    <w:rsid w:val="00FE4A88"/>
    <w:rsid w:val="00FE4AD5"/>
    <w:rsid w:val="00FE4B0F"/>
    <w:rsid w:val="00FE4BD2"/>
    <w:rsid w:val="00FE4BE3"/>
    <w:rsid w:val="00FE4C5F"/>
    <w:rsid w:val="00FE4CCA"/>
    <w:rsid w:val="00FE4CCD"/>
    <w:rsid w:val="00FE4CE1"/>
    <w:rsid w:val="00FE4E5F"/>
    <w:rsid w:val="00FE4ED6"/>
    <w:rsid w:val="00FE4EF1"/>
    <w:rsid w:val="00FE4F0C"/>
    <w:rsid w:val="00FE4F38"/>
    <w:rsid w:val="00FE5039"/>
    <w:rsid w:val="00FE50A2"/>
    <w:rsid w:val="00FE5292"/>
    <w:rsid w:val="00FE5310"/>
    <w:rsid w:val="00FE531B"/>
    <w:rsid w:val="00FE534F"/>
    <w:rsid w:val="00FE5435"/>
    <w:rsid w:val="00FE5454"/>
    <w:rsid w:val="00FE54D9"/>
    <w:rsid w:val="00FE54E8"/>
    <w:rsid w:val="00FE5528"/>
    <w:rsid w:val="00FE5549"/>
    <w:rsid w:val="00FE557E"/>
    <w:rsid w:val="00FE5580"/>
    <w:rsid w:val="00FE56E0"/>
    <w:rsid w:val="00FE56EB"/>
    <w:rsid w:val="00FE589E"/>
    <w:rsid w:val="00FE597F"/>
    <w:rsid w:val="00FE5A62"/>
    <w:rsid w:val="00FE5A81"/>
    <w:rsid w:val="00FE5AF9"/>
    <w:rsid w:val="00FE5B4A"/>
    <w:rsid w:val="00FE5C79"/>
    <w:rsid w:val="00FE5E67"/>
    <w:rsid w:val="00FE5F5D"/>
    <w:rsid w:val="00FE5FB4"/>
    <w:rsid w:val="00FE616D"/>
    <w:rsid w:val="00FE620D"/>
    <w:rsid w:val="00FE6294"/>
    <w:rsid w:val="00FE62C9"/>
    <w:rsid w:val="00FE6331"/>
    <w:rsid w:val="00FE6457"/>
    <w:rsid w:val="00FE64AE"/>
    <w:rsid w:val="00FE6510"/>
    <w:rsid w:val="00FE657E"/>
    <w:rsid w:val="00FE6587"/>
    <w:rsid w:val="00FE6593"/>
    <w:rsid w:val="00FE6631"/>
    <w:rsid w:val="00FE6681"/>
    <w:rsid w:val="00FE66F7"/>
    <w:rsid w:val="00FE6741"/>
    <w:rsid w:val="00FE6830"/>
    <w:rsid w:val="00FE683A"/>
    <w:rsid w:val="00FE6854"/>
    <w:rsid w:val="00FE6A40"/>
    <w:rsid w:val="00FE6B09"/>
    <w:rsid w:val="00FE6B2E"/>
    <w:rsid w:val="00FE6B96"/>
    <w:rsid w:val="00FE6DB3"/>
    <w:rsid w:val="00FE6E60"/>
    <w:rsid w:val="00FE6E9D"/>
    <w:rsid w:val="00FE6EFF"/>
    <w:rsid w:val="00FE6F07"/>
    <w:rsid w:val="00FE6FDB"/>
    <w:rsid w:val="00FE6FE9"/>
    <w:rsid w:val="00FE702F"/>
    <w:rsid w:val="00FE70A3"/>
    <w:rsid w:val="00FE70D7"/>
    <w:rsid w:val="00FE714E"/>
    <w:rsid w:val="00FE738C"/>
    <w:rsid w:val="00FE73A8"/>
    <w:rsid w:val="00FE73E8"/>
    <w:rsid w:val="00FE7478"/>
    <w:rsid w:val="00FE74B4"/>
    <w:rsid w:val="00FE7573"/>
    <w:rsid w:val="00FE75B8"/>
    <w:rsid w:val="00FE75FC"/>
    <w:rsid w:val="00FE7645"/>
    <w:rsid w:val="00FE768D"/>
    <w:rsid w:val="00FE76B1"/>
    <w:rsid w:val="00FE76B7"/>
    <w:rsid w:val="00FE76F1"/>
    <w:rsid w:val="00FE7716"/>
    <w:rsid w:val="00FE77B4"/>
    <w:rsid w:val="00FE77EC"/>
    <w:rsid w:val="00FE7805"/>
    <w:rsid w:val="00FE787A"/>
    <w:rsid w:val="00FE78B5"/>
    <w:rsid w:val="00FE7909"/>
    <w:rsid w:val="00FE7930"/>
    <w:rsid w:val="00FE794F"/>
    <w:rsid w:val="00FE796F"/>
    <w:rsid w:val="00FE7973"/>
    <w:rsid w:val="00FE7A25"/>
    <w:rsid w:val="00FE7A71"/>
    <w:rsid w:val="00FE7A88"/>
    <w:rsid w:val="00FE7AA7"/>
    <w:rsid w:val="00FE7B4E"/>
    <w:rsid w:val="00FE7B63"/>
    <w:rsid w:val="00FE7B91"/>
    <w:rsid w:val="00FE7D10"/>
    <w:rsid w:val="00FE7D65"/>
    <w:rsid w:val="00FE7D7A"/>
    <w:rsid w:val="00FE7D7D"/>
    <w:rsid w:val="00FE7D95"/>
    <w:rsid w:val="00FE7E9D"/>
    <w:rsid w:val="00FE7EA4"/>
    <w:rsid w:val="00FE7F9E"/>
    <w:rsid w:val="00FF004B"/>
    <w:rsid w:val="00FF0081"/>
    <w:rsid w:val="00FF01C7"/>
    <w:rsid w:val="00FF0263"/>
    <w:rsid w:val="00FF02C8"/>
    <w:rsid w:val="00FF0313"/>
    <w:rsid w:val="00FF033E"/>
    <w:rsid w:val="00FF035A"/>
    <w:rsid w:val="00FF04C8"/>
    <w:rsid w:val="00FF04F5"/>
    <w:rsid w:val="00FF0577"/>
    <w:rsid w:val="00FF058F"/>
    <w:rsid w:val="00FF060C"/>
    <w:rsid w:val="00FF06C5"/>
    <w:rsid w:val="00FF06D4"/>
    <w:rsid w:val="00FF0700"/>
    <w:rsid w:val="00FF0768"/>
    <w:rsid w:val="00FF07DE"/>
    <w:rsid w:val="00FF088F"/>
    <w:rsid w:val="00FF089C"/>
    <w:rsid w:val="00FF08FB"/>
    <w:rsid w:val="00FF0943"/>
    <w:rsid w:val="00FF0955"/>
    <w:rsid w:val="00FF0B06"/>
    <w:rsid w:val="00FF0BCD"/>
    <w:rsid w:val="00FF0BE7"/>
    <w:rsid w:val="00FF0BF5"/>
    <w:rsid w:val="00FF0C06"/>
    <w:rsid w:val="00FF0C2E"/>
    <w:rsid w:val="00FF0C4E"/>
    <w:rsid w:val="00FF0CAF"/>
    <w:rsid w:val="00FF0D53"/>
    <w:rsid w:val="00FF0E3D"/>
    <w:rsid w:val="00FF0EF7"/>
    <w:rsid w:val="00FF0FB8"/>
    <w:rsid w:val="00FF0FD6"/>
    <w:rsid w:val="00FF1005"/>
    <w:rsid w:val="00FF10EF"/>
    <w:rsid w:val="00FF1171"/>
    <w:rsid w:val="00FF12E5"/>
    <w:rsid w:val="00FF133C"/>
    <w:rsid w:val="00FF135B"/>
    <w:rsid w:val="00FF13C0"/>
    <w:rsid w:val="00FF1478"/>
    <w:rsid w:val="00FF147A"/>
    <w:rsid w:val="00FF147E"/>
    <w:rsid w:val="00FF14C6"/>
    <w:rsid w:val="00FF1572"/>
    <w:rsid w:val="00FF158C"/>
    <w:rsid w:val="00FF16ED"/>
    <w:rsid w:val="00FF1818"/>
    <w:rsid w:val="00FF183A"/>
    <w:rsid w:val="00FF18DD"/>
    <w:rsid w:val="00FF195B"/>
    <w:rsid w:val="00FF19C3"/>
    <w:rsid w:val="00FF1A15"/>
    <w:rsid w:val="00FF1ADD"/>
    <w:rsid w:val="00FF1B2C"/>
    <w:rsid w:val="00FF1B68"/>
    <w:rsid w:val="00FF1B7F"/>
    <w:rsid w:val="00FF1BAE"/>
    <w:rsid w:val="00FF1BFE"/>
    <w:rsid w:val="00FF1C3D"/>
    <w:rsid w:val="00FF1CD8"/>
    <w:rsid w:val="00FF1CFE"/>
    <w:rsid w:val="00FF1D5C"/>
    <w:rsid w:val="00FF1E20"/>
    <w:rsid w:val="00FF1E2A"/>
    <w:rsid w:val="00FF1E7B"/>
    <w:rsid w:val="00FF1F3C"/>
    <w:rsid w:val="00FF1FA7"/>
    <w:rsid w:val="00FF1FD7"/>
    <w:rsid w:val="00FF2085"/>
    <w:rsid w:val="00FF2098"/>
    <w:rsid w:val="00FF2116"/>
    <w:rsid w:val="00FF2144"/>
    <w:rsid w:val="00FF219A"/>
    <w:rsid w:val="00FF2372"/>
    <w:rsid w:val="00FF23B6"/>
    <w:rsid w:val="00FF23DD"/>
    <w:rsid w:val="00FF241B"/>
    <w:rsid w:val="00FF24BE"/>
    <w:rsid w:val="00FF24CB"/>
    <w:rsid w:val="00FF26E7"/>
    <w:rsid w:val="00FF26F9"/>
    <w:rsid w:val="00FF26FD"/>
    <w:rsid w:val="00FF2777"/>
    <w:rsid w:val="00FF27BB"/>
    <w:rsid w:val="00FF27FE"/>
    <w:rsid w:val="00FF284C"/>
    <w:rsid w:val="00FF2877"/>
    <w:rsid w:val="00FF28F4"/>
    <w:rsid w:val="00FF2994"/>
    <w:rsid w:val="00FF29CD"/>
    <w:rsid w:val="00FF2B9B"/>
    <w:rsid w:val="00FF2BE7"/>
    <w:rsid w:val="00FF2C49"/>
    <w:rsid w:val="00FF2DC5"/>
    <w:rsid w:val="00FF2DE2"/>
    <w:rsid w:val="00FF2E01"/>
    <w:rsid w:val="00FF2E67"/>
    <w:rsid w:val="00FF2E7F"/>
    <w:rsid w:val="00FF2ECF"/>
    <w:rsid w:val="00FF2EEF"/>
    <w:rsid w:val="00FF2F3F"/>
    <w:rsid w:val="00FF2F74"/>
    <w:rsid w:val="00FF3051"/>
    <w:rsid w:val="00FF3254"/>
    <w:rsid w:val="00FF3350"/>
    <w:rsid w:val="00FF3358"/>
    <w:rsid w:val="00FF33B8"/>
    <w:rsid w:val="00FF342F"/>
    <w:rsid w:val="00FF3489"/>
    <w:rsid w:val="00FF3495"/>
    <w:rsid w:val="00FF3497"/>
    <w:rsid w:val="00FF363B"/>
    <w:rsid w:val="00FF3672"/>
    <w:rsid w:val="00FF368C"/>
    <w:rsid w:val="00FF36C9"/>
    <w:rsid w:val="00FF36CE"/>
    <w:rsid w:val="00FF383E"/>
    <w:rsid w:val="00FF39C1"/>
    <w:rsid w:val="00FF39F7"/>
    <w:rsid w:val="00FF3AE9"/>
    <w:rsid w:val="00FF3CB2"/>
    <w:rsid w:val="00FF3D54"/>
    <w:rsid w:val="00FF3DE3"/>
    <w:rsid w:val="00FF3E3B"/>
    <w:rsid w:val="00FF3ED5"/>
    <w:rsid w:val="00FF3EDB"/>
    <w:rsid w:val="00FF3EEE"/>
    <w:rsid w:val="00FF3F01"/>
    <w:rsid w:val="00FF3F43"/>
    <w:rsid w:val="00FF3FEA"/>
    <w:rsid w:val="00FF406F"/>
    <w:rsid w:val="00FF409E"/>
    <w:rsid w:val="00FF40DC"/>
    <w:rsid w:val="00FF40F1"/>
    <w:rsid w:val="00FF410D"/>
    <w:rsid w:val="00FF41E2"/>
    <w:rsid w:val="00FF4249"/>
    <w:rsid w:val="00FF43E4"/>
    <w:rsid w:val="00FF449A"/>
    <w:rsid w:val="00FF449E"/>
    <w:rsid w:val="00FF44CE"/>
    <w:rsid w:val="00FF453B"/>
    <w:rsid w:val="00FF4570"/>
    <w:rsid w:val="00FF457A"/>
    <w:rsid w:val="00FF4620"/>
    <w:rsid w:val="00FF4877"/>
    <w:rsid w:val="00FF48C4"/>
    <w:rsid w:val="00FF48F4"/>
    <w:rsid w:val="00FF491F"/>
    <w:rsid w:val="00FF4930"/>
    <w:rsid w:val="00FF49BC"/>
    <w:rsid w:val="00FF4A58"/>
    <w:rsid w:val="00FF4BCD"/>
    <w:rsid w:val="00FF4C3B"/>
    <w:rsid w:val="00FF4C67"/>
    <w:rsid w:val="00FF4D96"/>
    <w:rsid w:val="00FF4DEF"/>
    <w:rsid w:val="00FF4E26"/>
    <w:rsid w:val="00FF50D1"/>
    <w:rsid w:val="00FF51C9"/>
    <w:rsid w:val="00FF521F"/>
    <w:rsid w:val="00FF528C"/>
    <w:rsid w:val="00FF52CF"/>
    <w:rsid w:val="00FF5355"/>
    <w:rsid w:val="00FF5399"/>
    <w:rsid w:val="00FF539B"/>
    <w:rsid w:val="00FF5410"/>
    <w:rsid w:val="00FF5418"/>
    <w:rsid w:val="00FF5526"/>
    <w:rsid w:val="00FF555D"/>
    <w:rsid w:val="00FF556D"/>
    <w:rsid w:val="00FF5594"/>
    <w:rsid w:val="00FF5629"/>
    <w:rsid w:val="00FF5688"/>
    <w:rsid w:val="00FF569C"/>
    <w:rsid w:val="00FF56AA"/>
    <w:rsid w:val="00FF5735"/>
    <w:rsid w:val="00FF5795"/>
    <w:rsid w:val="00FF57F8"/>
    <w:rsid w:val="00FF5823"/>
    <w:rsid w:val="00FF582B"/>
    <w:rsid w:val="00FF5942"/>
    <w:rsid w:val="00FF5A85"/>
    <w:rsid w:val="00FF5AE0"/>
    <w:rsid w:val="00FF5AE4"/>
    <w:rsid w:val="00FF5B39"/>
    <w:rsid w:val="00FF5B9A"/>
    <w:rsid w:val="00FF5B9B"/>
    <w:rsid w:val="00FF5BD7"/>
    <w:rsid w:val="00FF5C00"/>
    <w:rsid w:val="00FF5C73"/>
    <w:rsid w:val="00FF5CEA"/>
    <w:rsid w:val="00FF5CF7"/>
    <w:rsid w:val="00FF5E1F"/>
    <w:rsid w:val="00FF5F23"/>
    <w:rsid w:val="00FF5F46"/>
    <w:rsid w:val="00FF5F47"/>
    <w:rsid w:val="00FF5F6D"/>
    <w:rsid w:val="00FF619C"/>
    <w:rsid w:val="00FF61A2"/>
    <w:rsid w:val="00FF61AE"/>
    <w:rsid w:val="00FF622B"/>
    <w:rsid w:val="00FF6254"/>
    <w:rsid w:val="00FF63A0"/>
    <w:rsid w:val="00FF63F9"/>
    <w:rsid w:val="00FF64D2"/>
    <w:rsid w:val="00FF64E4"/>
    <w:rsid w:val="00FF650F"/>
    <w:rsid w:val="00FF659B"/>
    <w:rsid w:val="00FF6621"/>
    <w:rsid w:val="00FF6657"/>
    <w:rsid w:val="00FF6684"/>
    <w:rsid w:val="00FF66A7"/>
    <w:rsid w:val="00FF66B1"/>
    <w:rsid w:val="00FF66F2"/>
    <w:rsid w:val="00FF6768"/>
    <w:rsid w:val="00FF67CE"/>
    <w:rsid w:val="00FF67DD"/>
    <w:rsid w:val="00FF6813"/>
    <w:rsid w:val="00FF68B4"/>
    <w:rsid w:val="00FF69C2"/>
    <w:rsid w:val="00FF69D2"/>
    <w:rsid w:val="00FF6A00"/>
    <w:rsid w:val="00FF6A12"/>
    <w:rsid w:val="00FF6A53"/>
    <w:rsid w:val="00FF6B49"/>
    <w:rsid w:val="00FF6BAA"/>
    <w:rsid w:val="00FF6BBC"/>
    <w:rsid w:val="00FF6BCC"/>
    <w:rsid w:val="00FF6BD4"/>
    <w:rsid w:val="00FF6C5E"/>
    <w:rsid w:val="00FF6C85"/>
    <w:rsid w:val="00FF6D98"/>
    <w:rsid w:val="00FF6DB4"/>
    <w:rsid w:val="00FF6E85"/>
    <w:rsid w:val="00FF6E9F"/>
    <w:rsid w:val="00FF6EA0"/>
    <w:rsid w:val="00FF6F48"/>
    <w:rsid w:val="00FF6F59"/>
    <w:rsid w:val="00FF6FBF"/>
    <w:rsid w:val="00FF70AF"/>
    <w:rsid w:val="00FF70BA"/>
    <w:rsid w:val="00FF7125"/>
    <w:rsid w:val="00FF723A"/>
    <w:rsid w:val="00FF725E"/>
    <w:rsid w:val="00FF72FB"/>
    <w:rsid w:val="00FF7336"/>
    <w:rsid w:val="00FF737B"/>
    <w:rsid w:val="00FF738E"/>
    <w:rsid w:val="00FF7441"/>
    <w:rsid w:val="00FF74A7"/>
    <w:rsid w:val="00FF7561"/>
    <w:rsid w:val="00FF7641"/>
    <w:rsid w:val="00FF7732"/>
    <w:rsid w:val="00FF7844"/>
    <w:rsid w:val="00FF78BF"/>
    <w:rsid w:val="00FF78D2"/>
    <w:rsid w:val="00FF7A05"/>
    <w:rsid w:val="00FF7A2A"/>
    <w:rsid w:val="00FF7A46"/>
    <w:rsid w:val="00FF7ABA"/>
    <w:rsid w:val="00FF7B99"/>
    <w:rsid w:val="00FF7C23"/>
    <w:rsid w:val="00FF7D02"/>
    <w:rsid w:val="00FF7E65"/>
    <w:rsid w:val="00FF7EC3"/>
    <w:rsid w:val="00FF7ED8"/>
    <w:rsid w:val="00FF7F35"/>
    <w:rsid w:val="00FF7F48"/>
    <w:rsid w:val="00FF7F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D1E230"/>
  <w15:chartTrackingRefBased/>
  <w15:docId w15:val="{4B59304B-1F51-42CB-AD54-F2471947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71"/>
    <w:lsdException w:name="No Spacing" w:uiPriority="1" w:qFormat="1"/>
    <w:lsdException w:name="Light Shading" w:uiPriority="73"/>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1" w:qFormat="1"/>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semiHidden="1" w:uiPriority="65"/>
    <w:lsdException w:name="List Paragraph" w:uiPriority="34" w:qFormat="1"/>
    <w:lsdException w:name="Quote" w:uiPriority="67" w:qFormat="1"/>
    <w:lsdException w:name="Intense Quote" w:uiPriority="68" w:qFormat="1"/>
    <w:lsdException w:name="Medium List 2 Accent 1" w:uiPriority="69"/>
    <w:lsdException w:name="Medium Grid 1 Accent 1" w:uiPriority="70"/>
    <w:lsdException w:name="Medium Grid 2 Accent 1" w:uiPriority="71"/>
    <w:lsdException w:name="Medium Grid 3 Accent 1" w:uiPriority="72"/>
    <w:lsdException w:name="Dark List Accent 1" w:uiPriority="73"/>
    <w:lsdException w:name="Colorful Shading Accent 1" w:uiPriority="60"/>
    <w:lsdException w:name="Colorful List Accent 1" w:uiPriority="61"/>
    <w:lsdException w:name="Colorful Grid Accent 1" w:uiPriority="62"/>
    <w:lsdException w:name="Light Shading Accent 2" w:uiPriority="63"/>
    <w:lsdException w:name="Light List Accent 2" w:uiPriority="64"/>
    <w:lsdException w:name="Light Grid Accent 2" w:uiPriority="65"/>
    <w:lsdException w:name="Medium Shading 1 Accent 2" w:uiPriority="66"/>
    <w:lsdException w:name="Medium Shading 2 Accent 2" w:uiPriority="67"/>
    <w:lsdException w:name="Medium List 1 Accent 2" w:uiPriority="68"/>
    <w:lsdException w:name="Medium List 2 Accent 2" w:uiPriority="69"/>
    <w:lsdException w:name="Medium Grid 1 Accent 2" w:uiPriority="70"/>
    <w:lsdException w:name="Medium Grid 2 Accent 2" w:uiPriority="71"/>
    <w:lsdException w:name="Medium Grid 3 Accent 2" w:uiPriority="72"/>
    <w:lsdException w:name="Dark List Accent 2" w:uiPriority="73"/>
    <w:lsdException w:name="Colorful Shading Accent 2" w:uiPriority="60"/>
    <w:lsdException w:name="Colorful List Accent 2" w:uiPriority="61"/>
    <w:lsdException w:name="Colorful Grid Accent 2" w:uiPriority="62"/>
    <w:lsdException w:name="Light Shading Accent 3" w:uiPriority="63"/>
    <w:lsdException w:name="Light List Accent 3" w:uiPriority="64"/>
    <w:lsdException w:name="Light Grid Accent 3" w:uiPriority="65"/>
    <w:lsdException w:name="Medium Shading 1 Accent 3" w:uiPriority="66"/>
    <w:lsdException w:name="Medium Shading 2 Accent 3" w:uiPriority="67"/>
    <w:lsdException w:name="Medium List 1 Accent 3" w:uiPriority="68"/>
    <w:lsdException w:name="Medium List 2 Accent 3" w:uiPriority="69"/>
    <w:lsdException w:name="Medium Grid 1 Accent 3" w:uiPriority="70"/>
    <w:lsdException w:name="Medium Grid 2 Accent 3" w:uiPriority="71"/>
    <w:lsdException w:name="Medium Grid 3 Accent 3" w:uiPriority="72"/>
    <w:lsdException w:name="Dark List Accent 3" w:uiPriority="73"/>
    <w:lsdException w:name="Colorful Shading Accent 3" w:uiPriority="19" w:qFormat="1"/>
    <w:lsdException w:name="Colorful List Accent 3" w:uiPriority="21" w:qFormat="1"/>
    <w:lsdException w:name="Colorful Grid Accent 3" w:uiPriority="31" w:qFormat="1"/>
    <w:lsdException w:name="Light Shading Accent 4" w:uiPriority="32" w:qFormat="1"/>
    <w:lsdException w:name="Light List Accent 4" w:uiPriority="33" w:qFormat="1"/>
    <w:lsdException w:name="Light Grid Accent 4" w:uiPriority="37"/>
    <w:lsdException w:name="Medium Shading 1 Accent 4" w:uiPriority="39" w:qFormat="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uiPriority="37"/>
    <w:lsdException w:name="Colorful List Accent 4" w:uiPriority="39" w:qFormat="1"/>
    <w:lsdException w:name="Colorful Grid Accent 4" w:uiPriority="41"/>
    <w:lsdException w:name="Light Shading Accent 5" w:uiPriority="42"/>
    <w:lsdException w:name="Light List Accent 5" w:uiPriority="43" w:qFormat="1"/>
    <w:lsdException w:name="Light Grid Accent 5" w:uiPriority="44" w:qFormat="1"/>
    <w:lsdException w:name="Medium Shading 1 Accent 5" w:uiPriority="45" w:qFormat="1"/>
    <w:lsdException w:name="Medium Shading 2 Accent 5" w:uiPriority="40" w:qFormat="1"/>
    <w:lsdException w:name="Medium List 1 Accent 5" w:uiPriority="46" w:qFormat="1"/>
    <w:lsdException w:name="Medium List 2 Accent 5" w:uiPriority="47"/>
    <w:lsdException w:name="Medium Grid 1 Accent 5" w:uiPriority="48" w:qFormat="1"/>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206"/>
    <w:pPr>
      <w:overflowPunct w:val="0"/>
      <w:autoSpaceDE w:val="0"/>
      <w:autoSpaceDN w:val="0"/>
      <w:adjustRightInd w:val="0"/>
      <w:textAlignment w:val="baseline"/>
    </w:pPr>
    <w:rPr>
      <w:lang w:val="es-ES_tradnl" w:eastAsia="es-ES"/>
    </w:rPr>
  </w:style>
  <w:style w:type="paragraph" w:styleId="Ttulo1">
    <w:name w:val="heading 1"/>
    <w:basedOn w:val="Normal"/>
    <w:next w:val="Normal"/>
    <w:qFormat/>
    <w:rsid w:val="005248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23206"/>
    <w:pPr>
      <w:keepNext/>
      <w:overflowPunct/>
      <w:autoSpaceDE/>
      <w:autoSpaceDN/>
      <w:adjustRightInd/>
      <w:spacing w:line="360" w:lineRule="auto"/>
      <w:jc w:val="center"/>
      <w:textAlignment w:val="auto"/>
      <w:outlineLvl w:val="1"/>
    </w:pPr>
    <w:rPr>
      <w:rFonts w:ascii="Arial" w:hAnsi="Arial"/>
      <w:b/>
      <w:sz w:val="28"/>
      <w:u w:val="single"/>
    </w:rPr>
  </w:style>
  <w:style w:type="paragraph" w:styleId="Ttulo3">
    <w:name w:val="heading 3"/>
    <w:basedOn w:val="Normal"/>
    <w:next w:val="Normal"/>
    <w:qFormat/>
    <w:rsid w:val="00524805"/>
    <w:pPr>
      <w:keepNext/>
      <w:spacing w:before="240" w:after="60"/>
      <w:outlineLvl w:val="2"/>
    </w:pPr>
    <w:rPr>
      <w:rFonts w:ascii="Arial" w:hAnsi="Arial" w:cs="Arial"/>
      <w:b/>
      <w:bCs/>
      <w:sz w:val="26"/>
      <w:szCs w:val="26"/>
    </w:rPr>
  </w:style>
  <w:style w:type="paragraph" w:styleId="Ttulo6">
    <w:name w:val="heading 6"/>
    <w:basedOn w:val="Normal"/>
    <w:next w:val="Normal"/>
    <w:qFormat/>
    <w:rsid w:val="00AB701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3206"/>
    <w:pPr>
      <w:tabs>
        <w:tab w:val="center" w:pos="4252"/>
        <w:tab w:val="right" w:pos="8504"/>
      </w:tabs>
    </w:pPr>
  </w:style>
  <w:style w:type="paragraph" w:styleId="Piedepgina">
    <w:name w:val="footer"/>
    <w:basedOn w:val="Normal"/>
    <w:link w:val="PiedepginaCar"/>
    <w:uiPriority w:val="99"/>
    <w:rsid w:val="00C23206"/>
    <w:pPr>
      <w:tabs>
        <w:tab w:val="center" w:pos="4252"/>
        <w:tab w:val="right" w:pos="8504"/>
      </w:tabs>
    </w:pPr>
  </w:style>
  <w:style w:type="paragraph" w:styleId="Descripcin">
    <w:name w:val="caption"/>
    <w:basedOn w:val="Normal"/>
    <w:next w:val="Normal"/>
    <w:qFormat/>
    <w:rsid w:val="00C23206"/>
    <w:pPr>
      <w:overflowPunct/>
      <w:autoSpaceDE/>
      <w:autoSpaceDN/>
      <w:adjustRightInd/>
      <w:jc w:val="center"/>
      <w:textAlignment w:val="auto"/>
    </w:pPr>
    <w:rPr>
      <w:rFonts w:ascii="ShelleyVolante BT" w:hAnsi="ShelleyVolante BT"/>
      <w:b/>
      <w:sz w:val="28"/>
      <w:lang w:val="es-ES"/>
    </w:rPr>
  </w:style>
  <w:style w:type="character" w:styleId="Nmerodepgina">
    <w:name w:val="page number"/>
    <w:basedOn w:val="Fuentedeprrafopredeter"/>
    <w:rsid w:val="00C23206"/>
  </w:style>
  <w:style w:type="paragraph" w:styleId="Textoindependiente">
    <w:name w:val="Body Text"/>
    <w:basedOn w:val="Normal"/>
    <w:link w:val="TextoindependienteCar"/>
    <w:rsid w:val="00CC3600"/>
    <w:pPr>
      <w:overflowPunct/>
      <w:autoSpaceDE/>
      <w:autoSpaceDN/>
      <w:adjustRightInd/>
      <w:spacing w:after="120"/>
      <w:textAlignment w:val="auto"/>
    </w:pPr>
    <w:rPr>
      <w:sz w:val="24"/>
      <w:szCs w:val="24"/>
      <w:lang w:val="es-ES"/>
    </w:rPr>
  </w:style>
  <w:style w:type="paragraph" w:customStyle="1" w:styleId="Textoindependiente21">
    <w:name w:val="Texto independiente 21"/>
    <w:basedOn w:val="Normal"/>
    <w:rsid w:val="00CC3600"/>
    <w:pPr>
      <w:widowControl w:val="0"/>
      <w:tabs>
        <w:tab w:val="left" w:pos="-720"/>
      </w:tabs>
      <w:suppressAutoHyphens/>
      <w:overflowPunct/>
      <w:autoSpaceDE/>
      <w:autoSpaceDN/>
      <w:adjustRightInd/>
      <w:spacing w:line="360" w:lineRule="auto"/>
      <w:ind w:firstLine="2127"/>
      <w:jc w:val="both"/>
      <w:textAlignment w:val="auto"/>
    </w:pPr>
    <w:rPr>
      <w:rFonts w:ascii="Arial" w:hAnsi="Arial"/>
      <w:spacing w:val="-3"/>
      <w:sz w:val="28"/>
    </w:rPr>
  </w:style>
  <w:style w:type="character" w:customStyle="1" w:styleId="Ttulo2Car">
    <w:name w:val="Título 2 Car"/>
    <w:link w:val="Ttulo2"/>
    <w:rsid w:val="00CC3600"/>
    <w:rPr>
      <w:rFonts w:ascii="Arial" w:hAnsi="Arial"/>
      <w:b/>
      <w:sz w:val="28"/>
      <w:u w:val="single"/>
      <w:lang w:val="es-ES_tradnl" w:eastAsia="es-ES" w:bidi="ar-SA"/>
    </w:rPr>
  </w:style>
  <w:style w:type="paragraph" w:styleId="Textoindependiente3">
    <w:name w:val="Body Text 3"/>
    <w:basedOn w:val="Normal"/>
    <w:link w:val="Textoindependiente3Car"/>
    <w:rsid w:val="004B6005"/>
    <w:pPr>
      <w:overflowPunct/>
      <w:autoSpaceDE/>
      <w:autoSpaceDN/>
      <w:adjustRightInd/>
      <w:spacing w:after="120"/>
      <w:textAlignment w:val="auto"/>
    </w:pPr>
    <w:rPr>
      <w:sz w:val="16"/>
      <w:szCs w:val="16"/>
      <w:lang w:val="es-ES"/>
    </w:rPr>
  </w:style>
  <w:style w:type="paragraph" w:styleId="Lista">
    <w:name w:val="List"/>
    <w:basedOn w:val="Normal"/>
    <w:rsid w:val="00524805"/>
    <w:pPr>
      <w:ind w:left="283" w:hanging="283"/>
    </w:pPr>
  </w:style>
  <w:style w:type="paragraph" w:styleId="Lista2">
    <w:name w:val="List 2"/>
    <w:basedOn w:val="Normal"/>
    <w:rsid w:val="00524805"/>
    <w:pPr>
      <w:ind w:left="566" w:hanging="283"/>
    </w:pPr>
  </w:style>
  <w:style w:type="paragraph" w:styleId="Puesto">
    <w:name w:val="Puesto"/>
    <w:basedOn w:val="Normal"/>
    <w:link w:val="PuestoCar"/>
    <w:qFormat/>
    <w:rsid w:val="00524805"/>
    <w:pPr>
      <w:spacing w:before="240" w:after="60"/>
      <w:jc w:val="center"/>
      <w:outlineLvl w:val="0"/>
    </w:pPr>
    <w:rPr>
      <w:rFonts w:ascii="Arial" w:hAnsi="Arial"/>
      <w:b/>
      <w:bCs/>
      <w:kern w:val="28"/>
      <w:sz w:val="32"/>
      <w:szCs w:val="32"/>
      <w:lang w:val="x-none" w:eastAsia="x-none"/>
    </w:rPr>
  </w:style>
  <w:style w:type="paragraph" w:styleId="Subttulo">
    <w:name w:val="Subtitle"/>
    <w:basedOn w:val="Normal"/>
    <w:qFormat/>
    <w:rsid w:val="00524805"/>
    <w:pPr>
      <w:spacing w:after="60"/>
      <w:jc w:val="center"/>
      <w:outlineLvl w:val="1"/>
    </w:pPr>
    <w:rPr>
      <w:rFonts w:ascii="Arial" w:hAnsi="Arial" w:cs="Arial"/>
      <w:sz w:val="24"/>
      <w:szCs w:val="24"/>
    </w:rPr>
  </w:style>
  <w:style w:type="paragraph" w:styleId="Textoindependienteprimerasangra">
    <w:name w:val="Body Text First Indent"/>
    <w:basedOn w:val="Textoindependiente"/>
    <w:rsid w:val="00524805"/>
    <w:pPr>
      <w:overflowPunct w:val="0"/>
      <w:autoSpaceDE w:val="0"/>
      <w:autoSpaceDN w:val="0"/>
      <w:adjustRightInd w:val="0"/>
      <w:ind w:firstLine="210"/>
      <w:textAlignment w:val="baseline"/>
    </w:pPr>
    <w:rPr>
      <w:sz w:val="20"/>
      <w:szCs w:val="20"/>
      <w:lang w:val="es-ES_tradnl"/>
    </w:rPr>
  </w:style>
  <w:style w:type="paragraph" w:styleId="Sangradetextonormal">
    <w:name w:val="Body Text Indent"/>
    <w:basedOn w:val="Normal"/>
    <w:link w:val="SangradetextonormalCar"/>
    <w:rsid w:val="00524805"/>
    <w:pPr>
      <w:spacing w:after="120"/>
      <w:ind w:left="283"/>
    </w:pPr>
  </w:style>
  <w:style w:type="paragraph" w:styleId="Textoindependienteprimerasangra2">
    <w:name w:val="Body Text First Indent 2"/>
    <w:basedOn w:val="Sangradetextonormal"/>
    <w:rsid w:val="00524805"/>
    <w:pPr>
      <w:ind w:firstLine="210"/>
    </w:pPr>
  </w:style>
  <w:style w:type="character" w:customStyle="1" w:styleId="textonavy">
    <w:name w:val="texto_navy"/>
    <w:basedOn w:val="Fuentedeprrafopredeter"/>
    <w:rsid w:val="000933BA"/>
  </w:style>
  <w:style w:type="character" w:styleId="Hipervnculo">
    <w:name w:val="Hyperlink"/>
    <w:uiPriority w:val="99"/>
    <w:rsid w:val="000933BA"/>
    <w:rPr>
      <w:color w:val="0000FF"/>
      <w:u w:val="single"/>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0E741F"/>
    <w:rPr>
      <w:sz w:val="24"/>
      <w:szCs w:val="24"/>
      <w:lang w:val="x-none" w:eastAsia="x-none"/>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link w:val="Textonotapie"/>
    <w:rsid w:val="000E741F"/>
    <w:rPr>
      <w:sz w:val="24"/>
      <w:szCs w:val="24"/>
    </w:rPr>
  </w:style>
  <w:style w:type="character" w:styleId="Refdenotaalpie">
    <w:name w:val="footnote reference"/>
    <w:aliases w:val="Texto de nota al pie,FC,referencia nota al pie,Ref. de nota al pie 2,Appel note de bas de page,Footnotes refss,Footnote number,BVI fnr,Fago Fußnotenzeichen,4_G,16 Point,Superscript 6 Point,Ref,de nota al pie,Footnote symbol,Footnote,F"/>
    <w:link w:val="Refdenotaalpie2"/>
    <w:uiPriority w:val="99"/>
    <w:qFormat/>
    <w:rsid w:val="000E741F"/>
    <w:rPr>
      <w:vertAlign w:val="superscript"/>
    </w:rPr>
  </w:style>
  <w:style w:type="character" w:styleId="Textoennegrita">
    <w:name w:val="Strong"/>
    <w:uiPriority w:val="22"/>
    <w:qFormat/>
    <w:rsid w:val="00004CF9"/>
    <w:rPr>
      <w:b/>
      <w:bCs/>
    </w:rPr>
  </w:style>
  <w:style w:type="paragraph" w:styleId="NormalWeb">
    <w:name w:val="Normal (Web)"/>
    <w:basedOn w:val="Normal"/>
    <w:uiPriority w:val="99"/>
    <w:unhideWhenUsed/>
    <w:rsid w:val="00307EDA"/>
    <w:pPr>
      <w:overflowPunct/>
      <w:autoSpaceDE/>
      <w:autoSpaceDN/>
      <w:adjustRightInd/>
      <w:spacing w:before="100" w:beforeAutospacing="1" w:after="100" w:afterAutospacing="1"/>
      <w:textAlignment w:val="auto"/>
    </w:pPr>
    <w:rPr>
      <w:sz w:val="24"/>
      <w:szCs w:val="24"/>
      <w:lang w:val="es-CO" w:eastAsia="es-CO"/>
    </w:rPr>
  </w:style>
  <w:style w:type="paragraph" w:styleId="Textosinformato">
    <w:name w:val="Plain Text"/>
    <w:basedOn w:val="Normal"/>
    <w:next w:val="Normal"/>
    <w:rsid w:val="00D11629"/>
    <w:pPr>
      <w:overflowPunct/>
      <w:textAlignment w:val="auto"/>
    </w:pPr>
    <w:rPr>
      <w:rFonts w:ascii="Arial" w:hAnsi="Arial"/>
      <w:sz w:val="24"/>
      <w:szCs w:val="24"/>
      <w:lang w:val="es-ES"/>
    </w:rPr>
  </w:style>
  <w:style w:type="paragraph" w:customStyle="1" w:styleId="Default">
    <w:name w:val="Default"/>
    <w:rsid w:val="00C57B13"/>
    <w:pPr>
      <w:autoSpaceDE w:val="0"/>
      <w:autoSpaceDN w:val="0"/>
      <w:adjustRightInd w:val="0"/>
    </w:pPr>
    <w:rPr>
      <w:rFonts w:ascii="Arial" w:hAnsi="Arial" w:cs="Arial"/>
      <w:color w:val="000000"/>
      <w:sz w:val="24"/>
      <w:szCs w:val="24"/>
      <w:lang w:val="es-ES" w:eastAsia="es-ES"/>
    </w:rPr>
  </w:style>
  <w:style w:type="paragraph" w:customStyle="1" w:styleId="Textoindependiente22">
    <w:name w:val="Texto independiente 22"/>
    <w:basedOn w:val="Normal"/>
    <w:rsid w:val="006C44F7"/>
    <w:pPr>
      <w:spacing w:after="220" w:line="360" w:lineRule="auto"/>
      <w:ind w:firstLine="709"/>
      <w:jc w:val="both"/>
    </w:pPr>
    <w:rPr>
      <w:rFonts w:ascii="Century Gothic" w:hAnsi="Century Gothic"/>
      <w:sz w:val="22"/>
      <w:lang w:val="es-ES"/>
    </w:rPr>
  </w:style>
  <w:style w:type="paragraph" w:customStyle="1" w:styleId="Car">
    <w:name w:val="Car"/>
    <w:basedOn w:val="Normal"/>
    <w:rsid w:val="00561EAA"/>
    <w:pPr>
      <w:overflowPunct/>
      <w:autoSpaceDE/>
      <w:autoSpaceDN/>
      <w:adjustRightInd/>
      <w:spacing w:after="160" w:line="240" w:lineRule="atLeast"/>
      <w:textAlignment w:val="auto"/>
    </w:pPr>
    <w:rPr>
      <w:color w:val="000000"/>
      <w:lang w:val="es-ES"/>
    </w:rPr>
  </w:style>
  <w:style w:type="paragraph" w:styleId="Textoindependiente2">
    <w:name w:val="Body Text 2"/>
    <w:basedOn w:val="Normal"/>
    <w:link w:val="Textoindependiente2Car"/>
    <w:rsid w:val="00AC11FF"/>
    <w:pPr>
      <w:spacing w:after="120" w:line="480" w:lineRule="auto"/>
    </w:pPr>
  </w:style>
  <w:style w:type="paragraph" w:styleId="HTMLconformatoprevio">
    <w:name w:val="HTML Preformatted"/>
    <w:basedOn w:val="Normal"/>
    <w:rsid w:val="00F6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lang w:val="es-ES"/>
    </w:rPr>
  </w:style>
  <w:style w:type="character" w:customStyle="1" w:styleId="CarCar2">
    <w:name w:val="Car Car2"/>
    <w:semiHidden/>
    <w:rsid w:val="00840A01"/>
    <w:rPr>
      <w:rFonts w:ascii="Times New Roman" w:eastAsia="Times New Roman" w:hAnsi="Times New Roman"/>
      <w:lang w:val="es-ES_tradnl" w:eastAsia="es-ES"/>
    </w:rPr>
  </w:style>
  <w:style w:type="character" w:customStyle="1" w:styleId="baj1">
    <w:name w:val="b_aj1"/>
    <w:rsid w:val="00202C78"/>
    <w:rPr>
      <w:b/>
      <w:bCs/>
      <w:color w:val="000000"/>
    </w:rPr>
  </w:style>
  <w:style w:type="paragraph" w:customStyle="1" w:styleId="Listamulticolor-nfasis11">
    <w:name w:val="Lista multicolor - Énfasis 11"/>
    <w:basedOn w:val="Normal"/>
    <w:uiPriority w:val="34"/>
    <w:qFormat/>
    <w:rsid w:val="00F83695"/>
    <w:pPr>
      <w:overflowPunct/>
      <w:autoSpaceDE/>
      <w:autoSpaceDN/>
      <w:adjustRightInd/>
      <w:ind w:left="708"/>
      <w:textAlignment w:val="auto"/>
    </w:pPr>
    <w:rPr>
      <w:rFonts w:ascii="Verdana" w:hAnsi="Verdana"/>
      <w:sz w:val="28"/>
      <w:lang w:val="es-ES"/>
    </w:rPr>
  </w:style>
  <w:style w:type="paragraph" w:styleId="Sangra2detindependiente">
    <w:name w:val="Body Text Indent 2"/>
    <w:basedOn w:val="Normal"/>
    <w:link w:val="Sangra2detindependienteCar"/>
    <w:rsid w:val="00646C9A"/>
    <w:pPr>
      <w:spacing w:after="120" w:line="480" w:lineRule="auto"/>
      <w:ind w:left="283"/>
    </w:pPr>
  </w:style>
  <w:style w:type="character" w:customStyle="1" w:styleId="Sangra2detindependienteCar">
    <w:name w:val="Sangría 2 de t. independiente Car"/>
    <w:link w:val="Sangra2detindependiente"/>
    <w:rsid w:val="00646C9A"/>
    <w:rPr>
      <w:lang w:val="es-ES_tradnl" w:eastAsia="es-ES"/>
    </w:rPr>
  </w:style>
  <w:style w:type="character" w:customStyle="1" w:styleId="apple-converted-space">
    <w:name w:val="apple-converted-space"/>
    <w:rsid w:val="009458CF"/>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Texto nota pie Car Car,Footnote Text Car,f Car"/>
    <w:uiPriority w:val="99"/>
    <w:rsid w:val="00347B60"/>
    <w:rPr>
      <w:rFonts w:ascii="Arial" w:hAnsi="Arial"/>
      <w:lang w:val="es-ES" w:eastAsia="es-ES"/>
    </w:rPr>
  </w:style>
  <w:style w:type="paragraph" w:styleId="Textodeglobo">
    <w:name w:val="Balloon Text"/>
    <w:basedOn w:val="Normal"/>
    <w:link w:val="TextodegloboCar"/>
    <w:rsid w:val="00295A84"/>
    <w:rPr>
      <w:rFonts w:ascii="Segoe UI" w:hAnsi="Segoe UI"/>
      <w:sz w:val="18"/>
      <w:szCs w:val="18"/>
      <w:lang w:eastAsia="x-none"/>
    </w:rPr>
  </w:style>
  <w:style w:type="character" w:customStyle="1" w:styleId="TextodegloboCar">
    <w:name w:val="Texto de globo Car"/>
    <w:link w:val="Textodeglobo"/>
    <w:rsid w:val="00295A84"/>
    <w:rPr>
      <w:rFonts w:ascii="Segoe UI" w:hAnsi="Segoe UI" w:cs="Segoe UI"/>
      <w:sz w:val="18"/>
      <w:szCs w:val="18"/>
      <w:lang w:val="es-ES_tradnl"/>
    </w:rPr>
  </w:style>
  <w:style w:type="character" w:customStyle="1" w:styleId="EncabezadoCar">
    <w:name w:val="Encabezado Car"/>
    <w:link w:val="Encabezado"/>
    <w:uiPriority w:val="99"/>
    <w:rsid w:val="00EB7ECC"/>
    <w:rPr>
      <w:lang w:val="es-ES_tradnl" w:eastAsia="es-ES"/>
    </w:rPr>
  </w:style>
  <w:style w:type="character" w:customStyle="1" w:styleId="PiedepginaCar">
    <w:name w:val="Pie de página Car"/>
    <w:link w:val="Piedepgina"/>
    <w:uiPriority w:val="99"/>
    <w:rsid w:val="00EB7ECC"/>
    <w:rPr>
      <w:lang w:val="es-ES_tradnl" w:eastAsia="es-ES"/>
    </w:rPr>
  </w:style>
  <w:style w:type="paragraph" w:customStyle="1" w:styleId="CarCar">
    <w:name w:val="Car Car"/>
    <w:basedOn w:val="Normal"/>
    <w:rsid w:val="00EB7ECC"/>
    <w:pPr>
      <w:overflowPunct/>
      <w:autoSpaceDE/>
      <w:autoSpaceDN/>
      <w:adjustRightInd/>
      <w:spacing w:after="160" w:line="240" w:lineRule="atLeast"/>
      <w:textAlignment w:val="auto"/>
    </w:pPr>
    <w:rPr>
      <w:color w:val="000000"/>
      <w:lang w:val="es-ES"/>
    </w:rPr>
  </w:style>
  <w:style w:type="paragraph" w:customStyle="1" w:styleId="Cuadrculamediana21">
    <w:name w:val="Cuadrícula mediana 21"/>
    <w:uiPriority w:val="1"/>
    <w:qFormat/>
    <w:rsid w:val="00EB7ECC"/>
    <w:pPr>
      <w:spacing w:line="360" w:lineRule="auto"/>
    </w:pPr>
    <w:rPr>
      <w:rFonts w:ascii="Calibri" w:eastAsia="Calibri" w:hAnsi="Calibri"/>
      <w:sz w:val="22"/>
      <w:szCs w:val="22"/>
      <w:lang w:eastAsia="en-US"/>
    </w:rPr>
  </w:style>
  <w:style w:type="character" w:customStyle="1" w:styleId="CharacterStyle1">
    <w:name w:val="Character Style 1"/>
    <w:rsid w:val="00EB7ECC"/>
    <w:rPr>
      <w:sz w:val="20"/>
    </w:rPr>
  </w:style>
  <w:style w:type="paragraph" w:customStyle="1" w:styleId="CM41">
    <w:name w:val="CM41"/>
    <w:basedOn w:val="Default"/>
    <w:next w:val="Default"/>
    <w:uiPriority w:val="99"/>
    <w:rsid w:val="00EB7ECC"/>
    <w:rPr>
      <w:color w:val="auto"/>
      <w:lang w:val="es-CO" w:eastAsia="es-CO"/>
    </w:rPr>
  </w:style>
  <w:style w:type="character" w:customStyle="1" w:styleId="Textoindependiente2Car">
    <w:name w:val="Texto independiente 2 Car"/>
    <w:link w:val="Textoindependiente2"/>
    <w:rsid w:val="00EB7ECC"/>
    <w:rPr>
      <w:lang w:val="es-ES_tradnl" w:eastAsia="es-ES"/>
    </w:rPr>
  </w:style>
  <w:style w:type="paragraph" w:customStyle="1" w:styleId="Textoindependiente23">
    <w:name w:val="Texto independiente 23"/>
    <w:basedOn w:val="Normal"/>
    <w:rsid w:val="00EB7ECC"/>
    <w:pPr>
      <w:overflowPunct/>
      <w:autoSpaceDE/>
      <w:autoSpaceDN/>
      <w:adjustRightInd/>
      <w:spacing w:line="480" w:lineRule="atLeast"/>
      <w:ind w:firstLine="2832"/>
      <w:jc w:val="both"/>
      <w:textAlignment w:val="auto"/>
    </w:pPr>
    <w:rPr>
      <w:rFonts w:ascii="Arial" w:hAnsi="Arial"/>
      <w:sz w:val="28"/>
    </w:rPr>
  </w:style>
  <w:style w:type="paragraph" w:customStyle="1" w:styleId="Estilo1">
    <w:name w:val="Estilo1"/>
    <w:basedOn w:val="Normal"/>
    <w:rsid w:val="005E2D32"/>
    <w:pPr>
      <w:overflowPunct/>
      <w:autoSpaceDE/>
      <w:autoSpaceDN/>
      <w:adjustRightInd/>
      <w:jc w:val="both"/>
      <w:textAlignment w:val="auto"/>
    </w:pPr>
    <w:rPr>
      <w:rFonts w:ascii="Arial" w:hAnsi="Arial"/>
      <w:sz w:val="24"/>
      <w:szCs w:val="24"/>
      <w:lang w:val="es-ES"/>
    </w:rPr>
  </w:style>
  <w:style w:type="paragraph" w:customStyle="1" w:styleId="unico">
    <w:name w:val="unico"/>
    <w:basedOn w:val="Normal"/>
    <w:rsid w:val="00B147E7"/>
    <w:pPr>
      <w:overflowPunct/>
      <w:autoSpaceDE/>
      <w:autoSpaceDN/>
      <w:adjustRightInd/>
      <w:spacing w:before="100" w:beforeAutospacing="1" w:after="100" w:afterAutospacing="1"/>
      <w:textAlignment w:val="auto"/>
    </w:pPr>
    <w:rPr>
      <w:sz w:val="24"/>
      <w:szCs w:val="24"/>
      <w:lang w:val="es-CO" w:eastAsia="es-CO"/>
    </w:rPr>
  </w:style>
  <w:style w:type="character" w:styleId="nfasis">
    <w:name w:val="Emphasis"/>
    <w:qFormat/>
    <w:rsid w:val="00EB4E18"/>
    <w:rPr>
      <w:i/>
      <w:iCs/>
    </w:rPr>
  </w:style>
  <w:style w:type="paragraph" w:customStyle="1" w:styleId="Cuadrculamedia21">
    <w:name w:val="Cuadrícula media 21"/>
    <w:uiPriority w:val="1"/>
    <w:qFormat/>
    <w:rsid w:val="00A00AA5"/>
    <w:pPr>
      <w:spacing w:line="360" w:lineRule="auto"/>
    </w:pPr>
    <w:rPr>
      <w:rFonts w:ascii="Calibri" w:eastAsia="Calibri" w:hAnsi="Calibri"/>
      <w:sz w:val="22"/>
      <w:szCs w:val="22"/>
      <w:lang w:eastAsia="en-US"/>
    </w:rPr>
  </w:style>
  <w:style w:type="paragraph" w:styleId="Listavistosa-nfasis2">
    <w:name w:val="Colorful List Accent 2"/>
    <w:uiPriority w:val="63"/>
    <w:qFormat/>
    <w:rsid w:val="00943380"/>
    <w:pPr>
      <w:overflowPunct w:val="0"/>
      <w:autoSpaceDE w:val="0"/>
      <w:autoSpaceDN w:val="0"/>
      <w:adjustRightInd w:val="0"/>
      <w:textAlignment w:val="baseline"/>
    </w:pPr>
    <w:rPr>
      <w:lang w:val="es-ES_tradnl" w:eastAsia="es-ES"/>
    </w:rPr>
  </w:style>
  <w:style w:type="character" w:customStyle="1" w:styleId="baj">
    <w:name w:val="b_aj"/>
    <w:rsid w:val="001E5E3D"/>
  </w:style>
  <w:style w:type="character" w:customStyle="1" w:styleId="ilfuvd">
    <w:name w:val="ilfuvd"/>
    <w:rsid w:val="00F946DB"/>
  </w:style>
  <w:style w:type="paragraph" w:customStyle="1" w:styleId="Style13">
    <w:name w:val="Style13"/>
    <w:basedOn w:val="Normal"/>
    <w:uiPriority w:val="99"/>
    <w:rsid w:val="007A123C"/>
    <w:pPr>
      <w:widowControl w:val="0"/>
      <w:overflowPunct/>
      <w:spacing w:line="494" w:lineRule="exact"/>
      <w:ind w:firstLine="749"/>
      <w:jc w:val="both"/>
      <w:textAlignment w:val="auto"/>
    </w:pPr>
    <w:rPr>
      <w:rFonts w:ascii="Bookman Old Style" w:hAnsi="Bookman Old Style"/>
      <w:sz w:val="24"/>
      <w:szCs w:val="24"/>
      <w:lang w:val="es-CO" w:eastAsia="es-CO"/>
    </w:rPr>
  </w:style>
  <w:style w:type="character" w:customStyle="1" w:styleId="SangradetextonormalCar">
    <w:name w:val="Sangría de texto normal Car"/>
    <w:link w:val="Sangradetextonormal"/>
    <w:rsid w:val="00DB4822"/>
  </w:style>
  <w:style w:type="paragraph" w:customStyle="1" w:styleId="Referencia">
    <w:name w:val="Referencia"/>
    <w:basedOn w:val="Listaconnmeros"/>
    <w:next w:val="Normal"/>
    <w:link w:val="ReferenciaCar"/>
    <w:qFormat/>
    <w:rsid w:val="003674FD"/>
    <w:pPr>
      <w:numPr>
        <w:numId w:val="0"/>
      </w:numPr>
      <w:overflowPunct/>
      <w:autoSpaceDE/>
      <w:autoSpaceDN/>
      <w:adjustRightInd/>
      <w:spacing w:line="360" w:lineRule="auto"/>
      <w:ind w:left="360" w:hanging="360"/>
      <w:jc w:val="right"/>
      <w:textAlignment w:val="auto"/>
    </w:pPr>
    <w:rPr>
      <w:rFonts w:ascii="Arial" w:hAnsi="Arial"/>
      <w:b/>
      <w:sz w:val="28"/>
      <w:szCs w:val="24"/>
      <w:lang w:val="es-ES" w:eastAsia="x-none"/>
    </w:rPr>
  </w:style>
  <w:style w:type="character" w:customStyle="1" w:styleId="ReferenciaCar">
    <w:name w:val="Referencia Car"/>
    <w:link w:val="Referencia"/>
    <w:rsid w:val="003674FD"/>
    <w:rPr>
      <w:rFonts w:ascii="Arial" w:hAnsi="Arial"/>
      <w:b/>
      <w:sz w:val="28"/>
      <w:szCs w:val="24"/>
      <w:lang w:val="es-ES"/>
    </w:rPr>
  </w:style>
  <w:style w:type="paragraph" w:styleId="Listaconnmeros">
    <w:name w:val="List Number"/>
    <w:basedOn w:val="Normal"/>
    <w:semiHidden/>
    <w:unhideWhenUsed/>
    <w:rsid w:val="003674FD"/>
    <w:pPr>
      <w:numPr>
        <w:numId w:val="16"/>
      </w:numPr>
      <w:contextualSpacing/>
    </w:pPr>
  </w:style>
  <w:style w:type="character" w:styleId="Hipervnculovisitado">
    <w:name w:val="FollowedHyperlink"/>
    <w:rsid w:val="00200ADB"/>
    <w:rPr>
      <w:color w:val="800080"/>
      <w:u w:val="single"/>
    </w:rPr>
  </w:style>
  <w:style w:type="paragraph" w:customStyle="1" w:styleId="Style3">
    <w:name w:val="Style3"/>
    <w:basedOn w:val="Normal"/>
    <w:uiPriority w:val="99"/>
    <w:rsid w:val="007C3B5D"/>
    <w:pPr>
      <w:widowControl w:val="0"/>
      <w:overflowPunct/>
      <w:spacing w:line="240" w:lineRule="exact"/>
      <w:jc w:val="both"/>
      <w:textAlignment w:val="auto"/>
    </w:pPr>
    <w:rPr>
      <w:rFonts w:ascii="Cordia New" w:eastAsia="MS Mincho" w:hAnsi="Cordia New"/>
      <w:sz w:val="24"/>
      <w:szCs w:val="24"/>
      <w:lang w:val="es-CO" w:eastAsia="es-CO"/>
    </w:rPr>
  </w:style>
  <w:style w:type="character" w:customStyle="1" w:styleId="FontStyle16">
    <w:name w:val="Font Style16"/>
    <w:uiPriority w:val="99"/>
    <w:rsid w:val="007C3B5D"/>
    <w:rPr>
      <w:rFonts w:ascii="Arial Narrow" w:hAnsi="Arial Narrow" w:cs="Arial Narrow" w:hint="default"/>
      <w:sz w:val="18"/>
      <w:szCs w:val="18"/>
    </w:rPr>
  </w:style>
  <w:style w:type="character" w:customStyle="1" w:styleId="FontStyle18">
    <w:name w:val="Font Style18"/>
    <w:uiPriority w:val="99"/>
    <w:rsid w:val="007C3B5D"/>
    <w:rPr>
      <w:rFonts w:ascii="Arial Narrow" w:hAnsi="Arial Narrow" w:cs="Arial Narrow" w:hint="default"/>
      <w:sz w:val="20"/>
      <w:szCs w:val="20"/>
    </w:rPr>
  </w:style>
  <w:style w:type="character" w:customStyle="1" w:styleId="TextoindependienteCar">
    <w:name w:val="Texto independiente Car"/>
    <w:link w:val="Textoindependiente"/>
    <w:rsid w:val="00C44482"/>
    <w:rPr>
      <w:sz w:val="24"/>
      <w:szCs w:val="24"/>
      <w:lang w:val="es-ES" w:eastAsia="es-ES"/>
    </w:rPr>
  </w:style>
  <w:style w:type="character" w:customStyle="1" w:styleId="footnotemark">
    <w:name w:val="footnote mark"/>
    <w:hidden/>
    <w:rsid w:val="00857FCC"/>
    <w:rPr>
      <w:rFonts w:ascii="Arial" w:eastAsia="Arial" w:hAnsi="Arial" w:cs="Arial"/>
      <w:color w:val="000000"/>
      <w:sz w:val="20"/>
      <w:vertAlign w:val="superscript"/>
    </w:rPr>
  </w:style>
  <w:style w:type="character" w:customStyle="1" w:styleId="citation">
    <w:name w:val="citation"/>
    <w:rsid w:val="00857FCC"/>
  </w:style>
  <w:style w:type="paragraph" w:styleId="Sangra3detindependiente">
    <w:name w:val="Body Text Indent 3"/>
    <w:basedOn w:val="Normal"/>
    <w:link w:val="Sangra3detindependienteCar"/>
    <w:rsid w:val="00170731"/>
    <w:pPr>
      <w:spacing w:after="120"/>
      <w:ind w:left="283"/>
    </w:pPr>
    <w:rPr>
      <w:sz w:val="16"/>
      <w:szCs w:val="16"/>
    </w:rPr>
  </w:style>
  <w:style w:type="character" w:customStyle="1" w:styleId="Sangra3detindependienteCar">
    <w:name w:val="Sangría 3 de t. independiente Car"/>
    <w:link w:val="Sangra3detindependiente"/>
    <w:rsid w:val="00170731"/>
    <w:rPr>
      <w:sz w:val="16"/>
      <w:szCs w:val="16"/>
      <w:lang w:val="es-ES_tradnl" w:eastAsia="es-ES"/>
    </w:rPr>
  </w:style>
  <w:style w:type="paragraph" w:customStyle="1" w:styleId="paragraph">
    <w:name w:val="paragraph"/>
    <w:basedOn w:val="Normal"/>
    <w:rsid w:val="005968D4"/>
    <w:pPr>
      <w:overflowPunct/>
      <w:autoSpaceDE/>
      <w:autoSpaceDN/>
      <w:adjustRightInd/>
      <w:spacing w:before="100" w:beforeAutospacing="1" w:after="100" w:afterAutospacing="1"/>
      <w:textAlignment w:val="auto"/>
    </w:pPr>
    <w:rPr>
      <w:sz w:val="24"/>
      <w:szCs w:val="24"/>
      <w:lang w:val="es-CO" w:eastAsia="es-CO"/>
    </w:rPr>
  </w:style>
  <w:style w:type="paragraph" w:customStyle="1" w:styleId="Car4">
    <w:name w:val="Car4"/>
    <w:basedOn w:val="Normal"/>
    <w:rsid w:val="00D57240"/>
    <w:pPr>
      <w:overflowPunct/>
      <w:autoSpaceDE/>
      <w:autoSpaceDN/>
      <w:adjustRightInd/>
      <w:spacing w:after="160" w:line="240" w:lineRule="exact"/>
      <w:jc w:val="both"/>
      <w:textAlignment w:val="auto"/>
    </w:pPr>
    <w:rPr>
      <w:rFonts w:ascii="Tahoma" w:hAnsi="Tahoma" w:cs="Tahoma"/>
      <w:lang w:val="en-US" w:eastAsia="en-US"/>
    </w:rPr>
  </w:style>
  <w:style w:type="paragraph" w:styleId="Sombreadomedio1-nfasis2">
    <w:name w:val="Medium Shading 1 Accent 2"/>
    <w:uiPriority w:val="1"/>
    <w:qFormat/>
    <w:rsid w:val="002543B9"/>
    <w:pPr>
      <w:overflowPunct w:val="0"/>
      <w:autoSpaceDE w:val="0"/>
      <w:autoSpaceDN w:val="0"/>
      <w:adjustRightInd w:val="0"/>
      <w:textAlignment w:val="baseline"/>
    </w:pPr>
    <w:rPr>
      <w:lang w:val="es-ES_tradnl" w:eastAsia="es-ES"/>
    </w:rPr>
  </w:style>
  <w:style w:type="paragraph" w:styleId="Cuadrculamedia2-nfasis1">
    <w:name w:val="Medium Grid 2 Accent 1"/>
    <w:uiPriority w:val="1"/>
    <w:qFormat/>
    <w:rsid w:val="00F460A5"/>
    <w:pPr>
      <w:overflowPunct w:val="0"/>
      <w:autoSpaceDE w:val="0"/>
      <w:autoSpaceDN w:val="0"/>
      <w:adjustRightInd w:val="0"/>
      <w:textAlignment w:val="baseline"/>
    </w:pPr>
    <w:rPr>
      <w:lang w:val="es-ES_tradnl" w:eastAsia="es-ES"/>
    </w:rPr>
  </w:style>
  <w:style w:type="character" w:customStyle="1" w:styleId="fe69if">
    <w:name w:val="fe69if"/>
    <w:rsid w:val="006C21C3"/>
  </w:style>
  <w:style w:type="character" w:customStyle="1" w:styleId="PuestoCar">
    <w:name w:val="Puesto Car"/>
    <w:link w:val="Puesto"/>
    <w:rsid w:val="0095795B"/>
    <w:rPr>
      <w:rFonts w:ascii="Arial" w:hAnsi="Arial" w:cs="Arial"/>
      <w:b/>
      <w:bCs/>
      <w:kern w:val="28"/>
      <w:sz w:val="32"/>
      <w:szCs w:val="32"/>
    </w:rPr>
  </w:style>
  <w:style w:type="paragraph" w:customStyle="1" w:styleId="Cuadrculamedia22">
    <w:name w:val="Cuadrícula media 22"/>
    <w:basedOn w:val="Normal"/>
    <w:uiPriority w:val="1"/>
    <w:qFormat/>
    <w:rsid w:val="00874F2C"/>
    <w:pPr>
      <w:keepNext/>
      <w:numPr>
        <w:ilvl w:val="1"/>
        <w:numId w:val="13"/>
      </w:numPr>
      <w:contextualSpacing/>
      <w:outlineLvl w:val="1"/>
    </w:pPr>
    <w:rPr>
      <w:rFonts w:ascii="Verdana" w:hAnsi="Verdana"/>
    </w:rPr>
  </w:style>
  <w:style w:type="paragraph" w:customStyle="1" w:styleId="Style1">
    <w:name w:val="Style 1"/>
    <w:basedOn w:val="Normal"/>
    <w:rsid w:val="00D322ED"/>
    <w:pPr>
      <w:widowControl w:val="0"/>
      <w:overflowPunct/>
      <w:textAlignment w:val="auto"/>
    </w:pPr>
    <w:rPr>
      <w:rFonts w:eastAsia="Calibri"/>
      <w:lang w:val="en-US" w:eastAsia="es-CO"/>
    </w:rPr>
  </w:style>
  <w:style w:type="character" w:customStyle="1" w:styleId="Ninguno">
    <w:name w:val="Ninguno"/>
    <w:rsid w:val="00972091"/>
    <w:rPr>
      <w:lang w:val="es-ES_tradnl"/>
    </w:rPr>
  </w:style>
  <w:style w:type="character" w:customStyle="1" w:styleId="CharacterStyle2">
    <w:name w:val="Character Style 2"/>
    <w:rsid w:val="00E32E8F"/>
    <w:rPr>
      <w:rFonts w:ascii="Arial" w:hAnsi="Arial"/>
      <w:sz w:val="27"/>
    </w:rPr>
  </w:style>
  <w:style w:type="paragraph" w:customStyle="1" w:styleId="Sombreadomedio1-nfasis11">
    <w:name w:val="Sombreado medio 1 - Énfasis 11"/>
    <w:uiPriority w:val="1"/>
    <w:qFormat/>
    <w:rsid w:val="00145B05"/>
    <w:pPr>
      <w:overflowPunct w:val="0"/>
      <w:autoSpaceDE w:val="0"/>
      <w:autoSpaceDN w:val="0"/>
      <w:adjustRightInd w:val="0"/>
      <w:textAlignment w:val="baseline"/>
    </w:pPr>
    <w:rPr>
      <w:lang w:val="es-ES_tradnl" w:eastAsia="es-ES"/>
    </w:rPr>
  </w:style>
  <w:style w:type="character" w:styleId="Refdecomentario">
    <w:name w:val="annotation reference"/>
    <w:semiHidden/>
    <w:unhideWhenUsed/>
    <w:rsid w:val="009F35FD"/>
    <w:rPr>
      <w:sz w:val="16"/>
      <w:szCs w:val="16"/>
    </w:rPr>
  </w:style>
  <w:style w:type="paragraph" w:styleId="Textocomentario">
    <w:name w:val="annotation text"/>
    <w:basedOn w:val="Normal"/>
    <w:link w:val="TextocomentarioCar"/>
    <w:semiHidden/>
    <w:unhideWhenUsed/>
    <w:rsid w:val="009F35FD"/>
  </w:style>
  <w:style w:type="character" w:customStyle="1" w:styleId="TextocomentarioCar">
    <w:name w:val="Texto comentario Car"/>
    <w:link w:val="Textocomentario"/>
    <w:semiHidden/>
    <w:rsid w:val="009F35FD"/>
    <w:rPr>
      <w:lang w:val="es-ES_tradnl" w:eastAsia="es-ES"/>
    </w:rPr>
  </w:style>
  <w:style w:type="paragraph" w:styleId="Asuntodelcomentario">
    <w:name w:val="annotation subject"/>
    <w:basedOn w:val="Textocomentario"/>
    <w:next w:val="Textocomentario"/>
    <w:link w:val="AsuntodelcomentarioCar"/>
    <w:semiHidden/>
    <w:unhideWhenUsed/>
    <w:rsid w:val="009F35FD"/>
    <w:rPr>
      <w:b/>
      <w:bCs/>
    </w:rPr>
  </w:style>
  <w:style w:type="character" w:customStyle="1" w:styleId="AsuntodelcomentarioCar">
    <w:name w:val="Asunto del comentario Car"/>
    <w:link w:val="Asuntodelcomentario"/>
    <w:semiHidden/>
    <w:rsid w:val="009F35FD"/>
    <w:rPr>
      <w:b/>
      <w:bCs/>
      <w:lang w:val="es-ES_tradnl" w:eastAsia="es-ES"/>
    </w:rPr>
  </w:style>
  <w:style w:type="character" w:customStyle="1" w:styleId="Textoindependiente3Car">
    <w:name w:val="Texto independiente 3 Car"/>
    <w:link w:val="Textoindependiente3"/>
    <w:rsid w:val="00480934"/>
    <w:rPr>
      <w:sz w:val="16"/>
      <w:szCs w:val="16"/>
      <w:lang w:val="es-ES" w:eastAsia="es-ES"/>
    </w:rPr>
  </w:style>
  <w:style w:type="paragraph" w:customStyle="1" w:styleId="xydpb88abc20msonormal">
    <w:name w:val="x_ydpb88abc20msonormal"/>
    <w:basedOn w:val="Normal"/>
    <w:rsid w:val="00327B0F"/>
    <w:pPr>
      <w:overflowPunct/>
      <w:autoSpaceDE/>
      <w:autoSpaceDN/>
      <w:adjustRightInd/>
      <w:spacing w:before="100" w:beforeAutospacing="1" w:after="100" w:afterAutospacing="1"/>
      <w:textAlignment w:val="auto"/>
    </w:pPr>
    <w:rPr>
      <w:sz w:val="24"/>
      <w:szCs w:val="24"/>
      <w:lang w:val="es-CO" w:eastAsia="es-ES_tradnl"/>
    </w:rPr>
  </w:style>
  <w:style w:type="character" w:customStyle="1" w:styleId="xydpb88abc20apple-style-span">
    <w:name w:val="x_ydpb88abc20apple-style-span"/>
    <w:rsid w:val="00327B0F"/>
  </w:style>
  <w:style w:type="paragraph" w:styleId="Sinespaciado">
    <w:name w:val="No Spacing"/>
    <w:uiPriority w:val="1"/>
    <w:qFormat/>
    <w:rsid w:val="009575D8"/>
    <w:rPr>
      <w:rFonts w:ascii="Calibri" w:eastAsia="Calibri" w:hAnsi="Calibri"/>
      <w:sz w:val="22"/>
      <w:szCs w:val="22"/>
      <w:lang w:eastAsia="en-US"/>
    </w:rPr>
  </w:style>
  <w:style w:type="character" w:customStyle="1" w:styleId="FootnoteTextCharCar">
    <w:name w:val="Footnote Text Char Car"/>
    <w:uiPriority w:val="99"/>
    <w:rsid w:val="009575D8"/>
    <w:rPr>
      <w:lang w:val="es-ES_tradnl" w:eastAsia="es-ES"/>
    </w:rPr>
  </w:style>
  <w:style w:type="paragraph" w:customStyle="1" w:styleId="Refdenotaalpie2">
    <w:name w:val="Ref. de nota al pie2"/>
    <w:aliases w:val="Nota de pie,Pie de pagina"/>
    <w:basedOn w:val="Normal"/>
    <w:link w:val="Refdenotaalpie"/>
    <w:uiPriority w:val="99"/>
    <w:rsid w:val="009575D8"/>
    <w:pPr>
      <w:overflowPunct/>
      <w:autoSpaceDE/>
      <w:autoSpaceDN/>
      <w:adjustRightInd/>
      <w:spacing w:after="160" w:line="240" w:lineRule="exact"/>
      <w:textAlignment w:val="auto"/>
    </w:pPr>
    <w:rPr>
      <w:vertAlign w:val="superscript"/>
      <w:lang w:val="x-none" w:eastAsia="x-none"/>
    </w:rPr>
  </w:style>
  <w:style w:type="paragraph" w:customStyle="1" w:styleId="Estilo">
    <w:name w:val="Estilo"/>
    <w:rsid w:val="009575D8"/>
    <w:pPr>
      <w:widowControl w:val="0"/>
      <w:autoSpaceDE w:val="0"/>
      <w:autoSpaceDN w:val="0"/>
      <w:adjustRightInd w:val="0"/>
      <w:spacing w:before="100" w:beforeAutospacing="1" w:after="100" w:afterAutospacing="1"/>
    </w:pPr>
    <w:rPr>
      <w:rFonts w:ascii="Arial" w:hAnsi="Arial" w:cs="Arial"/>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semiHidden/>
    <w:rsid w:val="00212881"/>
    <w:pPr>
      <w:overflowPunct/>
      <w:autoSpaceDE/>
      <w:autoSpaceDN/>
      <w:adjustRightInd/>
      <w:jc w:val="both"/>
      <w:textAlignment w:val="auto"/>
    </w:pPr>
    <w:rPr>
      <w:vertAlign w:val="superscript"/>
      <w:lang w:val="es-ES"/>
    </w:rPr>
  </w:style>
  <w:style w:type="paragraph" w:styleId="Prrafodelista">
    <w:name w:val="List Paragraph"/>
    <w:basedOn w:val="Normal"/>
    <w:link w:val="PrrafodelistaCar"/>
    <w:uiPriority w:val="34"/>
    <w:qFormat/>
    <w:rsid w:val="00904683"/>
    <w:pPr>
      <w:overflowPunct/>
      <w:autoSpaceDE/>
      <w:autoSpaceDN/>
      <w:adjustRightInd/>
      <w:spacing w:line="460" w:lineRule="atLeast"/>
      <w:ind w:left="708" w:firstLine="709"/>
      <w:jc w:val="both"/>
      <w:textAlignment w:val="auto"/>
    </w:pPr>
    <w:rPr>
      <w:rFonts w:ascii="Bookman Old Style" w:hAnsi="Bookman Old Style"/>
      <w:sz w:val="28"/>
      <w:szCs w:val="28"/>
      <w:lang w:val="x-none" w:eastAsia="x-none"/>
    </w:rPr>
  </w:style>
  <w:style w:type="character" w:customStyle="1" w:styleId="PrrafodelistaCar">
    <w:name w:val="Párrafo de lista Car"/>
    <w:link w:val="Prrafodelista"/>
    <w:uiPriority w:val="34"/>
    <w:rsid w:val="00904683"/>
    <w:rPr>
      <w:rFonts w:ascii="Bookman Old Style" w:hAnsi="Bookman Old Style"/>
      <w:sz w:val="28"/>
      <w:szCs w:val="28"/>
      <w:lang w:val="x-none" w:eastAsia="x-none"/>
    </w:rPr>
  </w:style>
  <w:style w:type="paragraph" w:customStyle="1" w:styleId="NormalCSJ">
    <w:name w:val="Normal CSJ"/>
    <w:basedOn w:val="Normal"/>
    <w:link w:val="NormalCSJCar"/>
    <w:qFormat/>
    <w:rsid w:val="00B618EE"/>
    <w:pPr>
      <w:overflowPunct/>
      <w:autoSpaceDE/>
      <w:autoSpaceDN/>
      <w:adjustRightInd/>
      <w:spacing w:line="360" w:lineRule="auto"/>
      <w:ind w:firstLine="709"/>
      <w:jc w:val="both"/>
      <w:textAlignment w:val="auto"/>
    </w:pPr>
    <w:rPr>
      <w:rFonts w:ascii="Bookman Old Style" w:eastAsia="Calibri" w:hAnsi="Bookman Old Style"/>
      <w:sz w:val="28"/>
      <w:szCs w:val="28"/>
      <w:lang w:val="x-none" w:eastAsia="x-none"/>
    </w:rPr>
  </w:style>
  <w:style w:type="character" w:customStyle="1" w:styleId="NormalCSJCar">
    <w:name w:val="Normal CSJ Car"/>
    <w:link w:val="NormalCSJ"/>
    <w:rsid w:val="00B618EE"/>
    <w:rPr>
      <w:rFonts w:ascii="Bookman Old Style" w:eastAsia="Calibri" w:hAnsi="Bookman Old Style"/>
      <w:sz w:val="28"/>
      <w:szCs w:val="28"/>
      <w:lang w:val="x-none"/>
    </w:rPr>
  </w:style>
  <w:style w:type="paragraph" w:customStyle="1" w:styleId="Listavistosa-nfasis21">
    <w:name w:val="Lista vistosa - Énfasis 21"/>
    <w:uiPriority w:val="63"/>
    <w:qFormat/>
    <w:rsid w:val="003512E3"/>
    <w:pPr>
      <w:overflowPunct w:val="0"/>
      <w:autoSpaceDE w:val="0"/>
      <w:autoSpaceDN w:val="0"/>
      <w:adjustRightInd w:val="0"/>
      <w:textAlignment w:val="baseline"/>
    </w:pPr>
    <w:rPr>
      <w:lang w:val="es-ES_tradnl" w:eastAsia="es-ES"/>
    </w:rPr>
  </w:style>
  <w:style w:type="paragraph" w:customStyle="1" w:styleId="Sombreadomedio1-nfasis21">
    <w:name w:val="Sombreado medio 1 - Énfasis 21"/>
    <w:uiPriority w:val="1"/>
    <w:qFormat/>
    <w:rsid w:val="003512E3"/>
    <w:pPr>
      <w:overflowPunct w:val="0"/>
      <w:autoSpaceDE w:val="0"/>
      <w:autoSpaceDN w:val="0"/>
      <w:adjustRightInd w:val="0"/>
      <w:textAlignment w:val="baseline"/>
    </w:pPr>
    <w:rPr>
      <w:lang w:val="es-ES_tradnl" w:eastAsia="es-ES"/>
    </w:rPr>
  </w:style>
  <w:style w:type="paragraph" w:customStyle="1" w:styleId="Cuadrculamedia2-nfasis11">
    <w:name w:val="Cuadrícula media 2 - Énfasis 11"/>
    <w:uiPriority w:val="1"/>
    <w:qFormat/>
    <w:rsid w:val="003512E3"/>
    <w:pPr>
      <w:overflowPunct w:val="0"/>
      <w:autoSpaceDE w:val="0"/>
      <w:autoSpaceDN w:val="0"/>
      <w:adjustRightInd w:val="0"/>
      <w:textAlignment w:val="baseline"/>
    </w:pPr>
    <w:rPr>
      <w:lang w:val="es-ES_tradnl" w:eastAsia="es-ES"/>
    </w:rPr>
  </w:style>
  <w:style w:type="character" w:customStyle="1" w:styleId="TtuloCar">
    <w:name w:val="Título Car"/>
    <w:rsid w:val="003512E3"/>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3375">
      <w:bodyDiv w:val="1"/>
      <w:marLeft w:val="0"/>
      <w:marRight w:val="0"/>
      <w:marTop w:val="0"/>
      <w:marBottom w:val="0"/>
      <w:divBdr>
        <w:top w:val="none" w:sz="0" w:space="0" w:color="auto"/>
        <w:left w:val="none" w:sz="0" w:space="0" w:color="auto"/>
        <w:bottom w:val="none" w:sz="0" w:space="0" w:color="auto"/>
        <w:right w:val="none" w:sz="0" w:space="0" w:color="auto"/>
      </w:divBdr>
    </w:div>
    <w:div w:id="33891206">
      <w:bodyDiv w:val="1"/>
      <w:marLeft w:val="0"/>
      <w:marRight w:val="0"/>
      <w:marTop w:val="0"/>
      <w:marBottom w:val="0"/>
      <w:divBdr>
        <w:top w:val="none" w:sz="0" w:space="0" w:color="auto"/>
        <w:left w:val="none" w:sz="0" w:space="0" w:color="auto"/>
        <w:bottom w:val="none" w:sz="0" w:space="0" w:color="auto"/>
        <w:right w:val="none" w:sz="0" w:space="0" w:color="auto"/>
      </w:divBdr>
    </w:div>
    <w:div w:id="49117310">
      <w:bodyDiv w:val="1"/>
      <w:marLeft w:val="0"/>
      <w:marRight w:val="0"/>
      <w:marTop w:val="0"/>
      <w:marBottom w:val="0"/>
      <w:divBdr>
        <w:top w:val="none" w:sz="0" w:space="0" w:color="auto"/>
        <w:left w:val="none" w:sz="0" w:space="0" w:color="auto"/>
        <w:bottom w:val="none" w:sz="0" w:space="0" w:color="auto"/>
        <w:right w:val="none" w:sz="0" w:space="0" w:color="auto"/>
      </w:divBdr>
    </w:div>
    <w:div w:id="70347935">
      <w:bodyDiv w:val="1"/>
      <w:marLeft w:val="0"/>
      <w:marRight w:val="0"/>
      <w:marTop w:val="0"/>
      <w:marBottom w:val="0"/>
      <w:divBdr>
        <w:top w:val="none" w:sz="0" w:space="0" w:color="auto"/>
        <w:left w:val="none" w:sz="0" w:space="0" w:color="auto"/>
        <w:bottom w:val="none" w:sz="0" w:space="0" w:color="auto"/>
        <w:right w:val="none" w:sz="0" w:space="0" w:color="auto"/>
      </w:divBdr>
      <w:divsChild>
        <w:div w:id="607853827">
          <w:marLeft w:val="0"/>
          <w:marRight w:val="0"/>
          <w:marTop w:val="0"/>
          <w:marBottom w:val="0"/>
          <w:divBdr>
            <w:top w:val="none" w:sz="0" w:space="0" w:color="auto"/>
            <w:left w:val="none" w:sz="0" w:space="0" w:color="auto"/>
            <w:bottom w:val="none" w:sz="0" w:space="0" w:color="auto"/>
            <w:right w:val="none" w:sz="0" w:space="0" w:color="auto"/>
          </w:divBdr>
          <w:divsChild>
            <w:div w:id="483547720">
              <w:marLeft w:val="0"/>
              <w:marRight w:val="0"/>
              <w:marTop w:val="0"/>
              <w:marBottom w:val="0"/>
              <w:divBdr>
                <w:top w:val="none" w:sz="0" w:space="0" w:color="auto"/>
                <w:left w:val="none" w:sz="0" w:space="0" w:color="auto"/>
                <w:bottom w:val="none" w:sz="0" w:space="0" w:color="auto"/>
                <w:right w:val="none" w:sz="0" w:space="0" w:color="auto"/>
              </w:divBdr>
              <w:divsChild>
                <w:div w:id="16912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0763">
      <w:bodyDiv w:val="1"/>
      <w:marLeft w:val="0"/>
      <w:marRight w:val="0"/>
      <w:marTop w:val="0"/>
      <w:marBottom w:val="0"/>
      <w:divBdr>
        <w:top w:val="none" w:sz="0" w:space="0" w:color="auto"/>
        <w:left w:val="none" w:sz="0" w:space="0" w:color="auto"/>
        <w:bottom w:val="none" w:sz="0" w:space="0" w:color="auto"/>
        <w:right w:val="none" w:sz="0" w:space="0" w:color="auto"/>
      </w:divBdr>
    </w:div>
    <w:div w:id="94373787">
      <w:bodyDiv w:val="1"/>
      <w:marLeft w:val="0"/>
      <w:marRight w:val="0"/>
      <w:marTop w:val="0"/>
      <w:marBottom w:val="0"/>
      <w:divBdr>
        <w:top w:val="none" w:sz="0" w:space="0" w:color="auto"/>
        <w:left w:val="none" w:sz="0" w:space="0" w:color="auto"/>
        <w:bottom w:val="none" w:sz="0" w:space="0" w:color="auto"/>
        <w:right w:val="none" w:sz="0" w:space="0" w:color="auto"/>
      </w:divBdr>
    </w:div>
    <w:div w:id="129399199">
      <w:bodyDiv w:val="1"/>
      <w:marLeft w:val="0"/>
      <w:marRight w:val="0"/>
      <w:marTop w:val="0"/>
      <w:marBottom w:val="0"/>
      <w:divBdr>
        <w:top w:val="none" w:sz="0" w:space="0" w:color="auto"/>
        <w:left w:val="none" w:sz="0" w:space="0" w:color="auto"/>
        <w:bottom w:val="none" w:sz="0" w:space="0" w:color="auto"/>
        <w:right w:val="none" w:sz="0" w:space="0" w:color="auto"/>
      </w:divBdr>
    </w:div>
    <w:div w:id="161360088">
      <w:bodyDiv w:val="1"/>
      <w:marLeft w:val="0"/>
      <w:marRight w:val="0"/>
      <w:marTop w:val="0"/>
      <w:marBottom w:val="0"/>
      <w:divBdr>
        <w:top w:val="none" w:sz="0" w:space="0" w:color="auto"/>
        <w:left w:val="none" w:sz="0" w:space="0" w:color="auto"/>
        <w:bottom w:val="none" w:sz="0" w:space="0" w:color="auto"/>
        <w:right w:val="none" w:sz="0" w:space="0" w:color="auto"/>
      </w:divBdr>
      <w:divsChild>
        <w:div w:id="565340990">
          <w:marLeft w:val="0"/>
          <w:marRight w:val="0"/>
          <w:marTop w:val="0"/>
          <w:marBottom w:val="0"/>
          <w:divBdr>
            <w:top w:val="none" w:sz="0" w:space="0" w:color="auto"/>
            <w:left w:val="none" w:sz="0" w:space="0" w:color="auto"/>
            <w:bottom w:val="none" w:sz="0" w:space="0" w:color="auto"/>
            <w:right w:val="none" w:sz="0" w:space="0" w:color="auto"/>
          </w:divBdr>
        </w:div>
        <w:div w:id="1436830222">
          <w:marLeft w:val="0"/>
          <w:marRight w:val="0"/>
          <w:marTop w:val="0"/>
          <w:marBottom w:val="0"/>
          <w:divBdr>
            <w:top w:val="none" w:sz="0" w:space="0" w:color="auto"/>
            <w:left w:val="none" w:sz="0" w:space="0" w:color="auto"/>
            <w:bottom w:val="none" w:sz="0" w:space="0" w:color="auto"/>
            <w:right w:val="none" w:sz="0" w:space="0" w:color="auto"/>
          </w:divBdr>
        </w:div>
        <w:div w:id="1749225456">
          <w:marLeft w:val="0"/>
          <w:marRight w:val="0"/>
          <w:marTop w:val="0"/>
          <w:marBottom w:val="0"/>
          <w:divBdr>
            <w:top w:val="none" w:sz="0" w:space="0" w:color="auto"/>
            <w:left w:val="none" w:sz="0" w:space="0" w:color="auto"/>
            <w:bottom w:val="none" w:sz="0" w:space="0" w:color="auto"/>
            <w:right w:val="none" w:sz="0" w:space="0" w:color="auto"/>
          </w:divBdr>
        </w:div>
        <w:div w:id="1866287082">
          <w:marLeft w:val="0"/>
          <w:marRight w:val="0"/>
          <w:marTop w:val="0"/>
          <w:marBottom w:val="0"/>
          <w:divBdr>
            <w:top w:val="none" w:sz="0" w:space="0" w:color="auto"/>
            <w:left w:val="none" w:sz="0" w:space="0" w:color="auto"/>
            <w:bottom w:val="none" w:sz="0" w:space="0" w:color="auto"/>
            <w:right w:val="none" w:sz="0" w:space="0" w:color="auto"/>
          </w:divBdr>
        </w:div>
        <w:div w:id="2079326442">
          <w:marLeft w:val="0"/>
          <w:marRight w:val="0"/>
          <w:marTop w:val="0"/>
          <w:marBottom w:val="0"/>
          <w:divBdr>
            <w:top w:val="none" w:sz="0" w:space="0" w:color="auto"/>
            <w:left w:val="none" w:sz="0" w:space="0" w:color="auto"/>
            <w:bottom w:val="none" w:sz="0" w:space="0" w:color="auto"/>
            <w:right w:val="none" w:sz="0" w:space="0" w:color="auto"/>
          </w:divBdr>
        </w:div>
      </w:divsChild>
    </w:div>
    <w:div w:id="182599172">
      <w:bodyDiv w:val="1"/>
      <w:marLeft w:val="0"/>
      <w:marRight w:val="0"/>
      <w:marTop w:val="0"/>
      <w:marBottom w:val="0"/>
      <w:divBdr>
        <w:top w:val="none" w:sz="0" w:space="0" w:color="auto"/>
        <w:left w:val="none" w:sz="0" w:space="0" w:color="auto"/>
        <w:bottom w:val="none" w:sz="0" w:space="0" w:color="auto"/>
        <w:right w:val="none" w:sz="0" w:space="0" w:color="auto"/>
      </w:divBdr>
    </w:div>
    <w:div w:id="190843395">
      <w:bodyDiv w:val="1"/>
      <w:marLeft w:val="0"/>
      <w:marRight w:val="0"/>
      <w:marTop w:val="0"/>
      <w:marBottom w:val="0"/>
      <w:divBdr>
        <w:top w:val="none" w:sz="0" w:space="0" w:color="auto"/>
        <w:left w:val="none" w:sz="0" w:space="0" w:color="auto"/>
        <w:bottom w:val="none" w:sz="0" w:space="0" w:color="auto"/>
        <w:right w:val="none" w:sz="0" w:space="0" w:color="auto"/>
      </w:divBdr>
    </w:div>
    <w:div w:id="229459753">
      <w:bodyDiv w:val="1"/>
      <w:marLeft w:val="0"/>
      <w:marRight w:val="0"/>
      <w:marTop w:val="0"/>
      <w:marBottom w:val="0"/>
      <w:divBdr>
        <w:top w:val="none" w:sz="0" w:space="0" w:color="auto"/>
        <w:left w:val="none" w:sz="0" w:space="0" w:color="auto"/>
        <w:bottom w:val="none" w:sz="0" w:space="0" w:color="auto"/>
        <w:right w:val="none" w:sz="0" w:space="0" w:color="auto"/>
      </w:divBdr>
    </w:div>
    <w:div w:id="261644825">
      <w:bodyDiv w:val="1"/>
      <w:marLeft w:val="0"/>
      <w:marRight w:val="0"/>
      <w:marTop w:val="0"/>
      <w:marBottom w:val="0"/>
      <w:divBdr>
        <w:top w:val="none" w:sz="0" w:space="0" w:color="auto"/>
        <w:left w:val="none" w:sz="0" w:space="0" w:color="auto"/>
        <w:bottom w:val="none" w:sz="0" w:space="0" w:color="auto"/>
        <w:right w:val="none" w:sz="0" w:space="0" w:color="auto"/>
      </w:divBdr>
    </w:div>
    <w:div w:id="288782575">
      <w:bodyDiv w:val="1"/>
      <w:marLeft w:val="0"/>
      <w:marRight w:val="0"/>
      <w:marTop w:val="0"/>
      <w:marBottom w:val="0"/>
      <w:divBdr>
        <w:top w:val="none" w:sz="0" w:space="0" w:color="auto"/>
        <w:left w:val="none" w:sz="0" w:space="0" w:color="auto"/>
        <w:bottom w:val="none" w:sz="0" w:space="0" w:color="auto"/>
        <w:right w:val="none" w:sz="0" w:space="0" w:color="auto"/>
      </w:divBdr>
    </w:div>
    <w:div w:id="364253186">
      <w:bodyDiv w:val="1"/>
      <w:marLeft w:val="0"/>
      <w:marRight w:val="0"/>
      <w:marTop w:val="0"/>
      <w:marBottom w:val="0"/>
      <w:divBdr>
        <w:top w:val="none" w:sz="0" w:space="0" w:color="auto"/>
        <w:left w:val="none" w:sz="0" w:space="0" w:color="auto"/>
        <w:bottom w:val="none" w:sz="0" w:space="0" w:color="auto"/>
        <w:right w:val="none" w:sz="0" w:space="0" w:color="auto"/>
      </w:divBdr>
    </w:div>
    <w:div w:id="385446431">
      <w:bodyDiv w:val="1"/>
      <w:marLeft w:val="0"/>
      <w:marRight w:val="0"/>
      <w:marTop w:val="0"/>
      <w:marBottom w:val="0"/>
      <w:divBdr>
        <w:top w:val="none" w:sz="0" w:space="0" w:color="auto"/>
        <w:left w:val="none" w:sz="0" w:space="0" w:color="auto"/>
        <w:bottom w:val="none" w:sz="0" w:space="0" w:color="auto"/>
        <w:right w:val="none" w:sz="0" w:space="0" w:color="auto"/>
      </w:divBdr>
    </w:div>
    <w:div w:id="419181665">
      <w:bodyDiv w:val="1"/>
      <w:marLeft w:val="0"/>
      <w:marRight w:val="0"/>
      <w:marTop w:val="0"/>
      <w:marBottom w:val="0"/>
      <w:divBdr>
        <w:top w:val="none" w:sz="0" w:space="0" w:color="auto"/>
        <w:left w:val="none" w:sz="0" w:space="0" w:color="auto"/>
        <w:bottom w:val="none" w:sz="0" w:space="0" w:color="auto"/>
        <w:right w:val="none" w:sz="0" w:space="0" w:color="auto"/>
      </w:divBdr>
      <w:divsChild>
        <w:div w:id="1375235167">
          <w:marLeft w:val="0"/>
          <w:marRight w:val="0"/>
          <w:marTop w:val="0"/>
          <w:marBottom w:val="0"/>
          <w:divBdr>
            <w:top w:val="none" w:sz="0" w:space="0" w:color="auto"/>
            <w:left w:val="none" w:sz="0" w:space="0" w:color="auto"/>
            <w:bottom w:val="none" w:sz="0" w:space="0" w:color="auto"/>
            <w:right w:val="none" w:sz="0" w:space="0" w:color="auto"/>
          </w:divBdr>
        </w:div>
      </w:divsChild>
    </w:div>
    <w:div w:id="428283150">
      <w:bodyDiv w:val="1"/>
      <w:marLeft w:val="0"/>
      <w:marRight w:val="0"/>
      <w:marTop w:val="0"/>
      <w:marBottom w:val="0"/>
      <w:divBdr>
        <w:top w:val="none" w:sz="0" w:space="0" w:color="auto"/>
        <w:left w:val="none" w:sz="0" w:space="0" w:color="auto"/>
        <w:bottom w:val="none" w:sz="0" w:space="0" w:color="auto"/>
        <w:right w:val="none" w:sz="0" w:space="0" w:color="auto"/>
      </w:divBdr>
      <w:divsChild>
        <w:div w:id="2093971281">
          <w:marLeft w:val="0"/>
          <w:marRight w:val="0"/>
          <w:marTop w:val="0"/>
          <w:marBottom w:val="0"/>
          <w:divBdr>
            <w:top w:val="none" w:sz="0" w:space="0" w:color="auto"/>
            <w:left w:val="none" w:sz="0" w:space="0" w:color="auto"/>
            <w:bottom w:val="none" w:sz="0" w:space="0" w:color="auto"/>
            <w:right w:val="none" w:sz="0" w:space="0" w:color="auto"/>
          </w:divBdr>
          <w:divsChild>
            <w:div w:id="301161405">
              <w:marLeft w:val="0"/>
              <w:marRight w:val="0"/>
              <w:marTop w:val="0"/>
              <w:marBottom w:val="0"/>
              <w:divBdr>
                <w:top w:val="none" w:sz="0" w:space="0" w:color="auto"/>
                <w:left w:val="none" w:sz="0" w:space="0" w:color="auto"/>
                <w:bottom w:val="none" w:sz="0" w:space="0" w:color="auto"/>
                <w:right w:val="none" w:sz="0" w:space="0" w:color="auto"/>
              </w:divBdr>
              <w:divsChild>
                <w:div w:id="11088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15611">
      <w:bodyDiv w:val="1"/>
      <w:marLeft w:val="0"/>
      <w:marRight w:val="0"/>
      <w:marTop w:val="0"/>
      <w:marBottom w:val="0"/>
      <w:divBdr>
        <w:top w:val="none" w:sz="0" w:space="0" w:color="auto"/>
        <w:left w:val="none" w:sz="0" w:space="0" w:color="auto"/>
        <w:bottom w:val="none" w:sz="0" w:space="0" w:color="auto"/>
        <w:right w:val="none" w:sz="0" w:space="0" w:color="auto"/>
      </w:divBdr>
    </w:div>
    <w:div w:id="464349715">
      <w:bodyDiv w:val="1"/>
      <w:marLeft w:val="0"/>
      <w:marRight w:val="0"/>
      <w:marTop w:val="0"/>
      <w:marBottom w:val="0"/>
      <w:divBdr>
        <w:top w:val="none" w:sz="0" w:space="0" w:color="auto"/>
        <w:left w:val="none" w:sz="0" w:space="0" w:color="auto"/>
        <w:bottom w:val="none" w:sz="0" w:space="0" w:color="auto"/>
        <w:right w:val="none" w:sz="0" w:space="0" w:color="auto"/>
      </w:divBdr>
    </w:div>
    <w:div w:id="470291820">
      <w:bodyDiv w:val="1"/>
      <w:marLeft w:val="0"/>
      <w:marRight w:val="0"/>
      <w:marTop w:val="0"/>
      <w:marBottom w:val="0"/>
      <w:divBdr>
        <w:top w:val="none" w:sz="0" w:space="0" w:color="auto"/>
        <w:left w:val="none" w:sz="0" w:space="0" w:color="auto"/>
        <w:bottom w:val="none" w:sz="0" w:space="0" w:color="auto"/>
        <w:right w:val="none" w:sz="0" w:space="0" w:color="auto"/>
      </w:divBdr>
    </w:div>
    <w:div w:id="493573465">
      <w:bodyDiv w:val="1"/>
      <w:marLeft w:val="0"/>
      <w:marRight w:val="0"/>
      <w:marTop w:val="0"/>
      <w:marBottom w:val="0"/>
      <w:divBdr>
        <w:top w:val="none" w:sz="0" w:space="0" w:color="auto"/>
        <w:left w:val="none" w:sz="0" w:space="0" w:color="auto"/>
        <w:bottom w:val="none" w:sz="0" w:space="0" w:color="auto"/>
        <w:right w:val="none" w:sz="0" w:space="0" w:color="auto"/>
      </w:divBdr>
    </w:div>
    <w:div w:id="521895056">
      <w:bodyDiv w:val="1"/>
      <w:marLeft w:val="0"/>
      <w:marRight w:val="0"/>
      <w:marTop w:val="0"/>
      <w:marBottom w:val="0"/>
      <w:divBdr>
        <w:top w:val="none" w:sz="0" w:space="0" w:color="auto"/>
        <w:left w:val="none" w:sz="0" w:space="0" w:color="auto"/>
        <w:bottom w:val="none" w:sz="0" w:space="0" w:color="auto"/>
        <w:right w:val="none" w:sz="0" w:space="0" w:color="auto"/>
      </w:divBdr>
    </w:div>
    <w:div w:id="601189794">
      <w:bodyDiv w:val="1"/>
      <w:marLeft w:val="0"/>
      <w:marRight w:val="0"/>
      <w:marTop w:val="0"/>
      <w:marBottom w:val="0"/>
      <w:divBdr>
        <w:top w:val="none" w:sz="0" w:space="0" w:color="auto"/>
        <w:left w:val="none" w:sz="0" w:space="0" w:color="auto"/>
        <w:bottom w:val="none" w:sz="0" w:space="0" w:color="auto"/>
        <w:right w:val="none" w:sz="0" w:space="0" w:color="auto"/>
      </w:divBdr>
    </w:div>
    <w:div w:id="603537529">
      <w:bodyDiv w:val="1"/>
      <w:marLeft w:val="0"/>
      <w:marRight w:val="0"/>
      <w:marTop w:val="0"/>
      <w:marBottom w:val="0"/>
      <w:divBdr>
        <w:top w:val="none" w:sz="0" w:space="0" w:color="auto"/>
        <w:left w:val="none" w:sz="0" w:space="0" w:color="auto"/>
        <w:bottom w:val="none" w:sz="0" w:space="0" w:color="auto"/>
        <w:right w:val="none" w:sz="0" w:space="0" w:color="auto"/>
      </w:divBdr>
    </w:div>
    <w:div w:id="616721097">
      <w:bodyDiv w:val="1"/>
      <w:marLeft w:val="0"/>
      <w:marRight w:val="0"/>
      <w:marTop w:val="0"/>
      <w:marBottom w:val="0"/>
      <w:divBdr>
        <w:top w:val="none" w:sz="0" w:space="0" w:color="auto"/>
        <w:left w:val="none" w:sz="0" w:space="0" w:color="auto"/>
        <w:bottom w:val="none" w:sz="0" w:space="0" w:color="auto"/>
        <w:right w:val="none" w:sz="0" w:space="0" w:color="auto"/>
      </w:divBdr>
    </w:div>
    <w:div w:id="636568050">
      <w:bodyDiv w:val="1"/>
      <w:marLeft w:val="0"/>
      <w:marRight w:val="0"/>
      <w:marTop w:val="0"/>
      <w:marBottom w:val="0"/>
      <w:divBdr>
        <w:top w:val="none" w:sz="0" w:space="0" w:color="auto"/>
        <w:left w:val="none" w:sz="0" w:space="0" w:color="auto"/>
        <w:bottom w:val="none" w:sz="0" w:space="0" w:color="auto"/>
        <w:right w:val="none" w:sz="0" w:space="0" w:color="auto"/>
      </w:divBdr>
      <w:divsChild>
        <w:div w:id="7100747">
          <w:marLeft w:val="0"/>
          <w:marRight w:val="0"/>
          <w:marTop w:val="0"/>
          <w:marBottom w:val="0"/>
          <w:divBdr>
            <w:top w:val="none" w:sz="0" w:space="0" w:color="auto"/>
            <w:left w:val="none" w:sz="0" w:space="0" w:color="auto"/>
            <w:bottom w:val="none" w:sz="0" w:space="0" w:color="auto"/>
            <w:right w:val="none" w:sz="0" w:space="0" w:color="auto"/>
          </w:divBdr>
          <w:divsChild>
            <w:div w:id="17596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2839">
      <w:bodyDiv w:val="1"/>
      <w:marLeft w:val="0"/>
      <w:marRight w:val="0"/>
      <w:marTop w:val="0"/>
      <w:marBottom w:val="0"/>
      <w:divBdr>
        <w:top w:val="none" w:sz="0" w:space="0" w:color="auto"/>
        <w:left w:val="none" w:sz="0" w:space="0" w:color="auto"/>
        <w:bottom w:val="none" w:sz="0" w:space="0" w:color="auto"/>
        <w:right w:val="none" w:sz="0" w:space="0" w:color="auto"/>
      </w:divBdr>
    </w:div>
    <w:div w:id="644089209">
      <w:bodyDiv w:val="1"/>
      <w:marLeft w:val="0"/>
      <w:marRight w:val="0"/>
      <w:marTop w:val="0"/>
      <w:marBottom w:val="0"/>
      <w:divBdr>
        <w:top w:val="none" w:sz="0" w:space="0" w:color="auto"/>
        <w:left w:val="none" w:sz="0" w:space="0" w:color="auto"/>
        <w:bottom w:val="none" w:sz="0" w:space="0" w:color="auto"/>
        <w:right w:val="none" w:sz="0" w:space="0" w:color="auto"/>
      </w:divBdr>
    </w:div>
    <w:div w:id="646014014">
      <w:bodyDiv w:val="1"/>
      <w:marLeft w:val="0"/>
      <w:marRight w:val="0"/>
      <w:marTop w:val="0"/>
      <w:marBottom w:val="0"/>
      <w:divBdr>
        <w:top w:val="none" w:sz="0" w:space="0" w:color="auto"/>
        <w:left w:val="none" w:sz="0" w:space="0" w:color="auto"/>
        <w:bottom w:val="none" w:sz="0" w:space="0" w:color="auto"/>
        <w:right w:val="none" w:sz="0" w:space="0" w:color="auto"/>
      </w:divBdr>
    </w:div>
    <w:div w:id="651639281">
      <w:bodyDiv w:val="1"/>
      <w:marLeft w:val="0"/>
      <w:marRight w:val="0"/>
      <w:marTop w:val="0"/>
      <w:marBottom w:val="0"/>
      <w:divBdr>
        <w:top w:val="none" w:sz="0" w:space="0" w:color="auto"/>
        <w:left w:val="none" w:sz="0" w:space="0" w:color="auto"/>
        <w:bottom w:val="none" w:sz="0" w:space="0" w:color="auto"/>
        <w:right w:val="none" w:sz="0" w:space="0" w:color="auto"/>
      </w:divBdr>
    </w:div>
    <w:div w:id="684091741">
      <w:bodyDiv w:val="1"/>
      <w:marLeft w:val="0"/>
      <w:marRight w:val="0"/>
      <w:marTop w:val="0"/>
      <w:marBottom w:val="0"/>
      <w:divBdr>
        <w:top w:val="none" w:sz="0" w:space="0" w:color="auto"/>
        <w:left w:val="none" w:sz="0" w:space="0" w:color="auto"/>
        <w:bottom w:val="none" w:sz="0" w:space="0" w:color="auto"/>
        <w:right w:val="none" w:sz="0" w:space="0" w:color="auto"/>
      </w:divBdr>
    </w:div>
    <w:div w:id="698434164">
      <w:bodyDiv w:val="1"/>
      <w:marLeft w:val="0"/>
      <w:marRight w:val="0"/>
      <w:marTop w:val="0"/>
      <w:marBottom w:val="0"/>
      <w:divBdr>
        <w:top w:val="none" w:sz="0" w:space="0" w:color="auto"/>
        <w:left w:val="none" w:sz="0" w:space="0" w:color="auto"/>
        <w:bottom w:val="none" w:sz="0" w:space="0" w:color="auto"/>
        <w:right w:val="none" w:sz="0" w:space="0" w:color="auto"/>
      </w:divBdr>
      <w:divsChild>
        <w:div w:id="1302614963">
          <w:marLeft w:val="0"/>
          <w:marRight w:val="0"/>
          <w:marTop w:val="0"/>
          <w:marBottom w:val="0"/>
          <w:divBdr>
            <w:top w:val="none" w:sz="0" w:space="0" w:color="auto"/>
            <w:left w:val="none" w:sz="0" w:space="0" w:color="auto"/>
            <w:bottom w:val="none" w:sz="0" w:space="0" w:color="auto"/>
            <w:right w:val="none" w:sz="0" w:space="0" w:color="auto"/>
          </w:divBdr>
          <w:divsChild>
            <w:div w:id="2021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8417">
      <w:bodyDiv w:val="1"/>
      <w:marLeft w:val="0"/>
      <w:marRight w:val="0"/>
      <w:marTop w:val="0"/>
      <w:marBottom w:val="0"/>
      <w:divBdr>
        <w:top w:val="none" w:sz="0" w:space="0" w:color="auto"/>
        <w:left w:val="none" w:sz="0" w:space="0" w:color="auto"/>
        <w:bottom w:val="none" w:sz="0" w:space="0" w:color="auto"/>
        <w:right w:val="none" w:sz="0" w:space="0" w:color="auto"/>
      </w:divBdr>
      <w:divsChild>
        <w:div w:id="1129318555">
          <w:marLeft w:val="0"/>
          <w:marRight w:val="0"/>
          <w:marTop w:val="0"/>
          <w:marBottom w:val="0"/>
          <w:divBdr>
            <w:top w:val="none" w:sz="0" w:space="0" w:color="auto"/>
            <w:left w:val="none" w:sz="0" w:space="0" w:color="auto"/>
            <w:bottom w:val="none" w:sz="0" w:space="0" w:color="auto"/>
            <w:right w:val="none" w:sz="0" w:space="0" w:color="auto"/>
          </w:divBdr>
        </w:div>
      </w:divsChild>
    </w:div>
    <w:div w:id="751126768">
      <w:bodyDiv w:val="1"/>
      <w:marLeft w:val="0"/>
      <w:marRight w:val="0"/>
      <w:marTop w:val="0"/>
      <w:marBottom w:val="0"/>
      <w:divBdr>
        <w:top w:val="none" w:sz="0" w:space="0" w:color="auto"/>
        <w:left w:val="none" w:sz="0" w:space="0" w:color="auto"/>
        <w:bottom w:val="none" w:sz="0" w:space="0" w:color="auto"/>
        <w:right w:val="none" w:sz="0" w:space="0" w:color="auto"/>
      </w:divBdr>
    </w:div>
    <w:div w:id="760219479">
      <w:bodyDiv w:val="1"/>
      <w:marLeft w:val="0"/>
      <w:marRight w:val="0"/>
      <w:marTop w:val="0"/>
      <w:marBottom w:val="0"/>
      <w:divBdr>
        <w:top w:val="none" w:sz="0" w:space="0" w:color="auto"/>
        <w:left w:val="none" w:sz="0" w:space="0" w:color="auto"/>
        <w:bottom w:val="none" w:sz="0" w:space="0" w:color="auto"/>
        <w:right w:val="none" w:sz="0" w:space="0" w:color="auto"/>
      </w:divBdr>
    </w:div>
    <w:div w:id="836386760">
      <w:bodyDiv w:val="1"/>
      <w:marLeft w:val="0"/>
      <w:marRight w:val="0"/>
      <w:marTop w:val="0"/>
      <w:marBottom w:val="0"/>
      <w:divBdr>
        <w:top w:val="none" w:sz="0" w:space="0" w:color="auto"/>
        <w:left w:val="none" w:sz="0" w:space="0" w:color="auto"/>
        <w:bottom w:val="none" w:sz="0" w:space="0" w:color="auto"/>
        <w:right w:val="none" w:sz="0" w:space="0" w:color="auto"/>
      </w:divBdr>
    </w:div>
    <w:div w:id="913780657">
      <w:bodyDiv w:val="1"/>
      <w:marLeft w:val="0"/>
      <w:marRight w:val="0"/>
      <w:marTop w:val="0"/>
      <w:marBottom w:val="0"/>
      <w:divBdr>
        <w:top w:val="none" w:sz="0" w:space="0" w:color="auto"/>
        <w:left w:val="none" w:sz="0" w:space="0" w:color="auto"/>
        <w:bottom w:val="none" w:sz="0" w:space="0" w:color="auto"/>
        <w:right w:val="none" w:sz="0" w:space="0" w:color="auto"/>
      </w:divBdr>
    </w:div>
    <w:div w:id="921723241">
      <w:bodyDiv w:val="1"/>
      <w:marLeft w:val="0"/>
      <w:marRight w:val="0"/>
      <w:marTop w:val="0"/>
      <w:marBottom w:val="0"/>
      <w:divBdr>
        <w:top w:val="none" w:sz="0" w:space="0" w:color="auto"/>
        <w:left w:val="none" w:sz="0" w:space="0" w:color="auto"/>
        <w:bottom w:val="none" w:sz="0" w:space="0" w:color="auto"/>
        <w:right w:val="none" w:sz="0" w:space="0" w:color="auto"/>
      </w:divBdr>
    </w:div>
    <w:div w:id="928585608">
      <w:bodyDiv w:val="1"/>
      <w:marLeft w:val="0"/>
      <w:marRight w:val="0"/>
      <w:marTop w:val="0"/>
      <w:marBottom w:val="0"/>
      <w:divBdr>
        <w:top w:val="none" w:sz="0" w:space="0" w:color="auto"/>
        <w:left w:val="none" w:sz="0" w:space="0" w:color="auto"/>
        <w:bottom w:val="none" w:sz="0" w:space="0" w:color="auto"/>
        <w:right w:val="none" w:sz="0" w:space="0" w:color="auto"/>
      </w:divBdr>
    </w:div>
    <w:div w:id="958880205">
      <w:bodyDiv w:val="1"/>
      <w:marLeft w:val="0"/>
      <w:marRight w:val="0"/>
      <w:marTop w:val="0"/>
      <w:marBottom w:val="0"/>
      <w:divBdr>
        <w:top w:val="none" w:sz="0" w:space="0" w:color="auto"/>
        <w:left w:val="none" w:sz="0" w:space="0" w:color="auto"/>
        <w:bottom w:val="none" w:sz="0" w:space="0" w:color="auto"/>
        <w:right w:val="none" w:sz="0" w:space="0" w:color="auto"/>
      </w:divBdr>
      <w:divsChild>
        <w:div w:id="598370626">
          <w:marLeft w:val="0"/>
          <w:marRight w:val="0"/>
          <w:marTop w:val="0"/>
          <w:marBottom w:val="0"/>
          <w:divBdr>
            <w:top w:val="none" w:sz="0" w:space="0" w:color="auto"/>
            <w:left w:val="none" w:sz="0" w:space="0" w:color="auto"/>
            <w:bottom w:val="none" w:sz="0" w:space="0" w:color="auto"/>
            <w:right w:val="none" w:sz="0" w:space="0" w:color="auto"/>
          </w:divBdr>
        </w:div>
      </w:divsChild>
    </w:div>
    <w:div w:id="960107793">
      <w:bodyDiv w:val="1"/>
      <w:marLeft w:val="0"/>
      <w:marRight w:val="0"/>
      <w:marTop w:val="0"/>
      <w:marBottom w:val="0"/>
      <w:divBdr>
        <w:top w:val="none" w:sz="0" w:space="0" w:color="auto"/>
        <w:left w:val="none" w:sz="0" w:space="0" w:color="auto"/>
        <w:bottom w:val="none" w:sz="0" w:space="0" w:color="auto"/>
        <w:right w:val="none" w:sz="0" w:space="0" w:color="auto"/>
      </w:divBdr>
      <w:divsChild>
        <w:div w:id="831527923">
          <w:marLeft w:val="0"/>
          <w:marRight w:val="0"/>
          <w:marTop w:val="0"/>
          <w:marBottom w:val="0"/>
          <w:divBdr>
            <w:top w:val="none" w:sz="0" w:space="0" w:color="auto"/>
            <w:left w:val="none" w:sz="0" w:space="0" w:color="auto"/>
            <w:bottom w:val="none" w:sz="0" w:space="0" w:color="auto"/>
            <w:right w:val="none" w:sz="0" w:space="0" w:color="auto"/>
          </w:divBdr>
        </w:div>
      </w:divsChild>
    </w:div>
    <w:div w:id="1016426376">
      <w:bodyDiv w:val="1"/>
      <w:marLeft w:val="0"/>
      <w:marRight w:val="0"/>
      <w:marTop w:val="0"/>
      <w:marBottom w:val="0"/>
      <w:divBdr>
        <w:top w:val="none" w:sz="0" w:space="0" w:color="auto"/>
        <w:left w:val="none" w:sz="0" w:space="0" w:color="auto"/>
        <w:bottom w:val="none" w:sz="0" w:space="0" w:color="auto"/>
        <w:right w:val="none" w:sz="0" w:space="0" w:color="auto"/>
      </w:divBdr>
    </w:div>
    <w:div w:id="1020546292">
      <w:bodyDiv w:val="1"/>
      <w:marLeft w:val="0"/>
      <w:marRight w:val="0"/>
      <w:marTop w:val="0"/>
      <w:marBottom w:val="0"/>
      <w:divBdr>
        <w:top w:val="none" w:sz="0" w:space="0" w:color="auto"/>
        <w:left w:val="none" w:sz="0" w:space="0" w:color="auto"/>
        <w:bottom w:val="none" w:sz="0" w:space="0" w:color="auto"/>
        <w:right w:val="none" w:sz="0" w:space="0" w:color="auto"/>
      </w:divBdr>
    </w:div>
    <w:div w:id="1105272757">
      <w:bodyDiv w:val="1"/>
      <w:marLeft w:val="0"/>
      <w:marRight w:val="0"/>
      <w:marTop w:val="0"/>
      <w:marBottom w:val="0"/>
      <w:divBdr>
        <w:top w:val="none" w:sz="0" w:space="0" w:color="auto"/>
        <w:left w:val="none" w:sz="0" w:space="0" w:color="auto"/>
        <w:bottom w:val="none" w:sz="0" w:space="0" w:color="auto"/>
        <w:right w:val="none" w:sz="0" w:space="0" w:color="auto"/>
      </w:divBdr>
      <w:divsChild>
        <w:div w:id="574826130">
          <w:marLeft w:val="0"/>
          <w:marRight w:val="0"/>
          <w:marTop w:val="0"/>
          <w:marBottom w:val="0"/>
          <w:divBdr>
            <w:top w:val="none" w:sz="0" w:space="0" w:color="auto"/>
            <w:left w:val="none" w:sz="0" w:space="0" w:color="auto"/>
            <w:bottom w:val="none" w:sz="0" w:space="0" w:color="auto"/>
            <w:right w:val="none" w:sz="0" w:space="0" w:color="auto"/>
          </w:divBdr>
          <w:divsChild>
            <w:div w:id="1961061895">
              <w:marLeft w:val="0"/>
              <w:marRight w:val="0"/>
              <w:marTop w:val="0"/>
              <w:marBottom w:val="0"/>
              <w:divBdr>
                <w:top w:val="none" w:sz="0" w:space="0" w:color="auto"/>
                <w:left w:val="none" w:sz="0" w:space="0" w:color="auto"/>
                <w:bottom w:val="none" w:sz="0" w:space="0" w:color="auto"/>
                <w:right w:val="none" w:sz="0" w:space="0" w:color="auto"/>
              </w:divBdr>
              <w:divsChild>
                <w:div w:id="20078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0623">
      <w:bodyDiv w:val="1"/>
      <w:marLeft w:val="0"/>
      <w:marRight w:val="0"/>
      <w:marTop w:val="0"/>
      <w:marBottom w:val="0"/>
      <w:divBdr>
        <w:top w:val="none" w:sz="0" w:space="0" w:color="auto"/>
        <w:left w:val="none" w:sz="0" w:space="0" w:color="auto"/>
        <w:bottom w:val="none" w:sz="0" w:space="0" w:color="auto"/>
        <w:right w:val="none" w:sz="0" w:space="0" w:color="auto"/>
      </w:divBdr>
    </w:div>
    <w:div w:id="1126002102">
      <w:bodyDiv w:val="1"/>
      <w:marLeft w:val="0"/>
      <w:marRight w:val="0"/>
      <w:marTop w:val="0"/>
      <w:marBottom w:val="0"/>
      <w:divBdr>
        <w:top w:val="none" w:sz="0" w:space="0" w:color="auto"/>
        <w:left w:val="none" w:sz="0" w:space="0" w:color="auto"/>
        <w:bottom w:val="none" w:sz="0" w:space="0" w:color="auto"/>
        <w:right w:val="none" w:sz="0" w:space="0" w:color="auto"/>
      </w:divBdr>
    </w:div>
    <w:div w:id="1138034180">
      <w:bodyDiv w:val="1"/>
      <w:marLeft w:val="0"/>
      <w:marRight w:val="0"/>
      <w:marTop w:val="0"/>
      <w:marBottom w:val="0"/>
      <w:divBdr>
        <w:top w:val="none" w:sz="0" w:space="0" w:color="auto"/>
        <w:left w:val="none" w:sz="0" w:space="0" w:color="auto"/>
        <w:bottom w:val="none" w:sz="0" w:space="0" w:color="auto"/>
        <w:right w:val="none" w:sz="0" w:space="0" w:color="auto"/>
      </w:divBdr>
      <w:divsChild>
        <w:div w:id="262806586">
          <w:marLeft w:val="0"/>
          <w:marRight w:val="0"/>
          <w:marTop w:val="0"/>
          <w:marBottom w:val="0"/>
          <w:divBdr>
            <w:top w:val="none" w:sz="0" w:space="0" w:color="auto"/>
            <w:left w:val="none" w:sz="0" w:space="0" w:color="auto"/>
            <w:bottom w:val="none" w:sz="0" w:space="0" w:color="auto"/>
            <w:right w:val="none" w:sz="0" w:space="0" w:color="auto"/>
          </w:divBdr>
        </w:div>
        <w:div w:id="1751809001">
          <w:marLeft w:val="0"/>
          <w:marRight w:val="0"/>
          <w:marTop w:val="0"/>
          <w:marBottom w:val="0"/>
          <w:divBdr>
            <w:top w:val="none" w:sz="0" w:space="0" w:color="auto"/>
            <w:left w:val="none" w:sz="0" w:space="0" w:color="auto"/>
            <w:bottom w:val="none" w:sz="0" w:space="0" w:color="auto"/>
            <w:right w:val="none" w:sz="0" w:space="0" w:color="auto"/>
          </w:divBdr>
        </w:div>
      </w:divsChild>
    </w:div>
    <w:div w:id="1164707380">
      <w:bodyDiv w:val="1"/>
      <w:marLeft w:val="0"/>
      <w:marRight w:val="0"/>
      <w:marTop w:val="0"/>
      <w:marBottom w:val="0"/>
      <w:divBdr>
        <w:top w:val="none" w:sz="0" w:space="0" w:color="auto"/>
        <w:left w:val="none" w:sz="0" w:space="0" w:color="auto"/>
        <w:bottom w:val="none" w:sz="0" w:space="0" w:color="auto"/>
        <w:right w:val="none" w:sz="0" w:space="0" w:color="auto"/>
      </w:divBdr>
      <w:divsChild>
        <w:div w:id="349842086">
          <w:marLeft w:val="360"/>
          <w:marRight w:val="0"/>
          <w:marTop w:val="240"/>
          <w:marBottom w:val="0"/>
          <w:divBdr>
            <w:top w:val="none" w:sz="0" w:space="0" w:color="auto"/>
            <w:left w:val="none" w:sz="0" w:space="0" w:color="auto"/>
            <w:bottom w:val="none" w:sz="0" w:space="0" w:color="auto"/>
            <w:right w:val="none" w:sz="0" w:space="0" w:color="auto"/>
          </w:divBdr>
          <w:divsChild>
            <w:div w:id="1095398662">
              <w:marLeft w:val="0"/>
              <w:marRight w:val="0"/>
              <w:marTop w:val="0"/>
              <w:marBottom w:val="0"/>
              <w:divBdr>
                <w:top w:val="none" w:sz="0" w:space="0" w:color="auto"/>
                <w:left w:val="none" w:sz="0" w:space="0" w:color="auto"/>
                <w:bottom w:val="none" w:sz="0" w:space="0" w:color="auto"/>
                <w:right w:val="none" w:sz="0" w:space="0" w:color="auto"/>
              </w:divBdr>
            </w:div>
          </w:divsChild>
        </w:div>
        <w:div w:id="554589432">
          <w:marLeft w:val="30"/>
          <w:marRight w:val="30"/>
          <w:marTop w:val="30"/>
          <w:marBottom w:val="30"/>
          <w:divBdr>
            <w:top w:val="none" w:sz="0" w:space="0" w:color="auto"/>
            <w:left w:val="none" w:sz="0" w:space="0" w:color="auto"/>
            <w:bottom w:val="none" w:sz="0" w:space="0" w:color="auto"/>
            <w:right w:val="none" w:sz="0" w:space="0" w:color="auto"/>
          </w:divBdr>
        </w:div>
      </w:divsChild>
    </w:div>
    <w:div w:id="1175462318">
      <w:bodyDiv w:val="1"/>
      <w:marLeft w:val="0"/>
      <w:marRight w:val="0"/>
      <w:marTop w:val="0"/>
      <w:marBottom w:val="0"/>
      <w:divBdr>
        <w:top w:val="none" w:sz="0" w:space="0" w:color="auto"/>
        <w:left w:val="none" w:sz="0" w:space="0" w:color="auto"/>
        <w:bottom w:val="none" w:sz="0" w:space="0" w:color="auto"/>
        <w:right w:val="none" w:sz="0" w:space="0" w:color="auto"/>
      </w:divBdr>
    </w:div>
    <w:div w:id="1193566818">
      <w:bodyDiv w:val="1"/>
      <w:marLeft w:val="0"/>
      <w:marRight w:val="0"/>
      <w:marTop w:val="0"/>
      <w:marBottom w:val="0"/>
      <w:divBdr>
        <w:top w:val="none" w:sz="0" w:space="0" w:color="auto"/>
        <w:left w:val="none" w:sz="0" w:space="0" w:color="auto"/>
        <w:bottom w:val="none" w:sz="0" w:space="0" w:color="auto"/>
        <w:right w:val="none" w:sz="0" w:space="0" w:color="auto"/>
      </w:divBdr>
    </w:div>
    <w:div w:id="1205023281">
      <w:bodyDiv w:val="1"/>
      <w:marLeft w:val="0"/>
      <w:marRight w:val="0"/>
      <w:marTop w:val="0"/>
      <w:marBottom w:val="0"/>
      <w:divBdr>
        <w:top w:val="none" w:sz="0" w:space="0" w:color="auto"/>
        <w:left w:val="none" w:sz="0" w:space="0" w:color="auto"/>
        <w:bottom w:val="none" w:sz="0" w:space="0" w:color="auto"/>
        <w:right w:val="none" w:sz="0" w:space="0" w:color="auto"/>
      </w:divBdr>
      <w:divsChild>
        <w:div w:id="110326160">
          <w:marLeft w:val="0"/>
          <w:marRight w:val="0"/>
          <w:marTop w:val="0"/>
          <w:marBottom w:val="0"/>
          <w:divBdr>
            <w:top w:val="none" w:sz="0" w:space="0" w:color="auto"/>
            <w:left w:val="none" w:sz="0" w:space="0" w:color="auto"/>
            <w:bottom w:val="none" w:sz="0" w:space="0" w:color="auto"/>
            <w:right w:val="none" w:sz="0" w:space="0" w:color="auto"/>
          </w:divBdr>
        </w:div>
      </w:divsChild>
    </w:div>
    <w:div w:id="1209032675">
      <w:bodyDiv w:val="1"/>
      <w:marLeft w:val="0"/>
      <w:marRight w:val="0"/>
      <w:marTop w:val="0"/>
      <w:marBottom w:val="0"/>
      <w:divBdr>
        <w:top w:val="none" w:sz="0" w:space="0" w:color="auto"/>
        <w:left w:val="none" w:sz="0" w:space="0" w:color="auto"/>
        <w:bottom w:val="none" w:sz="0" w:space="0" w:color="auto"/>
        <w:right w:val="none" w:sz="0" w:space="0" w:color="auto"/>
      </w:divBdr>
      <w:divsChild>
        <w:div w:id="1316835619">
          <w:blockQuote w:val="1"/>
          <w:marLeft w:val="720"/>
          <w:marRight w:val="720"/>
          <w:marTop w:val="100"/>
          <w:marBottom w:val="100"/>
          <w:divBdr>
            <w:top w:val="single" w:sz="6" w:space="4" w:color="DDDDDD"/>
            <w:left w:val="none" w:sz="0" w:space="0" w:color="auto"/>
            <w:bottom w:val="single" w:sz="6" w:space="4" w:color="DDDDDD"/>
            <w:right w:val="single" w:sz="6" w:space="4" w:color="DDDDDD"/>
          </w:divBdr>
        </w:div>
      </w:divsChild>
    </w:div>
    <w:div w:id="1212233661">
      <w:bodyDiv w:val="1"/>
      <w:marLeft w:val="0"/>
      <w:marRight w:val="0"/>
      <w:marTop w:val="0"/>
      <w:marBottom w:val="0"/>
      <w:divBdr>
        <w:top w:val="none" w:sz="0" w:space="0" w:color="auto"/>
        <w:left w:val="none" w:sz="0" w:space="0" w:color="auto"/>
        <w:bottom w:val="none" w:sz="0" w:space="0" w:color="auto"/>
        <w:right w:val="none" w:sz="0" w:space="0" w:color="auto"/>
      </w:divBdr>
    </w:div>
    <w:div w:id="1230336979">
      <w:bodyDiv w:val="1"/>
      <w:marLeft w:val="0"/>
      <w:marRight w:val="0"/>
      <w:marTop w:val="0"/>
      <w:marBottom w:val="0"/>
      <w:divBdr>
        <w:top w:val="none" w:sz="0" w:space="0" w:color="auto"/>
        <w:left w:val="none" w:sz="0" w:space="0" w:color="auto"/>
        <w:bottom w:val="none" w:sz="0" w:space="0" w:color="auto"/>
        <w:right w:val="none" w:sz="0" w:space="0" w:color="auto"/>
      </w:divBdr>
    </w:div>
    <w:div w:id="1241478533">
      <w:bodyDiv w:val="1"/>
      <w:marLeft w:val="0"/>
      <w:marRight w:val="0"/>
      <w:marTop w:val="0"/>
      <w:marBottom w:val="0"/>
      <w:divBdr>
        <w:top w:val="none" w:sz="0" w:space="0" w:color="auto"/>
        <w:left w:val="none" w:sz="0" w:space="0" w:color="auto"/>
        <w:bottom w:val="none" w:sz="0" w:space="0" w:color="auto"/>
        <w:right w:val="none" w:sz="0" w:space="0" w:color="auto"/>
      </w:divBdr>
    </w:div>
    <w:div w:id="1259605083">
      <w:bodyDiv w:val="1"/>
      <w:marLeft w:val="0"/>
      <w:marRight w:val="0"/>
      <w:marTop w:val="0"/>
      <w:marBottom w:val="0"/>
      <w:divBdr>
        <w:top w:val="none" w:sz="0" w:space="0" w:color="auto"/>
        <w:left w:val="none" w:sz="0" w:space="0" w:color="auto"/>
        <w:bottom w:val="none" w:sz="0" w:space="0" w:color="auto"/>
        <w:right w:val="none" w:sz="0" w:space="0" w:color="auto"/>
      </w:divBdr>
    </w:div>
    <w:div w:id="1264417871">
      <w:bodyDiv w:val="1"/>
      <w:marLeft w:val="0"/>
      <w:marRight w:val="0"/>
      <w:marTop w:val="0"/>
      <w:marBottom w:val="0"/>
      <w:divBdr>
        <w:top w:val="none" w:sz="0" w:space="0" w:color="auto"/>
        <w:left w:val="none" w:sz="0" w:space="0" w:color="auto"/>
        <w:bottom w:val="none" w:sz="0" w:space="0" w:color="auto"/>
        <w:right w:val="none" w:sz="0" w:space="0" w:color="auto"/>
      </w:divBdr>
      <w:divsChild>
        <w:div w:id="355623011">
          <w:marLeft w:val="0"/>
          <w:marRight w:val="0"/>
          <w:marTop w:val="0"/>
          <w:marBottom w:val="0"/>
          <w:divBdr>
            <w:top w:val="none" w:sz="0" w:space="0" w:color="auto"/>
            <w:left w:val="none" w:sz="0" w:space="0" w:color="auto"/>
            <w:bottom w:val="none" w:sz="0" w:space="0" w:color="auto"/>
            <w:right w:val="none" w:sz="0" w:space="0" w:color="auto"/>
          </w:divBdr>
          <w:divsChild>
            <w:div w:id="646206367">
              <w:marLeft w:val="0"/>
              <w:marRight w:val="0"/>
              <w:marTop w:val="0"/>
              <w:marBottom w:val="0"/>
              <w:divBdr>
                <w:top w:val="none" w:sz="0" w:space="0" w:color="auto"/>
                <w:left w:val="none" w:sz="0" w:space="0" w:color="auto"/>
                <w:bottom w:val="none" w:sz="0" w:space="0" w:color="auto"/>
                <w:right w:val="none" w:sz="0" w:space="0" w:color="auto"/>
              </w:divBdr>
              <w:divsChild>
                <w:div w:id="1306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56754">
      <w:bodyDiv w:val="1"/>
      <w:marLeft w:val="0"/>
      <w:marRight w:val="0"/>
      <w:marTop w:val="0"/>
      <w:marBottom w:val="0"/>
      <w:divBdr>
        <w:top w:val="none" w:sz="0" w:space="0" w:color="auto"/>
        <w:left w:val="none" w:sz="0" w:space="0" w:color="auto"/>
        <w:bottom w:val="none" w:sz="0" w:space="0" w:color="auto"/>
        <w:right w:val="none" w:sz="0" w:space="0" w:color="auto"/>
      </w:divBdr>
      <w:divsChild>
        <w:div w:id="54545979">
          <w:marLeft w:val="0"/>
          <w:marRight w:val="0"/>
          <w:marTop w:val="0"/>
          <w:marBottom w:val="0"/>
          <w:divBdr>
            <w:top w:val="none" w:sz="0" w:space="0" w:color="auto"/>
            <w:left w:val="none" w:sz="0" w:space="0" w:color="auto"/>
            <w:bottom w:val="none" w:sz="0" w:space="0" w:color="auto"/>
            <w:right w:val="none" w:sz="0" w:space="0" w:color="auto"/>
          </w:divBdr>
          <w:divsChild>
            <w:div w:id="622616976">
              <w:marLeft w:val="0"/>
              <w:marRight w:val="0"/>
              <w:marTop w:val="0"/>
              <w:marBottom w:val="0"/>
              <w:divBdr>
                <w:top w:val="none" w:sz="0" w:space="0" w:color="auto"/>
                <w:left w:val="none" w:sz="0" w:space="0" w:color="auto"/>
                <w:bottom w:val="none" w:sz="0" w:space="0" w:color="auto"/>
                <w:right w:val="none" w:sz="0" w:space="0" w:color="auto"/>
              </w:divBdr>
            </w:div>
          </w:divsChild>
        </w:div>
        <w:div w:id="521479966">
          <w:marLeft w:val="0"/>
          <w:marRight w:val="0"/>
          <w:marTop w:val="0"/>
          <w:marBottom w:val="0"/>
          <w:divBdr>
            <w:top w:val="none" w:sz="0" w:space="0" w:color="auto"/>
            <w:left w:val="none" w:sz="0" w:space="0" w:color="auto"/>
            <w:bottom w:val="none" w:sz="0" w:space="0" w:color="auto"/>
            <w:right w:val="none" w:sz="0" w:space="0" w:color="auto"/>
          </w:divBdr>
          <w:divsChild>
            <w:div w:id="1930120892">
              <w:marLeft w:val="0"/>
              <w:marRight w:val="0"/>
              <w:marTop w:val="0"/>
              <w:marBottom w:val="0"/>
              <w:divBdr>
                <w:top w:val="none" w:sz="0" w:space="0" w:color="auto"/>
                <w:left w:val="none" w:sz="0" w:space="0" w:color="auto"/>
                <w:bottom w:val="none" w:sz="0" w:space="0" w:color="auto"/>
                <w:right w:val="none" w:sz="0" w:space="0" w:color="auto"/>
              </w:divBdr>
              <w:divsChild>
                <w:div w:id="919948663">
                  <w:marLeft w:val="0"/>
                  <w:marRight w:val="0"/>
                  <w:marTop w:val="0"/>
                  <w:marBottom w:val="0"/>
                  <w:divBdr>
                    <w:top w:val="none" w:sz="0" w:space="0" w:color="auto"/>
                    <w:left w:val="none" w:sz="0" w:space="0" w:color="auto"/>
                    <w:bottom w:val="none" w:sz="0" w:space="0" w:color="auto"/>
                    <w:right w:val="none" w:sz="0" w:space="0" w:color="auto"/>
                  </w:divBdr>
                  <w:divsChild>
                    <w:div w:id="16495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98379">
          <w:marLeft w:val="0"/>
          <w:marRight w:val="0"/>
          <w:marTop w:val="0"/>
          <w:marBottom w:val="0"/>
          <w:divBdr>
            <w:top w:val="none" w:sz="0" w:space="0" w:color="auto"/>
            <w:left w:val="none" w:sz="0" w:space="0" w:color="auto"/>
            <w:bottom w:val="none" w:sz="0" w:space="0" w:color="auto"/>
            <w:right w:val="none" w:sz="0" w:space="0" w:color="auto"/>
          </w:divBdr>
          <w:divsChild>
            <w:div w:id="1319843555">
              <w:marLeft w:val="0"/>
              <w:marRight w:val="0"/>
              <w:marTop w:val="0"/>
              <w:marBottom w:val="0"/>
              <w:divBdr>
                <w:top w:val="none" w:sz="0" w:space="0" w:color="auto"/>
                <w:left w:val="none" w:sz="0" w:space="0" w:color="auto"/>
                <w:bottom w:val="none" w:sz="0" w:space="0" w:color="auto"/>
                <w:right w:val="none" w:sz="0" w:space="0" w:color="auto"/>
              </w:divBdr>
              <w:divsChild>
                <w:div w:id="6889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1963">
      <w:bodyDiv w:val="1"/>
      <w:marLeft w:val="0"/>
      <w:marRight w:val="0"/>
      <w:marTop w:val="0"/>
      <w:marBottom w:val="0"/>
      <w:divBdr>
        <w:top w:val="none" w:sz="0" w:space="0" w:color="auto"/>
        <w:left w:val="none" w:sz="0" w:space="0" w:color="auto"/>
        <w:bottom w:val="none" w:sz="0" w:space="0" w:color="auto"/>
        <w:right w:val="none" w:sz="0" w:space="0" w:color="auto"/>
      </w:divBdr>
    </w:div>
    <w:div w:id="1306592397">
      <w:bodyDiv w:val="1"/>
      <w:marLeft w:val="0"/>
      <w:marRight w:val="0"/>
      <w:marTop w:val="0"/>
      <w:marBottom w:val="0"/>
      <w:divBdr>
        <w:top w:val="none" w:sz="0" w:space="0" w:color="auto"/>
        <w:left w:val="none" w:sz="0" w:space="0" w:color="auto"/>
        <w:bottom w:val="none" w:sz="0" w:space="0" w:color="auto"/>
        <w:right w:val="none" w:sz="0" w:space="0" w:color="auto"/>
      </w:divBdr>
    </w:div>
    <w:div w:id="1316422417">
      <w:bodyDiv w:val="1"/>
      <w:marLeft w:val="0"/>
      <w:marRight w:val="0"/>
      <w:marTop w:val="0"/>
      <w:marBottom w:val="0"/>
      <w:divBdr>
        <w:top w:val="none" w:sz="0" w:space="0" w:color="auto"/>
        <w:left w:val="none" w:sz="0" w:space="0" w:color="auto"/>
        <w:bottom w:val="none" w:sz="0" w:space="0" w:color="auto"/>
        <w:right w:val="none" w:sz="0" w:space="0" w:color="auto"/>
      </w:divBdr>
    </w:div>
    <w:div w:id="1323242928">
      <w:bodyDiv w:val="1"/>
      <w:marLeft w:val="0"/>
      <w:marRight w:val="0"/>
      <w:marTop w:val="0"/>
      <w:marBottom w:val="0"/>
      <w:divBdr>
        <w:top w:val="none" w:sz="0" w:space="0" w:color="auto"/>
        <w:left w:val="none" w:sz="0" w:space="0" w:color="auto"/>
        <w:bottom w:val="none" w:sz="0" w:space="0" w:color="auto"/>
        <w:right w:val="none" w:sz="0" w:space="0" w:color="auto"/>
      </w:divBdr>
      <w:divsChild>
        <w:div w:id="493372266">
          <w:marLeft w:val="0"/>
          <w:marRight w:val="0"/>
          <w:marTop w:val="0"/>
          <w:marBottom w:val="0"/>
          <w:divBdr>
            <w:top w:val="none" w:sz="0" w:space="0" w:color="auto"/>
            <w:left w:val="none" w:sz="0" w:space="0" w:color="auto"/>
            <w:bottom w:val="none" w:sz="0" w:space="0" w:color="auto"/>
            <w:right w:val="none" w:sz="0" w:space="0" w:color="auto"/>
          </w:divBdr>
          <w:divsChild>
            <w:div w:id="11967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0323">
      <w:bodyDiv w:val="1"/>
      <w:marLeft w:val="0"/>
      <w:marRight w:val="0"/>
      <w:marTop w:val="0"/>
      <w:marBottom w:val="0"/>
      <w:divBdr>
        <w:top w:val="none" w:sz="0" w:space="0" w:color="auto"/>
        <w:left w:val="none" w:sz="0" w:space="0" w:color="auto"/>
        <w:bottom w:val="none" w:sz="0" w:space="0" w:color="auto"/>
        <w:right w:val="none" w:sz="0" w:space="0" w:color="auto"/>
      </w:divBdr>
    </w:div>
    <w:div w:id="1368289996">
      <w:bodyDiv w:val="1"/>
      <w:marLeft w:val="0"/>
      <w:marRight w:val="0"/>
      <w:marTop w:val="0"/>
      <w:marBottom w:val="0"/>
      <w:divBdr>
        <w:top w:val="none" w:sz="0" w:space="0" w:color="auto"/>
        <w:left w:val="none" w:sz="0" w:space="0" w:color="auto"/>
        <w:bottom w:val="none" w:sz="0" w:space="0" w:color="auto"/>
        <w:right w:val="none" w:sz="0" w:space="0" w:color="auto"/>
      </w:divBdr>
      <w:divsChild>
        <w:div w:id="1380057680">
          <w:marLeft w:val="0"/>
          <w:marRight w:val="0"/>
          <w:marTop w:val="0"/>
          <w:marBottom w:val="0"/>
          <w:divBdr>
            <w:top w:val="none" w:sz="0" w:space="0" w:color="auto"/>
            <w:left w:val="none" w:sz="0" w:space="0" w:color="auto"/>
            <w:bottom w:val="none" w:sz="0" w:space="0" w:color="auto"/>
            <w:right w:val="none" w:sz="0" w:space="0" w:color="auto"/>
          </w:divBdr>
          <w:divsChild>
            <w:div w:id="639462249">
              <w:marLeft w:val="0"/>
              <w:marRight w:val="0"/>
              <w:marTop w:val="0"/>
              <w:marBottom w:val="0"/>
              <w:divBdr>
                <w:top w:val="none" w:sz="0" w:space="0" w:color="auto"/>
                <w:left w:val="none" w:sz="0" w:space="0" w:color="auto"/>
                <w:bottom w:val="none" w:sz="0" w:space="0" w:color="auto"/>
                <w:right w:val="none" w:sz="0" w:space="0" w:color="auto"/>
              </w:divBdr>
              <w:divsChild>
                <w:div w:id="15778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1370">
      <w:bodyDiv w:val="1"/>
      <w:marLeft w:val="0"/>
      <w:marRight w:val="0"/>
      <w:marTop w:val="0"/>
      <w:marBottom w:val="0"/>
      <w:divBdr>
        <w:top w:val="none" w:sz="0" w:space="0" w:color="auto"/>
        <w:left w:val="none" w:sz="0" w:space="0" w:color="auto"/>
        <w:bottom w:val="none" w:sz="0" w:space="0" w:color="auto"/>
        <w:right w:val="none" w:sz="0" w:space="0" w:color="auto"/>
      </w:divBdr>
    </w:div>
    <w:div w:id="1397045489">
      <w:bodyDiv w:val="1"/>
      <w:marLeft w:val="0"/>
      <w:marRight w:val="0"/>
      <w:marTop w:val="0"/>
      <w:marBottom w:val="0"/>
      <w:divBdr>
        <w:top w:val="none" w:sz="0" w:space="0" w:color="auto"/>
        <w:left w:val="none" w:sz="0" w:space="0" w:color="auto"/>
        <w:bottom w:val="none" w:sz="0" w:space="0" w:color="auto"/>
        <w:right w:val="none" w:sz="0" w:space="0" w:color="auto"/>
      </w:divBdr>
    </w:div>
    <w:div w:id="1454594590">
      <w:bodyDiv w:val="1"/>
      <w:marLeft w:val="0"/>
      <w:marRight w:val="0"/>
      <w:marTop w:val="0"/>
      <w:marBottom w:val="0"/>
      <w:divBdr>
        <w:top w:val="none" w:sz="0" w:space="0" w:color="auto"/>
        <w:left w:val="none" w:sz="0" w:space="0" w:color="auto"/>
        <w:bottom w:val="none" w:sz="0" w:space="0" w:color="auto"/>
        <w:right w:val="none" w:sz="0" w:space="0" w:color="auto"/>
      </w:divBdr>
    </w:div>
    <w:div w:id="1485244484">
      <w:bodyDiv w:val="1"/>
      <w:marLeft w:val="0"/>
      <w:marRight w:val="0"/>
      <w:marTop w:val="0"/>
      <w:marBottom w:val="0"/>
      <w:divBdr>
        <w:top w:val="none" w:sz="0" w:space="0" w:color="auto"/>
        <w:left w:val="none" w:sz="0" w:space="0" w:color="auto"/>
        <w:bottom w:val="none" w:sz="0" w:space="0" w:color="auto"/>
        <w:right w:val="none" w:sz="0" w:space="0" w:color="auto"/>
      </w:divBdr>
    </w:div>
    <w:div w:id="1488016988">
      <w:bodyDiv w:val="1"/>
      <w:marLeft w:val="0"/>
      <w:marRight w:val="0"/>
      <w:marTop w:val="0"/>
      <w:marBottom w:val="0"/>
      <w:divBdr>
        <w:top w:val="none" w:sz="0" w:space="0" w:color="auto"/>
        <w:left w:val="none" w:sz="0" w:space="0" w:color="auto"/>
        <w:bottom w:val="none" w:sz="0" w:space="0" w:color="auto"/>
        <w:right w:val="none" w:sz="0" w:space="0" w:color="auto"/>
      </w:divBdr>
    </w:div>
    <w:div w:id="1497502450">
      <w:bodyDiv w:val="1"/>
      <w:marLeft w:val="0"/>
      <w:marRight w:val="0"/>
      <w:marTop w:val="0"/>
      <w:marBottom w:val="0"/>
      <w:divBdr>
        <w:top w:val="none" w:sz="0" w:space="0" w:color="auto"/>
        <w:left w:val="none" w:sz="0" w:space="0" w:color="auto"/>
        <w:bottom w:val="none" w:sz="0" w:space="0" w:color="auto"/>
        <w:right w:val="none" w:sz="0" w:space="0" w:color="auto"/>
      </w:divBdr>
    </w:div>
    <w:div w:id="1498767162">
      <w:bodyDiv w:val="1"/>
      <w:marLeft w:val="0"/>
      <w:marRight w:val="0"/>
      <w:marTop w:val="0"/>
      <w:marBottom w:val="0"/>
      <w:divBdr>
        <w:top w:val="none" w:sz="0" w:space="0" w:color="auto"/>
        <w:left w:val="none" w:sz="0" w:space="0" w:color="auto"/>
        <w:bottom w:val="none" w:sz="0" w:space="0" w:color="auto"/>
        <w:right w:val="none" w:sz="0" w:space="0" w:color="auto"/>
      </w:divBdr>
    </w:div>
    <w:div w:id="1514226493">
      <w:bodyDiv w:val="1"/>
      <w:marLeft w:val="0"/>
      <w:marRight w:val="0"/>
      <w:marTop w:val="0"/>
      <w:marBottom w:val="0"/>
      <w:divBdr>
        <w:top w:val="none" w:sz="0" w:space="0" w:color="auto"/>
        <w:left w:val="none" w:sz="0" w:space="0" w:color="auto"/>
        <w:bottom w:val="none" w:sz="0" w:space="0" w:color="auto"/>
        <w:right w:val="none" w:sz="0" w:space="0" w:color="auto"/>
      </w:divBdr>
    </w:div>
    <w:div w:id="1519199516">
      <w:bodyDiv w:val="1"/>
      <w:marLeft w:val="0"/>
      <w:marRight w:val="0"/>
      <w:marTop w:val="0"/>
      <w:marBottom w:val="0"/>
      <w:divBdr>
        <w:top w:val="none" w:sz="0" w:space="0" w:color="auto"/>
        <w:left w:val="none" w:sz="0" w:space="0" w:color="auto"/>
        <w:bottom w:val="none" w:sz="0" w:space="0" w:color="auto"/>
        <w:right w:val="none" w:sz="0" w:space="0" w:color="auto"/>
      </w:divBdr>
    </w:div>
    <w:div w:id="1525442204">
      <w:bodyDiv w:val="1"/>
      <w:marLeft w:val="0"/>
      <w:marRight w:val="0"/>
      <w:marTop w:val="0"/>
      <w:marBottom w:val="0"/>
      <w:divBdr>
        <w:top w:val="none" w:sz="0" w:space="0" w:color="auto"/>
        <w:left w:val="none" w:sz="0" w:space="0" w:color="auto"/>
        <w:bottom w:val="none" w:sz="0" w:space="0" w:color="auto"/>
        <w:right w:val="none" w:sz="0" w:space="0" w:color="auto"/>
      </w:divBdr>
    </w:div>
    <w:div w:id="1526283930">
      <w:bodyDiv w:val="1"/>
      <w:marLeft w:val="0"/>
      <w:marRight w:val="0"/>
      <w:marTop w:val="0"/>
      <w:marBottom w:val="0"/>
      <w:divBdr>
        <w:top w:val="none" w:sz="0" w:space="0" w:color="auto"/>
        <w:left w:val="none" w:sz="0" w:space="0" w:color="auto"/>
        <w:bottom w:val="none" w:sz="0" w:space="0" w:color="auto"/>
        <w:right w:val="none" w:sz="0" w:space="0" w:color="auto"/>
      </w:divBdr>
      <w:divsChild>
        <w:div w:id="67849854">
          <w:marLeft w:val="0"/>
          <w:marRight w:val="0"/>
          <w:marTop w:val="0"/>
          <w:marBottom w:val="0"/>
          <w:divBdr>
            <w:top w:val="none" w:sz="0" w:space="0" w:color="auto"/>
            <w:left w:val="none" w:sz="0" w:space="0" w:color="auto"/>
            <w:bottom w:val="none" w:sz="0" w:space="0" w:color="auto"/>
            <w:right w:val="none" w:sz="0" w:space="0" w:color="auto"/>
          </w:divBdr>
          <w:divsChild>
            <w:div w:id="8909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7326">
      <w:bodyDiv w:val="1"/>
      <w:marLeft w:val="0"/>
      <w:marRight w:val="0"/>
      <w:marTop w:val="0"/>
      <w:marBottom w:val="0"/>
      <w:divBdr>
        <w:top w:val="none" w:sz="0" w:space="0" w:color="auto"/>
        <w:left w:val="none" w:sz="0" w:space="0" w:color="auto"/>
        <w:bottom w:val="none" w:sz="0" w:space="0" w:color="auto"/>
        <w:right w:val="none" w:sz="0" w:space="0" w:color="auto"/>
      </w:divBdr>
    </w:div>
    <w:div w:id="1551379536">
      <w:bodyDiv w:val="1"/>
      <w:marLeft w:val="0"/>
      <w:marRight w:val="0"/>
      <w:marTop w:val="0"/>
      <w:marBottom w:val="0"/>
      <w:divBdr>
        <w:top w:val="none" w:sz="0" w:space="0" w:color="auto"/>
        <w:left w:val="none" w:sz="0" w:space="0" w:color="auto"/>
        <w:bottom w:val="none" w:sz="0" w:space="0" w:color="auto"/>
        <w:right w:val="none" w:sz="0" w:space="0" w:color="auto"/>
      </w:divBdr>
      <w:divsChild>
        <w:div w:id="70733614">
          <w:marLeft w:val="0"/>
          <w:marRight w:val="0"/>
          <w:marTop w:val="0"/>
          <w:marBottom w:val="0"/>
          <w:divBdr>
            <w:top w:val="none" w:sz="0" w:space="0" w:color="auto"/>
            <w:left w:val="none" w:sz="0" w:space="0" w:color="auto"/>
            <w:bottom w:val="none" w:sz="0" w:space="0" w:color="auto"/>
            <w:right w:val="none" w:sz="0" w:space="0" w:color="auto"/>
          </w:divBdr>
        </w:div>
        <w:div w:id="662705543">
          <w:marLeft w:val="0"/>
          <w:marRight w:val="0"/>
          <w:marTop w:val="0"/>
          <w:marBottom w:val="0"/>
          <w:divBdr>
            <w:top w:val="none" w:sz="0" w:space="0" w:color="auto"/>
            <w:left w:val="none" w:sz="0" w:space="0" w:color="auto"/>
            <w:bottom w:val="none" w:sz="0" w:space="0" w:color="auto"/>
            <w:right w:val="none" w:sz="0" w:space="0" w:color="auto"/>
          </w:divBdr>
        </w:div>
        <w:div w:id="687636166">
          <w:marLeft w:val="0"/>
          <w:marRight w:val="0"/>
          <w:marTop w:val="0"/>
          <w:marBottom w:val="0"/>
          <w:divBdr>
            <w:top w:val="none" w:sz="0" w:space="0" w:color="auto"/>
            <w:left w:val="none" w:sz="0" w:space="0" w:color="auto"/>
            <w:bottom w:val="none" w:sz="0" w:space="0" w:color="auto"/>
            <w:right w:val="none" w:sz="0" w:space="0" w:color="auto"/>
          </w:divBdr>
        </w:div>
        <w:div w:id="1913195920">
          <w:marLeft w:val="0"/>
          <w:marRight w:val="0"/>
          <w:marTop w:val="0"/>
          <w:marBottom w:val="0"/>
          <w:divBdr>
            <w:top w:val="none" w:sz="0" w:space="0" w:color="auto"/>
            <w:left w:val="none" w:sz="0" w:space="0" w:color="auto"/>
            <w:bottom w:val="none" w:sz="0" w:space="0" w:color="auto"/>
            <w:right w:val="none" w:sz="0" w:space="0" w:color="auto"/>
          </w:divBdr>
        </w:div>
        <w:div w:id="2060594182">
          <w:marLeft w:val="0"/>
          <w:marRight w:val="0"/>
          <w:marTop w:val="0"/>
          <w:marBottom w:val="0"/>
          <w:divBdr>
            <w:top w:val="none" w:sz="0" w:space="0" w:color="auto"/>
            <w:left w:val="none" w:sz="0" w:space="0" w:color="auto"/>
            <w:bottom w:val="none" w:sz="0" w:space="0" w:color="auto"/>
            <w:right w:val="none" w:sz="0" w:space="0" w:color="auto"/>
          </w:divBdr>
        </w:div>
      </w:divsChild>
    </w:div>
    <w:div w:id="1624775218">
      <w:bodyDiv w:val="1"/>
      <w:marLeft w:val="0"/>
      <w:marRight w:val="0"/>
      <w:marTop w:val="0"/>
      <w:marBottom w:val="0"/>
      <w:divBdr>
        <w:top w:val="none" w:sz="0" w:space="0" w:color="auto"/>
        <w:left w:val="none" w:sz="0" w:space="0" w:color="auto"/>
        <w:bottom w:val="none" w:sz="0" w:space="0" w:color="auto"/>
        <w:right w:val="none" w:sz="0" w:space="0" w:color="auto"/>
      </w:divBdr>
    </w:div>
    <w:div w:id="1626237023">
      <w:bodyDiv w:val="1"/>
      <w:marLeft w:val="0"/>
      <w:marRight w:val="0"/>
      <w:marTop w:val="0"/>
      <w:marBottom w:val="0"/>
      <w:divBdr>
        <w:top w:val="none" w:sz="0" w:space="0" w:color="auto"/>
        <w:left w:val="none" w:sz="0" w:space="0" w:color="auto"/>
        <w:bottom w:val="none" w:sz="0" w:space="0" w:color="auto"/>
        <w:right w:val="none" w:sz="0" w:space="0" w:color="auto"/>
      </w:divBdr>
    </w:div>
    <w:div w:id="1667660681">
      <w:bodyDiv w:val="1"/>
      <w:marLeft w:val="0"/>
      <w:marRight w:val="0"/>
      <w:marTop w:val="0"/>
      <w:marBottom w:val="0"/>
      <w:divBdr>
        <w:top w:val="none" w:sz="0" w:space="0" w:color="auto"/>
        <w:left w:val="none" w:sz="0" w:space="0" w:color="auto"/>
        <w:bottom w:val="none" w:sz="0" w:space="0" w:color="auto"/>
        <w:right w:val="none" w:sz="0" w:space="0" w:color="auto"/>
      </w:divBdr>
      <w:divsChild>
        <w:div w:id="667250925">
          <w:marLeft w:val="708"/>
          <w:marRight w:val="0"/>
          <w:marTop w:val="0"/>
          <w:marBottom w:val="0"/>
          <w:divBdr>
            <w:top w:val="none" w:sz="0" w:space="0" w:color="auto"/>
            <w:left w:val="none" w:sz="0" w:space="0" w:color="auto"/>
            <w:bottom w:val="none" w:sz="0" w:space="0" w:color="auto"/>
            <w:right w:val="none" w:sz="0" w:space="0" w:color="auto"/>
          </w:divBdr>
        </w:div>
      </w:divsChild>
    </w:div>
    <w:div w:id="1749571898">
      <w:bodyDiv w:val="1"/>
      <w:marLeft w:val="0"/>
      <w:marRight w:val="0"/>
      <w:marTop w:val="0"/>
      <w:marBottom w:val="0"/>
      <w:divBdr>
        <w:top w:val="none" w:sz="0" w:space="0" w:color="auto"/>
        <w:left w:val="none" w:sz="0" w:space="0" w:color="auto"/>
        <w:bottom w:val="none" w:sz="0" w:space="0" w:color="auto"/>
        <w:right w:val="none" w:sz="0" w:space="0" w:color="auto"/>
      </w:divBdr>
    </w:div>
    <w:div w:id="1787919892">
      <w:bodyDiv w:val="1"/>
      <w:marLeft w:val="0"/>
      <w:marRight w:val="0"/>
      <w:marTop w:val="0"/>
      <w:marBottom w:val="0"/>
      <w:divBdr>
        <w:top w:val="none" w:sz="0" w:space="0" w:color="auto"/>
        <w:left w:val="none" w:sz="0" w:space="0" w:color="auto"/>
        <w:bottom w:val="none" w:sz="0" w:space="0" w:color="auto"/>
        <w:right w:val="none" w:sz="0" w:space="0" w:color="auto"/>
      </w:divBdr>
    </w:div>
    <w:div w:id="1789278520">
      <w:bodyDiv w:val="1"/>
      <w:marLeft w:val="0"/>
      <w:marRight w:val="0"/>
      <w:marTop w:val="0"/>
      <w:marBottom w:val="0"/>
      <w:divBdr>
        <w:top w:val="none" w:sz="0" w:space="0" w:color="auto"/>
        <w:left w:val="none" w:sz="0" w:space="0" w:color="auto"/>
        <w:bottom w:val="none" w:sz="0" w:space="0" w:color="auto"/>
        <w:right w:val="none" w:sz="0" w:space="0" w:color="auto"/>
      </w:divBdr>
    </w:div>
    <w:div w:id="1818450071">
      <w:bodyDiv w:val="1"/>
      <w:marLeft w:val="0"/>
      <w:marRight w:val="0"/>
      <w:marTop w:val="0"/>
      <w:marBottom w:val="0"/>
      <w:divBdr>
        <w:top w:val="none" w:sz="0" w:space="0" w:color="auto"/>
        <w:left w:val="none" w:sz="0" w:space="0" w:color="auto"/>
        <w:bottom w:val="none" w:sz="0" w:space="0" w:color="auto"/>
        <w:right w:val="none" w:sz="0" w:space="0" w:color="auto"/>
      </w:divBdr>
    </w:div>
    <w:div w:id="1850410904">
      <w:bodyDiv w:val="1"/>
      <w:marLeft w:val="0"/>
      <w:marRight w:val="0"/>
      <w:marTop w:val="0"/>
      <w:marBottom w:val="0"/>
      <w:divBdr>
        <w:top w:val="none" w:sz="0" w:space="0" w:color="auto"/>
        <w:left w:val="none" w:sz="0" w:space="0" w:color="auto"/>
        <w:bottom w:val="none" w:sz="0" w:space="0" w:color="auto"/>
        <w:right w:val="none" w:sz="0" w:space="0" w:color="auto"/>
      </w:divBdr>
    </w:div>
    <w:div w:id="1861314772">
      <w:bodyDiv w:val="1"/>
      <w:marLeft w:val="0"/>
      <w:marRight w:val="0"/>
      <w:marTop w:val="0"/>
      <w:marBottom w:val="0"/>
      <w:divBdr>
        <w:top w:val="none" w:sz="0" w:space="0" w:color="auto"/>
        <w:left w:val="none" w:sz="0" w:space="0" w:color="auto"/>
        <w:bottom w:val="none" w:sz="0" w:space="0" w:color="auto"/>
        <w:right w:val="none" w:sz="0" w:space="0" w:color="auto"/>
      </w:divBdr>
    </w:div>
    <w:div w:id="1869492528">
      <w:bodyDiv w:val="1"/>
      <w:marLeft w:val="0"/>
      <w:marRight w:val="0"/>
      <w:marTop w:val="0"/>
      <w:marBottom w:val="0"/>
      <w:divBdr>
        <w:top w:val="none" w:sz="0" w:space="0" w:color="auto"/>
        <w:left w:val="none" w:sz="0" w:space="0" w:color="auto"/>
        <w:bottom w:val="none" w:sz="0" w:space="0" w:color="auto"/>
        <w:right w:val="none" w:sz="0" w:space="0" w:color="auto"/>
      </w:divBdr>
    </w:div>
    <w:div w:id="1922830454">
      <w:bodyDiv w:val="1"/>
      <w:marLeft w:val="0"/>
      <w:marRight w:val="0"/>
      <w:marTop w:val="0"/>
      <w:marBottom w:val="0"/>
      <w:divBdr>
        <w:top w:val="none" w:sz="0" w:space="0" w:color="auto"/>
        <w:left w:val="none" w:sz="0" w:space="0" w:color="auto"/>
        <w:bottom w:val="none" w:sz="0" w:space="0" w:color="auto"/>
        <w:right w:val="none" w:sz="0" w:space="0" w:color="auto"/>
      </w:divBdr>
    </w:div>
    <w:div w:id="1931964715">
      <w:bodyDiv w:val="1"/>
      <w:marLeft w:val="0"/>
      <w:marRight w:val="0"/>
      <w:marTop w:val="0"/>
      <w:marBottom w:val="0"/>
      <w:divBdr>
        <w:top w:val="none" w:sz="0" w:space="0" w:color="auto"/>
        <w:left w:val="none" w:sz="0" w:space="0" w:color="auto"/>
        <w:bottom w:val="none" w:sz="0" w:space="0" w:color="auto"/>
        <w:right w:val="none" w:sz="0" w:space="0" w:color="auto"/>
      </w:divBdr>
    </w:div>
    <w:div w:id="1942835787">
      <w:bodyDiv w:val="1"/>
      <w:marLeft w:val="0"/>
      <w:marRight w:val="0"/>
      <w:marTop w:val="0"/>
      <w:marBottom w:val="0"/>
      <w:divBdr>
        <w:top w:val="none" w:sz="0" w:space="0" w:color="auto"/>
        <w:left w:val="none" w:sz="0" w:space="0" w:color="auto"/>
        <w:bottom w:val="none" w:sz="0" w:space="0" w:color="auto"/>
        <w:right w:val="none" w:sz="0" w:space="0" w:color="auto"/>
      </w:divBdr>
      <w:divsChild>
        <w:div w:id="1126653795">
          <w:marLeft w:val="0"/>
          <w:marRight w:val="0"/>
          <w:marTop w:val="0"/>
          <w:marBottom w:val="0"/>
          <w:divBdr>
            <w:top w:val="none" w:sz="0" w:space="0" w:color="auto"/>
            <w:left w:val="none" w:sz="0" w:space="0" w:color="auto"/>
            <w:bottom w:val="none" w:sz="0" w:space="0" w:color="auto"/>
            <w:right w:val="none" w:sz="0" w:space="0" w:color="auto"/>
          </w:divBdr>
        </w:div>
      </w:divsChild>
    </w:div>
    <w:div w:id="1981303196">
      <w:bodyDiv w:val="1"/>
      <w:marLeft w:val="0"/>
      <w:marRight w:val="0"/>
      <w:marTop w:val="0"/>
      <w:marBottom w:val="0"/>
      <w:divBdr>
        <w:top w:val="none" w:sz="0" w:space="0" w:color="auto"/>
        <w:left w:val="none" w:sz="0" w:space="0" w:color="auto"/>
        <w:bottom w:val="none" w:sz="0" w:space="0" w:color="auto"/>
        <w:right w:val="none" w:sz="0" w:space="0" w:color="auto"/>
      </w:divBdr>
      <w:divsChild>
        <w:div w:id="1455901414">
          <w:marLeft w:val="0"/>
          <w:marRight w:val="0"/>
          <w:marTop w:val="0"/>
          <w:marBottom w:val="0"/>
          <w:divBdr>
            <w:top w:val="none" w:sz="0" w:space="0" w:color="auto"/>
            <w:left w:val="none" w:sz="0" w:space="0" w:color="auto"/>
            <w:bottom w:val="none" w:sz="0" w:space="0" w:color="auto"/>
            <w:right w:val="none" w:sz="0" w:space="0" w:color="auto"/>
          </w:divBdr>
          <w:divsChild>
            <w:div w:id="1745297412">
              <w:marLeft w:val="0"/>
              <w:marRight w:val="0"/>
              <w:marTop w:val="0"/>
              <w:marBottom w:val="0"/>
              <w:divBdr>
                <w:top w:val="none" w:sz="0" w:space="0" w:color="auto"/>
                <w:left w:val="none" w:sz="0" w:space="0" w:color="auto"/>
                <w:bottom w:val="none" w:sz="0" w:space="0" w:color="auto"/>
                <w:right w:val="none" w:sz="0" w:space="0" w:color="auto"/>
              </w:divBdr>
              <w:divsChild>
                <w:div w:id="5108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33541">
      <w:bodyDiv w:val="1"/>
      <w:marLeft w:val="0"/>
      <w:marRight w:val="0"/>
      <w:marTop w:val="0"/>
      <w:marBottom w:val="0"/>
      <w:divBdr>
        <w:top w:val="none" w:sz="0" w:space="0" w:color="auto"/>
        <w:left w:val="none" w:sz="0" w:space="0" w:color="auto"/>
        <w:bottom w:val="none" w:sz="0" w:space="0" w:color="auto"/>
        <w:right w:val="none" w:sz="0" w:space="0" w:color="auto"/>
      </w:divBdr>
    </w:div>
    <w:div w:id="1999264263">
      <w:bodyDiv w:val="1"/>
      <w:marLeft w:val="0"/>
      <w:marRight w:val="0"/>
      <w:marTop w:val="0"/>
      <w:marBottom w:val="0"/>
      <w:divBdr>
        <w:top w:val="none" w:sz="0" w:space="0" w:color="auto"/>
        <w:left w:val="none" w:sz="0" w:space="0" w:color="auto"/>
        <w:bottom w:val="none" w:sz="0" w:space="0" w:color="auto"/>
        <w:right w:val="none" w:sz="0" w:space="0" w:color="auto"/>
      </w:divBdr>
      <w:divsChild>
        <w:div w:id="1590115045">
          <w:marLeft w:val="0"/>
          <w:marRight w:val="0"/>
          <w:marTop w:val="0"/>
          <w:marBottom w:val="0"/>
          <w:divBdr>
            <w:top w:val="none" w:sz="0" w:space="0" w:color="auto"/>
            <w:left w:val="none" w:sz="0" w:space="0" w:color="auto"/>
            <w:bottom w:val="none" w:sz="0" w:space="0" w:color="auto"/>
            <w:right w:val="none" w:sz="0" w:space="0" w:color="auto"/>
          </w:divBdr>
          <w:divsChild>
            <w:div w:id="16424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6413">
      <w:bodyDiv w:val="1"/>
      <w:marLeft w:val="0"/>
      <w:marRight w:val="0"/>
      <w:marTop w:val="0"/>
      <w:marBottom w:val="0"/>
      <w:divBdr>
        <w:top w:val="none" w:sz="0" w:space="0" w:color="auto"/>
        <w:left w:val="none" w:sz="0" w:space="0" w:color="auto"/>
        <w:bottom w:val="none" w:sz="0" w:space="0" w:color="auto"/>
        <w:right w:val="none" w:sz="0" w:space="0" w:color="auto"/>
      </w:divBdr>
    </w:div>
    <w:div w:id="2049062330">
      <w:bodyDiv w:val="1"/>
      <w:marLeft w:val="0"/>
      <w:marRight w:val="0"/>
      <w:marTop w:val="0"/>
      <w:marBottom w:val="0"/>
      <w:divBdr>
        <w:top w:val="none" w:sz="0" w:space="0" w:color="auto"/>
        <w:left w:val="none" w:sz="0" w:space="0" w:color="auto"/>
        <w:bottom w:val="none" w:sz="0" w:space="0" w:color="auto"/>
        <w:right w:val="none" w:sz="0" w:space="0" w:color="auto"/>
      </w:divBdr>
      <w:divsChild>
        <w:div w:id="2015105422">
          <w:marLeft w:val="0"/>
          <w:marRight w:val="0"/>
          <w:marTop w:val="0"/>
          <w:marBottom w:val="0"/>
          <w:divBdr>
            <w:top w:val="none" w:sz="0" w:space="0" w:color="auto"/>
            <w:left w:val="none" w:sz="0" w:space="0" w:color="auto"/>
            <w:bottom w:val="none" w:sz="0" w:space="0" w:color="auto"/>
            <w:right w:val="none" w:sz="0" w:space="0" w:color="auto"/>
          </w:divBdr>
          <w:divsChild>
            <w:div w:id="10851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8956">
      <w:bodyDiv w:val="1"/>
      <w:marLeft w:val="0"/>
      <w:marRight w:val="0"/>
      <w:marTop w:val="0"/>
      <w:marBottom w:val="0"/>
      <w:divBdr>
        <w:top w:val="none" w:sz="0" w:space="0" w:color="auto"/>
        <w:left w:val="none" w:sz="0" w:space="0" w:color="auto"/>
        <w:bottom w:val="none" w:sz="0" w:space="0" w:color="auto"/>
        <w:right w:val="none" w:sz="0" w:space="0" w:color="auto"/>
      </w:divBdr>
    </w:div>
    <w:div w:id="2120950578">
      <w:bodyDiv w:val="1"/>
      <w:marLeft w:val="0"/>
      <w:marRight w:val="0"/>
      <w:marTop w:val="0"/>
      <w:marBottom w:val="0"/>
      <w:divBdr>
        <w:top w:val="none" w:sz="0" w:space="0" w:color="auto"/>
        <w:left w:val="none" w:sz="0" w:space="0" w:color="auto"/>
        <w:bottom w:val="none" w:sz="0" w:space="0" w:color="auto"/>
        <w:right w:val="none" w:sz="0" w:space="0" w:color="auto"/>
      </w:divBdr>
    </w:div>
    <w:div w:id="2145733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7175712">
          <w:marLeft w:val="0"/>
          <w:marRight w:val="0"/>
          <w:marTop w:val="0"/>
          <w:marBottom w:val="0"/>
          <w:divBdr>
            <w:top w:val="none" w:sz="0" w:space="0" w:color="auto"/>
            <w:left w:val="none" w:sz="0" w:space="0" w:color="auto"/>
            <w:bottom w:val="none" w:sz="0" w:space="0" w:color="auto"/>
            <w:right w:val="none" w:sz="0" w:space="0" w:color="auto"/>
          </w:divBdr>
          <w:divsChild>
            <w:div w:id="940990612">
              <w:marLeft w:val="0"/>
              <w:marRight w:val="0"/>
              <w:marTop w:val="0"/>
              <w:marBottom w:val="0"/>
              <w:divBdr>
                <w:top w:val="none" w:sz="0" w:space="0" w:color="auto"/>
                <w:left w:val="none" w:sz="0" w:space="0" w:color="auto"/>
                <w:bottom w:val="none" w:sz="0" w:space="0" w:color="auto"/>
                <w:right w:val="none" w:sz="0" w:space="0" w:color="auto"/>
              </w:divBdr>
              <w:divsChild>
                <w:div w:id="1971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E4A42-C871-4DD9-9116-959886F6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17581</Words>
  <Characters>96700</Characters>
  <Application>Microsoft Office Word</Application>
  <DocSecurity>0</DocSecurity>
  <Lines>805</Lines>
  <Paragraphs>228</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CONSEJO SUPERIOR DE LA JUDIC</Company>
  <LinksUpToDate>false</LinksUpToDate>
  <CharactersWithSpaces>114053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Your User Name</dc:creator>
  <cp:keywords/>
  <cp:lastModifiedBy>Lorena Osorio Posada</cp:lastModifiedBy>
  <cp:revision>6</cp:revision>
  <cp:lastPrinted>2021-08-03T19:20:00Z</cp:lastPrinted>
  <dcterms:created xsi:type="dcterms:W3CDTF">2021-08-03T19:25:00Z</dcterms:created>
  <dcterms:modified xsi:type="dcterms:W3CDTF">2021-08-03T19:26:00Z</dcterms:modified>
</cp:coreProperties>
</file>